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326E" w:rsidRPr="00204A85" w:rsidRDefault="00CA326E" w:rsidP="00CA326E">
      <w:pPr>
        <w:spacing w:after="0" w:line="360" w:lineRule="auto"/>
        <w:rPr>
          <w:rFonts w:ascii="Times New Roman" w:hAnsi="Times New Roman" w:cs="Times New Roman"/>
          <w:b/>
          <w:sz w:val="28"/>
          <w:szCs w:val="28"/>
          <w:shd w:val="clear" w:color="auto" w:fill="FFFFFF"/>
        </w:rPr>
      </w:pPr>
      <w:r w:rsidRPr="00334D19">
        <w:rPr>
          <w:rFonts w:ascii="Times New Roman" w:hAnsi="Times New Roman" w:cs="Times New Roman"/>
          <w:b/>
          <w:snapToGrid w:val="0"/>
          <w:sz w:val="28"/>
          <w:szCs w:val="28"/>
          <w:lang w:val="uk-UA"/>
        </w:rPr>
        <w:t xml:space="preserve">    </w:t>
      </w:r>
      <w:r w:rsidRPr="00334D19">
        <w:rPr>
          <w:rFonts w:ascii="Times New Roman" w:hAnsi="Times New Roman" w:cs="Times New Roman"/>
          <w:b/>
          <w:snapToGrid w:val="0"/>
          <w:sz w:val="28"/>
          <w:szCs w:val="28"/>
        </w:rPr>
        <w:t>УДК 351</w:t>
      </w:r>
      <w:r w:rsidRPr="00334D19">
        <w:rPr>
          <w:rFonts w:ascii="Times New Roman" w:hAnsi="Times New Roman" w:cs="Times New Roman"/>
          <w:b/>
          <w:snapToGrid w:val="0"/>
          <w:sz w:val="28"/>
          <w:szCs w:val="28"/>
          <w:lang w:val="uk-UA"/>
        </w:rPr>
        <w:t>.</w:t>
      </w:r>
      <w:r w:rsidR="00334D19" w:rsidRPr="00204A85">
        <w:rPr>
          <w:rFonts w:ascii="Times New Roman" w:hAnsi="Times New Roman" w:cs="Times New Roman"/>
          <w:b/>
          <w:snapToGrid w:val="0"/>
          <w:sz w:val="28"/>
          <w:szCs w:val="28"/>
        </w:rPr>
        <w:t>74:341.9</w:t>
      </w:r>
    </w:p>
    <w:p w:rsidR="00CA326E" w:rsidRPr="00CA326E" w:rsidRDefault="00CA326E" w:rsidP="00CA326E">
      <w:pPr>
        <w:pStyle w:val="3"/>
        <w:rPr>
          <w:b/>
          <w:bCs/>
          <w:color w:val="FF0000"/>
          <w:szCs w:val="28"/>
        </w:rPr>
      </w:pPr>
    </w:p>
    <w:p w:rsidR="00204A85" w:rsidRDefault="004B3776" w:rsidP="004B3776">
      <w:pPr>
        <w:pStyle w:val="3"/>
        <w:spacing w:after="0"/>
        <w:ind w:left="0"/>
        <w:jc w:val="center"/>
        <w:rPr>
          <w:rFonts w:ascii="Times New Roman" w:hAnsi="Times New Roman"/>
          <w:bCs/>
          <w:i/>
          <w:iCs/>
          <w:sz w:val="28"/>
          <w:szCs w:val="28"/>
          <w:lang w:val="uk-UA"/>
        </w:rPr>
      </w:pPr>
      <w:r w:rsidRPr="004B3776">
        <w:rPr>
          <w:rFonts w:ascii="Times New Roman" w:hAnsi="Times New Roman"/>
          <w:bCs/>
          <w:i/>
          <w:iCs/>
          <w:sz w:val="28"/>
          <w:szCs w:val="28"/>
          <w:lang w:val="uk-UA"/>
        </w:rPr>
        <w:t>Шведун В.О.</w:t>
      </w:r>
      <w:r w:rsidR="00CA326E" w:rsidRPr="004B3776">
        <w:rPr>
          <w:rFonts w:ascii="Times New Roman" w:hAnsi="Times New Roman"/>
          <w:bCs/>
          <w:i/>
          <w:iCs/>
          <w:sz w:val="28"/>
          <w:szCs w:val="28"/>
        </w:rPr>
        <w:t>,</w:t>
      </w:r>
      <w:r w:rsidR="00CA326E" w:rsidRPr="004B3776">
        <w:rPr>
          <w:rFonts w:ascii="Times New Roman" w:hAnsi="Times New Roman"/>
          <w:bCs/>
          <w:i/>
          <w:iCs/>
          <w:sz w:val="28"/>
          <w:szCs w:val="28"/>
          <w:lang w:val="uk-UA"/>
        </w:rPr>
        <w:t xml:space="preserve"> </w:t>
      </w:r>
      <w:r w:rsidR="00204A85">
        <w:rPr>
          <w:rFonts w:ascii="Times New Roman" w:hAnsi="Times New Roman"/>
          <w:bCs/>
          <w:i/>
          <w:iCs/>
          <w:sz w:val="28"/>
          <w:szCs w:val="28"/>
          <w:lang w:val="uk-UA"/>
        </w:rPr>
        <w:t xml:space="preserve">доктор наук з державного управління, професор, </w:t>
      </w:r>
    </w:p>
    <w:p w:rsidR="00CA326E" w:rsidRPr="004B3776" w:rsidRDefault="004B3776" w:rsidP="004B3776">
      <w:pPr>
        <w:pStyle w:val="3"/>
        <w:spacing w:after="0"/>
        <w:ind w:left="0"/>
        <w:jc w:val="center"/>
        <w:rPr>
          <w:rFonts w:ascii="Times New Roman" w:hAnsi="Times New Roman"/>
          <w:bCs/>
          <w:i/>
          <w:iCs/>
          <w:sz w:val="28"/>
          <w:szCs w:val="28"/>
        </w:rPr>
      </w:pPr>
      <w:r w:rsidRPr="004B3776">
        <w:rPr>
          <w:rFonts w:ascii="Times New Roman" w:hAnsi="Times New Roman"/>
          <w:bCs/>
          <w:i/>
          <w:iCs/>
          <w:sz w:val="28"/>
          <w:szCs w:val="28"/>
          <w:lang w:val="uk-UA"/>
        </w:rPr>
        <w:t>завідувач кафедри менеджменту</w:t>
      </w:r>
      <w:r w:rsidR="00CA326E" w:rsidRPr="004B3776">
        <w:rPr>
          <w:rFonts w:ascii="Times New Roman" w:hAnsi="Times New Roman"/>
          <w:bCs/>
          <w:i/>
          <w:iCs/>
          <w:sz w:val="28"/>
          <w:szCs w:val="28"/>
          <w:lang w:val="uk-UA"/>
        </w:rPr>
        <w:t xml:space="preserve"> Навчально-науково-виробничого центру,</w:t>
      </w:r>
    </w:p>
    <w:p w:rsidR="00CA326E" w:rsidRPr="004B3776" w:rsidRDefault="00CA326E" w:rsidP="004B3776">
      <w:pPr>
        <w:pStyle w:val="3"/>
        <w:spacing w:after="0"/>
        <w:ind w:left="0"/>
        <w:jc w:val="center"/>
        <w:rPr>
          <w:rFonts w:ascii="Times New Roman" w:hAnsi="Times New Roman"/>
          <w:bCs/>
          <w:i/>
          <w:iCs/>
          <w:sz w:val="28"/>
          <w:szCs w:val="28"/>
          <w:lang w:val="uk-UA"/>
        </w:rPr>
      </w:pPr>
      <w:r w:rsidRPr="004B3776">
        <w:rPr>
          <w:rFonts w:ascii="Times New Roman" w:hAnsi="Times New Roman"/>
          <w:bCs/>
          <w:i/>
          <w:iCs/>
          <w:sz w:val="28"/>
          <w:szCs w:val="28"/>
          <w:lang w:val="uk-UA"/>
        </w:rPr>
        <w:t xml:space="preserve">Національний університет цивільного захисту України, </w:t>
      </w:r>
      <w:r w:rsidRPr="004B3776">
        <w:rPr>
          <w:rFonts w:ascii="Times New Roman" w:hAnsi="Times New Roman"/>
          <w:bCs/>
          <w:i/>
          <w:iCs/>
          <w:sz w:val="28"/>
          <w:szCs w:val="28"/>
        </w:rPr>
        <w:t xml:space="preserve">м. </w:t>
      </w:r>
      <w:r w:rsidRPr="004B3776">
        <w:rPr>
          <w:rFonts w:ascii="Times New Roman" w:hAnsi="Times New Roman"/>
          <w:bCs/>
          <w:i/>
          <w:iCs/>
          <w:sz w:val="28"/>
          <w:szCs w:val="28"/>
          <w:lang w:val="uk-UA"/>
        </w:rPr>
        <w:t>Харків</w:t>
      </w:r>
    </w:p>
    <w:p w:rsidR="00CA326E" w:rsidRPr="004B3776" w:rsidRDefault="00CA326E" w:rsidP="004B3776">
      <w:pPr>
        <w:spacing w:after="0" w:line="360" w:lineRule="auto"/>
        <w:jc w:val="center"/>
        <w:rPr>
          <w:rFonts w:ascii="Times New Roman" w:hAnsi="Times New Roman"/>
          <w:b/>
          <w:sz w:val="28"/>
          <w:szCs w:val="28"/>
          <w:shd w:val="clear" w:color="auto" w:fill="FFFFFF"/>
          <w:lang w:val="uk-UA"/>
        </w:rPr>
      </w:pPr>
    </w:p>
    <w:p w:rsidR="004B3776" w:rsidRPr="004B3776" w:rsidRDefault="004B3776" w:rsidP="004B3776">
      <w:pPr>
        <w:pStyle w:val="3"/>
        <w:spacing w:after="0"/>
        <w:ind w:left="0"/>
        <w:jc w:val="center"/>
        <w:rPr>
          <w:rFonts w:ascii="Times New Roman" w:hAnsi="Times New Roman"/>
          <w:bCs/>
          <w:i/>
          <w:iCs/>
          <w:sz w:val="28"/>
          <w:szCs w:val="28"/>
          <w:lang w:val="uk-UA"/>
        </w:rPr>
      </w:pPr>
      <w:r w:rsidRPr="004B3776">
        <w:rPr>
          <w:rFonts w:ascii="Times New Roman" w:hAnsi="Times New Roman"/>
          <w:bCs/>
          <w:i/>
          <w:iCs/>
          <w:sz w:val="28"/>
          <w:szCs w:val="28"/>
          <w:lang w:val="uk-UA"/>
        </w:rPr>
        <w:t>Надьон О.В.,</w:t>
      </w:r>
      <w:r w:rsidR="00204A85">
        <w:rPr>
          <w:rFonts w:ascii="Times New Roman" w:hAnsi="Times New Roman"/>
          <w:bCs/>
          <w:i/>
          <w:iCs/>
          <w:sz w:val="28"/>
          <w:szCs w:val="28"/>
          <w:lang w:val="uk-UA"/>
        </w:rPr>
        <w:t>кандидат юридичних наук,</w:t>
      </w:r>
      <w:r w:rsidRPr="004B3776">
        <w:rPr>
          <w:rFonts w:ascii="Times New Roman" w:hAnsi="Times New Roman"/>
          <w:bCs/>
          <w:i/>
          <w:iCs/>
          <w:sz w:val="28"/>
          <w:szCs w:val="28"/>
          <w:lang w:val="uk-UA"/>
        </w:rPr>
        <w:t xml:space="preserve"> викладач кафедри менеджменту Навчально-науково-виробничого центру,</w:t>
      </w:r>
    </w:p>
    <w:p w:rsidR="004B3776" w:rsidRPr="004B3776" w:rsidRDefault="004B3776" w:rsidP="004B3776">
      <w:pPr>
        <w:pStyle w:val="3"/>
        <w:spacing w:after="0"/>
        <w:ind w:left="0"/>
        <w:jc w:val="center"/>
        <w:rPr>
          <w:rFonts w:ascii="Times New Roman" w:hAnsi="Times New Roman"/>
          <w:bCs/>
          <w:i/>
          <w:iCs/>
          <w:sz w:val="28"/>
          <w:szCs w:val="28"/>
          <w:lang w:val="uk-UA"/>
        </w:rPr>
      </w:pPr>
      <w:r w:rsidRPr="004B3776">
        <w:rPr>
          <w:rFonts w:ascii="Times New Roman" w:hAnsi="Times New Roman"/>
          <w:bCs/>
          <w:i/>
          <w:iCs/>
          <w:sz w:val="28"/>
          <w:szCs w:val="28"/>
          <w:lang w:val="uk-UA"/>
        </w:rPr>
        <w:t>Національний університет цивільного захисту України, м. Харків</w:t>
      </w:r>
    </w:p>
    <w:p w:rsidR="004B3776" w:rsidRPr="00CA326E" w:rsidRDefault="004B3776" w:rsidP="004B3776">
      <w:pPr>
        <w:spacing w:after="0" w:line="360" w:lineRule="auto"/>
        <w:jc w:val="center"/>
        <w:rPr>
          <w:rFonts w:ascii="Times New Roman" w:hAnsi="Times New Roman"/>
          <w:b/>
          <w:color w:val="FF0000"/>
          <w:sz w:val="28"/>
          <w:szCs w:val="28"/>
          <w:shd w:val="clear" w:color="auto" w:fill="FFFFFF"/>
          <w:lang w:val="uk-UA"/>
        </w:rPr>
      </w:pPr>
    </w:p>
    <w:p w:rsidR="00CA326E" w:rsidRPr="00911C71" w:rsidRDefault="00CA326E" w:rsidP="00CA326E">
      <w:pPr>
        <w:spacing w:after="0" w:line="360" w:lineRule="auto"/>
        <w:jc w:val="center"/>
        <w:rPr>
          <w:rFonts w:ascii="Times New Roman" w:eastAsia="Times New Roman" w:hAnsi="Times New Roman"/>
          <w:b/>
          <w:bCs/>
          <w:sz w:val="28"/>
          <w:szCs w:val="28"/>
          <w:lang w:val="uk-UA" w:eastAsia="ru-RU"/>
        </w:rPr>
      </w:pPr>
      <w:r w:rsidRPr="00911C71">
        <w:rPr>
          <w:rFonts w:ascii="Times New Roman" w:eastAsia="Times New Roman" w:hAnsi="Times New Roman"/>
          <w:b/>
          <w:bCs/>
          <w:sz w:val="28"/>
          <w:szCs w:val="28"/>
          <w:lang w:val="uk-UA" w:eastAsia="ru-RU"/>
        </w:rPr>
        <w:t xml:space="preserve">ДЕРЖАВНА СИСТЕМА </w:t>
      </w:r>
      <w:r w:rsidR="004B3776">
        <w:rPr>
          <w:rFonts w:ascii="Times New Roman" w:eastAsia="Times New Roman" w:hAnsi="Times New Roman"/>
          <w:b/>
          <w:bCs/>
          <w:sz w:val="28"/>
          <w:szCs w:val="28"/>
          <w:lang w:val="uk-UA" w:eastAsia="ru-RU"/>
        </w:rPr>
        <w:t>З</w:t>
      </w:r>
      <w:r w:rsidRPr="00911C71">
        <w:rPr>
          <w:rFonts w:ascii="Times New Roman" w:eastAsia="Times New Roman" w:hAnsi="Times New Roman"/>
          <w:b/>
          <w:bCs/>
          <w:sz w:val="28"/>
          <w:szCs w:val="28"/>
          <w:lang w:val="uk-UA" w:eastAsia="ru-RU"/>
        </w:rPr>
        <w:t xml:space="preserve">АБЕЗПЕЧЕННЯ КІБЕРБЕЗПЕКИ: ОСОБЛИВОСТІ ФОРМУВАННЯ </w:t>
      </w:r>
      <w:r w:rsidR="00911C71" w:rsidRPr="00911C71">
        <w:rPr>
          <w:rFonts w:ascii="Times New Roman" w:eastAsia="Times New Roman" w:hAnsi="Times New Roman"/>
          <w:b/>
          <w:bCs/>
          <w:sz w:val="28"/>
          <w:szCs w:val="28"/>
          <w:lang w:val="uk-UA" w:eastAsia="ru-RU"/>
        </w:rPr>
        <w:t>ТА ВПРОВАДЖЕННЯ</w:t>
      </w:r>
    </w:p>
    <w:p w:rsidR="00CA326E" w:rsidRPr="00CA326E" w:rsidRDefault="00CA326E" w:rsidP="00CA326E">
      <w:pPr>
        <w:spacing w:after="0" w:line="360" w:lineRule="auto"/>
        <w:ind w:firstLine="709"/>
        <w:jc w:val="both"/>
        <w:rPr>
          <w:rFonts w:ascii="Times New Roman" w:hAnsi="Times New Roman"/>
          <w:color w:val="FF0000"/>
          <w:sz w:val="28"/>
          <w:szCs w:val="28"/>
          <w:shd w:val="clear" w:color="auto" w:fill="FFFFFF"/>
          <w:lang w:val="uk-UA"/>
        </w:rPr>
      </w:pPr>
    </w:p>
    <w:p w:rsidR="00CA326E" w:rsidRPr="004B3776" w:rsidRDefault="00CA326E" w:rsidP="004B3776">
      <w:pPr>
        <w:spacing w:after="0" w:line="360" w:lineRule="auto"/>
        <w:ind w:firstLine="709"/>
        <w:jc w:val="both"/>
        <w:rPr>
          <w:rFonts w:ascii="Times New Roman" w:hAnsi="Times New Roman"/>
          <w:i/>
          <w:sz w:val="28"/>
          <w:szCs w:val="28"/>
          <w:shd w:val="clear" w:color="auto" w:fill="FFFFFF"/>
          <w:lang w:val="uk-UA"/>
        </w:rPr>
      </w:pPr>
      <w:r w:rsidRPr="004B3776">
        <w:rPr>
          <w:rFonts w:ascii="Times New Roman" w:hAnsi="Times New Roman"/>
          <w:i/>
          <w:sz w:val="28"/>
          <w:szCs w:val="28"/>
          <w:shd w:val="clear" w:color="auto" w:fill="FFFFFF"/>
          <w:lang w:val="uk-UA"/>
        </w:rPr>
        <w:t xml:space="preserve">У статті </w:t>
      </w:r>
      <w:r w:rsidR="004B3776" w:rsidRPr="004B3776">
        <w:rPr>
          <w:rFonts w:ascii="Times New Roman" w:hAnsi="Times New Roman"/>
          <w:i/>
          <w:sz w:val="28"/>
          <w:szCs w:val="28"/>
          <w:shd w:val="clear" w:color="auto" w:fill="FFFFFF"/>
          <w:lang w:val="uk-UA"/>
        </w:rPr>
        <w:t>здійснено дослідження особливостей формування та впровадження державної системи забезпечення кібербезпеки. Зокрема, визначено функції державного забезпечення кібербезпеки; виокремлено напрями функціонування державної системи моніторингу кіберпростору; виділено складові комплексної державної системи захисту інформації.</w:t>
      </w:r>
    </w:p>
    <w:p w:rsidR="00CA326E" w:rsidRPr="004B3776" w:rsidRDefault="00CA326E" w:rsidP="00CA326E">
      <w:pPr>
        <w:spacing w:after="0" w:line="360" w:lineRule="auto"/>
        <w:ind w:firstLine="709"/>
        <w:jc w:val="both"/>
        <w:rPr>
          <w:rFonts w:ascii="Times New Roman" w:eastAsia="Times New Roman" w:hAnsi="Times New Roman" w:cs="Times New Roman"/>
          <w:i/>
          <w:sz w:val="28"/>
          <w:szCs w:val="28"/>
          <w:shd w:val="clear" w:color="auto" w:fill="FFFFFF"/>
          <w:lang w:val="uk-UA" w:eastAsia="ru-RU"/>
        </w:rPr>
      </w:pPr>
      <w:r w:rsidRPr="004B3776">
        <w:rPr>
          <w:rFonts w:ascii="Times New Roman" w:eastAsia="Times New Roman" w:hAnsi="Times New Roman" w:cs="Times New Roman"/>
          <w:b/>
          <w:sz w:val="28"/>
          <w:szCs w:val="28"/>
          <w:shd w:val="clear" w:color="auto" w:fill="FFFFFF"/>
          <w:lang w:val="uk-UA" w:eastAsia="ru-RU"/>
        </w:rPr>
        <w:t>Ключові слова:</w:t>
      </w:r>
      <w:r w:rsidRPr="004B3776">
        <w:rPr>
          <w:rFonts w:ascii="Times New Roman" w:eastAsia="Times New Roman" w:hAnsi="Times New Roman" w:cs="Times New Roman"/>
          <w:i/>
          <w:sz w:val="28"/>
          <w:szCs w:val="28"/>
          <w:shd w:val="clear" w:color="auto" w:fill="FFFFFF"/>
          <w:lang w:val="uk-UA" w:eastAsia="ru-RU"/>
        </w:rPr>
        <w:t xml:space="preserve"> </w:t>
      </w:r>
      <w:r w:rsidR="004B3776" w:rsidRPr="004B3776">
        <w:rPr>
          <w:rFonts w:ascii="Times New Roman" w:eastAsia="Times New Roman" w:hAnsi="Times New Roman" w:cs="Times New Roman"/>
          <w:i/>
          <w:sz w:val="28"/>
          <w:szCs w:val="28"/>
          <w:shd w:val="clear" w:color="auto" w:fill="FFFFFF"/>
          <w:lang w:val="uk-UA" w:eastAsia="ru-RU"/>
        </w:rPr>
        <w:t>державна система; кібербезпека; кіберпростір; захист інформації; підсистема захисту</w:t>
      </w:r>
      <w:r w:rsidRPr="004B3776">
        <w:rPr>
          <w:rFonts w:ascii="Times New Roman" w:eastAsia="Times New Roman" w:hAnsi="Times New Roman" w:cs="Times New Roman"/>
          <w:i/>
          <w:sz w:val="28"/>
          <w:szCs w:val="28"/>
          <w:shd w:val="clear" w:color="auto" w:fill="FFFFFF"/>
          <w:lang w:val="uk-UA" w:eastAsia="ru-RU"/>
        </w:rPr>
        <w:t>.</w:t>
      </w:r>
    </w:p>
    <w:p w:rsidR="00CA326E" w:rsidRPr="00CA326E" w:rsidRDefault="00CA326E" w:rsidP="00CA326E">
      <w:pPr>
        <w:pStyle w:val="3"/>
        <w:jc w:val="center"/>
        <w:rPr>
          <w:rFonts w:ascii="Times New Roman" w:hAnsi="Times New Roman"/>
          <w:color w:val="FF0000"/>
          <w:sz w:val="28"/>
          <w:szCs w:val="28"/>
          <w:lang w:val="uk-UA"/>
        </w:rPr>
      </w:pPr>
    </w:p>
    <w:p w:rsidR="002359E1" w:rsidRDefault="002359E1" w:rsidP="002359E1">
      <w:pPr>
        <w:spacing w:after="0" w:line="360" w:lineRule="auto"/>
        <w:jc w:val="center"/>
        <w:rPr>
          <w:rFonts w:ascii="Times New Roman" w:eastAsia="Times New Roman" w:hAnsi="Times New Roman"/>
          <w:b/>
          <w:bCs/>
          <w:sz w:val="28"/>
          <w:szCs w:val="28"/>
          <w:lang w:val="en-US" w:eastAsia="ru-RU"/>
        </w:rPr>
      </w:pPr>
      <w:r>
        <w:rPr>
          <w:rFonts w:ascii="Times New Roman" w:eastAsia="Times New Roman" w:hAnsi="Times New Roman"/>
          <w:b/>
          <w:bCs/>
          <w:sz w:val="28"/>
          <w:szCs w:val="28"/>
          <w:lang w:val="en-US" w:eastAsia="ru-RU"/>
        </w:rPr>
        <w:t xml:space="preserve">THE </w:t>
      </w:r>
      <w:r>
        <w:rPr>
          <w:rFonts w:ascii="Times New Roman" w:eastAsia="Times New Roman" w:hAnsi="Times New Roman"/>
          <w:b/>
          <w:bCs/>
          <w:sz w:val="28"/>
          <w:szCs w:val="28"/>
          <w:lang w:val="uk-UA" w:eastAsia="ru-RU"/>
        </w:rPr>
        <w:t xml:space="preserve">STATE SYSTEM </w:t>
      </w:r>
      <w:r>
        <w:rPr>
          <w:rFonts w:ascii="Times New Roman" w:eastAsia="Times New Roman" w:hAnsi="Times New Roman"/>
          <w:b/>
          <w:bCs/>
          <w:sz w:val="28"/>
          <w:szCs w:val="28"/>
          <w:lang w:val="en-US" w:eastAsia="ru-RU"/>
        </w:rPr>
        <w:t>OF</w:t>
      </w:r>
      <w:r w:rsidRPr="002359E1">
        <w:rPr>
          <w:rFonts w:ascii="Times New Roman" w:eastAsia="Times New Roman" w:hAnsi="Times New Roman"/>
          <w:b/>
          <w:bCs/>
          <w:sz w:val="28"/>
          <w:szCs w:val="28"/>
          <w:lang w:val="uk-UA" w:eastAsia="ru-RU"/>
        </w:rPr>
        <w:t xml:space="preserve"> CYBER SECURITY ENSURING</w:t>
      </w:r>
      <w:r>
        <w:rPr>
          <w:rFonts w:ascii="Times New Roman" w:eastAsia="Times New Roman" w:hAnsi="Times New Roman"/>
          <w:b/>
          <w:bCs/>
          <w:sz w:val="28"/>
          <w:szCs w:val="28"/>
          <w:lang w:val="uk-UA" w:eastAsia="ru-RU"/>
        </w:rPr>
        <w:t xml:space="preserve">: </w:t>
      </w:r>
    </w:p>
    <w:p w:rsidR="00CA326E" w:rsidRPr="002359E1" w:rsidRDefault="002359E1" w:rsidP="002359E1">
      <w:pPr>
        <w:spacing w:after="0" w:line="360" w:lineRule="auto"/>
        <w:jc w:val="center"/>
        <w:rPr>
          <w:rFonts w:ascii="Times New Roman" w:eastAsia="Times New Roman" w:hAnsi="Times New Roman"/>
          <w:b/>
          <w:bCs/>
          <w:sz w:val="28"/>
          <w:szCs w:val="28"/>
          <w:lang w:val="uk-UA" w:eastAsia="ru-RU"/>
        </w:rPr>
      </w:pPr>
      <w:r>
        <w:rPr>
          <w:rFonts w:ascii="Times New Roman" w:eastAsia="Times New Roman" w:hAnsi="Times New Roman"/>
          <w:b/>
          <w:bCs/>
          <w:sz w:val="28"/>
          <w:szCs w:val="28"/>
          <w:lang w:val="en-US" w:eastAsia="ru-RU"/>
        </w:rPr>
        <w:t xml:space="preserve">THE </w:t>
      </w:r>
      <w:r>
        <w:rPr>
          <w:rFonts w:ascii="Times New Roman" w:eastAsia="Times New Roman" w:hAnsi="Times New Roman"/>
          <w:b/>
          <w:bCs/>
          <w:sz w:val="28"/>
          <w:szCs w:val="28"/>
          <w:lang w:val="uk-UA" w:eastAsia="ru-RU"/>
        </w:rPr>
        <w:t xml:space="preserve">FEATURES </w:t>
      </w:r>
      <w:r>
        <w:rPr>
          <w:rFonts w:ascii="Times New Roman" w:eastAsia="Times New Roman" w:hAnsi="Times New Roman"/>
          <w:b/>
          <w:bCs/>
          <w:sz w:val="28"/>
          <w:szCs w:val="28"/>
          <w:lang w:val="en-US" w:eastAsia="ru-RU"/>
        </w:rPr>
        <w:t>OF</w:t>
      </w:r>
      <w:r w:rsidRPr="002359E1">
        <w:rPr>
          <w:rFonts w:ascii="Times New Roman" w:eastAsia="Times New Roman" w:hAnsi="Times New Roman"/>
          <w:b/>
          <w:bCs/>
          <w:sz w:val="28"/>
          <w:szCs w:val="28"/>
          <w:lang w:val="uk-UA" w:eastAsia="ru-RU"/>
        </w:rPr>
        <w:t xml:space="preserve"> FORMATION AND INTRODUCTION</w:t>
      </w:r>
    </w:p>
    <w:p w:rsidR="002359E1" w:rsidRPr="00CA326E" w:rsidRDefault="002359E1" w:rsidP="00CA326E">
      <w:pPr>
        <w:spacing w:after="0" w:line="360" w:lineRule="auto"/>
        <w:ind w:firstLine="709"/>
        <w:jc w:val="both"/>
        <w:rPr>
          <w:rFonts w:ascii="Times New Roman" w:eastAsia="Times New Roman" w:hAnsi="Times New Roman" w:cs="Times New Roman"/>
          <w:color w:val="FF0000"/>
          <w:sz w:val="28"/>
          <w:szCs w:val="28"/>
          <w:shd w:val="clear" w:color="auto" w:fill="FFFFFF"/>
          <w:lang w:val="en-GB" w:eastAsia="ru-RU"/>
        </w:rPr>
      </w:pPr>
    </w:p>
    <w:p w:rsidR="002359E1" w:rsidRPr="002359E1" w:rsidRDefault="002359E1" w:rsidP="002359E1">
      <w:pPr>
        <w:spacing w:after="0" w:line="360" w:lineRule="auto"/>
        <w:ind w:firstLine="709"/>
        <w:jc w:val="both"/>
        <w:rPr>
          <w:rFonts w:ascii="Times New Roman" w:eastAsia="Times New Roman" w:hAnsi="Times New Roman" w:cs="Times New Roman"/>
          <w:i/>
          <w:sz w:val="28"/>
          <w:szCs w:val="28"/>
          <w:shd w:val="clear" w:color="auto" w:fill="FFFFFF"/>
          <w:lang w:val="en-GB" w:eastAsia="ru-RU"/>
        </w:rPr>
      </w:pPr>
      <w:r w:rsidRPr="002359E1">
        <w:rPr>
          <w:rFonts w:ascii="Times New Roman" w:eastAsia="Times New Roman" w:hAnsi="Times New Roman" w:cs="Times New Roman"/>
          <w:i/>
          <w:sz w:val="28"/>
          <w:szCs w:val="28"/>
          <w:shd w:val="clear" w:color="auto" w:fill="FFFFFF"/>
          <w:lang w:val="en-GB" w:eastAsia="ru-RU"/>
        </w:rPr>
        <w:t>The research of features of formation and introduction of the state system of cyber security ensuring is conducted in the article. In particular, the functions of the state cyber security ensuring are defined; the directions of functioning of the state system of a cyberspace monitoring are allocated; the components of a complex state system of information security are defined.</w:t>
      </w:r>
    </w:p>
    <w:p w:rsidR="002359E1" w:rsidRPr="002359E1" w:rsidRDefault="002359E1" w:rsidP="002359E1">
      <w:pPr>
        <w:spacing w:after="0" w:line="360" w:lineRule="auto"/>
        <w:ind w:firstLine="709"/>
        <w:jc w:val="both"/>
        <w:rPr>
          <w:rFonts w:ascii="Times New Roman" w:eastAsia="Times New Roman" w:hAnsi="Times New Roman" w:cs="Times New Roman"/>
          <w:i/>
          <w:sz w:val="28"/>
          <w:szCs w:val="28"/>
          <w:shd w:val="clear" w:color="auto" w:fill="FFFFFF"/>
          <w:lang w:val="en-GB" w:eastAsia="ru-RU"/>
        </w:rPr>
      </w:pPr>
      <w:r w:rsidRPr="002359E1">
        <w:rPr>
          <w:rFonts w:ascii="Times New Roman" w:eastAsia="Times New Roman" w:hAnsi="Times New Roman" w:cs="Times New Roman"/>
          <w:b/>
          <w:sz w:val="28"/>
          <w:szCs w:val="28"/>
          <w:shd w:val="clear" w:color="auto" w:fill="FFFFFF"/>
          <w:lang w:val="en-GB" w:eastAsia="ru-RU"/>
        </w:rPr>
        <w:t xml:space="preserve"> Keywords:</w:t>
      </w:r>
      <w:r w:rsidRPr="002359E1">
        <w:rPr>
          <w:rFonts w:ascii="Times New Roman" w:eastAsia="Times New Roman" w:hAnsi="Times New Roman" w:cs="Times New Roman"/>
          <w:i/>
          <w:sz w:val="28"/>
          <w:szCs w:val="28"/>
          <w:shd w:val="clear" w:color="auto" w:fill="FFFFFF"/>
          <w:lang w:val="en-GB" w:eastAsia="ru-RU"/>
        </w:rPr>
        <w:t xml:space="preserve"> state system; cyber security; cyberspace; information security; protection subsystem.</w:t>
      </w:r>
    </w:p>
    <w:p w:rsidR="00911C71" w:rsidRPr="00026877" w:rsidRDefault="00CA326E" w:rsidP="00911C71">
      <w:pPr>
        <w:spacing w:after="0" w:line="360" w:lineRule="auto"/>
        <w:ind w:firstLine="709"/>
        <w:jc w:val="both"/>
        <w:rPr>
          <w:rFonts w:ascii="Times New Roman" w:hAnsi="Times New Roman"/>
          <w:sz w:val="28"/>
          <w:szCs w:val="28"/>
          <w:shd w:val="clear" w:color="auto" w:fill="FFFFFF"/>
          <w:lang w:val="uk-UA"/>
        </w:rPr>
      </w:pPr>
      <w:r w:rsidRPr="00026877">
        <w:rPr>
          <w:rFonts w:ascii="Times New Roman" w:hAnsi="Times New Roman"/>
          <w:b/>
          <w:sz w:val="28"/>
          <w:szCs w:val="28"/>
          <w:shd w:val="clear" w:color="auto" w:fill="FFFFFF"/>
          <w:lang w:val="uk-UA"/>
        </w:rPr>
        <w:lastRenderedPageBreak/>
        <w:t>Постановка проблеми.</w:t>
      </w:r>
      <w:r w:rsidR="00911C71" w:rsidRPr="00026877">
        <w:rPr>
          <w:rFonts w:ascii="Times New Roman" w:hAnsi="Times New Roman"/>
          <w:b/>
          <w:sz w:val="28"/>
          <w:szCs w:val="28"/>
          <w:shd w:val="clear" w:color="auto" w:fill="FFFFFF"/>
          <w:lang w:val="uk-UA"/>
        </w:rPr>
        <w:t xml:space="preserve"> </w:t>
      </w:r>
      <w:r w:rsidR="004B3776" w:rsidRPr="00026877">
        <w:rPr>
          <w:rFonts w:ascii="Times New Roman" w:hAnsi="Times New Roman"/>
          <w:sz w:val="28"/>
          <w:szCs w:val="28"/>
          <w:shd w:val="clear" w:color="auto" w:fill="FFFFFF"/>
          <w:lang w:val="uk-UA"/>
        </w:rPr>
        <w:t>У сучасних умовах державні структури усіх рівнів гостро потребують дієвих стратегій та ефективних інструментів забезпечення кібербезпеки, оскільки саме кібербезпека є центральною складовою національної безпеки.</w:t>
      </w:r>
      <w:r w:rsidRPr="00026877">
        <w:rPr>
          <w:rFonts w:ascii="Times New Roman" w:hAnsi="Times New Roman"/>
          <w:sz w:val="28"/>
          <w:szCs w:val="28"/>
          <w:shd w:val="clear" w:color="auto" w:fill="FFFFFF"/>
          <w:lang w:val="uk-UA"/>
        </w:rPr>
        <w:t xml:space="preserve"> </w:t>
      </w:r>
    </w:p>
    <w:p w:rsidR="00911C71" w:rsidRPr="00026877" w:rsidRDefault="00911C71" w:rsidP="00911C71">
      <w:pPr>
        <w:spacing w:after="0" w:line="360" w:lineRule="auto"/>
        <w:ind w:firstLine="709"/>
        <w:jc w:val="both"/>
        <w:rPr>
          <w:rFonts w:ascii="Times New Roman" w:hAnsi="Times New Roman" w:cs="Times New Roman"/>
          <w:sz w:val="28"/>
          <w:szCs w:val="28"/>
          <w:lang w:val="uk-UA"/>
        </w:rPr>
      </w:pPr>
      <w:r w:rsidRPr="00026877">
        <w:rPr>
          <w:rFonts w:ascii="Times New Roman" w:hAnsi="Times New Roman" w:cs="Times New Roman"/>
          <w:sz w:val="28"/>
          <w:szCs w:val="28"/>
          <w:lang w:val="uk-UA"/>
        </w:rPr>
        <w:t>Визначення відповідного механізму (переважно, суспільно-державного партнерства) дозволяє приватним і державним зацікавленим сторонам обговорювати і затверджувати політики, пов'язані з проблемою кібербезпеки.</w:t>
      </w:r>
      <w:r w:rsidR="004B3776" w:rsidRPr="00026877">
        <w:rPr>
          <w:rFonts w:ascii="Times New Roman" w:hAnsi="Times New Roman" w:cs="Times New Roman"/>
          <w:sz w:val="28"/>
          <w:szCs w:val="28"/>
          <w:lang w:val="uk-UA"/>
        </w:rPr>
        <w:t xml:space="preserve"> Вищенаведене підкреслює актуальність обраної теми дослідження. </w:t>
      </w:r>
    </w:p>
    <w:p w:rsidR="00CA326E" w:rsidRPr="00026877" w:rsidRDefault="00CA326E" w:rsidP="00CA326E">
      <w:pPr>
        <w:spacing w:after="0" w:line="360" w:lineRule="auto"/>
        <w:ind w:firstLine="709"/>
        <w:jc w:val="both"/>
        <w:rPr>
          <w:rFonts w:ascii="Times New Roman" w:hAnsi="Times New Roman"/>
          <w:sz w:val="28"/>
          <w:szCs w:val="28"/>
          <w:shd w:val="clear" w:color="auto" w:fill="FFFFFF"/>
          <w:lang w:val="uk-UA"/>
        </w:rPr>
      </w:pPr>
      <w:r w:rsidRPr="00026877">
        <w:rPr>
          <w:rFonts w:ascii="Times New Roman" w:hAnsi="Times New Roman"/>
          <w:b/>
          <w:sz w:val="28"/>
          <w:szCs w:val="28"/>
          <w:shd w:val="clear" w:color="auto" w:fill="FFFFFF"/>
          <w:lang w:val="uk-UA"/>
        </w:rPr>
        <w:t xml:space="preserve">Аналіз останніх досліджень і публікацій. </w:t>
      </w:r>
      <w:r w:rsidR="00543174" w:rsidRPr="00026877">
        <w:rPr>
          <w:rFonts w:ascii="Times New Roman" w:hAnsi="Times New Roman"/>
          <w:sz w:val="28"/>
          <w:szCs w:val="28"/>
          <w:shd w:val="clear" w:color="auto" w:fill="FFFFFF"/>
          <w:lang w:val="uk-UA"/>
        </w:rPr>
        <w:t xml:space="preserve">Питання забезпечення </w:t>
      </w:r>
      <w:r w:rsidR="00026877">
        <w:rPr>
          <w:rFonts w:ascii="Times New Roman" w:hAnsi="Times New Roman"/>
          <w:sz w:val="28"/>
          <w:szCs w:val="28"/>
          <w:shd w:val="clear" w:color="auto" w:fill="FFFFFF"/>
          <w:lang w:val="uk-UA"/>
        </w:rPr>
        <w:t>кі</w:t>
      </w:r>
      <w:r w:rsidR="00543174" w:rsidRPr="00026877">
        <w:rPr>
          <w:rFonts w:ascii="Times New Roman" w:hAnsi="Times New Roman"/>
          <w:sz w:val="28"/>
          <w:szCs w:val="28"/>
          <w:shd w:val="clear" w:color="auto" w:fill="FFFFFF"/>
          <w:lang w:val="uk-UA"/>
        </w:rPr>
        <w:t>бербезпеки досліджувалися багатьма вченими, зокрема, С. О. Бажиним [1], Є. О. Роговським [2], В. В. Скориком [3] та ін.</w:t>
      </w:r>
    </w:p>
    <w:p w:rsidR="00CA326E" w:rsidRPr="00026877" w:rsidRDefault="00543174" w:rsidP="00CA326E">
      <w:pPr>
        <w:pStyle w:val="a8"/>
        <w:shd w:val="clear" w:color="auto" w:fill="auto"/>
        <w:spacing w:after="0" w:line="360" w:lineRule="auto"/>
        <w:ind w:firstLine="709"/>
        <w:jc w:val="both"/>
        <w:rPr>
          <w:rStyle w:val="9"/>
          <w:b w:val="0"/>
          <w:lang w:val="uk-UA"/>
        </w:rPr>
      </w:pPr>
      <w:r w:rsidRPr="00026877">
        <w:rPr>
          <w:sz w:val="28"/>
          <w:szCs w:val="28"/>
          <w:shd w:val="clear" w:color="auto" w:fill="FFFFFF"/>
          <w:lang w:val="uk-UA"/>
        </w:rPr>
        <w:t>Однак державне регулювання у сфері забезпечення кібербезпеки все ще залишається таким, що потребує вдосконалення</w:t>
      </w:r>
      <w:r w:rsidR="00CA326E" w:rsidRPr="00026877">
        <w:rPr>
          <w:sz w:val="28"/>
          <w:szCs w:val="28"/>
          <w:shd w:val="clear" w:color="auto" w:fill="FFFFFF"/>
          <w:lang w:val="uk-UA"/>
        </w:rPr>
        <w:t xml:space="preserve">.  </w:t>
      </w:r>
    </w:p>
    <w:p w:rsidR="00CA326E" w:rsidRPr="00026877" w:rsidRDefault="00CA326E" w:rsidP="00CA326E">
      <w:pPr>
        <w:spacing w:after="0" w:line="360" w:lineRule="auto"/>
        <w:ind w:firstLine="709"/>
        <w:jc w:val="both"/>
        <w:rPr>
          <w:rFonts w:ascii="Times New Roman" w:eastAsia="Calibri" w:hAnsi="Times New Roman"/>
          <w:sz w:val="28"/>
          <w:szCs w:val="28"/>
          <w:lang w:val="uk-UA"/>
        </w:rPr>
      </w:pPr>
      <w:r w:rsidRPr="00026877">
        <w:rPr>
          <w:rFonts w:ascii="Times New Roman" w:eastAsia="Calibri" w:hAnsi="Times New Roman"/>
          <w:b/>
          <w:sz w:val="28"/>
          <w:szCs w:val="28"/>
          <w:lang w:val="uk-UA"/>
        </w:rPr>
        <w:t>Мета статті.</w:t>
      </w:r>
      <w:r w:rsidRPr="00026877">
        <w:rPr>
          <w:rFonts w:ascii="Times New Roman" w:eastAsia="Calibri" w:hAnsi="Times New Roman"/>
          <w:sz w:val="28"/>
          <w:szCs w:val="28"/>
          <w:lang w:val="uk-UA"/>
        </w:rPr>
        <w:t xml:space="preserve"> Метою роботи є </w:t>
      </w:r>
      <w:r w:rsidR="00911C71" w:rsidRPr="00026877">
        <w:rPr>
          <w:rFonts w:ascii="Times New Roman" w:eastAsia="Calibri" w:hAnsi="Times New Roman"/>
          <w:sz w:val="28"/>
          <w:szCs w:val="28"/>
          <w:lang w:val="uk-UA"/>
        </w:rPr>
        <w:t>дослідження особливостей формування та впровадження державної системи забезпечення кібербезпеки</w:t>
      </w:r>
      <w:r w:rsidRPr="00026877">
        <w:rPr>
          <w:rFonts w:ascii="Times New Roman" w:eastAsia="Calibri" w:hAnsi="Times New Roman"/>
          <w:sz w:val="28"/>
          <w:szCs w:val="28"/>
          <w:lang w:val="uk-UA"/>
        </w:rPr>
        <w:t>.</w:t>
      </w:r>
    </w:p>
    <w:p w:rsidR="00CA326E" w:rsidRPr="00026877" w:rsidRDefault="00911C71" w:rsidP="00CA326E">
      <w:pPr>
        <w:spacing w:after="0" w:line="360" w:lineRule="auto"/>
        <w:ind w:firstLine="709"/>
        <w:jc w:val="both"/>
        <w:rPr>
          <w:rFonts w:ascii="Times New Roman" w:eastAsia="Calibri" w:hAnsi="Times New Roman"/>
          <w:sz w:val="28"/>
          <w:szCs w:val="28"/>
          <w:lang w:val="uk-UA"/>
        </w:rPr>
      </w:pPr>
      <w:r w:rsidRPr="00026877">
        <w:rPr>
          <w:rFonts w:ascii="Times New Roman" w:eastAsia="Calibri" w:hAnsi="Times New Roman"/>
          <w:sz w:val="28"/>
          <w:szCs w:val="28"/>
          <w:lang w:val="uk-UA"/>
        </w:rPr>
        <w:t>Досягнення поставленої мети вимагає вирішення відповідних завдань</w:t>
      </w:r>
      <w:r w:rsidR="00CA326E" w:rsidRPr="00026877">
        <w:rPr>
          <w:rFonts w:ascii="Times New Roman" w:eastAsia="Calibri" w:hAnsi="Times New Roman"/>
          <w:sz w:val="28"/>
          <w:szCs w:val="28"/>
          <w:lang w:val="uk-UA"/>
        </w:rPr>
        <w:t>:</w:t>
      </w:r>
    </w:p>
    <w:p w:rsidR="00CA326E" w:rsidRPr="00026877" w:rsidRDefault="00CA326E" w:rsidP="00CA326E">
      <w:pPr>
        <w:spacing w:after="0" w:line="360" w:lineRule="auto"/>
        <w:ind w:firstLine="709"/>
        <w:jc w:val="both"/>
        <w:rPr>
          <w:rFonts w:ascii="Times New Roman" w:hAnsi="Times New Roman"/>
          <w:sz w:val="28"/>
          <w:szCs w:val="28"/>
          <w:shd w:val="clear" w:color="auto" w:fill="FFFFFF"/>
          <w:lang w:val="uk-UA"/>
        </w:rPr>
      </w:pPr>
      <w:r w:rsidRPr="00026877">
        <w:rPr>
          <w:rFonts w:ascii="Times New Roman" w:hAnsi="Times New Roman"/>
          <w:sz w:val="28"/>
          <w:szCs w:val="28"/>
          <w:shd w:val="clear" w:color="auto" w:fill="FFFFFF"/>
          <w:lang w:val="uk-UA"/>
        </w:rPr>
        <w:t xml:space="preserve">- </w:t>
      </w:r>
      <w:r w:rsidR="00911C71" w:rsidRPr="00026877">
        <w:rPr>
          <w:rFonts w:ascii="Times New Roman" w:hAnsi="Times New Roman"/>
          <w:sz w:val="28"/>
          <w:szCs w:val="28"/>
          <w:shd w:val="clear" w:color="auto" w:fill="FFFFFF"/>
          <w:lang w:val="uk-UA"/>
        </w:rPr>
        <w:t xml:space="preserve">визначення функцій </w:t>
      </w:r>
      <w:r w:rsidR="00911C71" w:rsidRPr="00026877">
        <w:rPr>
          <w:rFonts w:ascii="Times New Roman" w:hAnsi="Times New Roman" w:cs="Times New Roman"/>
          <w:sz w:val="28"/>
          <w:szCs w:val="28"/>
          <w:lang w:val="uk-UA"/>
        </w:rPr>
        <w:t>державного забезпечення кібербезпеки</w:t>
      </w:r>
      <w:r w:rsidRPr="00026877">
        <w:rPr>
          <w:rFonts w:ascii="Times New Roman" w:hAnsi="Times New Roman"/>
          <w:sz w:val="28"/>
          <w:szCs w:val="28"/>
          <w:shd w:val="clear" w:color="auto" w:fill="FFFFFF"/>
          <w:lang w:val="uk-UA"/>
        </w:rPr>
        <w:t>;</w:t>
      </w:r>
    </w:p>
    <w:p w:rsidR="00CA326E" w:rsidRPr="00026877" w:rsidRDefault="00CA326E" w:rsidP="00CA326E">
      <w:pPr>
        <w:spacing w:after="0" w:line="360" w:lineRule="auto"/>
        <w:ind w:firstLine="709"/>
        <w:jc w:val="both"/>
        <w:rPr>
          <w:rFonts w:ascii="Times New Roman" w:hAnsi="Times New Roman"/>
          <w:sz w:val="28"/>
          <w:szCs w:val="28"/>
          <w:shd w:val="clear" w:color="auto" w:fill="FFFFFF"/>
          <w:lang w:val="uk-UA"/>
        </w:rPr>
      </w:pPr>
      <w:r w:rsidRPr="00026877">
        <w:rPr>
          <w:rFonts w:ascii="Times New Roman" w:hAnsi="Times New Roman"/>
          <w:sz w:val="28"/>
          <w:szCs w:val="28"/>
          <w:shd w:val="clear" w:color="auto" w:fill="FFFFFF"/>
          <w:lang w:val="uk-UA"/>
        </w:rPr>
        <w:t xml:space="preserve">- виокремити </w:t>
      </w:r>
      <w:r w:rsidR="00911C71" w:rsidRPr="00026877">
        <w:rPr>
          <w:rFonts w:ascii="Times New Roman" w:hAnsi="Times New Roman"/>
          <w:sz w:val="28"/>
          <w:szCs w:val="28"/>
          <w:shd w:val="clear" w:color="auto" w:fill="FFFFFF"/>
          <w:lang w:val="uk-UA"/>
        </w:rPr>
        <w:t xml:space="preserve">напрями функціонування </w:t>
      </w:r>
      <w:r w:rsidR="00911C71" w:rsidRPr="00026877">
        <w:rPr>
          <w:rFonts w:ascii="Times New Roman" w:hAnsi="Times New Roman" w:cs="Times New Roman"/>
          <w:sz w:val="28"/>
          <w:szCs w:val="28"/>
          <w:lang w:val="uk-UA"/>
        </w:rPr>
        <w:t>державної системи моніторингу кіберпростору</w:t>
      </w:r>
      <w:r w:rsidRPr="00026877">
        <w:rPr>
          <w:rFonts w:ascii="Times New Roman" w:hAnsi="Times New Roman"/>
          <w:sz w:val="28"/>
          <w:szCs w:val="28"/>
          <w:shd w:val="clear" w:color="auto" w:fill="FFFFFF"/>
          <w:lang w:val="uk-UA"/>
        </w:rPr>
        <w:t>;</w:t>
      </w:r>
    </w:p>
    <w:p w:rsidR="00CA326E" w:rsidRPr="00026877" w:rsidRDefault="00CA326E" w:rsidP="00CA326E">
      <w:pPr>
        <w:spacing w:after="0" w:line="360" w:lineRule="auto"/>
        <w:ind w:firstLine="709"/>
        <w:jc w:val="both"/>
        <w:rPr>
          <w:rFonts w:ascii="Times New Roman" w:hAnsi="Times New Roman"/>
          <w:sz w:val="28"/>
          <w:szCs w:val="28"/>
          <w:shd w:val="clear" w:color="auto" w:fill="FFFFFF"/>
          <w:lang w:val="uk-UA"/>
        </w:rPr>
      </w:pPr>
      <w:r w:rsidRPr="00026877">
        <w:rPr>
          <w:rFonts w:ascii="Times New Roman" w:hAnsi="Times New Roman"/>
          <w:sz w:val="28"/>
          <w:szCs w:val="28"/>
          <w:shd w:val="clear" w:color="auto" w:fill="FFFFFF"/>
          <w:lang w:val="uk-UA"/>
        </w:rPr>
        <w:t xml:space="preserve">- </w:t>
      </w:r>
      <w:r w:rsidR="00911C71" w:rsidRPr="00026877">
        <w:rPr>
          <w:rFonts w:ascii="Times New Roman" w:hAnsi="Times New Roman"/>
          <w:sz w:val="28"/>
          <w:szCs w:val="28"/>
          <w:shd w:val="clear" w:color="auto" w:fill="FFFFFF"/>
          <w:lang w:val="uk-UA"/>
        </w:rPr>
        <w:t xml:space="preserve">виділити складові </w:t>
      </w:r>
      <w:r w:rsidR="00911C71" w:rsidRPr="00026877">
        <w:rPr>
          <w:rFonts w:ascii="Times New Roman" w:hAnsi="Times New Roman" w:cs="Times New Roman"/>
          <w:sz w:val="28"/>
          <w:szCs w:val="28"/>
          <w:lang w:val="uk-UA"/>
        </w:rPr>
        <w:t>комплексної державної системи захисту інформації</w:t>
      </w:r>
      <w:r w:rsidRPr="00026877">
        <w:rPr>
          <w:rFonts w:ascii="Times New Roman" w:hAnsi="Times New Roman"/>
          <w:sz w:val="28"/>
          <w:szCs w:val="28"/>
          <w:shd w:val="clear" w:color="auto" w:fill="FFFFFF"/>
          <w:lang w:val="uk-UA"/>
        </w:rPr>
        <w:t>.</w:t>
      </w:r>
    </w:p>
    <w:p w:rsidR="00CA326E" w:rsidRPr="00026877" w:rsidRDefault="00CA326E" w:rsidP="00CA326E">
      <w:pPr>
        <w:spacing w:after="0" w:line="360" w:lineRule="auto"/>
        <w:ind w:firstLine="709"/>
        <w:jc w:val="both"/>
        <w:rPr>
          <w:rFonts w:ascii="Times New Roman" w:hAnsi="Times New Roman" w:cs="Times New Roman"/>
          <w:sz w:val="28"/>
          <w:szCs w:val="28"/>
          <w:shd w:val="clear" w:color="auto" w:fill="FFFFFF"/>
          <w:lang w:val="uk-UA"/>
        </w:rPr>
      </w:pPr>
      <w:r w:rsidRPr="00026877">
        <w:rPr>
          <w:rStyle w:val="9"/>
          <w:lang w:val="uk-UA"/>
        </w:rPr>
        <w:t>Виклад основного матеріалу.</w:t>
      </w:r>
    </w:p>
    <w:p w:rsidR="008E6059" w:rsidRPr="00026877" w:rsidRDefault="007374C6" w:rsidP="008E6059">
      <w:pPr>
        <w:spacing w:after="0" w:line="360" w:lineRule="auto"/>
        <w:ind w:firstLine="709"/>
        <w:jc w:val="both"/>
        <w:rPr>
          <w:rFonts w:ascii="Times New Roman" w:hAnsi="Times New Roman" w:cs="Times New Roman"/>
          <w:sz w:val="28"/>
          <w:szCs w:val="28"/>
          <w:lang w:val="uk-UA"/>
        </w:rPr>
      </w:pPr>
      <w:r w:rsidRPr="00026877">
        <w:rPr>
          <w:rFonts w:ascii="Times New Roman" w:hAnsi="Times New Roman" w:cs="Times New Roman"/>
          <w:sz w:val="28"/>
          <w:szCs w:val="28"/>
          <w:lang w:val="uk-UA"/>
        </w:rPr>
        <w:t>Планування і визначення необхідних політик і регулюючих механізмів, чітке позначення ролей, прав і відповідальності для п</w:t>
      </w:r>
      <w:r w:rsidR="008E6059" w:rsidRPr="00026877">
        <w:rPr>
          <w:rFonts w:ascii="Times New Roman" w:hAnsi="Times New Roman" w:cs="Times New Roman"/>
          <w:sz w:val="28"/>
          <w:szCs w:val="28"/>
          <w:lang w:val="uk-UA"/>
        </w:rPr>
        <w:t xml:space="preserve">риватного і державного сектора </w:t>
      </w:r>
      <w:r w:rsidR="00911C71" w:rsidRPr="00026877">
        <w:rPr>
          <w:rFonts w:ascii="Times New Roman" w:hAnsi="Times New Roman" w:cs="Times New Roman"/>
          <w:sz w:val="28"/>
          <w:szCs w:val="28"/>
          <w:lang w:val="uk-UA"/>
        </w:rPr>
        <w:t xml:space="preserve">в межах державного забезпечення кібербезпеки </w:t>
      </w:r>
      <w:r w:rsidR="008E6059" w:rsidRPr="00026877">
        <w:rPr>
          <w:rFonts w:ascii="Times New Roman" w:hAnsi="Times New Roman" w:cs="Times New Roman"/>
          <w:sz w:val="28"/>
          <w:szCs w:val="28"/>
          <w:lang w:val="uk-UA"/>
        </w:rPr>
        <w:t>пере</w:t>
      </w:r>
      <w:r w:rsidR="00911C71" w:rsidRPr="00026877">
        <w:rPr>
          <w:rFonts w:ascii="Times New Roman" w:hAnsi="Times New Roman" w:cs="Times New Roman"/>
          <w:sz w:val="28"/>
          <w:szCs w:val="28"/>
          <w:lang w:val="uk-UA"/>
        </w:rPr>
        <w:t>д</w:t>
      </w:r>
      <w:r w:rsidR="008E6059" w:rsidRPr="00026877">
        <w:rPr>
          <w:rFonts w:ascii="Times New Roman" w:hAnsi="Times New Roman" w:cs="Times New Roman"/>
          <w:sz w:val="28"/>
          <w:szCs w:val="28"/>
          <w:lang w:val="uk-UA"/>
        </w:rPr>
        <w:t>бачає впровадження таких заходів:</w:t>
      </w:r>
    </w:p>
    <w:p w:rsidR="008E6059" w:rsidRPr="00026877" w:rsidRDefault="008E6059" w:rsidP="008E6059">
      <w:pPr>
        <w:spacing w:after="0" w:line="360" w:lineRule="auto"/>
        <w:ind w:firstLine="709"/>
        <w:jc w:val="both"/>
        <w:rPr>
          <w:rFonts w:ascii="Times New Roman" w:hAnsi="Times New Roman" w:cs="Times New Roman"/>
          <w:sz w:val="28"/>
          <w:szCs w:val="28"/>
          <w:lang w:val="uk-UA"/>
        </w:rPr>
      </w:pPr>
      <w:r w:rsidRPr="00026877">
        <w:rPr>
          <w:rFonts w:ascii="Times New Roman" w:hAnsi="Times New Roman" w:cs="Times New Roman"/>
          <w:sz w:val="28"/>
          <w:szCs w:val="28"/>
          <w:lang w:val="uk-UA"/>
        </w:rPr>
        <w:t xml:space="preserve">- </w:t>
      </w:r>
      <w:r w:rsidR="007374C6" w:rsidRPr="00026877">
        <w:rPr>
          <w:rFonts w:ascii="Times New Roman" w:hAnsi="Times New Roman" w:cs="Times New Roman"/>
          <w:sz w:val="28"/>
          <w:szCs w:val="28"/>
          <w:lang w:val="uk-UA"/>
        </w:rPr>
        <w:t xml:space="preserve">нова законодавча база </w:t>
      </w:r>
      <w:r w:rsidRPr="00026877">
        <w:rPr>
          <w:rFonts w:ascii="Times New Roman" w:hAnsi="Times New Roman" w:cs="Times New Roman"/>
          <w:sz w:val="28"/>
          <w:szCs w:val="28"/>
          <w:lang w:val="uk-UA"/>
        </w:rPr>
        <w:t>для боротьби з кіберзлочинністю;</w:t>
      </w:r>
    </w:p>
    <w:p w:rsidR="008E6059" w:rsidRPr="00026877" w:rsidRDefault="008E6059" w:rsidP="008E6059">
      <w:pPr>
        <w:spacing w:after="0" w:line="360" w:lineRule="auto"/>
        <w:ind w:firstLine="709"/>
        <w:jc w:val="both"/>
        <w:rPr>
          <w:rFonts w:ascii="Times New Roman" w:hAnsi="Times New Roman" w:cs="Times New Roman"/>
          <w:sz w:val="28"/>
          <w:szCs w:val="28"/>
          <w:lang w:val="uk-UA"/>
        </w:rPr>
      </w:pPr>
      <w:r w:rsidRPr="00026877">
        <w:rPr>
          <w:rFonts w:ascii="Times New Roman" w:hAnsi="Times New Roman" w:cs="Times New Roman"/>
          <w:sz w:val="28"/>
          <w:szCs w:val="28"/>
          <w:lang w:val="uk-UA"/>
        </w:rPr>
        <w:t>-</w:t>
      </w:r>
      <w:r w:rsidR="007374C6" w:rsidRPr="00026877">
        <w:rPr>
          <w:rFonts w:ascii="Times New Roman" w:hAnsi="Times New Roman" w:cs="Times New Roman"/>
          <w:sz w:val="28"/>
          <w:szCs w:val="28"/>
          <w:lang w:val="uk-UA"/>
        </w:rPr>
        <w:t xml:space="preserve"> обов'язкове інф</w:t>
      </w:r>
      <w:r w:rsidRPr="00026877">
        <w:rPr>
          <w:rFonts w:ascii="Times New Roman" w:hAnsi="Times New Roman" w:cs="Times New Roman"/>
          <w:sz w:val="28"/>
          <w:szCs w:val="28"/>
          <w:lang w:val="uk-UA"/>
        </w:rPr>
        <w:t>ормування про інциденти безпеки;</w:t>
      </w:r>
    </w:p>
    <w:p w:rsidR="008E6059" w:rsidRPr="00026877" w:rsidRDefault="008E6059" w:rsidP="008E6059">
      <w:pPr>
        <w:spacing w:after="0" w:line="360" w:lineRule="auto"/>
        <w:ind w:firstLine="709"/>
        <w:jc w:val="both"/>
        <w:rPr>
          <w:rFonts w:ascii="Times New Roman" w:hAnsi="Times New Roman" w:cs="Times New Roman"/>
          <w:sz w:val="28"/>
          <w:szCs w:val="28"/>
          <w:lang w:val="uk-UA"/>
        </w:rPr>
      </w:pPr>
      <w:r w:rsidRPr="00026877">
        <w:rPr>
          <w:rFonts w:ascii="Times New Roman" w:hAnsi="Times New Roman" w:cs="Times New Roman"/>
          <w:sz w:val="28"/>
          <w:szCs w:val="28"/>
          <w:lang w:val="uk-UA"/>
        </w:rPr>
        <w:t>-</w:t>
      </w:r>
      <w:r w:rsidR="007374C6" w:rsidRPr="00026877">
        <w:rPr>
          <w:rFonts w:ascii="Times New Roman" w:hAnsi="Times New Roman" w:cs="Times New Roman"/>
          <w:sz w:val="28"/>
          <w:szCs w:val="28"/>
          <w:lang w:val="uk-UA"/>
        </w:rPr>
        <w:t xml:space="preserve"> базові заходи забезпечення бе</w:t>
      </w:r>
      <w:r w:rsidRPr="00026877">
        <w:rPr>
          <w:rFonts w:ascii="Times New Roman" w:hAnsi="Times New Roman" w:cs="Times New Roman"/>
          <w:sz w:val="28"/>
          <w:szCs w:val="28"/>
          <w:lang w:val="uk-UA"/>
        </w:rPr>
        <w:t>зпеки;</w:t>
      </w:r>
    </w:p>
    <w:p w:rsidR="008E6059" w:rsidRPr="00026877" w:rsidRDefault="008E6059" w:rsidP="008E6059">
      <w:pPr>
        <w:spacing w:after="0" w:line="360" w:lineRule="auto"/>
        <w:ind w:firstLine="709"/>
        <w:jc w:val="both"/>
        <w:rPr>
          <w:rFonts w:ascii="Times New Roman" w:hAnsi="Times New Roman" w:cs="Times New Roman"/>
          <w:sz w:val="28"/>
          <w:szCs w:val="28"/>
          <w:lang w:val="uk-UA"/>
        </w:rPr>
      </w:pPr>
      <w:r w:rsidRPr="00026877">
        <w:rPr>
          <w:rFonts w:ascii="Times New Roman" w:hAnsi="Times New Roman" w:cs="Times New Roman"/>
          <w:sz w:val="28"/>
          <w:szCs w:val="28"/>
          <w:lang w:val="uk-UA"/>
        </w:rPr>
        <w:t xml:space="preserve">- нові норми матеріально-технічного забезпечення; </w:t>
      </w:r>
    </w:p>
    <w:p w:rsidR="008E6059" w:rsidRPr="00026877" w:rsidRDefault="008E6059" w:rsidP="008E6059">
      <w:pPr>
        <w:spacing w:after="0" w:line="360" w:lineRule="auto"/>
        <w:ind w:firstLine="709"/>
        <w:jc w:val="both"/>
        <w:rPr>
          <w:rFonts w:ascii="Times New Roman" w:hAnsi="Times New Roman" w:cs="Times New Roman"/>
          <w:sz w:val="28"/>
          <w:szCs w:val="28"/>
          <w:lang w:val="uk-UA"/>
        </w:rPr>
      </w:pPr>
      <w:r w:rsidRPr="00026877">
        <w:rPr>
          <w:rFonts w:ascii="Times New Roman" w:hAnsi="Times New Roman" w:cs="Times New Roman"/>
          <w:sz w:val="28"/>
          <w:szCs w:val="28"/>
          <w:lang w:val="uk-UA"/>
        </w:rPr>
        <w:lastRenderedPageBreak/>
        <w:t>- підвищення готовності, зменшення часу реакції на інциденти, розробка плану відновлення після збоїв і механізмів захисту для ключових інформаційних інфраструктур (наприклад, національний план дій за особливих обставин, порядок поведінки в кіберпросторі, ситуаційна обізнаність);</w:t>
      </w:r>
    </w:p>
    <w:p w:rsidR="008E6059" w:rsidRPr="00026877" w:rsidRDefault="008E6059" w:rsidP="008E6059">
      <w:pPr>
        <w:spacing w:after="0" w:line="360" w:lineRule="auto"/>
        <w:ind w:firstLine="709"/>
        <w:jc w:val="both"/>
        <w:rPr>
          <w:rFonts w:ascii="Times New Roman" w:hAnsi="Times New Roman" w:cs="Times New Roman"/>
          <w:sz w:val="28"/>
          <w:szCs w:val="28"/>
          <w:lang w:val="uk-UA"/>
        </w:rPr>
      </w:pPr>
      <w:r w:rsidRPr="00026877">
        <w:rPr>
          <w:rFonts w:ascii="Times New Roman" w:hAnsi="Times New Roman" w:cs="Times New Roman"/>
          <w:sz w:val="28"/>
          <w:szCs w:val="28"/>
          <w:lang w:val="uk-UA"/>
        </w:rPr>
        <w:t>-</w:t>
      </w:r>
      <w:r w:rsidR="007374C6" w:rsidRPr="00026877">
        <w:rPr>
          <w:rFonts w:ascii="Times New Roman" w:hAnsi="Times New Roman" w:cs="Times New Roman"/>
          <w:sz w:val="28"/>
          <w:szCs w:val="28"/>
          <w:lang w:val="uk-UA"/>
        </w:rPr>
        <w:t xml:space="preserve">  </w:t>
      </w:r>
      <w:r w:rsidRPr="00026877">
        <w:rPr>
          <w:rFonts w:ascii="Times New Roman" w:hAnsi="Times New Roman" w:cs="Times New Roman"/>
          <w:sz w:val="28"/>
          <w:szCs w:val="28"/>
          <w:lang w:val="uk-UA"/>
        </w:rPr>
        <w:t>визначення ключових інформаційних інфраструктур, зокрема, основних активів, сервісів і взаємозалежностей;</w:t>
      </w:r>
    </w:p>
    <w:p w:rsidR="008E6059" w:rsidRPr="00026877" w:rsidRDefault="008E6059" w:rsidP="008E6059">
      <w:pPr>
        <w:spacing w:after="0" w:line="360" w:lineRule="auto"/>
        <w:ind w:firstLine="709"/>
        <w:jc w:val="both"/>
        <w:rPr>
          <w:rFonts w:ascii="Times New Roman" w:hAnsi="Times New Roman" w:cs="Times New Roman"/>
          <w:sz w:val="28"/>
          <w:szCs w:val="28"/>
          <w:lang w:val="uk-UA"/>
        </w:rPr>
      </w:pPr>
      <w:r w:rsidRPr="00026877">
        <w:rPr>
          <w:rFonts w:ascii="Times New Roman" w:hAnsi="Times New Roman" w:cs="Times New Roman"/>
          <w:sz w:val="28"/>
          <w:szCs w:val="28"/>
          <w:lang w:val="uk-UA"/>
        </w:rPr>
        <w:t>- розробка системного та інтегрованого підходу до державного управління ризиками (наприклад, довірений обмін інформацією та державні реєстри ризиків);</w:t>
      </w:r>
    </w:p>
    <w:p w:rsidR="008E6059" w:rsidRPr="00026877" w:rsidRDefault="008E6059" w:rsidP="008E6059">
      <w:pPr>
        <w:spacing w:after="0" w:line="360" w:lineRule="auto"/>
        <w:ind w:firstLine="709"/>
        <w:jc w:val="both"/>
        <w:rPr>
          <w:rFonts w:ascii="Times New Roman" w:hAnsi="Times New Roman" w:cs="Times New Roman"/>
          <w:sz w:val="28"/>
          <w:szCs w:val="28"/>
          <w:lang w:val="uk-UA"/>
        </w:rPr>
      </w:pPr>
      <w:r w:rsidRPr="00026877">
        <w:rPr>
          <w:rFonts w:ascii="Times New Roman" w:hAnsi="Times New Roman" w:cs="Times New Roman"/>
          <w:sz w:val="28"/>
          <w:szCs w:val="28"/>
          <w:lang w:val="uk-UA"/>
        </w:rPr>
        <w:t xml:space="preserve">- </w:t>
      </w:r>
      <w:r w:rsidR="00026877" w:rsidRPr="00026877">
        <w:rPr>
          <w:rFonts w:ascii="Times New Roman" w:hAnsi="Times New Roman" w:cs="Times New Roman"/>
          <w:sz w:val="28"/>
          <w:szCs w:val="28"/>
          <w:lang w:val="uk-UA"/>
        </w:rPr>
        <w:t>обґрунтування</w:t>
      </w:r>
      <w:r w:rsidRPr="00026877">
        <w:rPr>
          <w:rFonts w:ascii="Times New Roman" w:hAnsi="Times New Roman" w:cs="Times New Roman"/>
          <w:sz w:val="28"/>
          <w:szCs w:val="28"/>
          <w:lang w:val="uk-UA"/>
        </w:rPr>
        <w:t xml:space="preserve"> необхідності розробки та впровадження нової програми освіти, що акцентує увагу на навчанні IT-фахівців і професіоналів в сфері кібербезпеки;</w:t>
      </w:r>
    </w:p>
    <w:p w:rsidR="008E6059" w:rsidRPr="00026877" w:rsidRDefault="008E6059" w:rsidP="00543174">
      <w:pPr>
        <w:spacing w:after="0" w:line="360" w:lineRule="auto"/>
        <w:ind w:firstLine="709"/>
        <w:jc w:val="both"/>
        <w:rPr>
          <w:rFonts w:ascii="Times New Roman" w:hAnsi="Times New Roman" w:cs="Times New Roman"/>
          <w:sz w:val="28"/>
          <w:szCs w:val="28"/>
          <w:lang w:val="uk-UA"/>
        </w:rPr>
      </w:pPr>
      <w:r w:rsidRPr="00026877">
        <w:rPr>
          <w:rFonts w:ascii="Times New Roman" w:hAnsi="Times New Roman" w:cs="Times New Roman"/>
          <w:sz w:val="28"/>
          <w:szCs w:val="28"/>
          <w:lang w:val="uk-UA"/>
        </w:rPr>
        <w:t>- забезпечення міжнародного співробітництва у сфері кібербезпеки як з країнами-членами Євросоюзу, так і з країнами, що не входять до Євросоюзу (наприклад, прийняття міжнародних угод)</w:t>
      </w:r>
      <w:r w:rsidR="00F345E8" w:rsidRPr="00026877">
        <w:rPr>
          <w:rFonts w:ascii="Times New Roman" w:hAnsi="Times New Roman" w:cs="Times New Roman"/>
          <w:sz w:val="28"/>
          <w:szCs w:val="28"/>
          <w:lang w:val="uk-UA"/>
        </w:rPr>
        <w:t xml:space="preserve"> [2; 3]</w:t>
      </w:r>
      <w:r w:rsidRPr="00026877">
        <w:rPr>
          <w:rFonts w:ascii="Times New Roman" w:hAnsi="Times New Roman" w:cs="Times New Roman"/>
          <w:sz w:val="28"/>
          <w:szCs w:val="28"/>
          <w:lang w:val="uk-UA"/>
        </w:rPr>
        <w:t>.</w:t>
      </w:r>
    </w:p>
    <w:p w:rsidR="008E6059" w:rsidRPr="00026877" w:rsidRDefault="008E6059" w:rsidP="008E6059">
      <w:pPr>
        <w:spacing w:after="0" w:line="360" w:lineRule="auto"/>
        <w:ind w:firstLine="709"/>
        <w:jc w:val="both"/>
        <w:rPr>
          <w:rFonts w:ascii="Times New Roman" w:hAnsi="Times New Roman" w:cs="Times New Roman"/>
          <w:sz w:val="28"/>
          <w:szCs w:val="28"/>
          <w:lang w:val="uk-UA"/>
        </w:rPr>
      </w:pPr>
      <w:r w:rsidRPr="00026877">
        <w:rPr>
          <w:rFonts w:ascii="Times New Roman" w:hAnsi="Times New Roman" w:cs="Times New Roman"/>
          <w:sz w:val="28"/>
          <w:szCs w:val="28"/>
          <w:lang w:val="uk-UA"/>
        </w:rPr>
        <w:t xml:space="preserve">У деяких </w:t>
      </w:r>
      <w:r w:rsidR="00543174" w:rsidRPr="00026877">
        <w:rPr>
          <w:rFonts w:ascii="Times New Roman" w:hAnsi="Times New Roman" w:cs="Times New Roman"/>
          <w:sz w:val="28"/>
          <w:szCs w:val="28"/>
          <w:lang w:val="uk-UA"/>
        </w:rPr>
        <w:t xml:space="preserve">державних </w:t>
      </w:r>
      <w:r w:rsidRPr="00026877">
        <w:rPr>
          <w:rFonts w:ascii="Times New Roman" w:hAnsi="Times New Roman" w:cs="Times New Roman"/>
          <w:sz w:val="28"/>
          <w:szCs w:val="28"/>
          <w:lang w:val="uk-UA"/>
        </w:rPr>
        <w:t>стратегіях кіберзлочинності приділяється особлива увага визначенню</w:t>
      </w:r>
      <w:r w:rsidR="007374C6" w:rsidRPr="00026877">
        <w:rPr>
          <w:rFonts w:ascii="Times New Roman" w:hAnsi="Times New Roman" w:cs="Times New Roman"/>
          <w:sz w:val="28"/>
          <w:szCs w:val="28"/>
          <w:lang w:val="uk-UA"/>
        </w:rPr>
        <w:t xml:space="preserve"> цілей і способів розвитку державних можливостей і необхідної законодавчої бази дл</w:t>
      </w:r>
      <w:r w:rsidRPr="00026877">
        <w:rPr>
          <w:rFonts w:ascii="Times New Roman" w:hAnsi="Times New Roman" w:cs="Times New Roman"/>
          <w:sz w:val="28"/>
          <w:szCs w:val="28"/>
          <w:lang w:val="uk-UA"/>
        </w:rPr>
        <w:t>я вступу до міжнародної боротьби</w:t>
      </w:r>
      <w:r w:rsidR="007374C6" w:rsidRPr="00026877">
        <w:rPr>
          <w:rFonts w:ascii="Times New Roman" w:hAnsi="Times New Roman" w:cs="Times New Roman"/>
          <w:sz w:val="28"/>
          <w:szCs w:val="28"/>
          <w:lang w:val="uk-UA"/>
        </w:rPr>
        <w:t xml:space="preserve"> з кіберзлочинністю. </w:t>
      </w:r>
    </w:p>
    <w:p w:rsidR="007374C6" w:rsidRPr="00026877" w:rsidRDefault="007374C6" w:rsidP="008E6059">
      <w:pPr>
        <w:spacing w:after="0" w:line="360" w:lineRule="auto"/>
        <w:ind w:firstLine="709"/>
        <w:jc w:val="both"/>
        <w:rPr>
          <w:rFonts w:ascii="Times New Roman" w:hAnsi="Times New Roman" w:cs="Times New Roman"/>
          <w:sz w:val="28"/>
          <w:szCs w:val="28"/>
          <w:lang w:val="uk-UA"/>
        </w:rPr>
      </w:pPr>
      <w:r w:rsidRPr="00026877">
        <w:rPr>
          <w:rFonts w:ascii="Times New Roman" w:hAnsi="Times New Roman" w:cs="Times New Roman"/>
          <w:sz w:val="28"/>
          <w:szCs w:val="28"/>
          <w:lang w:val="uk-UA"/>
        </w:rPr>
        <w:t xml:space="preserve">Крім того, необхідно визначити  інтегровані організаційні структури, в обов'язки яких входить розробка, впровадження та тестування засобів підвищення готовності, планів </w:t>
      </w:r>
      <w:r w:rsidR="008E6059" w:rsidRPr="00026877">
        <w:rPr>
          <w:rFonts w:ascii="Times New Roman" w:hAnsi="Times New Roman" w:cs="Times New Roman"/>
          <w:sz w:val="28"/>
          <w:szCs w:val="28"/>
          <w:lang w:val="uk-UA"/>
        </w:rPr>
        <w:t>відновлення</w:t>
      </w:r>
      <w:r w:rsidRPr="00026877">
        <w:rPr>
          <w:rFonts w:ascii="Times New Roman" w:hAnsi="Times New Roman" w:cs="Times New Roman"/>
          <w:sz w:val="28"/>
          <w:szCs w:val="28"/>
          <w:lang w:val="uk-UA"/>
        </w:rPr>
        <w:t xml:space="preserve"> після збоїв і механізмів захисту</w:t>
      </w:r>
      <w:r w:rsidR="008E6059" w:rsidRPr="00026877">
        <w:rPr>
          <w:rFonts w:ascii="Times New Roman" w:hAnsi="Times New Roman" w:cs="Times New Roman"/>
          <w:sz w:val="28"/>
          <w:szCs w:val="28"/>
          <w:lang w:val="uk-UA"/>
        </w:rPr>
        <w:t xml:space="preserve"> інформації</w:t>
      </w:r>
      <w:r w:rsidRPr="00026877">
        <w:rPr>
          <w:rFonts w:ascii="Times New Roman" w:hAnsi="Times New Roman" w:cs="Times New Roman"/>
          <w:sz w:val="28"/>
          <w:szCs w:val="28"/>
          <w:lang w:val="uk-UA"/>
        </w:rPr>
        <w:t>.  Також можлива інтеграція існуючих стру</w:t>
      </w:r>
      <w:r w:rsidR="008E6059" w:rsidRPr="00026877">
        <w:rPr>
          <w:rFonts w:ascii="Times New Roman" w:hAnsi="Times New Roman" w:cs="Times New Roman"/>
          <w:sz w:val="28"/>
          <w:szCs w:val="28"/>
          <w:lang w:val="uk-UA"/>
        </w:rPr>
        <w:t xml:space="preserve">ктур, наприклад, національних чи </w:t>
      </w:r>
      <w:r w:rsidRPr="00026877">
        <w:rPr>
          <w:rFonts w:ascii="Times New Roman" w:hAnsi="Times New Roman" w:cs="Times New Roman"/>
          <w:sz w:val="28"/>
          <w:szCs w:val="28"/>
          <w:lang w:val="uk-UA"/>
        </w:rPr>
        <w:t>урядових груп реагування</w:t>
      </w:r>
      <w:r w:rsidR="008E6059" w:rsidRPr="00026877">
        <w:rPr>
          <w:rFonts w:ascii="Times New Roman" w:hAnsi="Times New Roman" w:cs="Times New Roman"/>
          <w:sz w:val="28"/>
          <w:szCs w:val="28"/>
          <w:lang w:val="uk-UA"/>
        </w:rPr>
        <w:t xml:space="preserve"> на надзвичайні ситуації</w:t>
      </w:r>
      <w:r w:rsidRPr="00026877">
        <w:rPr>
          <w:rFonts w:ascii="Times New Roman" w:hAnsi="Times New Roman" w:cs="Times New Roman"/>
          <w:sz w:val="28"/>
          <w:szCs w:val="28"/>
          <w:lang w:val="uk-UA"/>
        </w:rPr>
        <w:t>.</w:t>
      </w:r>
    </w:p>
    <w:p w:rsidR="00C92818" w:rsidRPr="00026877" w:rsidRDefault="008E6059" w:rsidP="00543174">
      <w:pPr>
        <w:spacing w:after="0" w:line="360" w:lineRule="auto"/>
        <w:ind w:firstLine="709"/>
        <w:jc w:val="both"/>
        <w:rPr>
          <w:rFonts w:ascii="Times New Roman" w:hAnsi="Times New Roman" w:cs="Times New Roman"/>
          <w:sz w:val="28"/>
          <w:szCs w:val="28"/>
          <w:lang w:val="uk-UA"/>
        </w:rPr>
      </w:pPr>
      <w:r w:rsidRPr="00026877">
        <w:rPr>
          <w:rFonts w:ascii="Times New Roman" w:hAnsi="Times New Roman" w:cs="Times New Roman"/>
          <w:sz w:val="28"/>
          <w:szCs w:val="28"/>
          <w:lang w:val="uk-UA"/>
        </w:rPr>
        <w:t>У цілому, п</w:t>
      </w:r>
      <w:r w:rsidR="007374C6" w:rsidRPr="00026877">
        <w:rPr>
          <w:rFonts w:ascii="Times New Roman" w:hAnsi="Times New Roman" w:cs="Times New Roman"/>
          <w:sz w:val="28"/>
          <w:szCs w:val="28"/>
          <w:lang w:val="uk-UA"/>
        </w:rPr>
        <w:t>роведення комплексного</w:t>
      </w:r>
      <w:r w:rsidRPr="00026877">
        <w:rPr>
          <w:rFonts w:ascii="Times New Roman" w:hAnsi="Times New Roman" w:cs="Times New Roman"/>
          <w:sz w:val="28"/>
          <w:szCs w:val="28"/>
          <w:lang w:val="uk-UA"/>
        </w:rPr>
        <w:t xml:space="preserve"> дослідження і розробка програм розвитку, спрямованих на вирішення проблем забезпечення </w:t>
      </w:r>
      <w:r w:rsidR="007374C6" w:rsidRPr="00026877">
        <w:rPr>
          <w:rFonts w:ascii="Times New Roman" w:hAnsi="Times New Roman" w:cs="Times New Roman"/>
          <w:sz w:val="28"/>
          <w:szCs w:val="28"/>
          <w:lang w:val="uk-UA"/>
        </w:rPr>
        <w:t xml:space="preserve"> </w:t>
      </w:r>
      <w:r w:rsidRPr="00026877">
        <w:rPr>
          <w:rFonts w:ascii="Times New Roman" w:hAnsi="Times New Roman" w:cs="Times New Roman"/>
          <w:sz w:val="28"/>
          <w:szCs w:val="28"/>
          <w:lang w:val="uk-UA"/>
        </w:rPr>
        <w:t>кібер</w:t>
      </w:r>
      <w:r w:rsidR="007374C6" w:rsidRPr="00026877">
        <w:rPr>
          <w:rFonts w:ascii="Times New Roman" w:hAnsi="Times New Roman" w:cs="Times New Roman"/>
          <w:sz w:val="28"/>
          <w:szCs w:val="28"/>
          <w:lang w:val="uk-UA"/>
        </w:rPr>
        <w:t>безпеки та відмовостійкості як існуючих, так і майбутніх систем і сер</w:t>
      </w:r>
      <w:r w:rsidRPr="00026877">
        <w:rPr>
          <w:rFonts w:ascii="Times New Roman" w:hAnsi="Times New Roman" w:cs="Times New Roman"/>
          <w:sz w:val="28"/>
          <w:szCs w:val="28"/>
          <w:lang w:val="uk-UA"/>
        </w:rPr>
        <w:t>вісів (наприклад, інтелектуальних</w:t>
      </w:r>
      <w:r w:rsidR="007374C6" w:rsidRPr="00026877">
        <w:rPr>
          <w:rFonts w:ascii="Times New Roman" w:hAnsi="Times New Roman" w:cs="Times New Roman"/>
          <w:sz w:val="28"/>
          <w:szCs w:val="28"/>
          <w:lang w:val="uk-UA"/>
        </w:rPr>
        <w:t xml:space="preserve"> пристрої</w:t>
      </w:r>
      <w:r w:rsidRPr="00026877">
        <w:rPr>
          <w:rFonts w:ascii="Times New Roman" w:hAnsi="Times New Roman" w:cs="Times New Roman"/>
          <w:sz w:val="28"/>
          <w:szCs w:val="28"/>
          <w:lang w:val="uk-UA"/>
        </w:rPr>
        <w:t xml:space="preserve">в дозволить суттєво підвищити рівень захищеності </w:t>
      </w:r>
      <w:r w:rsidRPr="00026877">
        <w:rPr>
          <w:rFonts w:ascii="Times New Roman" w:hAnsi="Times New Roman" w:cs="Times New Roman"/>
          <w:sz w:val="28"/>
          <w:szCs w:val="28"/>
          <w:lang w:val="uk-UA"/>
        </w:rPr>
        <w:lastRenderedPageBreak/>
        <w:t xml:space="preserve">державних і службових таємниць, що, у свою чергу, </w:t>
      </w:r>
      <w:r w:rsidR="00C92818" w:rsidRPr="00026877">
        <w:rPr>
          <w:rFonts w:ascii="Times New Roman" w:hAnsi="Times New Roman" w:cs="Times New Roman"/>
          <w:sz w:val="28"/>
          <w:szCs w:val="28"/>
          <w:lang w:val="uk-UA"/>
        </w:rPr>
        <w:t xml:space="preserve">дозволить зміцнити національну безпеку держави. </w:t>
      </w:r>
    </w:p>
    <w:p w:rsidR="002F7075" w:rsidRPr="00026877" w:rsidRDefault="002F7075" w:rsidP="002F7075">
      <w:pPr>
        <w:spacing w:after="0" w:line="360" w:lineRule="auto"/>
        <w:ind w:firstLine="709"/>
        <w:jc w:val="both"/>
        <w:rPr>
          <w:rFonts w:ascii="Times New Roman" w:hAnsi="Times New Roman" w:cs="Times New Roman"/>
          <w:sz w:val="28"/>
          <w:szCs w:val="28"/>
          <w:lang w:val="uk-UA"/>
        </w:rPr>
      </w:pPr>
      <w:r w:rsidRPr="00026877">
        <w:rPr>
          <w:rFonts w:ascii="Times New Roman" w:hAnsi="Times New Roman" w:cs="Times New Roman"/>
          <w:sz w:val="28"/>
          <w:szCs w:val="28"/>
          <w:lang w:val="uk-UA"/>
        </w:rPr>
        <w:t xml:space="preserve">Державна система моніторингу </w:t>
      </w:r>
      <w:r w:rsidR="00C92818" w:rsidRPr="00026877">
        <w:rPr>
          <w:rFonts w:ascii="Times New Roman" w:hAnsi="Times New Roman" w:cs="Times New Roman"/>
          <w:sz w:val="28"/>
          <w:szCs w:val="28"/>
          <w:lang w:val="uk-UA"/>
        </w:rPr>
        <w:t>кіберпростору повинна являти собою сукупність спеціалізованих апаратно-програмних</w:t>
      </w:r>
      <w:r w:rsidRPr="00026877">
        <w:rPr>
          <w:rFonts w:ascii="Times New Roman" w:hAnsi="Times New Roman" w:cs="Times New Roman"/>
          <w:sz w:val="28"/>
          <w:szCs w:val="28"/>
          <w:lang w:val="uk-UA"/>
        </w:rPr>
        <w:t xml:space="preserve"> засобів</w:t>
      </w:r>
      <w:r w:rsidR="00C92818" w:rsidRPr="00026877">
        <w:rPr>
          <w:rFonts w:ascii="Times New Roman" w:hAnsi="Times New Roman" w:cs="Times New Roman"/>
          <w:sz w:val="28"/>
          <w:szCs w:val="28"/>
          <w:lang w:val="uk-UA"/>
        </w:rPr>
        <w:t>, призначених для</w:t>
      </w:r>
      <w:r w:rsidRPr="00026877">
        <w:rPr>
          <w:rFonts w:ascii="Times New Roman" w:hAnsi="Times New Roman" w:cs="Times New Roman"/>
          <w:sz w:val="28"/>
          <w:szCs w:val="28"/>
          <w:lang w:val="uk-UA"/>
        </w:rPr>
        <w:t>:</w:t>
      </w:r>
    </w:p>
    <w:p w:rsidR="002F7075" w:rsidRPr="00026877" w:rsidRDefault="002F7075" w:rsidP="002F7075">
      <w:pPr>
        <w:spacing w:after="0" w:line="360" w:lineRule="auto"/>
        <w:ind w:firstLine="709"/>
        <w:jc w:val="both"/>
        <w:rPr>
          <w:rFonts w:ascii="Times New Roman" w:hAnsi="Times New Roman" w:cs="Times New Roman"/>
          <w:sz w:val="28"/>
          <w:szCs w:val="28"/>
          <w:lang w:val="uk-UA"/>
        </w:rPr>
      </w:pPr>
      <w:r w:rsidRPr="00026877">
        <w:rPr>
          <w:rFonts w:ascii="Times New Roman" w:hAnsi="Times New Roman" w:cs="Times New Roman"/>
          <w:sz w:val="28"/>
          <w:szCs w:val="28"/>
          <w:lang w:val="uk-UA"/>
        </w:rPr>
        <w:t>-</w:t>
      </w:r>
      <w:r w:rsidR="00C92818" w:rsidRPr="00026877">
        <w:rPr>
          <w:rFonts w:ascii="Times New Roman" w:hAnsi="Times New Roman" w:cs="Times New Roman"/>
          <w:sz w:val="28"/>
          <w:szCs w:val="28"/>
          <w:lang w:val="uk-UA"/>
        </w:rPr>
        <w:t xml:space="preserve"> оцінки обстановки</w:t>
      </w:r>
      <w:r w:rsidRPr="00026877">
        <w:rPr>
          <w:rFonts w:ascii="Times New Roman" w:hAnsi="Times New Roman" w:cs="Times New Roman"/>
          <w:sz w:val="28"/>
          <w:szCs w:val="28"/>
          <w:lang w:val="uk-UA"/>
        </w:rPr>
        <w:t xml:space="preserve"> в кіберпросторі;</w:t>
      </w:r>
    </w:p>
    <w:p w:rsidR="002F7075" w:rsidRPr="00026877" w:rsidRDefault="002F7075" w:rsidP="002F7075">
      <w:pPr>
        <w:spacing w:after="0" w:line="360" w:lineRule="auto"/>
        <w:ind w:firstLine="709"/>
        <w:jc w:val="both"/>
        <w:rPr>
          <w:rFonts w:ascii="Times New Roman" w:hAnsi="Times New Roman" w:cs="Times New Roman"/>
          <w:sz w:val="28"/>
          <w:szCs w:val="28"/>
          <w:lang w:val="uk-UA"/>
        </w:rPr>
      </w:pPr>
      <w:r w:rsidRPr="00026877">
        <w:rPr>
          <w:rFonts w:ascii="Times New Roman" w:hAnsi="Times New Roman" w:cs="Times New Roman"/>
          <w:sz w:val="28"/>
          <w:szCs w:val="28"/>
          <w:lang w:val="uk-UA"/>
        </w:rPr>
        <w:t>-</w:t>
      </w:r>
      <w:r w:rsidR="00C92818" w:rsidRPr="00026877">
        <w:rPr>
          <w:rFonts w:ascii="Times New Roman" w:hAnsi="Times New Roman" w:cs="Times New Roman"/>
          <w:sz w:val="28"/>
          <w:szCs w:val="28"/>
          <w:lang w:val="uk-UA"/>
        </w:rPr>
        <w:t xml:space="preserve"> систематичного збору і обробки інформації п</w:t>
      </w:r>
      <w:r w:rsidRPr="00026877">
        <w:rPr>
          <w:rFonts w:ascii="Times New Roman" w:hAnsi="Times New Roman" w:cs="Times New Roman"/>
          <w:sz w:val="28"/>
          <w:szCs w:val="28"/>
          <w:lang w:val="uk-UA"/>
        </w:rPr>
        <w:t>ро можливі загрози кібербезпеки;</w:t>
      </w:r>
    </w:p>
    <w:p w:rsidR="002F7075" w:rsidRPr="00026877" w:rsidRDefault="002F7075" w:rsidP="002F7075">
      <w:pPr>
        <w:spacing w:after="0" w:line="360" w:lineRule="auto"/>
        <w:ind w:firstLine="709"/>
        <w:jc w:val="both"/>
        <w:rPr>
          <w:rFonts w:ascii="Times New Roman" w:hAnsi="Times New Roman" w:cs="Times New Roman"/>
          <w:sz w:val="28"/>
          <w:szCs w:val="28"/>
          <w:lang w:val="uk-UA"/>
        </w:rPr>
      </w:pPr>
      <w:r w:rsidRPr="00026877">
        <w:rPr>
          <w:rFonts w:ascii="Times New Roman" w:hAnsi="Times New Roman" w:cs="Times New Roman"/>
          <w:sz w:val="28"/>
          <w:szCs w:val="28"/>
          <w:lang w:val="uk-UA"/>
        </w:rPr>
        <w:t xml:space="preserve">- комплекс засобів для </w:t>
      </w:r>
      <w:r w:rsidR="00C92818" w:rsidRPr="00026877">
        <w:rPr>
          <w:rFonts w:ascii="Times New Roman" w:hAnsi="Times New Roman" w:cs="Times New Roman"/>
          <w:sz w:val="28"/>
          <w:szCs w:val="28"/>
          <w:lang w:val="uk-UA"/>
        </w:rPr>
        <w:t>прогнозування можливих варіантів і технологій реалізації кібератак</w:t>
      </w:r>
      <w:r w:rsidRPr="00026877">
        <w:rPr>
          <w:rFonts w:ascii="Times New Roman" w:hAnsi="Times New Roman" w:cs="Times New Roman"/>
          <w:sz w:val="28"/>
          <w:szCs w:val="28"/>
          <w:lang w:val="uk-UA"/>
        </w:rPr>
        <w:t xml:space="preserve"> </w:t>
      </w:r>
      <w:r w:rsidR="00C92818" w:rsidRPr="00026877">
        <w:rPr>
          <w:rFonts w:ascii="Times New Roman" w:hAnsi="Times New Roman" w:cs="Times New Roman"/>
          <w:sz w:val="28"/>
          <w:szCs w:val="28"/>
          <w:lang w:val="uk-UA"/>
        </w:rPr>
        <w:t>і потенційно небезпечних об'єктів,</w:t>
      </w:r>
      <w:r w:rsidRPr="00026877">
        <w:rPr>
          <w:rFonts w:ascii="Times New Roman" w:hAnsi="Times New Roman" w:cs="Times New Roman"/>
          <w:sz w:val="28"/>
          <w:szCs w:val="28"/>
          <w:lang w:val="uk-UA"/>
        </w:rPr>
        <w:t xml:space="preserve"> здатних здійснювати кібератаки;</w:t>
      </w:r>
    </w:p>
    <w:p w:rsidR="002F7075" w:rsidRPr="00026877" w:rsidRDefault="002F7075" w:rsidP="002F7075">
      <w:pPr>
        <w:spacing w:after="0" w:line="360" w:lineRule="auto"/>
        <w:ind w:firstLine="709"/>
        <w:jc w:val="both"/>
        <w:rPr>
          <w:rFonts w:ascii="Times New Roman" w:hAnsi="Times New Roman" w:cs="Times New Roman"/>
          <w:sz w:val="28"/>
          <w:szCs w:val="28"/>
          <w:lang w:val="uk-UA"/>
        </w:rPr>
      </w:pPr>
      <w:r w:rsidRPr="00026877">
        <w:rPr>
          <w:rFonts w:ascii="Times New Roman" w:hAnsi="Times New Roman" w:cs="Times New Roman"/>
          <w:sz w:val="28"/>
          <w:szCs w:val="28"/>
          <w:lang w:val="uk-UA"/>
        </w:rPr>
        <w:t>-</w:t>
      </w:r>
      <w:r w:rsidR="00C92818" w:rsidRPr="00026877">
        <w:rPr>
          <w:rFonts w:ascii="Times New Roman" w:hAnsi="Times New Roman" w:cs="Times New Roman"/>
          <w:sz w:val="28"/>
          <w:szCs w:val="28"/>
          <w:lang w:val="uk-UA"/>
        </w:rPr>
        <w:t xml:space="preserve"> виявлення ознак і фактів кібератак </w:t>
      </w:r>
      <w:r w:rsidRPr="00026877">
        <w:rPr>
          <w:rFonts w:ascii="Times New Roman" w:hAnsi="Times New Roman" w:cs="Times New Roman"/>
          <w:sz w:val="28"/>
          <w:szCs w:val="28"/>
          <w:lang w:val="uk-UA"/>
        </w:rPr>
        <w:t xml:space="preserve">на інформаційні об'єкти і надання </w:t>
      </w:r>
      <w:r w:rsidR="00C92818" w:rsidRPr="00026877">
        <w:rPr>
          <w:rFonts w:ascii="Times New Roman" w:hAnsi="Times New Roman" w:cs="Times New Roman"/>
          <w:sz w:val="28"/>
          <w:szCs w:val="28"/>
          <w:lang w:val="uk-UA"/>
        </w:rPr>
        <w:t>інформації про можливий вплив кібератак на</w:t>
      </w:r>
      <w:r w:rsidR="00F345E8" w:rsidRPr="00026877">
        <w:rPr>
          <w:rFonts w:ascii="Times New Roman" w:hAnsi="Times New Roman" w:cs="Times New Roman"/>
          <w:sz w:val="28"/>
          <w:szCs w:val="28"/>
          <w:lang w:val="uk-UA"/>
        </w:rPr>
        <w:t xml:space="preserve"> інформаційну інфраструктуру [1; 4]. </w:t>
      </w:r>
    </w:p>
    <w:p w:rsidR="00C92818" w:rsidRPr="00026877" w:rsidRDefault="002F7075" w:rsidP="002F7075">
      <w:pPr>
        <w:spacing w:after="0" w:line="360" w:lineRule="auto"/>
        <w:ind w:firstLine="709"/>
        <w:jc w:val="both"/>
        <w:rPr>
          <w:rFonts w:ascii="Times New Roman" w:hAnsi="Times New Roman" w:cs="Times New Roman"/>
          <w:sz w:val="28"/>
          <w:szCs w:val="28"/>
          <w:lang w:val="uk-UA"/>
        </w:rPr>
      </w:pPr>
      <w:r w:rsidRPr="00026877">
        <w:rPr>
          <w:rFonts w:ascii="Times New Roman" w:hAnsi="Times New Roman" w:cs="Times New Roman"/>
          <w:sz w:val="28"/>
          <w:szCs w:val="28"/>
          <w:lang w:val="uk-UA"/>
        </w:rPr>
        <w:t>При цьому необхідно відмітити, що ведення</w:t>
      </w:r>
      <w:r w:rsidR="00C92818" w:rsidRPr="00026877">
        <w:rPr>
          <w:rFonts w:ascii="Times New Roman" w:hAnsi="Times New Roman" w:cs="Times New Roman"/>
          <w:sz w:val="28"/>
          <w:szCs w:val="28"/>
          <w:lang w:val="uk-UA"/>
        </w:rPr>
        <w:t xml:space="preserve"> розвідки</w:t>
      </w:r>
      <w:r w:rsidRPr="00026877">
        <w:rPr>
          <w:rFonts w:ascii="Times New Roman" w:hAnsi="Times New Roman" w:cs="Times New Roman"/>
          <w:sz w:val="28"/>
          <w:szCs w:val="28"/>
          <w:lang w:val="uk-UA"/>
        </w:rPr>
        <w:t xml:space="preserve"> </w:t>
      </w:r>
      <w:r w:rsidR="00C92818" w:rsidRPr="00026877">
        <w:rPr>
          <w:rFonts w:ascii="Times New Roman" w:hAnsi="Times New Roman" w:cs="Times New Roman"/>
          <w:sz w:val="28"/>
          <w:szCs w:val="28"/>
          <w:lang w:val="uk-UA"/>
        </w:rPr>
        <w:t>в кіберпросторі вимагає цифрового проникнення в мережі і комп'ютери потенційного противника і передбачає використання абсолютно</w:t>
      </w:r>
      <w:r w:rsidRPr="00026877">
        <w:rPr>
          <w:rFonts w:ascii="Times New Roman" w:hAnsi="Times New Roman" w:cs="Times New Roman"/>
          <w:sz w:val="28"/>
          <w:szCs w:val="28"/>
          <w:lang w:val="uk-UA"/>
        </w:rPr>
        <w:t xml:space="preserve"> </w:t>
      </w:r>
      <w:r w:rsidR="00C92818" w:rsidRPr="00026877">
        <w:rPr>
          <w:rFonts w:ascii="Times New Roman" w:hAnsi="Times New Roman" w:cs="Times New Roman"/>
          <w:sz w:val="28"/>
          <w:szCs w:val="28"/>
          <w:lang w:val="uk-UA"/>
        </w:rPr>
        <w:t>нових джере</w:t>
      </w:r>
      <w:r w:rsidRPr="00026877">
        <w:rPr>
          <w:rFonts w:ascii="Times New Roman" w:hAnsi="Times New Roman" w:cs="Times New Roman"/>
          <w:sz w:val="28"/>
          <w:szCs w:val="28"/>
          <w:lang w:val="uk-UA"/>
        </w:rPr>
        <w:t xml:space="preserve">л, форм і способів збору даних й </w:t>
      </w:r>
      <w:r w:rsidR="00C92818" w:rsidRPr="00026877">
        <w:rPr>
          <w:rFonts w:ascii="Times New Roman" w:hAnsi="Times New Roman" w:cs="Times New Roman"/>
          <w:sz w:val="28"/>
          <w:szCs w:val="28"/>
          <w:lang w:val="uk-UA"/>
        </w:rPr>
        <w:t xml:space="preserve">інформації, </w:t>
      </w:r>
      <w:r w:rsidRPr="00026877">
        <w:rPr>
          <w:rFonts w:ascii="Times New Roman" w:hAnsi="Times New Roman" w:cs="Times New Roman"/>
          <w:sz w:val="28"/>
          <w:szCs w:val="28"/>
          <w:lang w:val="uk-UA"/>
        </w:rPr>
        <w:t>а також розробку</w:t>
      </w:r>
      <w:r w:rsidR="00C92818" w:rsidRPr="00026877">
        <w:rPr>
          <w:rFonts w:ascii="Times New Roman" w:hAnsi="Times New Roman" w:cs="Times New Roman"/>
          <w:sz w:val="28"/>
          <w:szCs w:val="28"/>
          <w:lang w:val="uk-UA"/>
        </w:rPr>
        <w:t xml:space="preserve"> нових розвідувальних</w:t>
      </w:r>
    </w:p>
    <w:p w:rsidR="00C92818" w:rsidRPr="00026877" w:rsidRDefault="00C92818" w:rsidP="002F7075">
      <w:pPr>
        <w:spacing w:after="0" w:line="360" w:lineRule="auto"/>
        <w:jc w:val="both"/>
        <w:rPr>
          <w:rFonts w:ascii="Times New Roman" w:hAnsi="Times New Roman" w:cs="Times New Roman"/>
          <w:sz w:val="28"/>
          <w:szCs w:val="28"/>
          <w:lang w:val="uk-UA"/>
        </w:rPr>
      </w:pPr>
      <w:r w:rsidRPr="00026877">
        <w:rPr>
          <w:rFonts w:ascii="Times New Roman" w:hAnsi="Times New Roman" w:cs="Times New Roman"/>
          <w:sz w:val="28"/>
          <w:szCs w:val="28"/>
          <w:lang w:val="uk-UA"/>
        </w:rPr>
        <w:t>засобів і технологій, т</w:t>
      </w:r>
      <w:r w:rsidR="002F7075" w:rsidRPr="00026877">
        <w:rPr>
          <w:rFonts w:ascii="Times New Roman" w:hAnsi="Times New Roman" w:cs="Times New Roman"/>
          <w:sz w:val="28"/>
          <w:szCs w:val="28"/>
          <w:lang w:val="uk-UA"/>
        </w:rPr>
        <w:t xml:space="preserve">актичних і технічних прийомів. </w:t>
      </w:r>
      <w:r w:rsidRPr="00026877">
        <w:rPr>
          <w:rFonts w:ascii="Times New Roman" w:hAnsi="Times New Roman" w:cs="Times New Roman"/>
          <w:sz w:val="28"/>
          <w:szCs w:val="28"/>
          <w:lang w:val="uk-UA"/>
        </w:rPr>
        <w:t>На систему моніторингу і розвідки кіберпростору повинна покладатися функція забезпечення</w:t>
      </w:r>
      <w:r w:rsidR="002F7075" w:rsidRPr="00026877">
        <w:rPr>
          <w:rFonts w:ascii="Times New Roman" w:hAnsi="Times New Roman" w:cs="Times New Roman"/>
          <w:sz w:val="28"/>
          <w:szCs w:val="28"/>
          <w:lang w:val="uk-UA"/>
        </w:rPr>
        <w:t xml:space="preserve"> </w:t>
      </w:r>
      <w:r w:rsidRPr="00026877">
        <w:rPr>
          <w:rFonts w:ascii="Times New Roman" w:hAnsi="Times New Roman" w:cs="Times New Roman"/>
          <w:sz w:val="28"/>
          <w:szCs w:val="28"/>
          <w:lang w:val="uk-UA"/>
        </w:rPr>
        <w:t xml:space="preserve">формування та ведення бази даних </w:t>
      </w:r>
      <w:r w:rsidR="002F7075" w:rsidRPr="00026877">
        <w:rPr>
          <w:rFonts w:ascii="Times New Roman" w:hAnsi="Times New Roman" w:cs="Times New Roman"/>
          <w:sz w:val="28"/>
          <w:szCs w:val="28"/>
          <w:lang w:val="uk-UA"/>
        </w:rPr>
        <w:t xml:space="preserve">щодо розкритих </w:t>
      </w:r>
      <w:r w:rsidRPr="00026877">
        <w:rPr>
          <w:rFonts w:ascii="Times New Roman" w:hAnsi="Times New Roman" w:cs="Times New Roman"/>
          <w:sz w:val="28"/>
          <w:szCs w:val="28"/>
          <w:lang w:val="uk-UA"/>
        </w:rPr>
        <w:t>різних видів і джерел кіберзагроз (кібератак), що передбачає створення</w:t>
      </w:r>
      <w:r w:rsidR="002F7075" w:rsidRPr="00026877">
        <w:rPr>
          <w:rFonts w:ascii="Times New Roman" w:hAnsi="Times New Roman" w:cs="Times New Roman"/>
          <w:sz w:val="28"/>
          <w:szCs w:val="28"/>
          <w:lang w:val="uk-UA"/>
        </w:rPr>
        <w:t xml:space="preserve"> </w:t>
      </w:r>
      <w:r w:rsidRPr="00026877">
        <w:rPr>
          <w:rFonts w:ascii="Times New Roman" w:hAnsi="Times New Roman" w:cs="Times New Roman"/>
          <w:sz w:val="28"/>
          <w:szCs w:val="28"/>
          <w:lang w:val="uk-UA"/>
        </w:rPr>
        <w:t>і ведення каталогу потенційних загроз кібер</w:t>
      </w:r>
      <w:r w:rsidR="002F7075" w:rsidRPr="00026877">
        <w:rPr>
          <w:rFonts w:ascii="Times New Roman" w:hAnsi="Times New Roman" w:cs="Times New Roman"/>
          <w:sz w:val="28"/>
          <w:szCs w:val="28"/>
          <w:lang w:val="uk-UA"/>
        </w:rPr>
        <w:t>безпеки і ознак кібервпливів</w:t>
      </w:r>
      <w:r w:rsidRPr="00026877">
        <w:rPr>
          <w:rFonts w:ascii="Times New Roman" w:hAnsi="Times New Roman" w:cs="Times New Roman"/>
          <w:sz w:val="28"/>
          <w:szCs w:val="28"/>
          <w:lang w:val="uk-UA"/>
        </w:rPr>
        <w:t xml:space="preserve"> </w:t>
      </w:r>
      <w:r w:rsidR="002F7075" w:rsidRPr="00026877">
        <w:rPr>
          <w:rFonts w:ascii="Times New Roman" w:hAnsi="Times New Roman" w:cs="Times New Roman"/>
          <w:sz w:val="28"/>
          <w:szCs w:val="28"/>
          <w:lang w:val="uk-UA"/>
        </w:rPr>
        <w:t>на інформаційні ресурси</w:t>
      </w:r>
      <w:r w:rsidRPr="00026877">
        <w:rPr>
          <w:rFonts w:ascii="Times New Roman" w:hAnsi="Times New Roman" w:cs="Times New Roman"/>
          <w:sz w:val="28"/>
          <w:szCs w:val="28"/>
          <w:lang w:val="uk-UA"/>
        </w:rPr>
        <w:t xml:space="preserve">, </w:t>
      </w:r>
      <w:r w:rsidR="002F7075" w:rsidRPr="00026877">
        <w:rPr>
          <w:rFonts w:ascii="Times New Roman" w:hAnsi="Times New Roman" w:cs="Times New Roman"/>
          <w:sz w:val="28"/>
          <w:szCs w:val="28"/>
          <w:lang w:val="uk-UA"/>
        </w:rPr>
        <w:t xml:space="preserve">а також </w:t>
      </w:r>
      <w:r w:rsidRPr="00026877">
        <w:rPr>
          <w:rFonts w:ascii="Times New Roman" w:hAnsi="Times New Roman" w:cs="Times New Roman"/>
          <w:sz w:val="28"/>
          <w:szCs w:val="28"/>
          <w:lang w:val="uk-UA"/>
        </w:rPr>
        <w:t>визначення номенклатури потенційних загроз кібербезпеки,створення і ведення банку критеріїв виявлення</w:t>
      </w:r>
      <w:r w:rsidR="002F7075" w:rsidRPr="00026877">
        <w:rPr>
          <w:rFonts w:ascii="Times New Roman" w:hAnsi="Times New Roman" w:cs="Times New Roman"/>
          <w:sz w:val="28"/>
          <w:szCs w:val="28"/>
          <w:lang w:val="uk-UA"/>
        </w:rPr>
        <w:t xml:space="preserve"> </w:t>
      </w:r>
      <w:r w:rsidRPr="00026877">
        <w:rPr>
          <w:rFonts w:ascii="Times New Roman" w:hAnsi="Times New Roman" w:cs="Times New Roman"/>
          <w:sz w:val="28"/>
          <w:szCs w:val="28"/>
          <w:lang w:val="uk-UA"/>
        </w:rPr>
        <w:t>кібератак на інформаційні системи.</w:t>
      </w:r>
    </w:p>
    <w:p w:rsidR="00C92818" w:rsidRPr="00026877" w:rsidRDefault="00C92818" w:rsidP="002F7075">
      <w:pPr>
        <w:spacing w:after="0" w:line="360" w:lineRule="auto"/>
        <w:ind w:firstLine="709"/>
        <w:jc w:val="both"/>
        <w:rPr>
          <w:rFonts w:ascii="Times New Roman" w:hAnsi="Times New Roman" w:cs="Times New Roman"/>
          <w:sz w:val="28"/>
          <w:szCs w:val="28"/>
          <w:lang w:val="uk-UA"/>
        </w:rPr>
      </w:pPr>
      <w:r w:rsidRPr="00026877">
        <w:rPr>
          <w:rFonts w:ascii="Times New Roman" w:hAnsi="Times New Roman" w:cs="Times New Roman"/>
          <w:sz w:val="28"/>
          <w:szCs w:val="28"/>
          <w:lang w:val="uk-UA"/>
        </w:rPr>
        <w:t xml:space="preserve"> Комплексна </w:t>
      </w:r>
      <w:r w:rsidR="00992A2D" w:rsidRPr="00026877">
        <w:rPr>
          <w:rFonts w:ascii="Times New Roman" w:hAnsi="Times New Roman" w:cs="Times New Roman"/>
          <w:sz w:val="28"/>
          <w:szCs w:val="28"/>
          <w:lang w:val="uk-UA"/>
        </w:rPr>
        <w:t xml:space="preserve">державна </w:t>
      </w:r>
      <w:r w:rsidRPr="00026877">
        <w:rPr>
          <w:rFonts w:ascii="Times New Roman" w:hAnsi="Times New Roman" w:cs="Times New Roman"/>
          <w:sz w:val="28"/>
          <w:szCs w:val="28"/>
          <w:lang w:val="uk-UA"/>
        </w:rPr>
        <w:t>система захисту інформації</w:t>
      </w:r>
      <w:r w:rsidR="002F7075" w:rsidRPr="00026877">
        <w:rPr>
          <w:rFonts w:ascii="Times New Roman" w:hAnsi="Times New Roman" w:cs="Times New Roman"/>
          <w:sz w:val="28"/>
          <w:szCs w:val="28"/>
          <w:lang w:val="uk-UA"/>
        </w:rPr>
        <w:t xml:space="preserve"> </w:t>
      </w:r>
      <w:r w:rsidRPr="00026877">
        <w:rPr>
          <w:rFonts w:ascii="Times New Roman" w:hAnsi="Times New Roman" w:cs="Times New Roman"/>
          <w:sz w:val="28"/>
          <w:szCs w:val="28"/>
          <w:lang w:val="uk-UA"/>
        </w:rPr>
        <w:t xml:space="preserve">повинна </w:t>
      </w:r>
      <w:r w:rsidR="002F7075" w:rsidRPr="00026877">
        <w:rPr>
          <w:rFonts w:ascii="Times New Roman" w:hAnsi="Times New Roman" w:cs="Times New Roman"/>
          <w:sz w:val="28"/>
          <w:szCs w:val="28"/>
          <w:lang w:val="uk-UA"/>
        </w:rPr>
        <w:t>містити</w:t>
      </w:r>
      <w:r w:rsidRPr="00026877">
        <w:rPr>
          <w:rFonts w:ascii="Times New Roman" w:hAnsi="Times New Roman" w:cs="Times New Roman"/>
          <w:sz w:val="28"/>
          <w:szCs w:val="28"/>
          <w:lang w:val="uk-UA"/>
        </w:rPr>
        <w:t xml:space="preserve"> сучасні с</w:t>
      </w:r>
      <w:r w:rsidR="002F7075" w:rsidRPr="00026877">
        <w:rPr>
          <w:rFonts w:ascii="Times New Roman" w:hAnsi="Times New Roman" w:cs="Times New Roman"/>
          <w:sz w:val="28"/>
          <w:szCs w:val="28"/>
          <w:lang w:val="uk-UA"/>
        </w:rPr>
        <w:t xml:space="preserve">истеми захисту інформації </w:t>
      </w:r>
      <w:r w:rsidRPr="00026877">
        <w:rPr>
          <w:rFonts w:ascii="Times New Roman" w:hAnsi="Times New Roman" w:cs="Times New Roman"/>
          <w:sz w:val="28"/>
          <w:szCs w:val="28"/>
          <w:lang w:val="uk-UA"/>
        </w:rPr>
        <w:t>та засобів контролю їх</w:t>
      </w:r>
      <w:r w:rsidR="002F7075" w:rsidRPr="00026877">
        <w:rPr>
          <w:rFonts w:ascii="Times New Roman" w:hAnsi="Times New Roman" w:cs="Times New Roman"/>
          <w:sz w:val="28"/>
          <w:szCs w:val="28"/>
          <w:lang w:val="uk-UA"/>
        </w:rPr>
        <w:t xml:space="preserve"> </w:t>
      </w:r>
      <w:r w:rsidRPr="00026877">
        <w:rPr>
          <w:rFonts w:ascii="Times New Roman" w:hAnsi="Times New Roman" w:cs="Times New Roman"/>
          <w:sz w:val="28"/>
          <w:szCs w:val="28"/>
          <w:lang w:val="uk-UA"/>
        </w:rPr>
        <w:t>ефективності.  До складу системи повинні входити:</w:t>
      </w:r>
    </w:p>
    <w:p w:rsidR="00C92818" w:rsidRPr="00026877" w:rsidRDefault="00C92818" w:rsidP="002F7075">
      <w:pPr>
        <w:spacing w:after="0" w:line="360" w:lineRule="auto"/>
        <w:ind w:firstLine="709"/>
        <w:jc w:val="both"/>
        <w:rPr>
          <w:rFonts w:ascii="Times New Roman" w:hAnsi="Times New Roman" w:cs="Times New Roman"/>
          <w:sz w:val="28"/>
          <w:szCs w:val="28"/>
          <w:lang w:val="uk-UA"/>
        </w:rPr>
      </w:pPr>
      <w:r w:rsidRPr="00026877">
        <w:rPr>
          <w:rFonts w:ascii="Times New Roman" w:hAnsi="Times New Roman" w:cs="Times New Roman"/>
          <w:sz w:val="28"/>
          <w:szCs w:val="28"/>
          <w:lang w:val="uk-UA"/>
        </w:rPr>
        <w:t xml:space="preserve"> - система попередження і виявлення</w:t>
      </w:r>
      <w:r w:rsidR="002F7075" w:rsidRPr="00026877">
        <w:rPr>
          <w:rFonts w:ascii="Times New Roman" w:hAnsi="Times New Roman" w:cs="Times New Roman"/>
          <w:sz w:val="28"/>
          <w:szCs w:val="28"/>
          <w:lang w:val="uk-UA"/>
        </w:rPr>
        <w:t xml:space="preserve"> комп'ютерних атак</w:t>
      </w:r>
      <w:r w:rsidRPr="00026877">
        <w:rPr>
          <w:rFonts w:ascii="Times New Roman" w:hAnsi="Times New Roman" w:cs="Times New Roman"/>
          <w:sz w:val="28"/>
          <w:szCs w:val="28"/>
          <w:lang w:val="uk-UA"/>
        </w:rPr>
        <w:t>;</w:t>
      </w:r>
    </w:p>
    <w:p w:rsidR="00C92818" w:rsidRPr="00026877" w:rsidRDefault="00C92818" w:rsidP="002F7075">
      <w:pPr>
        <w:spacing w:after="0" w:line="360" w:lineRule="auto"/>
        <w:ind w:firstLine="709"/>
        <w:jc w:val="both"/>
        <w:rPr>
          <w:rFonts w:ascii="Times New Roman" w:hAnsi="Times New Roman" w:cs="Times New Roman"/>
          <w:sz w:val="28"/>
          <w:szCs w:val="28"/>
          <w:lang w:val="uk-UA"/>
        </w:rPr>
      </w:pPr>
      <w:r w:rsidRPr="00026877">
        <w:rPr>
          <w:rFonts w:ascii="Times New Roman" w:hAnsi="Times New Roman" w:cs="Times New Roman"/>
          <w:sz w:val="28"/>
          <w:szCs w:val="28"/>
          <w:lang w:val="uk-UA"/>
        </w:rPr>
        <w:lastRenderedPageBreak/>
        <w:t xml:space="preserve"> - підсистема програмно-апаратних засобів</w:t>
      </w:r>
      <w:r w:rsidR="002F7075" w:rsidRPr="00026877">
        <w:rPr>
          <w:rFonts w:ascii="Times New Roman" w:hAnsi="Times New Roman" w:cs="Times New Roman"/>
          <w:sz w:val="28"/>
          <w:szCs w:val="28"/>
          <w:lang w:val="uk-UA"/>
        </w:rPr>
        <w:t xml:space="preserve"> </w:t>
      </w:r>
      <w:r w:rsidRPr="00026877">
        <w:rPr>
          <w:rFonts w:ascii="Times New Roman" w:hAnsi="Times New Roman" w:cs="Times New Roman"/>
          <w:sz w:val="28"/>
          <w:szCs w:val="28"/>
          <w:lang w:val="uk-UA"/>
        </w:rPr>
        <w:t>захисту від несанкціонованого доступу;</w:t>
      </w:r>
    </w:p>
    <w:p w:rsidR="00C92818" w:rsidRPr="00026877" w:rsidRDefault="00C92818" w:rsidP="00C92818">
      <w:pPr>
        <w:spacing w:after="0" w:line="360" w:lineRule="auto"/>
        <w:ind w:firstLine="709"/>
        <w:jc w:val="both"/>
        <w:rPr>
          <w:rFonts w:ascii="Times New Roman" w:hAnsi="Times New Roman" w:cs="Times New Roman"/>
          <w:sz w:val="28"/>
          <w:szCs w:val="28"/>
          <w:lang w:val="uk-UA"/>
        </w:rPr>
      </w:pPr>
      <w:r w:rsidRPr="00026877">
        <w:rPr>
          <w:rFonts w:ascii="Times New Roman" w:hAnsi="Times New Roman" w:cs="Times New Roman"/>
          <w:sz w:val="28"/>
          <w:szCs w:val="28"/>
          <w:lang w:val="uk-UA"/>
        </w:rPr>
        <w:t xml:space="preserve"> - підсистема криптографічного захисту інформації та шифрування;</w:t>
      </w:r>
    </w:p>
    <w:p w:rsidR="00C92818" w:rsidRPr="00026877" w:rsidRDefault="00C92818" w:rsidP="00C92818">
      <w:pPr>
        <w:spacing w:after="0" w:line="360" w:lineRule="auto"/>
        <w:ind w:firstLine="709"/>
        <w:jc w:val="both"/>
        <w:rPr>
          <w:rFonts w:ascii="Times New Roman" w:hAnsi="Times New Roman" w:cs="Times New Roman"/>
          <w:sz w:val="28"/>
          <w:szCs w:val="28"/>
          <w:lang w:val="uk-UA"/>
        </w:rPr>
      </w:pPr>
      <w:r w:rsidRPr="00026877">
        <w:rPr>
          <w:rFonts w:ascii="Times New Roman" w:hAnsi="Times New Roman" w:cs="Times New Roman"/>
          <w:sz w:val="28"/>
          <w:szCs w:val="28"/>
          <w:lang w:val="uk-UA"/>
        </w:rPr>
        <w:t xml:space="preserve"> - підсистема контролю стану і функціональної стійкості</w:t>
      </w:r>
      <w:r w:rsidR="002F7075" w:rsidRPr="00026877">
        <w:rPr>
          <w:rFonts w:ascii="Times New Roman" w:hAnsi="Times New Roman" w:cs="Times New Roman"/>
          <w:sz w:val="28"/>
          <w:szCs w:val="28"/>
          <w:lang w:val="uk-UA"/>
        </w:rPr>
        <w:t xml:space="preserve"> (рис. 1)</w:t>
      </w:r>
      <w:r w:rsidR="00F345E8" w:rsidRPr="00026877">
        <w:rPr>
          <w:rFonts w:ascii="Times New Roman" w:hAnsi="Times New Roman" w:cs="Times New Roman"/>
          <w:sz w:val="28"/>
          <w:szCs w:val="28"/>
          <w:lang w:val="uk-UA"/>
        </w:rPr>
        <w:t xml:space="preserve"> [1; 3]</w:t>
      </w:r>
      <w:r w:rsidRPr="00026877">
        <w:rPr>
          <w:rFonts w:ascii="Times New Roman" w:hAnsi="Times New Roman" w:cs="Times New Roman"/>
          <w:sz w:val="28"/>
          <w:szCs w:val="28"/>
          <w:lang w:val="uk-UA"/>
        </w:rPr>
        <w:t>.</w:t>
      </w:r>
    </w:p>
    <w:p w:rsidR="00992A2D" w:rsidRPr="00026877" w:rsidRDefault="00992A2D" w:rsidP="00C92818">
      <w:pPr>
        <w:spacing w:after="0" w:line="360" w:lineRule="auto"/>
        <w:ind w:firstLine="709"/>
        <w:jc w:val="both"/>
        <w:rPr>
          <w:rFonts w:ascii="Times New Roman" w:hAnsi="Times New Roman" w:cs="Times New Roman"/>
          <w:sz w:val="28"/>
          <w:szCs w:val="28"/>
          <w:lang w:val="uk-UA"/>
        </w:rPr>
      </w:pPr>
    </w:p>
    <w:p w:rsidR="00992A2D" w:rsidRPr="00026877" w:rsidRDefault="00992A2D" w:rsidP="00C92818">
      <w:pPr>
        <w:spacing w:after="0" w:line="360" w:lineRule="auto"/>
        <w:ind w:firstLine="709"/>
        <w:jc w:val="both"/>
        <w:rPr>
          <w:rFonts w:ascii="Times New Roman" w:hAnsi="Times New Roman" w:cs="Times New Roman"/>
          <w:sz w:val="28"/>
          <w:szCs w:val="28"/>
          <w:lang w:val="uk-UA"/>
        </w:rPr>
      </w:pPr>
      <w:r w:rsidRPr="00026877">
        <w:rPr>
          <w:rFonts w:ascii="Times New Roman" w:hAnsi="Times New Roman" w:cs="Times New Roman"/>
          <w:noProof/>
          <w:sz w:val="28"/>
          <w:szCs w:val="28"/>
          <w:lang w:val="uk-UA" w:eastAsia="ru-RU"/>
        </w:rPr>
        <w:pict>
          <v:group id="_x0000_s1035" style="position:absolute;left:0;text-align:left;margin-left:20.7pt;margin-top:5.3pt;width:416.25pt;height:301.5pt;z-index:251667456" coordorigin="2115,9450" coordsize="8325,6030">
            <v:roundrect id="_x0000_s1026" style="position:absolute;left:4365;top:11445;width:3540;height:1620" arcsize="10923f">
              <v:textbox>
                <w:txbxContent>
                  <w:p w:rsidR="00992A2D" w:rsidRPr="00992A2D" w:rsidRDefault="00992A2D" w:rsidP="00992A2D">
                    <w:pPr>
                      <w:jc w:val="center"/>
                      <w:rPr>
                        <w:rFonts w:ascii="Times New Roman" w:hAnsi="Times New Roman" w:cs="Times New Roman"/>
                        <w:sz w:val="28"/>
                        <w:szCs w:val="28"/>
                        <w:lang w:val="uk-UA"/>
                      </w:rPr>
                    </w:pPr>
                    <w:r w:rsidRPr="00992A2D">
                      <w:rPr>
                        <w:rFonts w:ascii="Times New Roman" w:hAnsi="Times New Roman" w:cs="Times New Roman"/>
                        <w:sz w:val="28"/>
                        <w:szCs w:val="28"/>
                        <w:lang w:val="uk-UA"/>
                      </w:rPr>
                      <w:t>Комплексна державна система захисту інформації</w:t>
                    </w:r>
                  </w:p>
                </w:txbxContent>
              </v:textbox>
            </v:roundre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_x0000_s1027" type="#_x0000_t114" style="position:absolute;left:2190;top:9450;width:3885;height:1755">
              <v:textbox style="mso-next-textbox:#_x0000_s1027">
                <w:txbxContent>
                  <w:p w:rsidR="00992A2D" w:rsidRPr="00992A2D" w:rsidRDefault="00992A2D" w:rsidP="00992A2D">
                    <w:pPr>
                      <w:jc w:val="center"/>
                      <w:rPr>
                        <w:rFonts w:ascii="Times New Roman" w:hAnsi="Times New Roman" w:cs="Times New Roman"/>
                        <w:sz w:val="28"/>
                        <w:szCs w:val="28"/>
                      </w:rPr>
                    </w:pPr>
                    <w:r>
                      <w:rPr>
                        <w:rFonts w:ascii="Times New Roman" w:hAnsi="Times New Roman" w:cs="Times New Roman"/>
                        <w:sz w:val="28"/>
                        <w:szCs w:val="28"/>
                        <w:lang w:val="uk-UA"/>
                      </w:rPr>
                      <w:t>С</w:t>
                    </w:r>
                    <w:r w:rsidRPr="00C92818">
                      <w:rPr>
                        <w:rFonts w:ascii="Times New Roman" w:hAnsi="Times New Roman" w:cs="Times New Roman"/>
                        <w:sz w:val="28"/>
                        <w:szCs w:val="28"/>
                        <w:lang w:val="uk-UA"/>
                      </w:rPr>
                      <w:t>истема попередження і виявлення</w:t>
                    </w:r>
                    <w:r>
                      <w:rPr>
                        <w:rFonts w:ascii="Times New Roman" w:hAnsi="Times New Roman" w:cs="Times New Roman"/>
                        <w:sz w:val="28"/>
                        <w:szCs w:val="28"/>
                        <w:lang w:val="uk-UA"/>
                      </w:rPr>
                      <w:t xml:space="preserve"> комп'ютерних атак</w:t>
                    </w:r>
                  </w:p>
                </w:txbxContent>
              </v:textbox>
            </v:shape>
            <v:shape id="_x0000_s1028" type="#_x0000_t114" style="position:absolute;left:6555;top:9450;width:3885;height:1755">
              <v:textbox style="mso-next-textbox:#_x0000_s1028">
                <w:txbxContent>
                  <w:p w:rsidR="00992A2D" w:rsidRPr="00992A2D" w:rsidRDefault="00992A2D" w:rsidP="00992A2D">
                    <w:pPr>
                      <w:jc w:val="center"/>
                    </w:pPr>
                    <w:r>
                      <w:rPr>
                        <w:rFonts w:ascii="Times New Roman" w:hAnsi="Times New Roman" w:cs="Times New Roman"/>
                        <w:sz w:val="28"/>
                        <w:szCs w:val="28"/>
                        <w:lang w:val="uk-UA"/>
                      </w:rPr>
                      <w:t>П</w:t>
                    </w:r>
                    <w:r w:rsidRPr="00C92818">
                      <w:rPr>
                        <w:rFonts w:ascii="Times New Roman" w:hAnsi="Times New Roman" w:cs="Times New Roman"/>
                        <w:sz w:val="28"/>
                        <w:szCs w:val="28"/>
                        <w:lang w:val="uk-UA"/>
                      </w:rPr>
                      <w:t>ідсистема криптографічного захисту інформації та шифрування</w:t>
                    </w:r>
                  </w:p>
                </w:txbxContent>
              </v:textbox>
            </v:shape>
            <v:shape id="_x0000_s1029" type="#_x0000_t114" style="position:absolute;left:2115;top:13725;width:3885;height:1755">
              <v:textbox style="mso-next-textbox:#_x0000_s1029">
                <w:txbxContent>
                  <w:p w:rsidR="00992A2D" w:rsidRPr="00992A2D" w:rsidRDefault="00992A2D" w:rsidP="00992A2D">
                    <w:pPr>
                      <w:jc w:val="center"/>
                    </w:pPr>
                    <w:r>
                      <w:rPr>
                        <w:rFonts w:ascii="Times New Roman" w:hAnsi="Times New Roman" w:cs="Times New Roman"/>
                        <w:sz w:val="28"/>
                        <w:szCs w:val="28"/>
                        <w:lang w:val="uk-UA"/>
                      </w:rPr>
                      <w:t>П</w:t>
                    </w:r>
                    <w:r w:rsidRPr="00C92818">
                      <w:rPr>
                        <w:rFonts w:ascii="Times New Roman" w:hAnsi="Times New Roman" w:cs="Times New Roman"/>
                        <w:sz w:val="28"/>
                        <w:szCs w:val="28"/>
                        <w:lang w:val="uk-UA"/>
                      </w:rPr>
                      <w:t>ідсистема програмно-апаратних засобів</w:t>
                    </w:r>
                    <w:r>
                      <w:rPr>
                        <w:rFonts w:ascii="Times New Roman" w:hAnsi="Times New Roman" w:cs="Times New Roman"/>
                        <w:sz w:val="28"/>
                        <w:szCs w:val="28"/>
                        <w:lang w:val="uk-UA"/>
                      </w:rPr>
                      <w:t xml:space="preserve"> </w:t>
                    </w:r>
                    <w:r w:rsidRPr="00C92818">
                      <w:rPr>
                        <w:rFonts w:ascii="Times New Roman" w:hAnsi="Times New Roman" w:cs="Times New Roman"/>
                        <w:sz w:val="28"/>
                        <w:szCs w:val="28"/>
                        <w:lang w:val="uk-UA"/>
                      </w:rPr>
                      <w:t>захисту від несанкціонованого доступу</w:t>
                    </w:r>
                  </w:p>
                </w:txbxContent>
              </v:textbox>
            </v:shape>
            <v:shape id="_x0000_s1030" type="#_x0000_t114" style="position:absolute;left:6495;top:13680;width:3885;height:1755">
              <v:textbox style="mso-next-textbox:#_x0000_s1030">
                <w:txbxContent>
                  <w:p w:rsidR="00992A2D" w:rsidRPr="00992A2D" w:rsidRDefault="00992A2D" w:rsidP="00992A2D">
                    <w:pPr>
                      <w:jc w:val="center"/>
                    </w:pPr>
                    <w:r>
                      <w:rPr>
                        <w:rFonts w:ascii="Times New Roman" w:hAnsi="Times New Roman" w:cs="Times New Roman"/>
                        <w:sz w:val="28"/>
                        <w:szCs w:val="28"/>
                        <w:lang w:val="uk-UA"/>
                      </w:rPr>
                      <w:t>П</w:t>
                    </w:r>
                    <w:r w:rsidRPr="00C92818">
                      <w:rPr>
                        <w:rFonts w:ascii="Times New Roman" w:hAnsi="Times New Roman" w:cs="Times New Roman"/>
                        <w:sz w:val="28"/>
                        <w:szCs w:val="28"/>
                        <w:lang w:val="uk-UA"/>
                      </w:rPr>
                      <w:t>ідсистема контролю стану і функціональної стійкості</w:t>
                    </w:r>
                  </w:p>
                </w:txbxContent>
              </v:textbox>
            </v:shape>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_x0000_s1031" type="#_x0000_t69" style="position:absolute;left:6075;top:9810;width:480;height:585"/>
            <v:shape id="_x0000_s1032" type="#_x0000_t69" style="position:absolute;left:6000;top:14130;width:480;height:585"/>
            <v:shapetype id="_x0000_t32" coordsize="21600,21600" o:spt="32" o:oned="t" path="m,l21600,21600e" filled="f">
              <v:path arrowok="t" fillok="f" o:connecttype="none"/>
              <o:lock v:ext="edit" shapetype="t"/>
            </v:shapetype>
            <v:shape id="_x0000_s1033" type="#_x0000_t32" style="position:absolute;left:6315;top:10245;width:15;height:1200;flip:x y" o:connectortype="straight"/>
            <v:shape id="_x0000_s1034" type="#_x0000_t32" style="position:absolute;left:6225;top:13065;width:15;height:1200;flip:x y" o:connectortype="straight"/>
          </v:group>
        </w:pict>
      </w:r>
    </w:p>
    <w:p w:rsidR="00992A2D" w:rsidRPr="00026877" w:rsidRDefault="00992A2D" w:rsidP="00C92818">
      <w:pPr>
        <w:spacing w:after="0" w:line="360" w:lineRule="auto"/>
        <w:ind w:firstLine="709"/>
        <w:jc w:val="both"/>
        <w:rPr>
          <w:rFonts w:ascii="Times New Roman" w:hAnsi="Times New Roman" w:cs="Times New Roman"/>
          <w:sz w:val="28"/>
          <w:szCs w:val="28"/>
          <w:lang w:val="uk-UA"/>
        </w:rPr>
      </w:pPr>
    </w:p>
    <w:p w:rsidR="00992A2D" w:rsidRPr="00026877" w:rsidRDefault="00992A2D" w:rsidP="00C92818">
      <w:pPr>
        <w:spacing w:after="0" w:line="360" w:lineRule="auto"/>
        <w:ind w:firstLine="709"/>
        <w:jc w:val="both"/>
        <w:rPr>
          <w:rFonts w:ascii="Times New Roman" w:hAnsi="Times New Roman" w:cs="Times New Roman"/>
          <w:sz w:val="28"/>
          <w:szCs w:val="28"/>
          <w:lang w:val="uk-UA"/>
        </w:rPr>
      </w:pPr>
    </w:p>
    <w:p w:rsidR="00992A2D" w:rsidRPr="00026877" w:rsidRDefault="00992A2D" w:rsidP="00C92818">
      <w:pPr>
        <w:spacing w:after="0" w:line="360" w:lineRule="auto"/>
        <w:ind w:firstLine="709"/>
        <w:jc w:val="both"/>
        <w:rPr>
          <w:rFonts w:ascii="Times New Roman" w:hAnsi="Times New Roman" w:cs="Times New Roman"/>
          <w:sz w:val="28"/>
          <w:szCs w:val="28"/>
          <w:lang w:val="uk-UA"/>
        </w:rPr>
      </w:pPr>
    </w:p>
    <w:p w:rsidR="00992A2D" w:rsidRPr="00026877" w:rsidRDefault="00992A2D" w:rsidP="00C92818">
      <w:pPr>
        <w:spacing w:after="0" w:line="360" w:lineRule="auto"/>
        <w:ind w:firstLine="709"/>
        <w:jc w:val="both"/>
        <w:rPr>
          <w:rFonts w:ascii="Times New Roman" w:hAnsi="Times New Roman" w:cs="Times New Roman"/>
          <w:sz w:val="28"/>
          <w:szCs w:val="28"/>
          <w:lang w:val="uk-UA"/>
        </w:rPr>
      </w:pPr>
    </w:p>
    <w:p w:rsidR="00992A2D" w:rsidRPr="00026877" w:rsidRDefault="00992A2D" w:rsidP="00C92818">
      <w:pPr>
        <w:spacing w:after="0" w:line="360" w:lineRule="auto"/>
        <w:ind w:firstLine="709"/>
        <w:jc w:val="both"/>
        <w:rPr>
          <w:rFonts w:ascii="Times New Roman" w:hAnsi="Times New Roman" w:cs="Times New Roman"/>
          <w:sz w:val="28"/>
          <w:szCs w:val="28"/>
          <w:lang w:val="uk-UA"/>
        </w:rPr>
      </w:pPr>
    </w:p>
    <w:p w:rsidR="00992A2D" w:rsidRPr="00026877" w:rsidRDefault="00992A2D" w:rsidP="00C92818">
      <w:pPr>
        <w:spacing w:after="0" w:line="360" w:lineRule="auto"/>
        <w:ind w:firstLine="709"/>
        <w:jc w:val="both"/>
        <w:rPr>
          <w:rFonts w:ascii="Times New Roman" w:hAnsi="Times New Roman" w:cs="Times New Roman"/>
          <w:sz w:val="28"/>
          <w:szCs w:val="28"/>
          <w:lang w:val="uk-UA"/>
        </w:rPr>
      </w:pPr>
    </w:p>
    <w:p w:rsidR="00992A2D" w:rsidRPr="00026877" w:rsidRDefault="00992A2D" w:rsidP="00C92818">
      <w:pPr>
        <w:spacing w:after="0" w:line="360" w:lineRule="auto"/>
        <w:ind w:firstLine="709"/>
        <w:jc w:val="both"/>
        <w:rPr>
          <w:rFonts w:ascii="Times New Roman" w:hAnsi="Times New Roman" w:cs="Times New Roman"/>
          <w:sz w:val="28"/>
          <w:szCs w:val="28"/>
          <w:lang w:val="uk-UA"/>
        </w:rPr>
      </w:pPr>
    </w:p>
    <w:p w:rsidR="00992A2D" w:rsidRPr="00026877" w:rsidRDefault="00992A2D" w:rsidP="00C92818">
      <w:pPr>
        <w:spacing w:after="0" w:line="360" w:lineRule="auto"/>
        <w:ind w:firstLine="709"/>
        <w:jc w:val="both"/>
        <w:rPr>
          <w:rFonts w:ascii="Times New Roman" w:hAnsi="Times New Roman" w:cs="Times New Roman"/>
          <w:sz w:val="28"/>
          <w:szCs w:val="28"/>
          <w:lang w:val="uk-UA"/>
        </w:rPr>
      </w:pPr>
    </w:p>
    <w:p w:rsidR="00992A2D" w:rsidRPr="00026877" w:rsidRDefault="00992A2D" w:rsidP="00C92818">
      <w:pPr>
        <w:spacing w:after="0" w:line="360" w:lineRule="auto"/>
        <w:ind w:firstLine="709"/>
        <w:jc w:val="both"/>
        <w:rPr>
          <w:rFonts w:ascii="Times New Roman" w:hAnsi="Times New Roman" w:cs="Times New Roman"/>
          <w:sz w:val="28"/>
          <w:szCs w:val="28"/>
          <w:lang w:val="uk-UA"/>
        </w:rPr>
      </w:pPr>
    </w:p>
    <w:p w:rsidR="00992A2D" w:rsidRPr="00026877" w:rsidRDefault="00992A2D" w:rsidP="00C92818">
      <w:pPr>
        <w:spacing w:after="0" w:line="360" w:lineRule="auto"/>
        <w:ind w:firstLine="709"/>
        <w:jc w:val="both"/>
        <w:rPr>
          <w:rFonts w:ascii="Times New Roman" w:hAnsi="Times New Roman" w:cs="Times New Roman"/>
          <w:sz w:val="28"/>
          <w:szCs w:val="28"/>
          <w:lang w:val="uk-UA"/>
        </w:rPr>
      </w:pPr>
    </w:p>
    <w:p w:rsidR="00992A2D" w:rsidRPr="00026877" w:rsidRDefault="00992A2D" w:rsidP="00C92818">
      <w:pPr>
        <w:spacing w:after="0" w:line="360" w:lineRule="auto"/>
        <w:ind w:firstLine="709"/>
        <w:jc w:val="both"/>
        <w:rPr>
          <w:rFonts w:ascii="Times New Roman" w:hAnsi="Times New Roman" w:cs="Times New Roman"/>
          <w:sz w:val="28"/>
          <w:szCs w:val="28"/>
          <w:lang w:val="uk-UA"/>
        </w:rPr>
      </w:pPr>
    </w:p>
    <w:p w:rsidR="00992A2D" w:rsidRPr="00026877" w:rsidRDefault="00992A2D" w:rsidP="00C92818">
      <w:pPr>
        <w:spacing w:after="0" w:line="360" w:lineRule="auto"/>
        <w:ind w:firstLine="709"/>
        <w:jc w:val="both"/>
        <w:rPr>
          <w:rFonts w:ascii="Times New Roman" w:hAnsi="Times New Roman" w:cs="Times New Roman"/>
          <w:sz w:val="28"/>
          <w:szCs w:val="28"/>
          <w:lang w:val="uk-UA"/>
        </w:rPr>
      </w:pPr>
    </w:p>
    <w:p w:rsidR="00992A2D" w:rsidRPr="00026877" w:rsidRDefault="00992A2D" w:rsidP="00992A2D">
      <w:pPr>
        <w:spacing w:after="0" w:line="360" w:lineRule="auto"/>
        <w:jc w:val="center"/>
        <w:rPr>
          <w:rFonts w:ascii="Times New Roman" w:hAnsi="Times New Roman" w:cs="Times New Roman"/>
          <w:sz w:val="28"/>
          <w:szCs w:val="28"/>
          <w:lang w:val="uk-UA"/>
        </w:rPr>
      </w:pPr>
      <w:r w:rsidRPr="00026877">
        <w:rPr>
          <w:rFonts w:ascii="Times New Roman" w:hAnsi="Times New Roman" w:cs="Times New Roman"/>
          <w:sz w:val="28"/>
          <w:szCs w:val="28"/>
          <w:lang w:val="uk-UA"/>
        </w:rPr>
        <w:t>Рис. 1 − Комплексна державна система захисту інформації</w:t>
      </w:r>
    </w:p>
    <w:p w:rsidR="00CA326E" w:rsidRPr="00026877" w:rsidRDefault="00CA326E" w:rsidP="00992A2D">
      <w:pPr>
        <w:spacing w:after="0" w:line="360" w:lineRule="auto"/>
        <w:ind w:firstLine="709"/>
        <w:jc w:val="both"/>
        <w:rPr>
          <w:rFonts w:ascii="Times New Roman" w:hAnsi="Times New Roman" w:cs="Times New Roman"/>
          <w:sz w:val="28"/>
          <w:szCs w:val="28"/>
          <w:lang w:val="uk-UA"/>
        </w:rPr>
      </w:pPr>
    </w:p>
    <w:p w:rsidR="00992A2D" w:rsidRPr="00026877" w:rsidRDefault="00992A2D" w:rsidP="00992A2D">
      <w:pPr>
        <w:spacing w:after="0" w:line="360" w:lineRule="auto"/>
        <w:ind w:firstLine="709"/>
        <w:jc w:val="both"/>
        <w:rPr>
          <w:rFonts w:ascii="Times New Roman" w:hAnsi="Times New Roman" w:cs="Times New Roman"/>
          <w:sz w:val="28"/>
          <w:szCs w:val="28"/>
          <w:lang w:val="uk-UA"/>
        </w:rPr>
      </w:pPr>
      <w:r w:rsidRPr="00026877">
        <w:rPr>
          <w:rFonts w:ascii="Times New Roman" w:hAnsi="Times New Roman" w:cs="Times New Roman"/>
          <w:sz w:val="28"/>
          <w:szCs w:val="28"/>
          <w:lang w:val="uk-UA"/>
        </w:rPr>
        <w:t>Зокрема, підсистема програмно-апаратних засобів захисту від несанкціонованого доступу повинна містити наступні компоненти:</w:t>
      </w:r>
    </w:p>
    <w:p w:rsidR="00992A2D" w:rsidRPr="00026877" w:rsidRDefault="00992A2D" w:rsidP="00992A2D">
      <w:pPr>
        <w:spacing w:after="0" w:line="360" w:lineRule="auto"/>
        <w:ind w:firstLine="709"/>
        <w:jc w:val="both"/>
        <w:rPr>
          <w:rFonts w:ascii="Times New Roman" w:hAnsi="Times New Roman" w:cs="Times New Roman"/>
          <w:sz w:val="28"/>
          <w:szCs w:val="28"/>
          <w:lang w:val="uk-UA"/>
        </w:rPr>
      </w:pPr>
      <w:r w:rsidRPr="00026877">
        <w:rPr>
          <w:rFonts w:ascii="Times New Roman" w:hAnsi="Times New Roman" w:cs="Times New Roman"/>
          <w:sz w:val="28"/>
          <w:szCs w:val="28"/>
          <w:lang w:val="uk-UA"/>
        </w:rPr>
        <w:t>- системи і засоби захисту (ідентифікації й аутентифікації користувачів);</w:t>
      </w:r>
    </w:p>
    <w:p w:rsidR="00992A2D" w:rsidRPr="00026877" w:rsidRDefault="00992A2D" w:rsidP="00992A2D">
      <w:pPr>
        <w:spacing w:after="0" w:line="360" w:lineRule="auto"/>
        <w:ind w:firstLine="709"/>
        <w:jc w:val="both"/>
        <w:rPr>
          <w:rFonts w:ascii="Times New Roman" w:hAnsi="Times New Roman" w:cs="Times New Roman"/>
          <w:sz w:val="28"/>
          <w:szCs w:val="28"/>
          <w:lang w:val="uk-UA"/>
        </w:rPr>
      </w:pPr>
      <w:r w:rsidRPr="00026877">
        <w:rPr>
          <w:rFonts w:ascii="Times New Roman" w:hAnsi="Times New Roman" w:cs="Times New Roman"/>
          <w:sz w:val="28"/>
          <w:szCs w:val="28"/>
          <w:lang w:val="uk-UA"/>
        </w:rPr>
        <w:t>- засоби розмежування доступу, а також антивірусного захисту, захищені системи управління базами даних;</w:t>
      </w:r>
    </w:p>
    <w:p w:rsidR="00992A2D" w:rsidRPr="00026877" w:rsidRDefault="00992A2D" w:rsidP="00992A2D">
      <w:pPr>
        <w:spacing w:after="0" w:line="360" w:lineRule="auto"/>
        <w:ind w:firstLine="709"/>
        <w:jc w:val="both"/>
        <w:rPr>
          <w:rFonts w:ascii="Times New Roman" w:hAnsi="Times New Roman" w:cs="Times New Roman"/>
          <w:sz w:val="28"/>
          <w:szCs w:val="28"/>
          <w:lang w:val="uk-UA"/>
        </w:rPr>
      </w:pPr>
      <w:r w:rsidRPr="00026877">
        <w:rPr>
          <w:rFonts w:ascii="Times New Roman" w:hAnsi="Times New Roman" w:cs="Times New Roman"/>
          <w:sz w:val="28"/>
          <w:szCs w:val="28"/>
          <w:lang w:val="uk-UA"/>
        </w:rPr>
        <w:t>- засоби міжмережевого екранування;</w:t>
      </w:r>
    </w:p>
    <w:p w:rsidR="00992A2D" w:rsidRPr="00026877" w:rsidRDefault="00992A2D" w:rsidP="00992A2D">
      <w:pPr>
        <w:spacing w:after="0" w:line="360" w:lineRule="auto"/>
        <w:ind w:firstLine="709"/>
        <w:jc w:val="both"/>
        <w:rPr>
          <w:rFonts w:ascii="Times New Roman" w:hAnsi="Times New Roman" w:cs="Times New Roman"/>
          <w:sz w:val="28"/>
          <w:szCs w:val="28"/>
          <w:lang w:val="uk-UA"/>
        </w:rPr>
      </w:pPr>
      <w:r w:rsidRPr="00026877">
        <w:rPr>
          <w:rFonts w:ascii="Times New Roman" w:hAnsi="Times New Roman" w:cs="Times New Roman"/>
          <w:sz w:val="28"/>
          <w:szCs w:val="28"/>
          <w:lang w:val="uk-UA"/>
        </w:rPr>
        <w:t xml:space="preserve">- засоби формування та перевірки електронних підписів;  </w:t>
      </w:r>
    </w:p>
    <w:p w:rsidR="00992A2D" w:rsidRPr="00026877" w:rsidRDefault="00992A2D" w:rsidP="00992A2D">
      <w:pPr>
        <w:spacing w:after="0" w:line="360" w:lineRule="auto"/>
        <w:ind w:firstLine="709"/>
        <w:jc w:val="both"/>
        <w:rPr>
          <w:rFonts w:ascii="Times New Roman" w:hAnsi="Times New Roman" w:cs="Times New Roman"/>
          <w:sz w:val="28"/>
          <w:szCs w:val="28"/>
          <w:lang w:val="uk-UA"/>
        </w:rPr>
      </w:pPr>
      <w:r w:rsidRPr="00026877">
        <w:rPr>
          <w:rFonts w:ascii="Times New Roman" w:hAnsi="Times New Roman" w:cs="Times New Roman"/>
          <w:sz w:val="28"/>
          <w:szCs w:val="28"/>
          <w:lang w:val="uk-UA"/>
        </w:rPr>
        <w:t xml:space="preserve">- апаратно-програмні засоби доступу до віртуальних систем; </w:t>
      </w:r>
    </w:p>
    <w:p w:rsidR="00992A2D" w:rsidRPr="00026877" w:rsidRDefault="00992A2D" w:rsidP="00992A2D">
      <w:pPr>
        <w:spacing w:after="0" w:line="360" w:lineRule="auto"/>
        <w:ind w:firstLine="709"/>
        <w:jc w:val="both"/>
        <w:rPr>
          <w:rFonts w:ascii="Times New Roman" w:hAnsi="Times New Roman" w:cs="Times New Roman"/>
          <w:sz w:val="28"/>
          <w:szCs w:val="28"/>
          <w:lang w:val="uk-UA"/>
        </w:rPr>
      </w:pPr>
      <w:r w:rsidRPr="00026877">
        <w:rPr>
          <w:rFonts w:ascii="Times New Roman" w:hAnsi="Times New Roman" w:cs="Times New Roman"/>
          <w:sz w:val="28"/>
          <w:szCs w:val="28"/>
          <w:lang w:val="uk-UA"/>
        </w:rPr>
        <w:lastRenderedPageBreak/>
        <w:t>- засоби посилення аутентифікації на основі біометричних сканерів, і радіоміток;</w:t>
      </w:r>
    </w:p>
    <w:p w:rsidR="00992A2D" w:rsidRPr="00026877" w:rsidRDefault="00992A2D" w:rsidP="00992A2D">
      <w:pPr>
        <w:spacing w:after="0" w:line="360" w:lineRule="auto"/>
        <w:ind w:firstLine="709"/>
        <w:jc w:val="both"/>
        <w:rPr>
          <w:rFonts w:ascii="Times New Roman" w:hAnsi="Times New Roman" w:cs="Times New Roman"/>
          <w:sz w:val="28"/>
          <w:szCs w:val="28"/>
          <w:lang w:val="uk-UA"/>
        </w:rPr>
      </w:pPr>
      <w:r w:rsidRPr="00026877">
        <w:rPr>
          <w:rFonts w:ascii="Times New Roman" w:hAnsi="Times New Roman" w:cs="Times New Roman"/>
          <w:sz w:val="28"/>
          <w:szCs w:val="28"/>
          <w:lang w:val="uk-UA"/>
        </w:rPr>
        <w:t xml:space="preserve"> - засоби захисту інформації від витоку (односпрямовані шлюзи) і засоби запобігання витоку інформації;  </w:t>
      </w:r>
    </w:p>
    <w:p w:rsidR="00992A2D" w:rsidRPr="00026877" w:rsidRDefault="00992A2D" w:rsidP="00992A2D">
      <w:pPr>
        <w:spacing w:after="0" w:line="360" w:lineRule="auto"/>
        <w:ind w:firstLine="709"/>
        <w:jc w:val="both"/>
        <w:rPr>
          <w:rFonts w:ascii="Times New Roman" w:hAnsi="Times New Roman" w:cs="Times New Roman"/>
          <w:sz w:val="28"/>
          <w:szCs w:val="28"/>
          <w:lang w:val="uk-UA"/>
        </w:rPr>
      </w:pPr>
      <w:r w:rsidRPr="00026877">
        <w:rPr>
          <w:rFonts w:ascii="Times New Roman" w:hAnsi="Times New Roman" w:cs="Times New Roman"/>
          <w:sz w:val="28"/>
          <w:szCs w:val="28"/>
          <w:lang w:val="uk-UA"/>
        </w:rPr>
        <w:t>- засоби контролю захищеності (сканер захищеності);</w:t>
      </w:r>
    </w:p>
    <w:p w:rsidR="00992A2D" w:rsidRPr="00026877" w:rsidRDefault="00992A2D" w:rsidP="00992A2D">
      <w:pPr>
        <w:spacing w:after="0" w:line="360" w:lineRule="auto"/>
        <w:ind w:firstLine="709"/>
        <w:jc w:val="both"/>
        <w:rPr>
          <w:rFonts w:ascii="Times New Roman" w:hAnsi="Times New Roman" w:cs="Times New Roman"/>
          <w:sz w:val="28"/>
          <w:szCs w:val="28"/>
          <w:lang w:val="uk-UA"/>
        </w:rPr>
      </w:pPr>
      <w:r w:rsidRPr="00026877">
        <w:rPr>
          <w:rFonts w:ascii="Times New Roman" w:hAnsi="Times New Roman" w:cs="Times New Roman"/>
          <w:sz w:val="28"/>
          <w:szCs w:val="28"/>
          <w:lang w:val="uk-UA"/>
        </w:rPr>
        <w:t xml:space="preserve">- програмно-апаратні засоби захисту інформації технології «тонкий клієнт»;  </w:t>
      </w:r>
    </w:p>
    <w:p w:rsidR="00992A2D" w:rsidRPr="00026877" w:rsidRDefault="00992A2D" w:rsidP="00992A2D">
      <w:pPr>
        <w:spacing w:after="0" w:line="360" w:lineRule="auto"/>
        <w:ind w:firstLine="709"/>
        <w:jc w:val="both"/>
        <w:rPr>
          <w:rFonts w:ascii="Times New Roman" w:hAnsi="Times New Roman" w:cs="Times New Roman"/>
          <w:sz w:val="28"/>
          <w:szCs w:val="28"/>
          <w:lang w:val="uk-UA"/>
        </w:rPr>
      </w:pPr>
      <w:r w:rsidRPr="00026877">
        <w:rPr>
          <w:rFonts w:ascii="Times New Roman" w:hAnsi="Times New Roman" w:cs="Times New Roman"/>
          <w:sz w:val="28"/>
          <w:szCs w:val="28"/>
          <w:lang w:val="uk-UA"/>
        </w:rPr>
        <w:t>- засоби захисту від спаму тощо</w:t>
      </w:r>
      <w:r w:rsidR="00F345E8" w:rsidRPr="00026877">
        <w:rPr>
          <w:rFonts w:ascii="Times New Roman" w:hAnsi="Times New Roman" w:cs="Times New Roman"/>
          <w:sz w:val="28"/>
          <w:szCs w:val="28"/>
          <w:lang w:val="uk-UA"/>
        </w:rPr>
        <w:t xml:space="preserve"> [1; 2]</w:t>
      </w:r>
      <w:r w:rsidRPr="00026877">
        <w:rPr>
          <w:rFonts w:ascii="Times New Roman" w:hAnsi="Times New Roman" w:cs="Times New Roman"/>
          <w:sz w:val="28"/>
          <w:szCs w:val="28"/>
          <w:lang w:val="uk-UA"/>
        </w:rPr>
        <w:t>.</w:t>
      </w:r>
    </w:p>
    <w:p w:rsidR="00992A2D" w:rsidRPr="00026877" w:rsidRDefault="00992A2D" w:rsidP="00C66DF1">
      <w:pPr>
        <w:spacing w:after="0" w:line="360" w:lineRule="auto"/>
        <w:ind w:firstLine="709"/>
        <w:jc w:val="both"/>
        <w:rPr>
          <w:rFonts w:ascii="Times New Roman" w:hAnsi="Times New Roman" w:cs="Times New Roman"/>
          <w:sz w:val="28"/>
          <w:szCs w:val="28"/>
          <w:lang w:val="uk-UA"/>
        </w:rPr>
      </w:pPr>
      <w:r w:rsidRPr="00026877">
        <w:rPr>
          <w:rFonts w:ascii="Times New Roman" w:hAnsi="Times New Roman" w:cs="Times New Roman"/>
          <w:sz w:val="28"/>
          <w:szCs w:val="28"/>
          <w:lang w:val="uk-UA"/>
        </w:rPr>
        <w:t xml:space="preserve"> Необхідно також безумовне застосування технічних засоб</w:t>
      </w:r>
      <w:r w:rsidR="00C66DF1" w:rsidRPr="00026877">
        <w:rPr>
          <w:rFonts w:ascii="Times New Roman" w:hAnsi="Times New Roman" w:cs="Times New Roman"/>
          <w:sz w:val="28"/>
          <w:szCs w:val="28"/>
          <w:lang w:val="uk-UA"/>
        </w:rPr>
        <w:t>ів охорони даних</w:t>
      </w:r>
      <w:r w:rsidRPr="00026877">
        <w:rPr>
          <w:rFonts w:ascii="Times New Roman" w:hAnsi="Times New Roman" w:cs="Times New Roman"/>
          <w:sz w:val="28"/>
          <w:szCs w:val="28"/>
          <w:lang w:val="uk-UA"/>
        </w:rPr>
        <w:t>, що обробляють</w:t>
      </w:r>
      <w:r w:rsidR="00C66DF1" w:rsidRPr="00026877">
        <w:rPr>
          <w:rFonts w:ascii="Times New Roman" w:hAnsi="Times New Roman" w:cs="Times New Roman"/>
          <w:sz w:val="28"/>
          <w:szCs w:val="28"/>
          <w:lang w:val="uk-UA"/>
        </w:rPr>
        <w:t xml:space="preserve"> </w:t>
      </w:r>
      <w:r w:rsidRPr="00026877">
        <w:rPr>
          <w:rFonts w:ascii="Times New Roman" w:hAnsi="Times New Roman" w:cs="Times New Roman"/>
          <w:sz w:val="28"/>
          <w:szCs w:val="28"/>
          <w:lang w:val="uk-UA"/>
        </w:rPr>
        <w:t>критично важливу інформацію і комплексів</w:t>
      </w:r>
      <w:r w:rsidR="00C66DF1" w:rsidRPr="00026877">
        <w:rPr>
          <w:rFonts w:ascii="Times New Roman" w:hAnsi="Times New Roman" w:cs="Times New Roman"/>
          <w:sz w:val="28"/>
          <w:szCs w:val="28"/>
          <w:lang w:val="uk-UA"/>
        </w:rPr>
        <w:t xml:space="preserve"> засобів захисту даних</w:t>
      </w:r>
      <w:r w:rsidRPr="00026877">
        <w:rPr>
          <w:rFonts w:ascii="Times New Roman" w:hAnsi="Times New Roman" w:cs="Times New Roman"/>
          <w:sz w:val="28"/>
          <w:szCs w:val="28"/>
          <w:lang w:val="uk-UA"/>
        </w:rPr>
        <w:t>.</w:t>
      </w:r>
    </w:p>
    <w:p w:rsidR="00CA326E" w:rsidRPr="00026877" w:rsidRDefault="00992A2D" w:rsidP="00CA326E">
      <w:pPr>
        <w:spacing w:after="0" w:line="360" w:lineRule="auto"/>
        <w:ind w:firstLine="709"/>
        <w:jc w:val="both"/>
        <w:rPr>
          <w:rFonts w:ascii="Times New Roman" w:hAnsi="Times New Roman" w:cs="Times New Roman"/>
          <w:sz w:val="28"/>
          <w:szCs w:val="28"/>
          <w:lang w:val="uk-UA"/>
        </w:rPr>
      </w:pPr>
      <w:r w:rsidRPr="00026877">
        <w:rPr>
          <w:rFonts w:ascii="Times New Roman" w:hAnsi="Times New Roman" w:cs="Times New Roman"/>
          <w:sz w:val="28"/>
          <w:szCs w:val="28"/>
          <w:lang w:val="uk-UA"/>
        </w:rPr>
        <w:t xml:space="preserve"> </w:t>
      </w:r>
      <w:r w:rsidR="00CA326E" w:rsidRPr="00026877">
        <w:rPr>
          <w:rFonts w:ascii="Times New Roman" w:hAnsi="Times New Roman" w:cs="Times New Roman"/>
          <w:sz w:val="28"/>
          <w:szCs w:val="28"/>
          <w:lang w:val="uk-UA"/>
        </w:rPr>
        <w:t>Що стосується підс</w:t>
      </w:r>
      <w:r w:rsidR="00C66DF1" w:rsidRPr="00026877">
        <w:rPr>
          <w:rFonts w:ascii="Times New Roman" w:hAnsi="Times New Roman" w:cs="Times New Roman"/>
          <w:sz w:val="28"/>
          <w:szCs w:val="28"/>
          <w:lang w:val="uk-UA"/>
        </w:rPr>
        <w:t>истеми</w:t>
      </w:r>
      <w:r w:rsidRPr="00026877">
        <w:rPr>
          <w:rFonts w:ascii="Times New Roman" w:hAnsi="Times New Roman" w:cs="Times New Roman"/>
          <w:sz w:val="28"/>
          <w:szCs w:val="28"/>
          <w:lang w:val="uk-UA"/>
        </w:rPr>
        <w:t xml:space="preserve"> криптографічного захисту</w:t>
      </w:r>
      <w:r w:rsidR="00C66DF1" w:rsidRPr="00026877">
        <w:rPr>
          <w:rFonts w:ascii="Times New Roman" w:hAnsi="Times New Roman" w:cs="Times New Roman"/>
          <w:sz w:val="28"/>
          <w:szCs w:val="28"/>
          <w:lang w:val="uk-UA"/>
        </w:rPr>
        <w:t xml:space="preserve"> </w:t>
      </w:r>
      <w:r w:rsidRPr="00026877">
        <w:rPr>
          <w:rFonts w:ascii="Times New Roman" w:hAnsi="Times New Roman" w:cs="Times New Roman"/>
          <w:sz w:val="28"/>
          <w:szCs w:val="28"/>
          <w:lang w:val="uk-UA"/>
        </w:rPr>
        <w:t>інформації і шифрування</w:t>
      </w:r>
      <w:r w:rsidR="00C66DF1" w:rsidRPr="00026877">
        <w:rPr>
          <w:rFonts w:ascii="Times New Roman" w:hAnsi="Times New Roman" w:cs="Times New Roman"/>
          <w:sz w:val="28"/>
          <w:szCs w:val="28"/>
          <w:lang w:val="uk-UA"/>
        </w:rPr>
        <w:t>, то вона я</w:t>
      </w:r>
      <w:r w:rsidR="00CA326E" w:rsidRPr="00026877">
        <w:rPr>
          <w:rFonts w:ascii="Times New Roman" w:hAnsi="Times New Roman" w:cs="Times New Roman"/>
          <w:sz w:val="28"/>
          <w:szCs w:val="28"/>
          <w:lang w:val="uk-UA"/>
        </w:rPr>
        <w:t xml:space="preserve">вляє собою </w:t>
      </w:r>
      <w:r w:rsidRPr="00026877">
        <w:rPr>
          <w:rFonts w:ascii="Times New Roman" w:hAnsi="Times New Roman" w:cs="Times New Roman"/>
          <w:sz w:val="28"/>
          <w:szCs w:val="28"/>
          <w:lang w:val="uk-UA"/>
        </w:rPr>
        <w:t>сукупність апаратних, програ</w:t>
      </w:r>
      <w:r w:rsidR="00CA326E" w:rsidRPr="00026877">
        <w:rPr>
          <w:rFonts w:ascii="Times New Roman" w:hAnsi="Times New Roman" w:cs="Times New Roman"/>
          <w:sz w:val="28"/>
          <w:szCs w:val="28"/>
          <w:lang w:val="uk-UA"/>
        </w:rPr>
        <w:t>мних і апаратно-програмних засобів</w:t>
      </w:r>
      <w:r w:rsidRPr="00026877">
        <w:rPr>
          <w:rFonts w:ascii="Times New Roman" w:hAnsi="Times New Roman" w:cs="Times New Roman"/>
          <w:sz w:val="28"/>
          <w:szCs w:val="28"/>
          <w:lang w:val="uk-UA"/>
        </w:rPr>
        <w:t xml:space="preserve">, </w:t>
      </w:r>
      <w:r w:rsidR="00CA326E" w:rsidRPr="00026877">
        <w:rPr>
          <w:rFonts w:ascii="Times New Roman" w:hAnsi="Times New Roman" w:cs="Times New Roman"/>
          <w:sz w:val="28"/>
          <w:szCs w:val="28"/>
          <w:lang w:val="uk-UA"/>
        </w:rPr>
        <w:t xml:space="preserve">а також </w:t>
      </w:r>
      <w:r w:rsidRPr="00026877">
        <w:rPr>
          <w:rFonts w:ascii="Times New Roman" w:hAnsi="Times New Roman" w:cs="Times New Roman"/>
          <w:sz w:val="28"/>
          <w:szCs w:val="28"/>
          <w:lang w:val="uk-UA"/>
        </w:rPr>
        <w:t>систем і комплексів, приз</w:t>
      </w:r>
      <w:r w:rsidR="00CA326E" w:rsidRPr="00026877">
        <w:rPr>
          <w:rFonts w:ascii="Times New Roman" w:hAnsi="Times New Roman" w:cs="Times New Roman"/>
          <w:sz w:val="28"/>
          <w:szCs w:val="28"/>
          <w:lang w:val="uk-UA"/>
        </w:rPr>
        <w:t>начених для захисту інформації, що циркулює в технічних засобах, в процесах її обробки, зберігання</w:t>
      </w:r>
      <w:r w:rsidRPr="00026877">
        <w:rPr>
          <w:rFonts w:ascii="Times New Roman" w:hAnsi="Times New Roman" w:cs="Times New Roman"/>
          <w:sz w:val="28"/>
          <w:szCs w:val="28"/>
          <w:lang w:val="uk-UA"/>
        </w:rPr>
        <w:t xml:space="preserve"> і передачі по каналах зв'язку,</w:t>
      </w:r>
      <w:r w:rsidR="00CA326E" w:rsidRPr="00026877">
        <w:rPr>
          <w:rFonts w:ascii="Times New Roman" w:hAnsi="Times New Roman" w:cs="Times New Roman"/>
          <w:sz w:val="28"/>
          <w:szCs w:val="28"/>
          <w:lang w:val="uk-UA"/>
        </w:rPr>
        <w:t xml:space="preserve"> </w:t>
      </w:r>
      <w:r w:rsidRPr="00026877">
        <w:rPr>
          <w:rFonts w:ascii="Times New Roman" w:hAnsi="Times New Roman" w:cs="Times New Roman"/>
          <w:sz w:val="28"/>
          <w:szCs w:val="28"/>
          <w:lang w:val="uk-UA"/>
        </w:rPr>
        <w:t>включаючи шифрувальну техніку</w:t>
      </w:r>
      <w:r w:rsidR="00CA326E" w:rsidRPr="00026877">
        <w:rPr>
          <w:rFonts w:ascii="Times New Roman" w:hAnsi="Times New Roman" w:cs="Times New Roman"/>
          <w:sz w:val="28"/>
          <w:szCs w:val="28"/>
          <w:lang w:val="uk-UA"/>
        </w:rPr>
        <w:t xml:space="preserve">, і </w:t>
      </w:r>
      <w:r w:rsidR="00026877" w:rsidRPr="00026877">
        <w:rPr>
          <w:rFonts w:ascii="Times New Roman" w:hAnsi="Times New Roman" w:cs="Times New Roman"/>
          <w:sz w:val="28"/>
          <w:szCs w:val="28"/>
          <w:lang w:val="uk-UA"/>
        </w:rPr>
        <w:t>забезпечуючи</w:t>
      </w:r>
      <w:r w:rsidRPr="00026877">
        <w:rPr>
          <w:rFonts w:ascii="Times New Roman" w:hAnsi="Times New Roman" w:cs="Times New Roman"/>
          <w:sz w:val="28"/>
          <w:szCs w:val="28"/>
          <w:lang w:val="uk-UA"/>
        </w:rPr>
        <w:t xml:space="preserve"> криптографічне перетворення інформації і управління процесом розподілу</w:t>
      </w:r>
      <w:r w:rsidR="00CA326E" w:rsidRPr="00026877">
        <w:rPr>
          <w:rFonts w:ascii="Times New Roman" w:hAnsi="Times New Roman" w:cs="Times New Roman"/>
          <w:sz w:val="28"/>
          <w:szCs w:val="28"/>
          <w:lang w:val="uk-UA"/>
        </w:rPr>
        <w:t xml:space="preserve"> </w:t>
      </w:r>
      <w:r w:rsidRPr="00026877">
        <w:rPr>
          <w:rFonts w:ascii="Times New Roman" w:hAnsi="Times New Roman" w:cs="Times New Roman"/>
          <w:sz w:val="28"/>
          <w:szCs w:val="28"/>
          <w:lang w:val="uk-UA"/>
        </w:rPr>
        <w:t xml:space="preserve">ключів.  </w:t>
      </w:r>
    </w:p>
    <w:p w:rsidR="00992A2D" w:rsidRPr="00026877" w:rsidRDefault="00CA326E" w:rsidP="00CA326E">
      <w:pPr>
        <w:spacing w:after="0" w:line="360" w:lineRule="auto"/>
        <w:ind w:firstLine="709"/>
        <w:jc w:val="both"/>
        <w:rPr>
          <w:rFonts w:ascii="Times New Roman" w:hAnsi="Times New Roman" w:cs="Times New Roman"/>
          <w:sz w:val="28"/>
          <w:szCs w:val="28"/>
          <w:lang w:val="uk-UA"/>
        </w:rPr>
      </w:pPr>
      <w:r w:rsidRPr="00026877">
        <w:rPr>
          <w:rFonts w:ascii="Times New Roman" w:hAnsi="Times New Roman" w:cs="Times New Roman"/>
          <w:sz w:val="28"/>
          <w:szCs w:val="28"/>
          <w:lang w:val="uk-UA"/>
        </w:rPr>
        <w:t>При цьому з</w:t>
      </w:r>
      <w:r w:rsidR="00992A2D" w:rsidRPr="00026877">
        <w:rPr>
          <w:rFonts w:ascii="Times New Roman" w:hAnsi="Times New Roman" w:cs="Times New Roman"/>
          <w:sz w:val="28"/>
          <w:szCs w:val="28"/>
          <w:lang w:val="uk-UA"/>
        </w:rPr>
        <w:t>асоби криптографії та шифрування</w:t>
      </w:r>
      <w:r w:rsidRPr="00026877">
        <w:rPr>
          <w:rFonts w:ascii="Times New Roman" w:hAnsi="Times New Roman" w:cs="Times New Roman"/>
          <w:sz w:val="28"/>
          <w:szCs w:val="28"/>
          <w:lang w:val="uk-UA"/>
        </w:rPr>
        <w:t xml:space="preserve"> </w:t>
      </w:r>
      <w:r w:rsidR="00992A2D" w:rsidRPr="00026877">
        <w:rPr>
          <w:rFonts w:ascii="Times New Roman" w:hAnsi="Times New Roman" w:cs="Times New Roman"/>
          <w:sz w:val="28"/>
          <w:szCs w:val="28"/>
          <w:lang w:val="uk-UA"/>
        </w:rPr>
        <w:t>повин</w:t>
      </w:r>
      <w:r w:rsidRPr="00026877">
        <w:rPr>
          <w:rFonts w:ascii="Times New Roman" w:hAnsi="Times New Roman" w:cs="Times New Roman"/>
          <w:sz w:val="28"/>
          <w:szCs w:val="28"/>
          <w:lang w:val="uk-UA"/>
        </w:rPr>
        <w:t>ні захищати не тільки інформацію</w:t>
      </w:r>
      <w:r w:rsidR="00992A2D" w:rsidRPr="00026877">
        <w:rPr>
          <w:rFonts w:ascii="Times New Roman" w:hAnsi="Times New Roman" w:cs="Times New Roman"/>
          <w:sz w:val="28"/>
          <w:szCs w:val="28"/>
          <w:lang w:val="uk-UA"/>
        </w:rPr>
        <w:t xml:space="preserve"> всередині</w:t>
      </w:r>
      <w:r w:rsidRPr="00026877">
        <w:rPr>
          <w:rFonts w:ascii="Times New Roman" w:hAnsi="Times New Roman" w:cs="Times New Roman"/>
          <w:sz w:val="28"/>
          <w:szCs w:val="28"/>
          <w:lang w:val="uk-UA"/>
        </w:rPr>
        <w:t xml:space="preserve"> мережі і каналах зв'язку, а також</w:t>
      </w:r>
      <w:r w:rsidR="00992A2D" w:rsidRPr="00026877">
        <w:rPr>
          <w:rFonts w:ascii="Times New Roman" w:hAnsi="Times New Roman" w:cs="Times New Roman"/>
          <w:sz w:val="28"/>
          <w:szCs w:val="28"/>
          <w:lang w:val="uk-UA"/>
        </w:rPr>
        <w:t xml:space="preserve"> і внутрішні інформаційні ресурси технічних засобів (внутрішні та</w:t>
      </w:r>
      <w:r w:rsidRPr="00026877">
        <w:rPr>
          <w:rFonts w:ascii="Times New Roman" w:hAnsi="Times New Roman" w:cs="Times New Roman"/>
          <w:sz w:val="28"/>
          <w:szCs w:val="28"/>
          <w:lang w:val="uk-UA"/>
        </w:rPr>
        <w:t xml:space="preserve"> </w:t>
      </w:r>
      <w:r w:rsidR="00992A2D" w:rsidRPr="00026877">
        <w:rPr>
          <w:rFonts w:ascii="Times New Roman" w:hAnsi="Times New Roman" w:cs="Times New Roman"/>
          <w:sz w:val="28"/>
          <w:szCs w:val="28"/>
          <w:lang w:val="uk-UA"/>
        </w:rPr>
        <w:t>зовн</w:t>
      </w:r>
      <w:r w:rsidRPr="00026877">
        <w:rPr>
          <w:rFonts w:ascii="Times New Roman" w:hAnsi="Times New Roman" w:cs="Times New Roman"/>
          <w:sz w:val="28"/>
          <w:szCs w:val="28"/>
          <w:lang w:val="uk-UA"/>
        </w:rPr>
        <w:t xml:space="preserve">ішні носії інформації) і є ключовим бар’єром </w:t>
      </w:r>
      <w:r w:rsidR="00992A2D" w:rsidRPr="00026877">
        <w:rPr>
          <w:rFonts w:ascii="Times New Roman" w:hAnsi="Times New Roman" w:cs="Times New Roman"/>
          <w:sz w:val="28"/>
          <w:szCs w:val="28"/>
          <w:lang w:val="uk-UA"/>
        </w:rPr>
        <w:t xml:space="preserve">захисту в </w:t>
      </w:r>
      <w:r w:rsidRPr="00026877">
        <w:rPr>
          <w:rFonts w:ascii="Times New Roman" w:hAnsi="Times New Roman" w:cs="Times New Roman"/>
          <w:sz w:val="28"/>
          <w:szCs w:val="28"/>
          <w:lang w:val="uk-UA"/>
        </w:rPr>
        <w:t xml:space="preserve">державній </w:t>
      </w:r>
      <w:r w:rsidR="00992A2D" w:rsidRPr="00026877">
        <w:rPr>
          <w:rFonts w:ascii="Times New Roman" w:hAnsi="Times New Roman" w:cs="Times New Roman"/>
          <w:sz w:val="28"/>
          <w:szCs w:val="28"/>
          <w:lang w:val="uk-UA"/>
        </w:rPr>
        <w:t>системі забезпечення</w:t>
      </w:r>
      <w:r w:rsidRPr="00026877">
        <w:rPr>
          <w:rFonts w:ascii="Times New Roman" w:hAnsi="Times New Roman" w:cs="Times New Roman"/>
          <w:sz w:val="28"/>
          <w:szCs w:val="28"/>
          <w:lang w:val="uk-UA"/>
        </w:rPr>
        <w:t xml:space="preserve"> </w:t>
      </w:r>
      <w:r w:rsidR="00992A2D" w:rsidRPr="00026877">
        <w:rPr>
          <w:rFonts w:ascii="Times New Roman" w:hAnsi="Times New Roman" w:cs="Times New Roman"/>
          <w:sz w:val="28"/>
          <w:szCs w:val="28"/>
          <w:lang w:val="uk-UA"/>
        </w:rPr>
        <w:t>кібербезпеки.</w:t>
      </w:r>
    </w:p>
    <w:p w:rsidR="004B3776" w:rsidRPr="00026877" w:rsidRDefault="004B3776" w:rsidP="00CA326E">
      <w:pPr>
        <w:spacing w:after="0" w:line="360" w:lineRule="auto"/>
        <w:ind w:firstLine="709"/>
        <w:jc w:val="both"/>
        <w:rPr>
          <w:rFonts w:ascii="Times New Roman" w:hAnsi="Times New Roman" w:cs="Times New Roman"/>
          <w:sz w:val="28"/>
          <w:szCs w:val="28"/>
          <w:lang w:val="uk-UA"/>
        </w:rPr>
      </w:pPr>
      <w:r w:rsidRPr="00026877">
        <w:rPr>
          <w:rFonts w:ascii="Times New Roman" w:hAnsi="Times New Roman"/>
          <w:b/>
          <w:sz w:val="28"/>
          <w:szCs w:val="28"/>
          <w:lang w:val="uk-UA"/>
        </w:rPr>
        <w:t xml:space="preserve">Висновки з даного дослідження та перспективи подальших розвідок у даному напрямку. </w:t>
      </w:r>
      <w:r w:rsidRPr="00026877">
        <w:rPr>
          <w:rFonts w:ascii="Times New Roman" w:hAnsi="Times New Roman"/>
          <w:sz w:val="28"/>
          <w:szCs w:val="28"/>
          <w:lang w:val="uk-UA"/>
        </w:rPr>
        <w:t xml:space="preserve">У цілому, в роботі було досягнено її основну мету, зокрема, було отримано такі результати. </w:t>
      </w:r>
    </w:p>
    <w:p w:rsidR="004B3776" w:rsidRPr="00026877" w:rsidRDefault="004B3776" w:rsidP="004B3776">
      <w:pPr>
        <w:spacing w:after="0" w:line="360" w:lineRule="auto"/>
        <w:ind w:firstLine="709"/>
        <w:jc w:val="both"/>
        <w:rPr>
          <w:rFonts w:ascii="Times New Roman" w:hAnsi="Times New Roman" w:cs="Times New Roman"/>
          <w:sz w:val="28"/>
          <w:szCs w:val="28"/>
          <w:lang w:val="uk-UA"/>
        </w:rPr>
      </w:pPr>
      <w:r w:rsidRPr="00026877">
        <w:rPr>
          <w:rFonts w:ascii="Times New Roman" w:hAnsi="Times New Roman"/>
          <w:sz w:val="28"/>
          <w:szCs w:val="28"/>
          <w:shd w:val="clear" w:color="auto" w:fill="FFFFFF"/>
          <w:lang w:val="uk-UA"/>
        </w:rPr>
        <w:t xml:space="preserve">1. Визначено функції </w:t>
      </w:r>
      <w:r w:rsidRPr="00026877">
        <w:rPr>
          <w:rFonts w:ascii="Times New Roman" w:hAnsi="Times New Roman" w:cs="Times New Roman"/>
          <w:sz w:val="28"/>
          <w:szCs w:val="28"/>
          <w:lang w:val="uk-UA"/>
        </w:rPr>
        <w:t>державного забезпечення кібербезпеки</w:t>
      </w:r>
      <w:r w:rsidRPr="00026877">
        <w:rPr>
          <w:rFonts w:ascii="Times New Roman" w:hAnsi="Times New Roman"/>
          <w:sz w:val="28"/>
          <w:szCs w:val="28"/>
          <w:shd w:val="clear" w:color="auto" w:fill="FFFFFF"/>
          <w:lang w:val="uk-UA"/>
        </w:rPr>
        <w:t xml:space="preserve">. Показано, що переважно воно повинно бути орієнтоване на </w:t>
      </w:r>
      <w:r w:rsidRPr="00026877">
        <w:rPr>
          <w:rFonts w:ascii="Times New Roman" w:hAnsi="Times New Roman" w:cs="Times New Roman"/>
          <w:sz w:val="28"/>
          <w:szCs w:val="28"/>
          <w:lang w:val="uk-UA"/>
        </w:rPr>
        <w:t xml:space="preserve">визначення ключових інформаційних інфраструктур, зокрема, основних активів, сервісів і </w:t>
      </w:r>
      <w:r w:rsidRPr="00026877">
        <w:rPr>
          <w:rFonts w:ascii="Times New Roman" w:hAnsi="Times New Roman" w:cs="Times New Roman"/>
          <w:sz w:val="28"/>
          <w:szCs w:val="28"/>
          <w:lang w:val="uk-UA"/>
        </w:rPr>
        <w:lastRenderedPageBreak/>
        <w:t>взаємозалежностей, а також на розробку системного та інтегрованого підходу до державного управління ризиками.</w:t>
      </w:r>
    </w:p>
    <w:p w:rsidR="004B3776" w:rsidRPr="00026877" w:rsidRDefault="004B3776" w:rsidP="004B3776">
      <w:pPr>
        <w:spacing w:after="0" w:line="360" w:lineRule="auto"/>
        <w:ind w:firstLine="709"/>
        <w:jc w:val="both"/>
        <w:rPr>
          <w:rFonts w:ascii="Times New Roman" w:hAnsi="Times New Roman" w:cs="Times New Roman"/>
          <w:sz w:val="28"/>
          <w:szCs w:val="28"/>
          <w:lang w:val="uk-UA"/>
        </w:rPr>
      </w:pPr>
      <w:r w:rsidRPr="00026877">
        <w:rPr>
          <w:rFonts w:ascii="Times New Roman" w:hAnsi="Times New Roman"/>
          <w:sz w:val="28"/>
          <w:szCs w:val="28"/>
          <w:shd w:val="clear" w:color="auto" w:fill="FFFFFF"/>
          <w:lang w:val="uk-UA"/>
        </w:rPr>
        <w:t xml:space="preserve">2. Виокремлено напрями функціонування </w:t>
      </w:r>
      <w:r w:rsidRPr="00026877">
        <w:rPr>
          <w:rFonts w:ascii="Times New Roman" w:hAnsi="Times New Roman" w:cs="Times New Roman"/>
          <w:sz w:val="28"/>
          <w:szCs w:val="28"/>
          <w:lang w:val="uk-UA"/>
        </w:rPr>
        <w:t>державної системи моніторингу кіберпростору</w:t>
      </w:r>
      <w:r w:rsidRPr="00026877">
        <w:rPr>
          <w:rFonts w:ascii="Times New Roman" w:hAnsi="Times New Roman"/>
          <w:sz w:val="28"/>
          <w:szCs w:val="28"/>
          <w:shd w:val="clear" w:color="auto" w:fill="FFFFFF"/>
          <w:lang w:val="uk-UA"/>
        </w:rPr>
        <w:t xml:space="preserve">. Наголошено, що ключовими з них повинні бути </w:t>
      </w:r>
      <w:r w:rsidRPr="00026877">
        <w:rPr>
          <w:rFonts w:ascii="Times New Roman" w:hAnsi="Times New Roman" w:cs="Times New Roman"/>
          <w:sz w:val="28"/>
          <w:szCs w:val="28"/>
          <w:lang w:val="uk-UA"/>
        </w:rPr>
        <w:t>систематичний збір і обробка інформації про можливі загрози кібербезпеки, а також розробка комплексу засобів для прогнозування можливих варіантів і технологій реалізації кібератак і потенційно небезпечних об'єктів, здатних здійснювати кібератаки.</w:t>
      </w:r>
    </w:p>
    <w:p w:rsidR="004B3776" w:rsidRPr="00026877" w:rsidRDefault="004B3776" w:rsidP="004B3776">
      <w:pPr>
        <w:spacing w:after="0" w:line="360" w:lineRule="auto"/>
        <w:ind w:firstLine="709"/>
        <w:jc w:val="both"/>
        <w:rPr>
          <w:rFonts w:ascii="Times New Roman" w:hAnsi="Times New Roman" w:cs="Times New Roman"/>
          <w:sz w:val="28"/>
          <w:szCs w:val="28"/>
          <w:lang w:val="uk-UA"/>
        </w:rPr>
      </w:pPr>
      <w:r w:rsidRPr="00026877">
        <w:rPr>
          <w:rFonts w:ascii="Times New Roman" w:hAnsi="Times New Roman" w:cs="Times New Roman"/>
          <w:sz w:val="28"/>
          <w:szCs w:val="28"/>
          <w:lang w:val="uk-UA"/>
        </w:rPr>
        <w:t xml:space="preserve">3. Виділено </w:t>
      </w:r>
      <w:r w:rsidRPr="00026877">
        <w:rPr>
          <w:rFonts w:ascii="Times New Roman" w:hAnsi="Times New Roman"/>
          <w:sz w:val="28"/>
          <w:szCs w:val="28"/>
          <w:shd w:val="clear" w:color="auto" w:fill="FFFFFF"/>
          <w:lang w:val="uk-UA"/>
        </w:rPr>
        <w:t xml:space="preserve">складові </w:t>
      </w:r>
      <w:r w:rsidRPr="00026877">
        <w:rPr>
          <w:rFonts w:ascii="Times New Roman" w:hAnsi="Times New Roman" w:cs="Times New Roman"/>
          <w:sz w:val="28"/>
          <w:szCs w:val="28"/>
          <w:lang w:val="uk-UA"/>
        </w:rPr>
        <w:t>комплексної державної системи захисту інформації</w:t>
      </w:r>
      <w:r w:rsidRPr="00026877">
        <w:rPr>
          <w:rFonts w:ascii="Times New Roman" w:hAnsi="Times New Roman"/>
          <w:sz w:val="28"/>
          <w:szCs w:val="28"/>
          <w:shd w:val="clear" w:color="auto" w:fill="FFFFFF"/>
          <w:lang w:val="uk-UA"/>
        </w:rPr>
        <w:t xml:space="preserve">: </w:t>
      </w:r>
      <w:r w:rsidRPr="00026877">
        <w:rPr>
          <w:rFonts w:ascii="Times New Roman" w:hAnsi="Times New Roman" w:cs="Times New Roman"/>
          <w:sz w:val="28"/>
          <w:szCs w:val="28"/>
          <w:lang w:val="uk-UA"/>
        </w:rPr>
        <w:t>система попередження і виявлення комп'ютерних атак; підсистема програмно-апаратних засобів захисту від несанкціонованого доступу; підсистема криптографічного захисту інформації та шифрування; підсистема контролю стану і функціональної стійкості.</w:t>
      </w:r>
    </w:p>
    <w:p w:rsidR="004B3776" w:rsidRDefault="004B3776" w:rsidP="004B3776">
      <w:pPr>
        <w:spacing w:after="0" w:line="360" w:lineRule="auto"/>
        <w:ind w:firstLine="709"/>
        <w:jc w:val="both"/>
        <w:rPr>
          <w:rFonts w:ascii="Times New Roman" w:hAnsi="Times New Roman" w:cs="Times New Roman"/>
          <w:sz w:val="28"/>
          <w:szCs w:val="28"/>
          <w:lang w:val="uk-UA"/>
        </w:rPr>
      </w:pPr>
    </w:p>
    <w:p w:rsidR="004B3776" w:rsidRPr="00543174" w:rsidRDefault="004B3776" w:rsidP="004B3776">
      <w:pPr>
        <w:pStyle w:val="MTDisplayEquation"/>
        <w:numPr>
          <w:ilvl w:val="0"/>
          <w:numId w:val="0"/>
        </w:numPr>
        <w:jc w:val="center"/>
        <w:rPr>
          <w:b/>
          <w:lang w:val="uk-UA"/>
        </w:rPr>
      </w:pPr>
      <w:r w:rsidRPr="00543174">
        <w:rPr>
          <w:b/>
          <w:lang w:val="uk-UA"/>
        </w:rPr>
        <w:t>Список використаних джерел</w:t>
      </w:r>
    </w:p>
    <w:p w:rsidR="004B3776" w:rsidRPr="004B3776" w:rsidRDefault="004B3776" w:rsidP="004B3776">
      <w:pPr>
        <w:tabs>
          <w:tab w:val="left" w:pos="1134"/>
        </w:tabs>
        <w:spacing w:after="0" w:line="360" w:lineRule="auto"/>
        <w:jc w:val="both"/>
        <w:rPr>
          <w:rFonts w:ascii="Times New Roman" w:eastAsia="Calibri" w:hAnsi="Times New Roman" w:cs="Times New Roman"/>
          <w:color w:val="FF0000"/>
          <w:sz w:val="28"/>
          <w:szCs w:val="28"/>
          <w:lang w:val="uk-UA"/>
        </w:rPr>
      </w:pPr>
    </w:p>
    <w:p w:rsidR="00DC4FC9" w:rsidRPr="00DC4FC9" w:rsidRDefault="00DC4FC9" w:rsidP="00DC4FC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w:t>
      </w:r>
      <w:r w:rsidRPr="00DC4FC9">
        <w:rPr>
          <w:rFonts w:ascii="Times New Roman" w:hAnsi="Times New Roman" w:cs="Times New Roman"/>
          <w:sz w:val="28"/>
          <w:szCs w:val="28"/>
          <w:lang w:val="uk-UA"/>
        </w:rPr>
        <w:t xml:space="preserve">Бажин С. А. Дезоптимизация управляющих решений в автоматизированных системах как способ информационного терроризма </w:t>
      </w:r>
      <w:r>
        <w:rPr>
          <w:rFonts w:ascii="Times New Roman" w:hAnsi="Times New Roman" w:cs="Times New Roman"/>
          <w:sz w:val="28"/>
          <w:szCs w:val="28"/>
          <w:lang w:val="uk-UA"/>
        </w:rPr>
        <w:t xml:space="preserve">/ </w:t>
      </w:r>
      <w:r>
        <w:rPr>
          <w:rFonts w:ascii="Times New Roman" w:hAnsi="Times New Roman" w:cs="Times New Roman"/>
          <w:sz w:val="28"/>
          <w:szCs w:val="28"/>
        </w:rPr>
        <w:t>С.</w:t>
      </w:r>
      <w:r w:rsidR="00543174">
        <w:rPr>
          <w:rFonts w:ascii="Times New Roman" w:hAnsi="Times New Roman" w:cs="Times New Roman"/>
          <w:sz w:val="28"/>
          <w:szCs w:val="28"/>
          <w:lang w:val="en-US"/>
        </w:rPr>
        <w:t> </w:t>
      </w:r>
      <w:r>
        <w:rPr>
          <w:rFonts w:ascii="Times New Roman" w:hAnsi="Times New Roman" w:cs="Times New Roman"/>
          <w:sz w:val="28"/>
          <w:szCs w:val="28"/>
        </w:rPr>
        <w:t xml:space="preserve">А. Бажин </w:t>
      </w:r>
      <w:r>
        <w:rPr>
          <w:rFonts w:ascii="Times New Roman" w:hAnsi="Times New Roman" w:cs="Times New Roman"/>
          <w:sz w:val="28"/>
          <w:szCs w:val="28"/>
          <w:lang w:val="uk-UA"/>
        </w:rPr>
        <w:t>// Вопросы защиты информации. − 2008. − № 4. − С. 24−</w:t>
      </w:r>
      <w:r w:rsidRPr="00DC4FC9">
        <w:rPr>
          <w:rFonts w:ascii="Times New Roman" w:hAnsi="Times New Roman" w:cs="Times New Roman"/>
          <w:sz w:val="28"/>
          <w:szCs w:val="28"/>
          <w:lang w:val="uk-UA"/>
        </w:rPr>
        <w:t>28</w:t>
      </w:r>
    </w:p>
    <w:p w:rsidR="00DC4FC9" w:rsidRPr="00DC4FC9" w:rsidRDefault="00DC4FC9" w:rsidP="00DC4FC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w:t>
      </w:r>
      <w:r w:rsidRPr="00DC4FC9">
        <w:rPr>
          <w:rFonts w:ascii="Times New Roman" w:hAnsi="Times New Roman" w:cs="Times New Roman"/>
          <w:sz w:val="28"/>
          <w:szCs w:val="28"/>
          <w:lang w:val="uk-UA"/>
        </w:rPr>
        <w:t xml:space="preserve">Роговский Е. А. Кибербезопасность и кибертерроризм </w:t>
      </w:r>
      <w:r w:rsidR="00543174">
        <w:rPr>
          <w:rFonts w:ascii="Times New Roman" w:hAnsi="Times New Roman" w:cs="Times New Roman"/>
          <w:sz w:val="28"/>
          <w:szCs w:val="28"/>
          <w:lang w:val="uk-UA"/>
        </w:rPr>
        <w:t>/ Е.</w:t>
      </w:r>
      <w:r w:rsidR="00543174">
        <w:rPr>
          <w:rFonts w:ascii="Times New Roman" w:hAnsi="Times New Roman" w:cs="Times New Roman"/>
          <w:sz w:val="28"/>
          <w:szCs w:val="28"/>
          <w:lang w:val="en-US"/>
        </w:rPr>
        <w:t> </w:t>
      </w:r>
      <w:r w:rsidR="00543174">
        <w:rPr>
          <w:rFonts w:ascii="Times New Roman" w:hAnsi="Times New Roman" w:cs="Times New Roman"/>
          <w:sz w:val="28"/>
          <w:szCs w:val="28"/>
          <w:lang w:val="uk-UA"/>
        </w:rPr>
        <w:t>А.</w:t>
      </w:r>
      <w:r w:rsidR="00543174">
        <w:rPr>
          <w:rFonts w:ascii="Times New Roman" w:hAnsi="Times New Roman" w:cs="Times New Roman"/>
          <w:sz w:val="28"/>
          <w:szCs w:val="28"/>
          <w:lang w:val="en-US"/>
        </w:rPr>
        <w:t> </w:t>
      </w:r>
      <w:r w:rsidR="00543174">
        <w:rPr>
          <w:rFonts w:ascii="Times New Roman" w:hAnsi="Times New Roman" w:cs="Times New Roman"/>
          <w:sz w:val="28"/>
          <w:szCs w:val="28"/>
        </w:rPr>
        <w:t>Р</w:t>
      </w:r>
      <w:r>
        <w:rPr>
          <w:rFonts w:ascii="Times New Roman" w:hAnsi="Times New Roman" w:cs="Times New Roman"/>
          <w:sz w:val="28"/>
          <w:szCs w:val="28"/>
          <w:lang w:val="uk-UA"/>
        </w:rPr>
        <w:t xml:space="preserve">оговский </w:t>
      </w:r>
      <w:r w:rsidRPr="00DC4FC9">
        <w:rPr>
          <w:rFonts w:ascii="Times New Roman" w:hAnsi="Times New Roman" w:cs="Times New Roman"/>
          <w:sz w:val="28"/>
          <w:szCs w:val="28"/>
          <w:lang w:val="uk-UA"/>
        </w:rPr>
        <w:t>// США. Канада. Экономик</w:t>
      </w:r>
      <w:r>
        <w:rPr>
          <w:rFonts w:ascii="Times New Roman" w:hAnsi="Times New Roman" w:cs="Times New Roman"/>
          <w:sz w:val="28"/>
          <w:szCs w:val="28"/>
          <w:lang w:val="uk-UA"/>
        </w:rPr>
        <w:t>а, политика, культура. – 2003. − N 8. − С. 23−</w:t>
      </w:r>
      <w:r w:rsidRPr="00DC4FC9">
        <w:rPr>
          <w:rFonts w:ascii="Times New Roman" w:hAnsi="Times New Roman" w:cs="Times New Roman"/>
          <w:sz w:val="28"/>
          <w:szCs w:val="28"/>
          <w:lang w:val="uk-UA"/>
        </w:rPr>
        <w:t>41</w:t>
      </w:r>
      <w:r>
        <w:rPr>
          <w:rFonts w:ascii="Times New Roman" w:hAnsi="Times New Roman" w:cs="Times New Roman"/>
          <w:sz w:val="28"/>
          <w:szCs w:val="28"/>
          <w:lang w:val="uk-UA"/>
        </w:rPr>
        <w:t>.</w:t>
      </w:r>
    </w:p>
    <w:p w:rsidR="00DC4FC9" w:rsidRPr="00DC4FC9" w:rsidRDefault="00DC4FC9" w:rsidP="00DC4FC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 </w:t>
      </w:r>
      <w:r w:rsidRPr="00DC4FC9">
        <w:rPr>
          <w:rFonts w:ascii="Times New Roman" w:hAnsi="Times New Roman" w:cs="Times New Roman"/>
          <w:sz w:val="28"/>
          <w:szCs w:val="28"/>
          <w:lang w:val="uk-UA"/>
        </w:rPr>
        <w:t xml:space="preserve">Сельцовский П. А. Разновидности и формы терроризма в современных условиях </w:t>
      </w:r>
      <w:r>
        <w:rPr>
          <w:rFonts w:ascii="Times New Roman" w:hAnsi="Times New Roman" w:cs="Times New Roman"/>
          <w:sz w:val="28"/>
          <w:szCs w:val="28"/>
          <w:lang w:val="uk-UA"/>
        </w:rPr>
        <w:t>/ П. А. Сельцовский // Социально-гуманитарные знания. – 2003. − № 4. − С. 301−</w:t>
      </w:r>
      <w:r w:rsidRPr="00DC4FC9">
        <w:rPr>
          <w:rFonts w:ascii="Times New Roman" w:hAnsi="Times New Roman" w:cs="Times New Roman"/>
          <w:sz w:val="28"/>
          <w:szCs w:val="28"/>
          <w:lang w:val="uk-UA"/>
        </w:rPr>
        <w:t>307</w:t>
      </w:r>
      <w:r>
        <w:rPr>
          <w:rFonts w:ascii="Times New Roman" w:hAnsi="Times New Roman" w:cs="Times New Roman"/>
          <w:sz w:val="28"/>
          <w:szCs w:val="28"/>
          <w:lang w:val="uk-UA"/>
        </w:rPr>
        <w:t>.</w:t>
      </w:r>
    </w:p>
    <w:p w:rsidR="00DC4FC9" w:rsidRPr="00DC4FC9" w:rsidRDefault="00543174" w:rsidP="00DC4FC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 </w:t>
      </w:r>
      <w:r w:rsidR="00DC4FC9" w:rsidRPr="00DC4FC9">
        <w:rPr>
          <w:rFonts w:ascii="Times New Roman" w:hAnsi="Times New Roman" w:cs="Times New Roman"/>
          <w:sz w:val="28"/>
          <w:szCs w:val="28"/>
          <w:lang w:val="uk-UA"/>
        </w:rPr>
        <w:t xml:space="preserve">Скорик В. В. Международная информационная безопасность: проблемы и перспективы </w:t>
      </w:r>
      <w:r w:rsidR="00DC4FC9">
        <w:rPr>
          <w:rFonts w:ascii="Times New Roman" w:hAnsi="Times New Roman" w:cs="Times New Roman"/>
          <w:sz w:val="28"/>
          <w:szCs w:val="28"/>
          <w:lang w:val="uk-UA"/>
        </w:rPr>
        <w:t>/ В. В. Скорик // Электросвязь. − 2008. − № 8. − С. 2−</w:t>
      </w:r>
      <w:r w:rsidR="00DC4FC9" w:rsidRPr="00DC4FC9">
        <w:rPr>
          <w:rFonts w:ascii="Times New Roman" w:hAnsi="Times New Roman" w:cs="Times New Roman"/>
          <w:sz w:val="28"/>
          <w:szCs w:val="28"/>
          <w:lang w:val="uk-UA"/>
        </w:rPr>
        <w:t>4</w:t>
      </w:r>
      <w:r w:rsidR="00DC4FC9">
        <w:rPr>
          <w:rFonts w:ascii="Times New Roman" w:hAnsi="Times New Roman" w:cs="Times New Roman"/>
          <w:sz w:val="28"/>
          <w:szCs w:val="28"/>
          <w:lang w:val="uk-UA"/>
        </w:rPr>
        <w:t>.</w:t>
      </w:r>
    </w:p>
    <w:p w:rsidR="004B3776" w:rsidRDefault="004B3776" w:rsidP="004B3776">
      <w:pPr>
        <w:pStyle w:val="MTDisplayEquation"/>
        <w:numPr>
          <w:ilvl w:val="0"/>
          <w:numId w:val="0"/>
        </w:numPr>
        <w:tabs>
          <w:tab w:val="left" w:pos="1134"/>
        </w:tabs>
        <w:rPr>
          <w:color w:val="FF0000"/>
          <w:lang w:val="en-US"/>
        </w:rPr>
      </w:pPr>
    </w:p>
    <w:p w:rsidR="00543174" w:rsidRPr="00347E8A" w:rsidRDefault="00543174" w:rsidP="004B3776">
      <w:pPr>
        <w:pStyle w:val="MTDisplayEquation"/>
        <w:numPr>
          <w:ilvl w:val="0"/>
          <w:numId w:val="0"/>
        </w:numPr>
        <w:tabs>
          <w:tab w:val="left" w:pos="1134"/>
        </w:tabs>
        <w:rPr>
          <w:color w:val="FF0000"/>
          <w:lang w:val="en-US"/>
        </w:rPr>
      </w:pPr>
    </w:p>
    <w:p w:rsidR="004B3776" w:rsidRPr="00543174" w:rsidRDefault="004B3776" w:rsidP="004B3776">
      <w:pPr>
        <w:pStyle w:val="MTDisplayEquation"/>
        <w:numPr>
          <w:ilvl w:val="0"/>
          <w:numId w:val="0"/>
        </w:numPr>
        <w:jc w:val="center"/>
        <w:rPr>
          <w:b/>
          <w:lang w:val="uk-UA"/>
        </w:rPr>
      </w:pPr>
      <w:r w:rsidRPr="00543174">
        <w:rPr>
          <w:b/>
          <w:lang w:val="uk-UA"/>
        </w:rPr>
        <w:lastRenderedPageBreak/>
        <w:t>References</w:t>
      </w:r>
    </w:p>
    <w:p w:rsidR="004B3776" w:rsidRPr="00543174" w:rsidRDefault="004B3776" w:rsidP="004B3776">
      <w:pPr>
        <w:pStyle w:val="aa"/>
        <w:tabs>
          <w:tab w:val="left" w:pos="930"/>
        </w:tabs>
        <w:spacing w:after="0" w:line="360" w:lineRule="auto"/>
        <w:ind w:left="709"/>
        <w:jc w:val="both"/>
        <w:rPr>
          <w:rFonts w:ascii="Times New Roman" w:hAnsi="Times New Roman"/>
          <w:bCs/>
          <w:sz w:val="28"/>
          <w:szCs w:val="28"/>
          <w:lang w:val="uk-UA"/>
        </w:rPr>
      </w:pPr>
    </w:p>
    <w:p w:rsidR="00543174" w:rsidRPr="00543174" w:rsidRDefault="00543174" w:rsidP="00543174">
      <w:pPr>
        <w:pStyle w:val="a7"/>
        <w:numPr>
          <w:ilvl w:val="0"/>
          <w:numId w:val="2"/>
        </w:numPr>
        <w:tabs>
          <w:tab w:val="left" w:pos="1134"/>
        </w:tabs>
        <w:spacing w:after="0" w:line="360" w:lineRule="auto"/>
        <w:ind w:left="0" w:firstLine="709"/>
        <w:jc w:val="both"/>
        <w:rPr>
          <w:rFonts w:ascii="Times New Roman" w:eastAsia="Calibri" w:hAnsi="Times New Roman" w:cs="Times New Roman"/>
          <w:sz w:val="28"/>
          <w:szCs w:val="28"/>
          <w:lang w:val="uk-UA"/>
        </w:rPr>
      </w:pPr>
      <w:r w:rsidRPr="00543174">
        <w:rPr>
          <w:rFonts w:ascii="Times New Roman" w:eastAsia="Calibri" w:hAnsi="Times New Roman" w:cs="Times New Roman"/>
          <w:sz w:val="28"/>
          <w:szCs w:val="28"/>
          <w:lang w:val="uk-UA"/>
        </w:rPr>
        <w:t>Bazhin</w:t>
      </w:r>
      <w:r w:rsidRPr="00543174">
        <w:rPr>
          <w:rFonts w:ascii="Times New Roman" w:eastAsia="Calibri" w:hAnsi="Times New Roman" w:cs="Times New Roman"/>
          <w:sz w:val="28"/>
          <w:szCs w:val="28"/>
          <w:lang w:val="en-US"/>
        </w:rPr>
        <w:t>,</w:t>
      </w:r>
      <w:r w:rsidRPr="00543174">
        <w:rPr>
          <w:rFonts w:ascii="Times New Roman" w:eastAsia="Calibri" w:hAnsi="Times New Roman" w:cs="Times New Roman"/>
          <w:sz w:val="28"/>
          <w:szCs w:val="28"/>
          <w:lang w:val="uk-UA"/>
        </w:rPr>
        <w:t xml:space="preserve"> S.</w:t>
      </w:r>
      <w:r w:rsidRPr="00543174">
        <w:rPr>
          <w:rFonts w:ascii="Times New Roman" w:eastAsia="Calibri" w:hAnsi="Times New Roman" w:cs="Times New Roman"/>
          <w:sz w:val="28"/>
          <w:szCs w:val="28"/>
          <w:lang w:val="en-US"/>
        </w:rPr>
        <w:t xml:space="preserve"> </w:t>
      </w:r>
      <w:r w:rsidRPr="00543174">
        <w:rPr>
          <w:rFonts w:ascii="Times New Roman" w:eastAsia="Calibri" w:hAnsi="Times New Roman" w:cs="Times New Roman"/>
          <w:sz w:val="28"/>
          <w:szCs w:val="28"/>
          <w:lang w:val="uk-UA"/>
        </w:rPr>
        <w:t xml:space="preserve">A. </w:t>
      </w:r>
      <w:r w:rsidRPr="00543174">
        <w:rPr>
          <w:rFonts w:ascii="Times New Roman" w:eastAsia="Calibri" w:hAnsi="Times New Roman" w:cs="Times New Roman"/>
          <w:sz w:val="28"/>
          <w:szCs w:val="28"/>
          <w:lang w:val="en-US"/>
        </w:rPr>
        <w:t xml:space="preserve">(2008). </w:t>
      </w:r>
      <w:r w:rsidRPr="00543174">
        <w:rPr>
          <w:rFonts w:ascii="Times New Roman" w:eastAsia="Calibri" w:hAnsi="Times New Roman" w:cs="Times New Roman"/>
          <w:sz w:val="28"/>
          <w:szCs w:val="28"/>
          <w:lang w:val="uk-UA"/>
        </w:rPr>
        <w:t>Dezoptimization of the operating decisions in the automated systems as a way of information terrorism</w:t>
      </w:r>
      <w:r w:rsidRPr="00543174">
        <w:rPr>
          <w:rFonts w:ascii="Times New Roman" w:eastAsia="Calibri" w:hAnsi="Times New Roman" w:cs="Times New Roman"/>
          <w:sz w:val="28"/>
          <w:szCs w:val="28"/>
          <w:lang w:val="en-US"/>
        </w:rPr>
        <w:t xml:space="preserve">, </w:t>
      </w:r>
      <w:r w:rsidRPr="00543174">
        <w:rPr>
          <w:rFonts w:ascii="Times New Roman" w:eastAsia="Calibri" w:hAnsi="Times New Roman" w:cs="Times New Roman"/>
          <w:i/>
          <w:sz w:val="28"/>
          <w:szCs w:val="28"/>
          <w:lang w:val="uk-UA"/>
        </w:rPr>
        <w:t>Questions of information security</w:t>
      </w:r>
      <w:r w:rsidRPr="00543174">
        <w:rPr>
          <w:rFonts w:ascii="Times New Roman" w:eastAsia="Calibri" w:hAnsi="Times New Roman" w:cs="Times New Roman"/>
          <w:sz w:val="28"/>
          <w:szCs w:val="28"/>
          <w:lang w:val="en-US"/>
        </w:rPr>
        <w:t xml:space="preserve">, </w:t>
      </w:r>
      <w:r w:rsidRPr="00543174">
        <w:rPr>
          <w:rFonts w:ascii="Times New Roman" w:eastAsia="Calibri" w:hAnsi="Times New Roman" w:cs="Times New Roman"/>
          <w:sz w:val="28"/>
          <w:szCs w:val="28"/>
          <w:lang w:val="uk-UA"/>
        </w:rPr>
        <w:t>4</w:t>
      </w:r>
      <w:r w:rsidRPr="00543174">
        <w:rPr>
          <w:rFonts w:ascii="Times New Roman" w:eastAsia="Calibri" w:hAnsi="Times New Roman" w:cs="Times New Roman"/>
          <w:sz w:val="28"/>
          <w:szCs w:val="28"/>
          <w:lang w:val="en-US"/>
        </w:rPr>
        <w:t xml:space="preserve">, </w:t>
      </w:r>
      <w:r w:rsidRPr="00543174">
        <w:rPr>
          <w:rFonts w:ascii="Times New Roman" w:eastAsia="Calibri" w:hAnsi="Times New Roman" w:cs="Times New Roman"/>
          <w:sz w:val="28"/>
          <w:szCs w:val="28"/>
          <w:lang w:val="uk-UA"/>
        </w:rPr>
        <w:t>24−28</w:t>
      </w:r>
      <w:r w:rsidRPr="00543174">
        <w:rPr>
          <w:rFonts w:ascii="Times New Roman" w:eastAsia="Calibri" w:hAnsi="Times New Roman" w:cs="Times New Roman"/>
          <w:sz w:val="28"/>
          <w:szCs w:val="28"/>
          <w:lang w:val="en-US"/>
        </w:rPr>
        <w:t>.</w:t>
      </w:r>
    </w:p>
    <w:p w:rsidR="00543174" w:rsidRPr="00543174" w:rsidRDefault="00543174" w:rsidP="00543174">
      <w:pPr>
        <w:pStyle w:val="a7"/>
        <w:numPr>
          <w:ilvl w:val="0"/>
          <w:numId w:val="2"/>
        </w:numPr>
        <w:tabs>
          <w:tab w:val="left" w:pos="1134"/>
        </w:tabs>
        <w:spacing w:after="0" w:line="360" w:lineRule="auto"/>
        <w:ind w:left="0" w:firstLine="709"/>
        <w:jc w:val="both"/>
        <w:rPr>
          <w:rFonts w:ascii="Times New Roman" w:eastAsia="Calibri" w:hAnsi="Times New Roman" w:cs="Times New Roman"/>
          <w:sz w:val="28"/>
          <w:szCs w:val="28"/>
          <w:lang w:val="uk-UA"/>
        </w:rPr>
      </w:pPr>
      <w:r w:rsidRPr="00543174">
        <w:rPr>
          <w:rFonts w:ascii="Times New Roman" w:eastAsia="Calibri" w:hAnsi="Times New Roman" w:cs="Times New Roman"/>
          <w:sz w:val="28"/>
          <w:szCs w:val="28"/>
          <w:lang w:val="uk-UA"/>
        </w:rPr>
        <w:t>Rogovsky</w:t>
      </w:r>
      <w:r w:rsidRPr="00543174">
        <w:rPr>
          <w:rFonts w:ascii="Times New Roman" w:eastAsia="Calibri" w:hAnsi="Times New Roman" w:cs="Times New Roman"/>
          <w:sz w:val="28"/>
          <w:szCs w:val="28"/>
          <w:lang w:val="en-US"/>
        </w:rPr>
        <w:t>,</w:t>
      </w:r>
      <w:r w:rsidRPr="00543174">
        <w:rPr>
          <w:rFonts w:ascii="Times New Roman" w:eastAsia="Calibri" w:hAnsi="Times New Roman" w:cs="Times New Roman"/>
          <w:sz w:val="28"/>
          <w:szCs w:val="28"/>
          <w:lang w:val="uk-UA"/>
        </w:rPr>
        <w:t xml:space="preserve"> E. A. </w:t>
      </w:r>
      <w:r w:rsidRPr="00543174">
        <w:rPr>
          <w:rFonts w:ascii="Times New Roman" w:eastAsia="Calibri" w:hAnsi="Times New Roman" w:cs="Times New Roman"/>
          <w:sz w:val="28"/>
          <w:szCs w:val="28"/>
          <w:lang w:val="en-US"/>
        </w:rPr>
        <w:t xml:space="preserve">(2003). </w:t>
      </w:r>
      <w:r w:rsidRPr="00543174">
        <w:rPr>
          <w:rFonts w:ascii="Times New Roman" w:eastAsia="Calibri" w:hAnsi="Times New Roman" w:cs="Times New Roman"/>
          <w:sz w:val="28"/>
          <w:szCs w:val="28"/>
          <w:lang w:val="uk-UA"/>
        </w:rPr>
        <w:t>Cyber security and cyberterrorism</w:t>
      </w:r>
      <w:r w:rsidRPr="00543174">
        <w:rPr>
          <w:rFonts w:ascii="Times New Roman" w:eastAsia="Calibri" w:hAnsi="Times New Roman" w:cs="Times New Roman"/>
          <w:sz w:val="28"/>
          <w:szCs w:val="28"/>
          <w:lang w:val="en-US"/>
        </w:rPr>
        <w:t xml:space="preserve">, </w:t>
      </w:r>
      <w:r w:rsidRPr="00543174">
        <w:rPr>
          <w:rFonts w:ascii="Times New Roman" w:eastAsia="Calibri" w:hAnsi="Times New Roman" w:cs="Times New Roman"/>
          <w:i/>
          <w:sz w:val="28"/>
          <w:szCs w:val="28"/>
          <w:lang w:val="uk-UA"/>
        </w:rPr>
        <w:t>USA. Canada. Economy, policy, culture</w:t>
      </w:r>
      <w:r w:rsidRPr="00543174">
        <w:rPr>
          <w:rFonts w:ascii="Times New Roman" w:eastAsia="Calibri" w:hAnsi="Times New Roman" w:cs="Times New Roman"/>
          <w:sz w:val="28"/>
          <w:szCs w:val="28"/>
          <w:lang w:val="en-US"/>
        </w:rPr>
        <w:t xml:space="preserve">, </w:t>
      </w:r>
      <w:r w:rsidRPr="00543174">
        <w:rPr>
          <w:rFonts w:ascii="Times New Roman" w:eastAsia="Calibri" w:hAnsi="Times New Roman" w:cs="Times New Roman"/>
          <w:sz w:val="28"/>
          <w:szCs w:val="28"/>
          <w:lang w:val="uk-UA"/>
        </w:rPr>
        <w:t>8</w:t>
      </w:r>
      <w:r w:rsidRPr="00543174">
        <w:rPr>
          <w:rFonts w:ascii="Times New Roman" w:eastAsia="Calibri" w:hAnsi="Times New Roman" w:cs="Times New Roman"/>
          <w:sz w:val="28"/>
          <w:szCs w:val="28"/>
          <w:lang w:val="en-US"/>
        </w:rPr>
        <w:t xml:space="preserve">, </w:t>
      </w:r>
      <w:r w:rsidRPr="00543174">
        <w:rPr>
          <w:rFonts w:ascii="Times New Roman" w:eastAsia="Calibri" w:hAnsi="Times New Roman" w:cs="Times New Roman"/>
          <w:sz w:val="28"/>
          <w:szCs w:val="28"/>
          <w:lang w:val="uk-UA"/>
        </w:rPr>
        <w:t>23−41.</w:t>
      </w:r>
    </w:p>
    <w:p w:rsidR="00543174" w:rsidRPr="00543174" w:rsidRDefault="00543174" w:rsidP="00543174">
      <w:pPr>
        <w:pStyle w:val="a7"/>
        <w:numPr>
          <w:ilvl w:val="0"/>
          <w:numId w:val="2"/>
        </w:numPr>
        <w:tabs>
          <w:tab w:val="left" w:pos="1134"/>
        </w:tabs>
        <w:spacing w:after="0" w:line="360" w:lineRule="auto"/>
        <w:ind w:left="0" w:firstLine="709"/>
        <w:jc w:val="both"/>
        <w:rPr>
          <w:rFonts w:ascii="Times New Roman" w:eastAsia="Calibri" w:hAnsi="Times New Roman" w:cs="Times New Roman"/>
          <w:sz w:val="28"/>
          <w:szCs w:val="28"/>
          <w:lang w:val="uk-UA"/>
        </w:rPr>
      </w:pPr>
      <w:r w:rsidRPr="00543174">
        <w:rPr>
          <w:rFonts w:ascii="Times New Roman" w:eastAsia="Calibri" w:hAnsi="Times New Roman" w:cs="Times New Roman"/>
          <w:sz w:val="28"/>
          <w:szCs w:val="28"/>
          <w:lang w:val="uk-UA"/>
        </w:rPr>
        <w:t>Seltsovsky</w:t>
      </w:r>
      <w:r w:rsidRPr="00543174">
        <w:rPr>
          <w:rFonts w:ascii="Times New Roman" w:eastAsia="Calibri" w:hAnsi="Times New Roman" w:cs="Times New Roman"/>
          <w:sz w:val="28"/>
          <w:szCs w:val="28"/>
          <w:lang w:val="en-US"/>
        </w:rPr>
        <w:t>,</w:t>
      </w:r>
      <w:r w:rsidRPr="00543174">
        <w:rPr>
          <w:rFonts w:ascii="Times New Roman" w:eastAsia="Calibri" w:hAnsi="Times New Roman" w:cs="Times New Roman"/>
          <w:sz w:val="28"/>
          <w:szCs w:val="28"/>
          <w:lang w:val="uk-UA"/>
        </w:rPr>
        <w:t xml:space="preserve"> P.A. </w:t>
      </w:r>
      <w:r w:rsidRPr="00543174">
        <w:rPr>
          <w:rFonts w:ascii="Times New Roman" w:eastAsia="Calibri" w:hAnsi="Times New Roman" w:cs="Times New Roman"/>
          <w:sz w:val="28"/>
          <w:szCs w:val="28"/>
          <w:lang w:val="en-US"/>
        </w:rPr>
        <w:t xml:space="preserve">(2003). </w:t>
      </w:r>
      <w:r w:rsidRPr="00543174">
        <w:rPr>
          <w:rFonts w:ascii="Times New Roman" w:eastAsia="Calibri" w:hAnsi="Times New Roman" w:cs="Times New Roman"/>
          <w:sz w:val="28"/>
          <w:szCs w:val="28"/>
          <w:lang w:val="uk-UA"/>
        </w:rPr>
        <w:t>Versions and forms of terrorism in modern conditions</w:t>
      </w:r>
      <w:r w:rsidRPr="00543174">
        <w:rPr>
          <w:rFonts w:ascii="Times New Roman" w:eastAsia="Calibri" w:hAnsi="Times New Roman" w:cs="Times New Roman"/>
          <w:sz w:val="28"/>
          <w:szCs w:val="28"/>
          <w:lang w:val="en-US"/>
        </w:rPr>
        <w:t xml:space="preserve">, </w:t>
      </w:r>
      <w:r w:rsidRPr="00543174">
        <w:rPr>
          <w:rFonts w:ascii="Times New Roman" w:eastAsia="Calibri" w:hAnsi="Times New Roman" w:cs="Times New Roman"/>
          <w:i/>
          <w:sz w:val="28"/>
          <w:szCs w:val="28"/>
          <w:lang w:val="uk-UA"/>
        </w:rPr>
        <w:t>Social and humanitarian knowledge</w:t>
      </w:r>
      <w:r w:rsidRPr="00543174">
        <w:rPr>
          <w:rFonts w:ascii="Times New Roman" w:eastAsia="Calibri" w:hAnsi="Times New Roman" w:cs="Times New Roman"/>
          <w:sz w:val="28"/>
          <w:szCs w:val="28"/>
          <w:lang w:val="en-US"/>
        </w:rPr>
        <w:t xml:space="preserve">, </w:t>
      </w:r>
      <w:r w:rsidRPr="00543174">
        <w:rPr>
          <w:rFonts w:ascii="Times New Roman" w:eastAsia="Calibri" w:hAnsi="Times New Roman" w:cs="Times New Roman"/>
          <w:sz w:val="28"/>
          <w:szCs w:val="28"/>
          <w:lang w:val="uk-UA"/>
        </w:rPr>
        <w:t>4</w:t>
      </w:r>
      <w:r w:rsidRPr="00543174">
        <w:rPr>
          <w:rFonts w:ascii="Times New Roman" w:eastAsia="Calibri" w:hAnsi="Times New Roman" w:cs="Times New Roman"/>
          <w:sz w:val="28"/>
          <w:szCs w:val="28"/>
          <w:lang w:val="en-US"/>
        </w:rPr>
        <w:t xml:space="preserve">, </w:t>
      </w:r>
      <w:r w:rsidRPr="00543174">
        <w:rPr>
          <w:rFonts w:ascii="Times New Roman" w:eastAsia="Calibri" w:hAnsi="Times New Roman" w:cs="Times New Roman"/>
          <w:sz w:val="28"/>
          <w:szCs w:val="28"/>
          <w:lang w:val="uk-UA"/>
        </w:rPr>
        <w:t>301−307.</w:t>
      </w:r>
    </w:p>
    <w:p w:rsidR="00543174" w:rsidRPr="00543174" w:rsidRDefault="00543174" w:rsidP="00543174">
      <w:pPr>
        <w:pStyle w:val="a7"/>
        <w:numPr>
          <w:ilvl w:val="0"/>
          <w:numId w:val="2"/>
        </w:numPr>
        <w:tabs>
          <w:tab w:val="left" w:pos="1134"/>
        </w:tabs>
        <w:spacing w:after="0" w:line="360" w:lineRule="auto"/>
        <w:ind w:left="0" w:firstLine="709"/>
        <w:jc w:val="both"/>
        <w:rPr>
          <w:rFonts w:ascii="Times New Roman" w:eastAsia="Calibri" w:hAnsi="Times New Roman" w:cs="Times New Roman"/>
          <w:sz w:val="28"/>
          <w:szCs w:val="28"/>
          <w:lang w:val="uk-UA"/>
        </w:rPr>
      </w:pPr>
      <w:r w:rsidRPr="00543174">
        <w:rPr>
          <w:rFonts w:ascii="Times New Roman" w:eastAsia="Calibri" w:hAnsi="Times New Roman" w:cs="Times New Roman"/>
          <w:sz w:val="28"/>
          <w:szCs w:val="28"/>
          <w:lang w:val="uk-UA"/>
        </w:rPr>
        <w:t xml:space="preserve">Skorik V. V. </w:t>
      </w:r>
      <w:r w:rsidRPr="00543174">
        <w:rPr>
          <w:rFonts w:ascii="Times New Roman" w:eastAsia="Calibri" w:hAnsi="Times New Roman" w:cs="Times New Roman"/>
          <w:sz w:val="28"/>
          <w:szCs w:val="28"/>
          <w:lang w:val="en-US"/>
        </w:rPr>
        <w:t xml:space="preserve">(2008). </w:t>
      </w:r>
      <w:r w:rsidRPr="00543174">
        <w:rPr>
          <w:rFonts w:ascii="Times New Roman" w:eastAsia="Calibri" w:hAnsi="Times New Roman" w:cs="Times New Roman"/>
          <w:sz w:val="28"/>
          <w:szCs w:val="28"/>
          <w:lang w:val="uk-UA"/>
        </w:rPr>
        <w:t>International information security: problems and prospects</w:t>
      </w:r>
      <w:r w:rsidRPr="00543174">
        <w:rPr>
          <w:rFonts w:ascii="Times New Roman" w:eastAsia="Calibri" w:hAnsi="Times New Roman" w:cs="Times New Roman"/>
          <w:sz w:val="28"/>
          <w:szCs w:val="28"/>
          <w:lang w:val="en-US"/>
        </w:rPr>
        <w:t xml:space="preserve">, </w:t>
      </w:r>
      <w:r w:rsidRPr="00543174">
        <w:rPr>
          <w:rFonts w:ascii="Times New Roman" w:eastAsia="Calibri" w:hAnsi="Times New Roman" w:cs="Times New Roman"/>
          <w:i/>
          <w:sz w:val="28"/>
          <w:szCs w:val="28"/>
          <w:lang w:val="uk-UA"/>
        </w:rPr>
        <w:t>Telecommunication</w:t>
      </w:r>
      <w:r w:rsidRPr="00543174">
        <w:rPr>
          <w:rFonts w:ascii="Times New Roman" w:eastAsia="Calibri" w:hAnsi="Times New Roman" w:cs="Times New Roman"/>
          <w:sz w:val="28"/>
          <w:szCs w:val="28"/>
          <w:lang w:val="en-US"/>
        </w:rPr>
        <w:t xml:space="preserve">, </w:t>
      </w:r>
      <w:r w:rsidRPr="00543174">
        <w:rPr>
          <w:rFonts w:ascii="Times New Roman" w:eastAsia="Calibri" w:hAnsi="Times New Roman" w:cs="Times New Roman"/>
          <w:sz w:val="28"/>
          <w:szCs w:val="28"/>
          <w:lang w:val="uk-UA"/>
        </w:rPr>
        <w:t>8</w:t>
      </w:r>
      <w:r w:rsidRPr="00543174">
        <w:rPr>
          <w:rFonts w:ascii="Times New Roman" w:eastAsia="Calibri" w:hAnsi="Times New Roman" w:cs="Times New Roman"/>
          <w:sz w:val="28"/>
          <w:szCs w:val="28"/>
          <w:lang w:val="en-US"/>
        </w:rPr>
        <w:t xml:space="preserve">, </w:t>
      </w:r>
      <w:r w:rsidRPr="00543174">
        <w:rPr>
          <w:rFonts w:ascii="Times New Roman" w:eastAsia="Calibri" w:hAnsi="Times New Roman" w:cs="Times New Roman"/>
          <w:sz w:val="28"/>
          <w:szCs w:val="28"/>
          <w:lang w:val="uk-UA"/>
        </w:rPr>
        <w:t>2−4.</w:t>
      </w:r>
    </w:p>
    <w:p w:rsidR="004B3776" w:rsidRDefault="004B3776" w:rsidP="00CA326E">
      <w:pPr>
        <w:spacing w:after="0" w:line="360" w:lineRule="auto"/>
        <w:ind w:firstLine="709"/>
        <w:jc w:val="both"/>
        <w:rPr>
          <w:rFonts w:ascii="Times New Roman" w:hAnsi="Times New Roman" w:cs="Times New Roman"/>
          <w:sz w:val="28"/>
          <w:szCs w:val="28"/>
          <w:lang w:val="uk-UA"/>
        </w:rPr>
      </w:pPr>
    </w:p>
    <w:p w:rsidR="00CA326E" w:rsidRDefault="00CA326E" w:rsidP="00CA326E">
      <w:pPr>
        <w:spacing w:after="0" w:line="360" w:lineRule="auto"/>
        <w:ind w:firstLine="709"/>
        <w:jc w:val="both"/>
        <w:rPr>
          <w:rFonts w:ascii="Times New Roman" w:hAnsi="Times New Roman" w:cs="Times New Roman"/>
          <w:sz w:val="28"/>
          <w:szCs w:val="28"/>
          <w:lang w:val="uk-UA"/>
        </w:rPr>
      </w:pPr>
    </w:p>
    <w:sectPr w:rsidR="00CA326E" w:rsidSect="0018765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4814" w:rsidRDefault="001A4814" w:rsidP="007374C6">
      <w:pPr>
        <w:spacing w:after="0" w:line="240" w:lineRule="auto"/>
      </w:pPr>
      <w:r>
        <w:separator/>
      </w:r>
    </w:p>
  </w:endnote>
  <w:endnote w:type="continuationSeparator" w:id="1">
    <w:p w:rsidR="001A4814" w:rsidRDefault="001A4814" w:rsidP="007374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4814" w:rsidRDefault="001A4814" w:rsidP="007374C6">
      <w:pPr>
        <w:spacing w:after="0" w:line="240" w:lineRule="auto"/>
      </w:pPr>
      <w:r>
        <w:separator/>
      </w:r>
    </w:p>
  </w:footnote>
  <w:footnote w:type="continuationSeparator" w:id="1">
    <w:p w:rsidR="001A4814" w:rsidRDefault="001A4814" w:rsidP="007374C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F50D9"/>
    <w:multiLevelType w:val="hybridMultilevel"/>
    <w:tmpl w:val="D0D29A9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2A75095F"/>
    <w:multiLevelType w:val="hybridMultilevel"/>
    <w:tmpl w:val="850C96E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0DA59A2"/>
    <w:multiLevelType w:val="hybridMultilevel"/>
    <w:tmpl w:val="449C72A8"/>
    <w:lvl w:ilvl="0" w:tplc="F9DAD4EE">
      <w:start w:val="1"/>
      <w:numFmt w:val="decimal"/>
      <w:pStyle w:val="MTDisplayEquation"/>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7B333893"/>
    <w:multiLevelType w:val="hybridMultilevel"/>
    <w:tmpl w:val="3D0A154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374C6"/>
    <w:rsid w:val="00026877"/>
    <w:rsid w:val="00187659"/>
    <w:rsid w:val="001A4814"/>
    <w:rsid w:val="00204A85"/>
    <w:rsid w:val="002359E1"/>
    <w:rsid w:val="002F7075"/>
    <w:rsid w:val="00334D19"/>
    <w:rsid w:val="00347E8A"/>
    <w:rsid w:val="004248E5"/>
    <w:rsid w:val="004B3776"/>
    <w:rsid w:val="00543174"/>
    <w:rsid w:val="0057683F"/>
    <w:rsid w:val="007374C6"/>
    <w:rsid w:val="008E6059"/>
    <w:rsid w:val="00911C71"/>
    <w:rsid w:val="00985524"/>
    <w:rsid w:val="00992A2D"/>
    <w:rsid w:val="00C66DF1"/>
    <w:rsid w:val="00C76998"/>
    <w:rsid w:val="00C92818"/>
    <w:rsid w:val="00CA326E"/>
    <w:rsid w:val="00DC4FC9"/>
    <w:rsid w:val="00F345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2" type="connector" idref="#_x0000_s1033"/>
        <o:r id="V:Rule3"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765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374C6"/>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7374C6"/>
  </w:style>
  <w:style w:type="paragraph" w:styleId="a5">
    <w:name w:val="footer"/>
    <w:basedOn w:val="a"/>
    <w:link w:val="a6"/>
    <w:uiPriority w:val="99"/>
    <w:semiHidden/>
    <w:unhideWhenUsed/>
    <w:rsid w:val="007374C6"/>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7374C6"/>
  </w:style>
  <w:style w:type="paragraph" w:styleId="a7">
    <w:name w:val="List Paragraph"/>
    <w:basedOn w:val="a"/>
    <w:uiPriority w:val="34"/>
    <w:qFormat/>
    <w:rsid w:val="008E6059"/>
    <w:pPr>
      <w:ind w:left="720"/>
      <w:contextualSpacing/>
    </w:pPr>
  </w:style>
  <w:style w:type="paragraph" w:styleId="a8">
    <w:name w:val="Body Text"/>
    <w:basedOn w:val="a"/>
    <w:link w:val="a9"/>
    <w:uiPriority w:val="99"/>
    <w:unhideWhenUsed/>
    <w:rsid w:val="00CA326E"/>
    <w:pPr>
      <w:shd w:val="clear" w:color="auto" w:fill="FFFFFF"/>
      <w:spacing w:after="240" w:line="322" w:lineRule="exact"/>
      <w:ind w:hanging="640"/>
      <w:jc w:val="center"/>
    </w:pPr>
    <w:rPr>
      <w:rFonts w:ascii="Times New Roman" w:eastAsia="Times New Roman" w:hAnsi="Times New Roman" w:cs="Times New Roman"/>
      <w:sz w:val="26"/>
      <w:szCs w:val="26"/>
      <w:lang w:eastAsia="ru-RU"/>
    </w:rPr>
  </w:style>
  <w:style w:type="character" w:customStyle="1" w:styleId="a9">
    <w:name w:val="Основной текст Знак"/>
    <w:basedOn w:val="a0"/>
    <w:link w:val="a8"/>
    <w:uiPriority w:val="99"/>
    <w:rsid w:val="00CA326E"/>
    <w:rPr>
      <w:rFonts w:ascii="Times New Roman" w:eastAsia="Times New Roman" w:hAnsi="Times New Roman" w:cs="Times New Roman"/>
      <w:sz w:val="26"/>
      <w:szCs w:val="26"/>
      <w:shd w:val="clear" w:color="auto" w:fill="FFFFFF"/>
      <w:lang w:eastAsia="ru-RU"/>
    </w:rPr>
  </w:style>
  <w:style w:type="character" w:customStyle="1" w:styleId="9">
    <w:name w:val="Основной текст + Полужирный9"/>
    <w:basedOn w:val="a0"/>
    <w:uiPriority w:val="99"/>
    <w:rsid w:val="00CA326E"/>
    <w:rPr>
      <w:rFonts w:ascii="Times New Roman" w:hAnsi="Times New Roman" w:cs="Times New Roman"/>
      <w:b/>
      <w:bCs/>
      <w:sz w:val="28"/>
      <w:szCs w:val="28"/>
      <w:shd w:val="clear" w:color="auto" w:fill="FFFFFF"/>
    </w:rPr>
  </w:style>
  <w:style w:type="paragraph" w:styleId="3">
    <w:name w:val="Body Text Indent 3"/>
    <w:basedOn w:val="a"/>
    <w:link w:val="30"/>
    <w:uiPriority w:val="99"/>
    <w:semiHidden/>
    <w:unhideWhenUsed/>
    <w:rsid w:val="00CA326E"/>
    <w:pPr>
      <w:spacing w:after="120"/>
      <w:ind w:left="283"/>
    </w:pPr>
    <w:rPr>
      <w:rFonts w:ascii="Calibri" w:eastAsia="Calibri" w:hAnsi="Calibri" w:cs="Times New Roman"/>
      <w:sz w:val="16"/>
      <w:szCs w:val="16"/>
    </w:rPr>
  </w:style>
  <w:style w:type="character" w:customStyle="1" w:styleId="30">
    <w:name w:val="Основной текст с отступом 3 Знак"/>
    <w:basedOn w:val="a0"/>
    <w:link w:val="3"/>
    <w:uiPriority w:val="99"/>
    <w:semiHidden/>
    <w:rsid w:val="00CA326E"/>
    <w:rPr>
      <w:rFonts w:ascii="Calibri" w:eastAsia="Calibri" w:hAnsi="Calibri" w:cs="Times New Roman"/>
      <w:sz w:val="16"/>
      <w:szCs w:val="16"/>
    </w:rPr>
  </w:style>
  <w:style w:type="paragraph" w:styleId="aa">
    <w:name w:val="Body Text Indent"/>
    <w:basedOn w:val="a"/>
    <w:link w:val="ab"/>
    <w:uiPriority w:val="99"/>
    <w:semiHidden/>
    <w:unhideWhenUsed/>
    <w:rsid w:val="004B3776"/>
    <w:pPr>
      <w:spacing w:after="120"/>
      <w:ind w:left="283"/>
    </w:pPr>
    <w:rPr>
      <w:rFonts w:ascii="Calibri" w:eastAsia="Calibri" w:hAnsi="Calibri" w:cs="Times New Roman"/>
    </w:rPr>
  </w:style>
  <w:style w:type="character" w:customStyle="1" w:styleId="ab">
    <w:name w:val="Основной текст с отступом Знак"/>
    <w:basedOn w:val="a0"/>
    <w:link w:val="aa"/>
    <w:uiPriority w:val="99"/>
    <w:semiHidden/>
    <w:rsid w:val="004B3776"/>
    <w:rPr>
      <w:rFonts w:ascii="Calibri" w:eastAsia="Calibri" w:hAnsi="Calibri" w:cs="Times New Roman"/>
    </w:rPr>
  </w:style>
  <w:style w:type="paragraph" w:customStyle="1" w:styleId="MTDisplayEquation">
    <w:name w:val="MTDisplayEquation"/>
    <w:basedOn w:val="a"/>
    <w:rsid w:val="004B3776"/>
    <w:pPr>
      <w:numPr>
        <w:numId w:val="1"/>
      </w:numPr>
      <w:tabs>
        <w:tab w:val="center" w:pos="4680"/>
      </w:tabs>
      <w:autoSpaceDE w:val="0"/>
      <w:autoSpaceDN w:val="0"/>
      <w:adjustRightInd w:val="0"/>
      <w:spacing w:after="0" w:line="360" w:lineRule="auto"/>
      <w:jc w:val="both"/>
    </w:pPr>
    <w:rPr>
      <w:rFonts w:ascii="Times New Roman" w:eastAsia="Times New Roman" w:hAnsi="Times New Roman" w:cs="Times New Roman"/>
      <w:sz w:val="28"/>
      <w:szCs w:val="24"/>
      <w:lang w:eastAsia="ru-RU"/>
    </w:rPr>
  </w:style>
  <w:style w:type="character" w:customStyle="1" w:styleId="highlighting">
    <w:name w:val="highlighting"/>
    <w:basedOn w:val="a0"/>
    <w:rsid w:val="00DC4FC9"/>
    <w:rPr>
      <w:color w:val="FF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536FA8-70B8-497F-9D4D-3B68E2687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1627</Words>
  <Characters>9275</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2</cp:revision>
  <dcterms:created xsi:type="dcterms:W3CDTF">2019-02-20T22:44:00Z</dcterms:created>
  <dcterms:modified xsi:type="dcterms:W3CDTF">2019-02-20T22:44:00Z</dcterms:modified>
</cp:coreProperties>
</file>