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FA" w:rsidRPr="00CC2037" w:rsidRDefault="00D46BFA" w:rsidP="00D46BFA">
      <w:pPr>
        <w:pStyle w:val="a3"/>
        <w:numPr>
          <w:ilvl w:val="0"/>
          <w:numId w:val="1"/>
        </w:numPr>
        <w:ind w:left="785"/>
        <w:rPr>
          <w:lang w:val="uk-UA"/>
        </w:rPr>
      </w:pPr>
      <w:r w:rsidRPr="00CC2037">
        <w:rPr>
          <w:rFonts w:ascii="Times New Roman" w:hAnsi="Times New Roman"/>
          <w:sz w:val="28"/>
          <w:szCs w:val="28"/>
          <w:lang w:val="uk-UA"/>
        </w:rPr>
        <w:t>Пат</w:t>
      </w:r>
      <w:proofErr w:type="spellStart"/>
      <w:r w:rsidRPr="00CC2037">
        <w:rPr>
          <w:rFonts w:ascii="Times New Roman" w:hAnsi="Times New Roman"/>
          <w:sz w:val="28"/>
          <w:szCs w:val="28"/>
        </w:rPr>
        <w:t>ент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України № 14</w:t>
      </w:r>
      <w:r w:rsidRPr="00D46BFA">
        <w:rPr>
          <w:rFonts w:ascii="Times New Roman" w:hAnsi="Times New Roman"/>
          <w:sz w:val="28"/>
          <w:szCs w:val="28"/>
        </w:rPr>
        <w:t>0143</w:t>
      </w:r>
      <w:r w:rsidRPr="00CC203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Pr="00D46BFA">
        <w:rPr>
          <w:rFonts w:ascii="Times New Roman" w:hAnsi="Times New Roman"/>
          <w:sz w:val="28"/>
          <w:szCs w:val="28"/>
        </w:rPr>
        <w:t>посіб</w:t>
      </w:r>
      <w:proofErr w:type="spellEnd"/>
      <w:r w:rsidRPr="00D46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BFA">
        <w:rPr>
          <w:rFonts w:ascii="Times New Roman" w:hAnsi="Times New Roman"/>
          <w:sz w:val="28"/>
          <w:szCs w:val="28"/>
        </w:rPr>
        <w:t>генерування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водню.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Бюл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№3 від 10.02.2020;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Абрамов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Ю.О., Борисенко В.Г</w:t>
      </w:r>
      <w:r w:rsidRPr="00CC2037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Pr="00CC2037">
        <w:rPr>
          <w:rFonts w:ascii="Times New Roman" w:hAnsi="Times New Roman"/>
          <w:sz w:val="28"/>
          <w:szCs w:val="28"/>
          <w:lang w:val="uk-UA"/>
        </w:rPr>
        <w:t>Кривцова</w:t>
      </w:r>
      <w:proofErr w:type="spellEnd"/>
      <w:r w:rsidRPr="00CC2037">
        <w:rPr>
          <w:rFonts w:ascii="Times New Roman" w:hAnsi="Times New Roman"/>
          <w:sz w:val="28"/>
          <w:szCs w:val="28"/>
          <w:lang w:val="uk-UA"/>
        </w:rPr>
        <w:t xml:space="preserve"> В.І.,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Михайлюк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А.О.</w:t>
      </w:r>
    </w:p>
    <w:p w:rsidR="00503F27" w:rsidRPr="00D46BFA" w:rsidRDefault="00503F27">
      <w:pPr>
        <w:rPr>
          <w:i w:val="0"/>
          <w:lang w:val="uk-UA"/>
        </w:rPr>
      </w:pPr>
    </w:p>
    <w:sectPr w:rsidR="00503F27" w:rsidRPr="00D46BFA" w:rsidSect="00F17801">
      <w:type w:val="nextColumn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407"/>
    <w:multiLevelType w:val="hybridMultilevel"/>
    <w:tmpl w:val="53E28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46BFA"/>
    <w:rsid w:val="001C7FA3"/>
    <w:rsid w:val="001D6B7F"/>
    <w:rsid w:val="002E344D"/>
    <w:rsid w:val="004A1C7B"/>
    <w:rsid w:val="00503F27"/>
    <w:rsid w:val="005112EA"/>
    <w:rsid w:val="00566303"/>
    <w:rsid w:val="005B4CCF"/>
    <w:rsid w:val="006F50E6"/>
    <w:rsid w:val="00702B57"/>
    <w:rsid w:val="00720F87"/>
    <w:rsid w:val="007C3CE3"/>
    <w:rsid w:val="00805293"/>
    <w:rsid w:val="009372F7"/>
    <w:rsid w:val="00A00D2C"/>
    <w:rsid w:val="00A42A6D"/>
    <w:rsid w:val="00BB1D8D"/>
    <w:rsid w:val="00BD76F5"/>
    <w:rsid w:val="00C23947"/>
    <w:rsid w:val="00D46BFA"/>
    <w:rsid w:val="00D53FDC"/>
    <w:rsid w:val="00DB34DD"/>
    <w:rsid w:val="00DC7838"/>
    <w:rsid w:val="00E213A6"/>
    <w:rsid w:val="00E90874"/>
    <w:rsid w:val="00EE4043"/>
    <w:rsid w:val="00F17801"/>
    <w:rsid w:val="00F513D7"/>
    <w:rsid w:val="00FA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6BFA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i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2020-03-13T10:26:00Z</dcterms:created>
  <dcterms:modified xsi:type="dcterms:W3CDTF">2020-03-13T10:31:00Z</dcterms:modified>
</cp:coreProperties>
</file>