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06C" w:rsidRPr="00CB5B9B" w:rsidRDefault="00E55C2F">
      <w:pPr>
        <w:spacing w:after="0" w:line="240" w:lineRule="auto"/>
        <w:rPr>
          <w:rFonts w:ascii="Times New Roman" w:eastAsia="Times New Roman" w:hAnsi="Times New Roman" w:cs="Times New Roman"/>
          <w:b/>
          <w:sz w:val="28"/>
          <w:lang w:val="uk-UA"/>
        </w:rPr>
      </w:pPr>
      <w:r>
        <w:rPr>
          <w:rFonts w:ascii="Times New Roman" w:eastAsia="Times New Roman" w:hAnsi="Times New Roman" w:cs="Times New Roman"/>
          <w:b/>
          <w:sz w:val="28"/>
        </w:rPr>
        <w:t>УДК</w:t>
      </w:r>
      <w:r w:rsidR="00CB5B9B">
        <w:rPr>
          <w:rFonts w:ascii="Times New Roman" w:eastAsia="Times New Roman" w:hAnsi="Times New Roman" w:cs="Times New Roman"/>
          <w:b/>
          <w:sz w:val="28"/>
          <w:lang w:val="uk-UA"/>
        </w:rPr>
        <w:t xml:space="preserve"> 351:614:8</w:t>
      </w:r>
    </w:p>
    <w:p w:rsidR="001F206C" w:rsidRDefault="001F206C">
      <w:pPr>
        <w:spacing w:after="0" w:line="240" w:lineRule="auto"/>
        <w:jc w:val="center"/>
        <w:rPr>
          <w:rFonts w:ascii="Times New Roman" w:eastAsia="Times New Roman" w:hAnsi="Times New Roman" w:cs="Times New Roman"/>
          <w:b/>
          <w:sz w:val="28"/>
        </w:rPr>
      </w:pPr>
    </w:p>
    <w:p w:rsidR="001F206C" w:rsidRDefault="00E55C2F">
      <w:pPr>
        <w:spacing w:after="300"/>
        <w:jc w:val="both"/>
        <w:rPr>
          <w:rFonts w:ascii="Times New Roman" w:eastAsia="Times New Roman" w:hAnsi="Times New Roman" w:cs="Times New Roman"/>
          <w:i/>
          <w:sz w:val="28"/>
        </w:rPr>
      </w:pPr>
      <w:r>
        <w:rPr>
          <w:rFonts w:ascii="Times New Roman" w:eastAsia="Times New Roman" w:hAnsi="Times New Roman" w:cs="Times New Roman"/>
          <w:b/>
          <w:sz w:val="28"/>
        </w:rPr>
        <w:t xml:space="preserve">             </w:t>
      </w:r>
      <w:r>
        <w:rPr>
          <w:rFonts w:ascii="Times New Roman" w:eastAsia="Times New Roman" w:hAnsi="Times New Roman" w:cs="Times New Roman"/>
          <w:i/>
          <w:sz w:val="28"/>
        </w:rPr>
        <w:t>Кулєшов М.М., к</w:t>
      </w:r>
      <w:proofErr w:type="gramStart"/>
      <w:r>
        <w:rPr>
          <w:rFonts w:ascii="Times New Roman" w:eastAsia="Times New Roman" w:hAnsi="Times New Roman" w:cs="Times New Roman"/>
          <w:i/>
          <w:sz w:val="28"/>
        </w:rPr>
        <w:t>.т</w:t>
      </w:r>
      <w:proofErr w:type="gramEnd"/>
      <w:r>
        <w:rPr>
          <w:rFonts w:ascii="Times New Roman" w:eastAsia="Times New Roman" w:hAnsi="Times New Roman" w:cs="Times New Roman"/>
          <w:i/>
          <w:sz w:val="28"/>
        </w:rPr>
        <w:t>ех.н., доц., НУЦЗУ</w:t>
      </w:r>
    </w:p>
    <w:p w:rsidR="001F206C" w:rsidRPr="005C2D16" w:rsidRDefault="00E55C2F">
      <w:pPr>
        <w:spacing w:after="300"/>
        <w:jc w:val="both"/>
        <w:rPr>
          <w:rFonts w:ascii="Times New Roman" w:eastAsia="Times New Roman" w:hAnsi="Times New Roman" w:cs="Times New Roman"/>
          <w:i/>
          <w:sz w:val="28"/>
          <w:lang w:val="uk-UA"/>
        </w:rPr>
      </w:pPr>
      <w:r w:rsidRPr="005C2D16">
        <w:rPr>
          <w:rFonts w:ascii="Times New Roman" w:eastAsia="Times New Roman" w:hAnsi="Times New Roman" w:cs="Times New Roman"/>
          <w:i/>
          <w:sz w:val="28"/>
          <w:lang w:val="en-US"/>
        </w:rPr>
        <w:t>Kuleshov N., Ph.D of Technical Sciences, Associate Professor, Department of Management and Organization of Activities in the Field of Civil Protection National University of Civil Protection of Ukraine, Kharkiv</w:t>
      </w:r>
    </w:p>
    <w:p w:rsidR="001F206C" w:rsidRPr="005C2D16" w:rsidRDefault="001F206C">
      <w:pPr>
        <w:spacing w:after="0" w:line="240" w:lineRule="auto"/>
        <w:rPr>
          <w:rFonts w:ascii="Times New Roman" w:eastAsia="Times New Roman" w:hAnsi="Times New Roman" w:cs="Times New Roman"/>
          <w:b/>
          <w:sz w:val="28"/>
          <w:lang w:val="en-US"/>
        </w:rPr>
      </w:pPr>
    </w:p>
    <w:p w:rsidR="001F206C" w:rsidRDefault="00E55C2F">
      <w:pPr>
        <w:jc w:val="both"/>
        <w:rPr>
          <w:rFonts w:ascii="Calibri" w:eastAsia="Calibri" w:hAnsi="Calibri" w:cs="Calibri"/>
        </w:rPr>
      </w:pPr>
      <w:r>
        <w:rPr>
          <w:rFonts w:ascii="Times New Roman" w:eastAsia="Times New Roman" w:hAnsi="Times New Roman" w:cs="Times New Roman"/>
          <w:b/>
          <w:sz w:val="28"/>
        </w:rPr>
        <w:t xml:space="preserve">КОНЦЕПТУАЛЬНІ  </w:t>
      </w:r>
      <w:proofErr w:type="gramStart"/>
      <w:r>
        <w:rPr>
          <w:rFonts w:ascii="Times New Roman" w:eastAsia="Times New Roman" w:hAnsi="Times New Roman" w:cs="Times New Roman"/>
          <w:b/>
          <w:sz w:val="28"/>
        </w:rPr>
        <w:t>П</w:t>
      </w:r>
      <w:proofErr w:type="gramEnd"/>
      <w:r>
        <w:rPr>
          <w:rFonts w:ascii="Times New Roman" w:eastAsia="Times New Roman" w:hAnsi="Times New Roman" w:cs="Times New Roman"/>
          <w:b/>
          <w:sz w:val="28"/>
        </w:rPr>
        <w:t>ІДХОДИ ДО РЕФОРМУВАННЯ СИСТЕМИ ЦИВІЛЬНОГО ЗАХИСТУ</w:t>
      </w:r>
      <w:r>
        <w:rPr>
          <w:rFonts w:ascii="Calibri" w:eastAsia="Calibri" w:hAnsi="Calibri" w:cs="Calibri"/>
        </w:rPr>
        <w:t xml:space="preserve"> </w:t>
      </w:r>
    </w:p>
    <w:p w:rsidR="001F206C" w:rsidRPr="005C2D16" w:rsidRDefault="00E55C2F">
      <w:pPr>
        <w:jc w:val="both"/>
        <w:rPr>
          <w:rFonts w:ascii="Times New Roman" w:eastAsia="Times New Roman" w:hAnsi="Times New Roman" w:cs="Times New Roman"/>
          <w:b/>
          <w:sz w:val="28"/>
          <w:lang w:val="en-US"/>
        </w:rPr>
      </w:pPr>
      <w:r w:rsidRPr="005C2D16">
        <w:rPr>
          <w:rFonts w:ascii="Times New Roman" w:eastAsia="Times New Roman" w:hAnsi="Times New Roman" w:cs="Times New Roman"/>
          <w:b/>
          <w:sz w:val="28"/>
          <w:lang w:val="en-US"/>
        </w:rPr>
        <w:t>CONCEPTUAL APPROACHES TO REFORMING THE CIVIL PROTECTION SYSTEM</w:t>
      </w:r>
    </w:p>
    <w:p w:rsidR="001F206C" w:rsidRPr="005C2D16" w:rsidRDefault="00E55C2F">
      <w:pPr>
        <w:spacing w:after="0"/>
        <w:jc w:val="both"/>
        <w:rPr>
          <w:rFonts w:ascii="Times New Roman" w:eastAsia="Times New Roman" w:hAnsi="Times New Roman" w:cs="Times New Roman"/>
          <w:color w:val="000000"/>
          <w:sz w:val="24"/>
          <w:lang w:val="en-US"/>
        </w:rPr>
      </w:pPr>
      <w:r w:rsidRPr="005C2D16">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У</w:t>
      </w:r>
      <w:r w:rsidRPr="005C2D16">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статті</w:t>
      </w:r>
      <w:r w:rsidRPr="005C2D16">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викладені</w:t>
      </w:r>
      <w:r w:rsidRPr="005C2D16">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основні</w:t>
      </w:r>
      <w:r w:rsidRPr="005C2D16">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напрямки</w:t>
      </w:r>
      <w:r w:rsidRPr="005C2D16">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та</w:t>
      </w:r>
      <w:r w:rsidRPr="005C2D16">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шляхи</w:t>
      </w:r>
      <w:r w:rsidRPr="005C2D16">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реформування</w:t>
      </w:r>
      <w:r w:rsidRPr="005C2D16">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розбудови</w:t>
      </w:r>
      <w:r w:rsidRPr="005C2D16">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системи</w:t>
      </w:r>
      <w:r w:rsidRPr="005C2D16">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цивільного</w:t>
      </w:r>
      <w:r w:rsidRPr="005C2D16">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захисту</w:t>
      </w:r>
      <w:r w:rsidRPr="005C2D16">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та</w:t>
      </w:r>
      <w:r w:rsidRPr="005C2D16">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окремих</w:t>
      </w:r>
      <w:r w:rsidRPr="005C2D16">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її</w:t>
      </w:r>
      <w:r w:rsidRPr="005C2D16">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складових</w:t>
      </w:r>
      <w:r w:rsidRPr="005C2D16">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в</w:t>
      </w:r>
      <w:r w:rsidRPr="005C2D16">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рамках</w:t>
      </w:r>
      <w:r w:rsidRPr="005C2D16">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яких</w:t>
      </w:r>
      <w:r w:rsidRPr="005C2D16">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запропоновані</w:t>
      </w:r>
      <w:r w:rsidRPr="005C2D16">
        <w:rPr>
          <w:rFonts w:ascii="Times New Roman" w:eastAsia="Times New Roman" w:hAnsi="Times New Roman" w:cs="Times New Roman"/>
          <w:color w:val="000000"/>
          <w:sz w:val="24"/>
          <w:lang w:val="en-US"/>
        </w:rPr>
        <w:t xml:space="preserve">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ідходи</w:t>
      </w:r>
      <w:r w:rsidRPr="005C2D16">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і</w:t>
      </w:r>
      <w:r w:rsidRPr="005C2D16">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заходи</w:t>
      </w:r>
      <w:r w:rsidRPr="005C2D16">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щодо</w:t>
      </w:r>
      <w:r w:rsidRPr="005C2D16">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підвищення</w:t>
      </w:r>
      <w:r w:rsidRPr="005C2D16">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рівня</w:t>
      </w:r>
      <w:r w:rsidRPr="005C2D16">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надійності</w:t>
      </w:r>
      <w:r w:rsidRPr="005C2D16">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державної</w:t>
      </w:r>
      <w:r w:rsidRPr="005C2D16">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системи</w:t>
      </w:r>
      <w:r w:rsidRPr="005C2D16">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цивільного</w:t>
      </w:r>
      <w:r w:rsidRPr="005C2D16">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rPr>
        <w:t>захисту</w:t>
      </w:r>
      <w:r w:rsidRPr="005C2D16">
        <w:rPr>
          <w:rFonts w:ascii="Times New Roman" w:eastAsia="Times New Roman" w:hAnsi="Times New Roman" w:cs="Times New Roman"/>
          <w:color w:val="000000"/>
          <w:sz w:val="24"/>
          <w:lang w:val="en-US"/>
        </w:rPr>
        <w:t>.</w:t>
      </w:r>
    </w:p>
    <w:p w:rsidR="001F206C" w:rsidRDefault="00E55C2F">
      <w:pPr>
        <w:spacing w:after="0"/>
        <w:jc w:val="both"/>
        <w:rPr>
          <w:rFonts w:ascii="Calibri" w:eastAsia="Calibri" w:hAnsi="Calibri" w:cs="Calibri"/>
        </w:rPr>
      </w:pPr>
      <w:r w:rsidRPr="005C2D16">
        <w:rPr>
          <w:rFonts w:ascii="Times New Roman" w:eastAsia="Times New Roman" w:hAnsi="Times New Roman" w:cs="Times New Roman"/>
          <w:b/>
          <w:color w:val="000000"/>
          <w:sz w:val="24"/>
          <w:lang w:val="en-US"/>
        </w:rPr>
        <w:t xml:space="preserve">      </w:t>
      </w:r>
      <w:r>
        <w:rPr>
          <w:rFonts w:ascii="Times New Roman" w:eastAsia="Times New Roman" w:hAnsi="Times New Roman" w:cs="Times New Roman"/>
          <w:b/>
          <w:color w:val="000000"/>
          <w:sz w:val="24"/>
        </w:rPr>
        <w:t>Ключові слова:</w:t>
      </w:r>
      <w:r>
        <w:rPr>
          <w:rFonts w:ascii="Times New Roman" w:eastAsia="Times New Roman" w:hAnsi="Times New Roman" w:cs="Times New Roman"/>
          <w:color w:val="000000"/>
          <w:sz w:val="24"/>
        </w:rPr>
        <w:t xml:space="preserve"> цивільний захист, система, органи управління, структура, надзвичайні ситуації, реформування.</w:t>
      </w:r>
      <w:r>
        <w:rPr>
          <w:rFonts w:ascii="Calibri" w:eastAsia="Calibri" w:hAnsi="Calibri" w:cs="Calibri"/>
        </w:rPr>
        <w:t xml:space="preserve"> </w:t>
      </w:r>
    </w:p>
    <w:p w:rsidR="001F206C" w:rsidRDefault="00E55C2F">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1F206C" w:rsidRPr="005C2D16" w:rsidRDefault="00E55C2F">
      <w:pPr>
        <w:spacing w:after="0"/>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rPr>
        <w:t xml:space="preserve">      </w:t>
      </w:r>
      <w:r w:rsidRPr="005C2D16">
        <w:rPr>
          <w:rFonts w:ascii="Times New Roman" w:eastAsia="Times New Roman" w:hAnsi="Times New Roman" w:cs="Times New Roman"/>
          <w:color w:val="000000"/>
          <w:sz w:val="24"/>
          <w:lang w:val="en-US"/>
        </w:rPr>
        <w:t>The article outlines the main directions and ways of reforming (building) the civil protection system and its individual components, within which approaches and measures to improve the level of reliability of the state civil protection system are proposed.</w:t>
      </w:r>
    </w:p>
    <w:p w:rsidR="001F206C" w:rsidRPr="005C2D16" w:rsidRDefault="00E55C2F">
      <w:pPr>
        <w:spacing w:after="0"/>
        <w:jc w:val="both"/>
        <w:rPr>
          <w:rFonts w:ascii="Times New Roman" w:eastAsia="Times New Roman" w:hAnsi="Times New Roman" w:cs="Times New Roman"/>
          <w:color w:val="000000"/>
          <w:sz w:val="24"/>
          <w:lang w:val="en-US"/>
        </w:rPr>
      </w:pPr>
      <w:r w:rsidRPr="005C2D16">
        <w:rPr>
          <w:rFonts w:ascii="Times New Roman" w:eastAsia="Times New Roman" w:hAnsi="Times New Roman" w:cs="Times New Roman"/>
          <w:b/>
          <w:color w:val="000000"/>
          <w:sz w:val="24"/>
          <w:lang w:val="en-US"/>
        </w:rPr>
        <w:t xml:space="preserve">      Keywords:</w:t>
      </w:r>
      <w:r w:rsidRPr="005C2D16">
        <w:rPr>
          <w:rFonts w:ascii="Times New Roman" w:eastAsia="Times New Roman" w:hAnsi="Times New Roman" w:cs="Times New Roman"/>
          <w:color w:val="000000"/>
          <w:sz w:val="24"/>
          <w:lang w:val="en-US"/>
        </w:rPr>
        <w:t xml:space="preserve"> civil protection, system, governing bodies, structure, emergencies, reform.</w:t>
      </w:r>
    </w:p>
    <w:p w:rsidR="001F206C" w:rsidRPr="005C2D16" w:rsidRDefault="001F206C">
      <w:pPr>
        <w:spacing w:after="0"/>
        <w:rPr>
          <w:rFonts w:ascii="Times New Roman" w:eastAsia="Times New Roman" w:hAnsi="Times New Roman" w:cs="Times New Roman"/>
          <w:b/>
          <w:sz w:val="24"/>
          <w:lang w:val="en-US"/>
        </w:rPr>
      </w:pPr>
    </w:p>
    <w:p w:rsidR="001F206C" w:rsidRPr="005C2D16" w:rsidRDefault="00E55C2F">
      <w:pPr>
        <w:spacing w:after="0"/>
        <w:jc w:val="both"/>
        <w:rPr>
          <w:rFonts w:ascii="Times New Roman" w:eastAsia="Times New Roman" w:hAnsi="Times New Roman" w:cs="Times New Roman"/>
          <w:b/>
          <w:sz w:val="28"/>
          <w:lang w:val="en-US"/>
        </w:rPr>
      </w:pPr>
      <w:r w:rsidRPr="005C2D16">
        <w:rPr>
          <w:rFonts w:ascii="Times New Roman" w:eastAsia="Times New Roman" w:hAnsi="Times New Roman" w:cs="Times New Roman"/>
          <w:b/>
          <w:sz w:val="28"/>
          <w:lang w:val="en-US"/>
        </w:rPr>
        <w:t xml:space="preserve">     </w:t>
      </w:r>
    </w:p>
    <w:p w:rsidR="001F206C" w:rsidRPr="00FB18EA" w:rsidRDefault="00E55C2F">
      <w:pPr>
        <w:spacing w:after="0"/>
        <w:jc w:val="both"/>
        <w:rPr>
          <w:rFonts w:ascii="Times New Roman" w:eastAsia="Times New Roman" w:hAnsi="Times New Roman" w:cs="Times New Roman"/>
          <w:sz w:val="28"/>
          <w:lang w:val="en-US"/>
        </w:rPr>
      </w:pPr>
      <w:r w:rsidRPr="005C2D16">
        <w:rPr>
          <w:rFonts w:ascii="Times New Roman" w:eastAsia="Times New Roman" w:hAnsi="Times New Roman" w:cs="Times New Roman"/>
          <w:b/>
          <w:sz w:val="28"/>
          <w:lang w:val="en-US"/>
        </w:rPr>
        <w:t xml:space="preserve">      </w:t>
      </w:r>
      <w:r>
        <w:rPr>
          <w:rFonts w:ascii="Times New Roman" w:eastAsia="Times New Roman" w:hAnsi="Times New Roman" w:cs="Times New Roman"/>
          <w:b/>
          <w:sz w:val="28"/>
        </w:rPr>
        <w:t>Постановка</w:t>
      </w:r>
      <w:r w:rsidRPr="005C2D16">
        <w:rPr>
          <w:rFonts w:ascii="Times New Roman" w:eastAsia="Times New Roman" w:hAnsi="Times New Roman" w:cs="Times New Roman"/>
          <w:b/>
          <w:sz w:val="28"/>
          <w:lang w:val="en-US"/>
        </w:rPr>
        <w:t xml:space="preserve"> </w:t>
      </w:r>
      <w:r>
        <w:rPr>
          <w:rFonts w:ascii="Times New Roman" w:eastAsia="Times New Roman" w:hAnsi="Times New Roman" w:cs="Times New Roman"/>
          <w:b/>
          <w:sz w:val="28"/>
        </w:rPr>
        <w:t>проблеми</w:t>
      </w:r>
      <w:r w:rsidRPr="005C2D16">
        <w:rPr>
          <w:rFonts w:ascii="Times New Roman" w:eastAsia="Times New Roman" w:hAnsi="Times New Roman" w:cs="Times New Roman"/>
          <w:b/>
          <w:sz w:val="28"/>
          <w:lang w:val="en-US"/>
        </w:rPr>
        <w:t>.</w:t>
      </w:r>
      <w:r w:rsidRPr="005C2D16">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Історія</w:t>
      </w:r>
      <w:r w:rsidRPr="005C2D16">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створення</w:t>
      </w:r>
      <w:r w:rsidRPr="005C2D16">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і</w:t>
      </w:r>
      <w:r w:rsidRPr="005C2D16">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розвитку</w:t>
      </w:r>
      <w:r w:rsidRPr="005C2D16">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системи</w:t>
      </w:r>
      <w:r w:rsidRPr="005C2D16">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цивільного</w:t>
      </w:r>
      <w:r w:rsidRPr="005C2D16">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захисту</w:t>
      </w:r>
      <w:r w:rsidRPr="005C2D16">
        <w:rPr>
          <w:rFonts w:ascii="Times New Roman" w:eastAsia="Times New Roman" w:hAnsi="Times New Roman" w:cs="Times New Roman"/>
          <w:sz w:val="28"/>
          <w:lang w:val="en-US"/>
        </w:rPr>
        <w:t xml:space="preserve"> ( </w:t>
      </w:r>
      <w:r>
        <w:rPr>
          <w:rFonts w:ascii="Times New Roman" w:eastAsia="Times New Roman" w:hAnsi="Times New Roman" w:cs="Times New Roman"/>
          <w:sz w:val="28"/>
        </w:rPr>
        <w:t>цивільної</w:t>
      </w:r>
      <w:r w:rsidRPr="005C2D16">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оборони</w:t>
      </w:r>
      <w:r w:rsidRPr="005C2D16">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показу</w:t>
      </w:r>
      <w:proofErr w:type="gramStart"/>
      <w:r>
        <w:rPr>
          <w:rFonts w:ascii="Times New Roman" w:eastAsia="Times New Roman" w:hAnsi="Times New Roman" w:cs="Times New Roman"/>
          <w:sz w:val="28"/>
        </w:rPr>
        <w:t>є</w:t>
      </w:r>
      <w:r w:rsidRPr="005C2D16">
        <w:rPr>
          <w:rFonts w:ascii="Times New Roman" w:eastAsia="Times New Roman" w:hAnsi="Times New Roman" w:cs="Times New Roman"/>
          <w:sz w:val="28"/>
          <w:lang w:val="en-US"/>
        </w:rPr>
        <w:t>,</w:t>
      </w:r>
      <w:proofErr w:type="gramEnd"/>
      <w:r w:rsidRPr="005C2D16">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що</w:t>
      </w:r>
      <w:r w:rsidRPr="005C2D16">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підходи</w:t>
      </w:r>
      <w:r w:rsidRPr="005C2D16">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до</w:t>
      </w:r>
      <w:r w:rsidRPr="005C2D16">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її</w:t>
      </w:r>
      <w:r w:rsidRPr="005C2D16">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побудови</w:t>
      </w:r>
      <w:r w:rsidRPr="005C2D16">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і</w:t>
      </w:r>
      <w:r w:rsidRPr="005C2D16">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способи</w:t>
      </w:r>
      <w:r w:rsidRPr="005C2D16">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вирішення</w:t>
      </w:r>
      <w:r w:rsidRPr="005C2D16">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завдань</w:t>
      </w:r>
      <w:r w:rsidRPr="005C2D16">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постійно</w:t>
      </w:r>
      <w:r w:rsidRPr="005C2D16">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трансформуються</w:t>
      </w:r>
      <w:r w:rsidRPr="005C2D16">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слідом</w:t>
      </w:r>
      <w:r w:rsidRPr="005C2D16">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за</w:t>
      </w:r>
      <w:r w:rsidRPr="005C2D16">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змінами</w:t>
      </w:r>
      <w:r w:rsidRPr="005C2D16">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які</w:t>
      </w:r>
      <w:r w:rsidRPr="005C2D16">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відбуваються</w:t>
      </w:r>
      <w:r w:rsidRPr="005C2D16">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в</w:t>
      </w:r>
      <w:r w:rsidRPr="005C2D16">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воєнно</w:t>
      </w:r>
      <w:r w:rsidRPr="005C2D16">
        <w:rPr>
          <w:rFonts w:ascii="Times New Roman" w:eastAsia="Times New Roman" w:hAnsi="Times New Roman" w:cs="Times New Roman"/>
          <w:sz w:val="28"/>
          <w:lang w:val="en-US"/>
        </w:rPr>
        <w:t xml:space="preserve"> – </w:t>
      </w:r>
      <w:r>
        <w:rPr>
          <w:rFonts w:ascii="Times New Roman" w:eastAsia="Times New Roman" w:hAnsi="Times New Roman" w:cs="Times New Roman"/>
          <w:sz w:val="28"/>
        </w:rPr>
        <w:t>політичній</w:t>
      </w:r>
      <w:r w:rsidRPr="005C2D16">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соціально</w:t>
      </w:r>
      <w:r w:rsidRPr="005C2D16">
        <w:rPr>
          <w:rFonts w:ascii="Times New Roman" w:eastAsia="Times New Roman" w:hAnsi="Times New Roman" w:cs="Times New Roman"/>
          <w:sz w:val="28"/>
          <w:lang w:val="en-US"/>
        </w:rPr>
        <w:t xml:space="preserve"> – </w:t>
      </w:r>
      <w:r>
        <w:rPr>
          <w:rFonts w:ascii="Times New Roman" w:eastAsia="Times New Roman" w:hAnsi="Times New Roman" w:cs="Times New Roman"/>
          <w:sz w:val="28"/>
        </w:rPr>
        <w:t>економічній</w:t>
      </w:r>
      <w:r w:rsidRPr="005C2D16">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сферах</w:t>
      </w:r>
      <w:r w:rsidRPr="005C2D16">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Не</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є</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виключенням</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і</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даний</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період</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часу</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коли</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країна</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опинилася</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перед</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новими</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викликами</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і</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загрозами</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що</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потребує</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глибокого</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аналізу</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стану</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справ</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з</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метою</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розроблення</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і</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запровадження</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заходів</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з</w:t>
      </w:r>
      <w:r w:rsidRPr="00FB18EA">
        <w:rPr>
          <w:rFonts w:ascii="Times New Roman" w:eastAsia="Times New Roman" w:hAnsi="Times New Roman" w:cs="Times New Roman"/>
          <w:sz w:val="28"/>
          <w:lang w:val="en-US"/>
        </w:rPr>
        <w:t xml:space="preserve">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ідвищення</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надійності</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та</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ефективності</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усіх</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складових</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частин</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державної</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системи</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цивільного</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захисту</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вироблення</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стратегії</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і</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тактики</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дій</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по</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адекватному</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реагуванню</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на</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наявні</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загрози</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які</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характеризуються</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наступними</w:t>
      </w:r>
      <w:r w:rsidRPr="00FB18EA">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факторами</w:t>
      </w:r>
      <w:r w:rsidRPr="00FB18EA">
        <w:rPr>
          <w:rFonts w:ascii="Times New Roman" w:eastAsia="Times New Roman" w:hAnsi="Times New Roman" w:cs="Times New Roman"/>
          <w:sz w:val="28"/>
          <w:lang w:val="en-US"/>
        </w:rPr>
        <w:t>:</w:t>
      </w:r>
    </w:p>
    <w:p w:rsidR="001F206C" w:rsidRPr="00FB18EA" w:rsidRDefault="00E55C2F">
      <w:pPr>
        <w:spacing w:after="0"/>
        <w:jc w:val="both"/>
        <w:rPr>
          <w:rFonts w:ascii="Times New Roman" w:eastAsia="Times New Roman" w:hAnsi="Times New Roman" w:cs="Times New Roman"/>
          <w:sz w:val="28"/>
          <w:lang w:val="en-US"/>
        </w:rPr>
      </w:pPr>
      <w:r w:rsidRPr="00FB18EA">
        <w:rPr>
          <w:rFonts w:ascii="Times New Roman" w:eastAsia="Times New Roman" w:hAnsi="Times New Roman" w:cs="Times New Roman"/>
          <w:color w:val="000000"/>
          <w:sz w:val="28"/>
          <w:shd w:val="clear" w:color="auto" w:fill="FFFFFF"/>
          <w:lang w:val="en-US"/>
        </w:rPr>
        <w:t xml:space="preserve">- </w:t>
      </w:r>
      <w:proofErr w:type="gramStart"/>
      <w:r>
        <w:rPr>
          <w:rFonts w:ascii="Times New Roman" w:eastAsia="Times New Roman" w:hAnsi="Times New Roman" w:cs="Times New Roman"/>
          <w:color w:val="000000"/>
          <w:sz w:val="28"/>
          <w:shd w:val="clear" w:color="auto" w:fill="FFFFFF"/>
        </w:rPr>
        <w:t>функціонування</w:t>
      </w:r>
      <w:proofErr w:type="gramEnd"/>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великої</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кількості</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об</w:t>
      </w:r>
      <w:r w:rsidRPr="00FB18EA">
        <w:rPr>
          <w:rFonts w:ascii="Times New Roman" w:eastAsia="Times New Roman" w:hAnsi="Times New Roman" w:cs="Times New Roman"/>
          <w:color w:val="000000"/>
          <w:sz w:val="28"/>
          <w:shd w:val="clear" w:color="auto" w:fill="FFFFFF"/>
          <w:lang w:val="en-US"/>
        </w:rPr>
        <w:t>’</w:t>
      </w:r>
      <w:r>
        <w:rPr>
          <w:rFonts w:ascii="Times New Roman" w:eastAsia="Times New Roman" w:hAnsi="Times New Roman" w:cs="Times New Roman"/>
          <w:color w:val="000000"/>
          <w:sz w:val="28"/>
          <w:shd w:val="clear" w:color="auto" w:fill="FFFFFF"/>
        </w:rPr>
        <w:t>єктів</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підвищеної</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небезпеки</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та</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потенційно</w:t>
      </w:r>
      <w:r w:rsidRPr="00FB18EA">
        <w:rPr>
          <w:rFonts w:ascii="Times New Roman" w:eastAsia="Times New Roman" w:hAnsi="Times New Roman" w:cs="Times New Roman"/>
          <w:color w:val="000000"/>
          <w:sz w:val="28"/>
          <w:shd w:val="clear" w:color="auto" w:fill="FFFFFF"/>
          <w:lang w:val="en-US"/>
        </w:rPr>
        <w:t xml:space="preserve"> – </w:t>
      </w:r>
      <w:r>
        <w:rPr>
          <w:rFonts w:ascii="Times New Roman" w:eastAsia="Times New Roman" w:hAnsi="Times New Roman" w:cs="Times New Roman"/>
          <w:color w:val="000000"/>
          <w:sz w:val="28"/>
          <w:shd w:val="clear" w:color="auto" w:fill="FFFFFF"/>
        </w:rPr>
        <w:t>небезпечних</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об</w:t>
      </w:r>
      <w:r w:rsidRPr="00FB18EA">
        <w:rPr>
          <w:rFonts w:ascii="Times New Roman" w:eastAsia="Times New Roman" w:hAnsi="Times New Roman" w:cs="Times New Roman"/>
          <w:color w:val="000000"/>
          <w:sz w:val="28"/>
          <w:shd w:val="clear" w:color="auto" w:fill="FFFFFF"/>
          <w:lang w:val="en-US"/>
        </w:rPr>
        <w:t>’</w:t>
      </w:r>
      <w:r>
        <w:rPr>
          <w:rFonts w:ascii="Times New Roman" w:eastAsia="Times New Roman" w:hAnsi="Times New Roman" w:cs="Times New Roman"/>
          <w:color w:val="000000"/>
          <w:sz w:val="28"/>
          <w:shd w:val="clear" w:color="auto" w:fill="FFFFFF"/>
        </w:rPr>
        <w:t>єктів</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з</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низьким</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ступенем</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надійності</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систем</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управління</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технологічними</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процесами</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виробництва</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та</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систем</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забезпечення</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пожежної</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і</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техногенної</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безпеки</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а</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також</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застарілими</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основними</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виробничими</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фондами</w:t>
      </w:r>
      <w:r w:rsidRPr="00FB18EA">
        <w:rPr>
          <w:rFonts w:ascii="Times New Roman" w:eastAsia="Times New Roman" w:hAnsi="Times New Roman" w:cs="Times New Roman"/>
          <w:color w:val="000000"/>
          <w:sz w:val="28"/>
          <w:shd w:val="clear" w:color="auto" w:fill="FFFFFF"/>
          <w:lang w:val="en-US"/>
        </w:rPr>
        <w:t>;</w:t>
      </w:r>
    </w:p>
    <w:p w:rsidR="001F206C" w:rsidRPr="00FB18EA" w:rsidRDefault="00E55C2F">
      <w:pPr>
        <w:spacing w:after="0"/>
        <w:jc w:val="both"/>
        <w:rPr>
          <w:rFonts w:ascii="Times New Roman" w:eastAsia="Times New Roman" w:hAnsi="Times New Roman" w:cs="Times New Roman"/>
          <w:color w:val="000000"/>
          <w:sz w:val="28"/>
          <w:shd w:val="clear" w:color="auto" w:fill="FFFFFF"/>
          <w:lang w:val="en-US"/>
        </w:rPr>
      </w:pPr>
      <w:r w:rsidRPr="00FB18EA">
        <w:rPr>
          <w:rFonts w:ascii="Times New Roman" w:eastAsia="Times New Roman" w:hAnsi="Times New Roman" w:cs="Times New Roman"/>
          <w:color w:val="000000"/>
          <w:sz w:val="28"/>
          <w:lang w:val="en-US"/>
        </w:rPr>
        <w:lastRenderedPageBreak/>
        <w:t xml:space="preserve">-  </w:t>
      </w:r>
      <w:proofErr w:type="gramStart"/>
      <w:r>
        <w:rPr>
          <w:rFonts w:ascii="Times New Roman" w:eastAsia="Times New Roman" w:hAnsi="Times New Roman" w:cs="Times New Roman"/>
          <w:color w:val="000000"/>
          <w:sz w:val="28"/>
        </w:rPr>
        <w:t>зростання</w:t>
      </w:r>
      <w:proofErr w:type="gramEnd"/>
      <w:r w:rsidRPr="00FB18EA">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ризиків</w:t>
      </w:r>
      <w:r w:rsidRPr="00FB18EA">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виникнення</w:t>
      </w:r>
      <w:r w:rsidRPr="00FB18EA">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крупно</w:t>
      </w:r>
      <w:r w:rsidRPr="00FB18EA">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масштабних</w:t>
      </w:r>
      <w:r w:rsidRPr="00FB18EA">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shd w:val="clear" w:color="auto" w:fill="FFFFFF"/>
        </w:rPr>
        <w:t>надзвичайних</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ситуацій</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НС</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техногенного</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і</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природного</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характеру</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аварій</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катастроф</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вибухів</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на</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об</w:t>
      </w:r>
      <w:r w:rsidRPr="00FB18EA">
        <w:rPr>
          <w:rFonts w:ascii="Times New Roman" w:eastAsia="Times New Roman" w:hAnsi="Times New Roman" w:cs="Times New Roman"/>
          <w:color w:val="000000"/>
          <w:sz w:val="28"/>
          <w:shd w:val="clear" w:color="auto" w:fill="FFFFFF"/>
          <w:lang w:val="en-US"/>
        </w:rPr>
        <w:t>’</w:t>
      </w:r>
      <w:r>
        <w:rPr>
          <w:rFonts w:ascii="Times New Roman" w:eastAsia="Times New Roman" w:hAnsi="Times New Roman" w:cs="Times New Roman"/>
          <w:color w:val="000000"/>
          <w:sz w:val="28"/>
          <w:shd w:val="clear" w:color="auto" w:fill="FFFFFF"/>
        </w:rPr>
        <w:t>єктах</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економіки</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систем</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життєзабезпечення</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комунікаціях</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які</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мають</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важливе</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економічне</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стратегічне</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і</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оборонне</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значення</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для</w:t>
      </w:r>
      <w:r w:rsidRPr="00FB18EA">
        <w:rPr>
          <w:rFonts w:ascii="Times New Roman" w:eastAsia="Times New Roman" w:hAnsi="Times New Roman" w:cs="Times New Roman"/>
          <w:color w:val="000000"/>
          <w:sz w:val="28"/>
          <w:shd w:val="clear" w:color="auto" w:fill="FFFFFF"/>
          <w:lang w:val="en-US"/>
        </w:rPr>
        <w:t xml:space="preserve"> </w:t>
      </w:r>
      <w:r>
        <w:rPr>
          <w:rFonts w:ascii="Times New Roman" w:eastAsia="Times New Roman" w:hAnsi="Times New Roman" w:cs="Times New Roman"/>
          <w:color w:val="000000"/>
          <w:sz w:val="28"/>
          <w:shd w:val="clear" w:color="auto" w:fill="FFFFFF"/>
        </w:rPr>
        <w:t>держави</w:t>
      </w:r>
      <w:r w:rsidRPr="00FB18EA">
        <w:rPr>
          <w:rFonts w:ascii="Times New Roman" w:eastAsia="Times New Roman" w:hAnsi="Times New Roman" w:cs="Times New Roman"/>
          <w:color w:val="000000"/>
          <w:sz w:val="28"/>
          <w:shd w:val="clear" w:color="auto" w:fill="FFFFFF"/>
          <w:lang w:val="en-US"/>
        </w:rPr>
        <w:t>;</w:t>
      </w:r>
    </w:p>
    <w:p w:rsidR="001F206C" w:rsidRPr="00FB18EA" w:rsidRDefault="00E55C2F">
      <w:pPr>
        <w:spacing w:after="0"/>
        <w:jc w:val="both"/>
        <w:rPr>
          <w:rFonts w:ascii="Times New Roman" w:eastAsia="Times New Roman" w:hAnsi="Times New Roman" w:cs="Times New Roman"/>
          <w:color w:val="000000"/>
          <w:sz w:val="28"/>
          <w:shd w:val="clear" w:color="auto" w:fill="FFFFFF"/>
          <w:lang w:val="en-US"/>
        </w:rPr>
      </w:pPr>
      <w:r w:rsidRPr="00FB18EA">
        <w:rPr>
          <w:rFonts w:ascii="Times New Roman" w:eastAsia="Times New Roman" w:hAnsi="Times New Roman" w:cs="Times New Roman"/>
          <w:color w:val="000000"/>
          <w:sz w:val="28"/>
          <w:shd w:val="clear" w:color="auto" w:fill="FFFFFF"/>
          <w:lang w:val="en-US"/>
        </w:rPr>
        <w:t xml:space="preserve">- </w:t>
      </w:r>
      <w:proofErr w:type="gramStart"/>
      <w:r>
        <w:rPr>
          <w:rFonts w:ascii="Times New Roman" w:eastAsia="Times New Roman" w:hAnsi="Times New Roman" w:cs="Times New Roman"/>
          <w:color w:val="000000"/>
          <w:sz w:val="28"/>
        </w:rPr>
        <w:t>збільшення</w:t>
      </w:r>
      <w:proofErr w:type="gramEnd"/>
      <w:r w:rsidRPr="00FB18EA">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у</w:t>
      </w:r>
      <w:r w:rsidRPr="00FB18EA">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майбутньому</w:t>
      </w:r>
      <w:r w:rsidRPr="00FB18EA">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розмірів</w:t>
      </w:r>
      <w:r w:rsidRPr="00FB18EA">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можливих</w:t>
      </w:r>
      <w:r w:rsidRPr="00FB18EA">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збитків</w:t>
      </w:r>
      <w:r w:rsidRPr="00FB18EA">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від</w:t>
      </w:r>
      <w:r w:rsidRPr="00FB18EA">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НС</w:t>
      </w:r>
      <w:r w:rsidRPr="00FB18EA">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а</w:t>
      </w:r>
      <w:r w:rsidRPr="00FB18EA">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також</w:t>
      </w:r>
      <w:r w:rsidRPr="00FB18EA">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збільшення</w:t>
      </w:r>
      <w:r w:rsidRPr="00FB18EA">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обсягів</w:t>
      </w:r>
      <w:r w:rsidRPr="00FB18EA">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робіт</w:t>
      </w:r>
      <w:r w:rsidRPr="00FB18EA">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з</w:t>
      </w:r>
      <w:r w:rsidRPr="00FB18EA">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захисту</w:t>
      </w:r>
      <w:r w:rsidRPr="00FB18EA">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населення</w:t>
      </w:r>
      <w:r w:rsidRPr="00FB18EA">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і</w:t>
      </w:r>
      <w:r w:rsidRPr="00FB18EA">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територій</w:t>
      </w:r>
      <w:r w:rsidRPr="00FB18EA">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від</w:t>
      </w:r>
      <w:r w:rsidRPr="00FB18EA">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техногенних</w:t>
      </w:r>
      <w:r w:rsidRPr="00FB18EA">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природних</w:t>
      </w:r>
      <w:r w:rsidRPr="00FB18EA">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і</w:t>
      </w:r>
      <w:r w:rsidRPr="00FB18EA">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воєнних</w:t>
      </w:r>
      <w:r w:rsidRPr="00FB18EA">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загроз</w:t>
      </w:r>
      <w:r w:rsidRPr="00FB18EA">
        <w:rPr>
          <w:rFonts w:ascii="Times New Roman" w:eastAsia="Times New Roman" w:hAnsi="Times New Roman" w:cs="Times New Roman"/>
          <w:color w:val="000000"/>
          <w:sz w:val="28"/>
          <w:lang w:val="en-US"/>
        </w:rPr>
        <w:t>;</w:t>
      </w:r>
    </w:p>
    <w:p w:rsidR="001F206C" w:rsidRDefault="00E55C2F" w:rsidP="005C2D16">
      <w:pPr>
        <w:spacing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rPr>
        <w:t>загроза активізації осередків збройних конфлікті</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 xml:space="preserve"> та їх ескалації;</w:t>
      </w:r>
    </w:p>
    <w:p w:rsidR="001F206C" w:rsidRDefault="00E55C2F" w:rsidP="005C2D16">
      <w:pPr>
        <w:spacing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rPr>
        <w:t>зростаюча загроза проявів екстримізму та терористичної діяльності;</w:t>
      </w:r>
    </w:p>
    <w:p w:rsidR="001F206C" w:rsidRDefault="00E55C2F" w:rsidP="005C2D16">
      <w:pPr>
        <w:spacing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поява та реалізація нових прийомів і способів ведення нетрадиційних війн</w:t>
      </w:r>
      <w:proofErr w:type="gramStart"/>
      <w:r>
        <w:rPr>
          <w:rFonts w:ascii="Times New Roman" w:eastAsia="Times New Roman" w:hAnsi="Times New Roman" w:cs="Times New Roman"/>
          <w:color w:val="000000"/>
          <w:sz w:val="28"/>
        </w:rPr>
        <w:t xml:space="preserve"> ;</w:t>
      </w:r>
      <w:proofErr w:type="gramEnd"/>
    </w:p>
    <w:p w:rsidR="001F206C" w:rsidRDefault="00E55C2F" w:rsidP="005C2D16">
      <w:pPr>
        <w:spacing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rPr>
        <w:t xml:space="preserve">- збереження ймовірності виникнення   епідемій, </w:t>
      </w:r>
      <w:proofErr w:type="gramStart"/>
      <w:r>
        <w:rPr>
          <w:rFonts w:ascii="Times New Roman" w:eastAsia="Times New Roman" w:hAnsi="Times New Roman" w:cs="Times New Roman"/>
          <w:color w:val="000000"/>
          <w:sz w:val="28"/>
        </w:rPr>
        <w:t>у</w:t>
      </w:r>
      <w:proofErr w:type="gramEnd"/>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тому</w:t>
      </w:r>
      <w:proofErr w:type="gramEnd"/>
      <w:r>
        <w:rPr>
          <w:rFonts w:ascii="Times New Roman" w:eastAsia="Times New Roman" w:hAnsi="Times New Roman" w:cs="Times New Roman"/>
          <w:color w:val="000000"/>
          <w:sz w:val="28"/>
        </w:rPr>
        <w:t xml:space="preserve"> числі, які викликані новими, раніш не відомими, збудниками інфекційних захворювань;</w:t>
      </w:r>
    </w:p>
    <w:p w:rsidR="005C2D16" w:rsidRDefault="00E55C2F" w:rsidP="005C2D16">
      <w:pPr>
        <w:spacing w:after="0"/>
        <w:jc w:val="both"/>
        <w:rPr>
          <w:rFonts w:ascii="Times New Roman" w:eastAsia="Times New Roman" w:hAnsi="Times New Roman" w:cs="Times New Roman"/>
          <w:sz w:val="28"/>
          <w:shd w:val="clear" w:color="auto" w:fill="FFFFFF"/>
          <w:lang w:val="uk-UA"/>
        </w:rPr>
      </w:pPr>
      <w:r>
        <w:rPr>
          <w:rFonts w:ascii="Times New Roman" w:eastAsia="Times New Roman" w:hAnsi="Times New Roman" w:cs="Times New Roman"/>
          <w:color w:val="000000"/>
          <w:sz w:val="28"/>
        </w:rPr>
        <w:t xml:space="preserve">- викиди, скиди, та відходи промислового виробництва, які призводять до хімічного, радіоактивного, </w:t>
      </w:r>
      <w:proofErr w:type="gramStart"/>
      <w:r>
        <w:rPr>
          <w:rFonts w:ascii="Times New Roman" w:eastAsia="Times New Roman" w:hAnsi="Times New Roman" w:cs="Times New Roman"/>
          <w:color w:val="000000"/>
          <w:sz w:val="28"/>
        </w:rPr>
        <w:t>теплового</w:t>
      </w:r>
      <w:proofErr w:type="gramEnd"/>
      <w:r>
        <w:rPr>
          <w:rFonts w:ascii="Times New Roman" w:eastAsia="Times New Roman" w:hAnsi="Times New Roman" w:cs="Times New Roman"/>
          <w:color w:val="000000"/>
          <w:sz w:val="28"/>
        </w:rPr>
        <w:t xml:space="preserve"> забруднення оточуючого середовища</w:t>
      </w: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FF0000"/>
          <w:sz w:val="28"/>
          <w:shd w:val="clear" w:color="auto" w:fill="FFFFFF"/>
        </w:rPr>
        <w:t xml:space="preserve">  </w:t>
      </w:r>
      <w:r>
        <w:rPr>
          <w:rFonts w:ascii="Times New Roman" w:eastAsia="Times New Roman" w:hAnsi="Times New Roman" w:cs="Times New Roman"/>
          <w:color w:val="FF0000"/>
          <w:sz w:val="28"/>
          <w:shd w:val="clear" w:color="auto" w:fill="00FF00"/>
        </w:rPr>
        <w:t xml:space="preserve">           </w:t>
      </w:r>
      <w:r>
        <w:rPr>
          <w:rFonts w:ascii="Times New Roman" w:eastAsia="Times New Roman" w:hAnsi="Times New Roman" w:cs="Times New Roman"/>
          <w:color w:val="000000"/>
          <w:sz w:val="28"/>
        </w:rPr>
        <w:t xml:space="preserve">Зазначене обумовлює необхідність </w:t>
      </w:r>
      <w:r>
        <w:rPr>
          <w:rFonts w:ascii="Times New Roman" w:eastAsia="Times New Roman" w:hAnsi="Times New Roman" w:cs="Times New Roman"/>
          <w:sz w:val="28"/>
          <w:shd w:val="clear" w:color="auto" w:fill="FFFFFF"/>
        </w:rPr>
        <w:t xml:space="preserve"> розробки нової концепції реформування</w:t>
      </w:r>
    </w:p>
    <w:p w:rsidR="001F206C" w:rsidRPr="005C2D16" w:rsidRDefault="00E55C2F" w:rsidP="005C2D16">
      <w:pPr>
        <w:spacing w:after="0"/>
        <w:jc w:val="both"/>
        <w:rPr>
          <w:rFonts w:ascii="Times New Roman" w:eastAsia="Times New Roman" w:hAnsi="Times New Roman" w:cs="Times New Roman"/>
          <w:color w:val="000000"/>
          <w:sz w:val="28"/>
          <w:shd w:val="clear" w:color="auto" w:fill="FFFFFF"/>
          <w:lang w:val="uk-UA"/>
        </w:rPr>
      </w:pPr>
      <w:r w:rsidRPr="005C2D16">
        <w:rPr>
          <w:rFonts w:ascii="Times New Roman" w:eastAsia="Times New Roman" w:hAnsi="Times New Roman" w:cs="Times New Roman"/>
          <w:sz w:val="28"/>
          <w:shd w:val="clear" w:color="auto" w:fill="FFFFFF"/>
          <w:lang w:val="uk-UA"/>
        </w:rPr>
        <w:t xml:space="preserve"> ( розбудови) системи цивільного захисту в</w:t>
      </w:r>
      <w:r w:rsidRPr="005C2D16">
        <w:rPr>
          <w:rFonts w:ascii="Times New Roman" w:eastAsia="Times New Roman" w:hAnsi="Times New Roman" w:cs="Times New Roman"/>
          <w:sz w:val="28"/>
          <w:lang w:val="uk-UA"/>
        </w:rPr>
        <w:t xml:space="preserve"> основу якої повинні бути закладені основні положення закону  про  національну безпеку України [2] та </w:t>
      </w:r>
      <w:r w:rsidRPr="005C2D16">
        <w:rPr>
          <w:rFonts w:ascii="Times New Roman" w:eastAsia="Times New Roman" w:hAnsi="Times New Roman" w:cs="Times New Roman"/>
          <w:color w:val="000000"/>
          <w:sz w:val="28"/>
          <w:shd w:val="clear" w:color="auto" w:fill="FFFFFF"/>
          <w:lang w:val="uk-UA"/>
        </w:rPr>
        <w:t>рішення РНБО</w:t>
      </w:r>
      <w:r w:rsidRPr="005C2D16">
        <w:rPr>
          <w:rFonts w:ascii="Times New Roman" w:eastAsia="Times New Roman" w:hAnsi="Times New Roman" w:cs="Times New Roman"/>
          <w:color w:val="000000"/>
          <w:sz w:val="28"/>
          <w:lang w:val="uk-UA"/>
        </w:rPr>
        <w:t>,</w:t>
      </w:r>
      <w:r w:rsidRPr="005C2D16">
        <w:rPr>
          <w:rFonts w:ascii="Times New Roman" w:eastAsia="Times New Roman" w:hAnsi="Times New Roman" w:cs="Times New Roman"/>
          <w:color w:val="000000"/>
          <w:sz w:val="28"/>
          <w:shd w:val="clear" w:color="auto" w:fill="FFFFFF"/>
          <w:lang w:val="uk-UA"/>
        </w:rPr>
        <w:t xml:space="preserve"> які стосуються підвищення рівня захищеності населення і територій від НС</w:t>
      </w:r>
      <w:r w:rsidRPr="005C2D16">
        <w:rPr>
          <w:rFonts w:ascii="Times New Roman" w:eastAsia="Times New Roman" w:hAnsi="Times New Roman" w:cs="Times New Roman"/>
          <w:sz w:val="28"/>
          <w:lang w:val="uk-UA"/>
        </w:rPr>
        <w:t>.</w:t>
      </w:r>
    </w:p>
    <w:p w:rsidR="001F206C" w:rsidRPr="00CA2C89" w:rsidRDefault="00E55C2F">
      <w:pPr>
        <w:spacing w:after="0"/>
        <w:jc w:val="both"/>
        <w:rPr>
          <w:rFonts w:ascii="Times New Roman" w:eastAsia="Times New Roman" w:hAnsi="Times New Roman" w:cs="Times New Roman"/>
          <w:color w:val="000000"/>
          <w:sz w:val="28"/>
          <w:lang w:val="uk-UA"/>
        </w:rPr>
      </w:pPr>
      <w:r w:rsidRPr="005C2D16">
        <w:rPr>
          <w:rFonts w:ascii="Times New Roman" w:eastAsia="Times New Roman" w:hAnsi="Times New Roman" w:cs="Times New Roman"/>
          <w:b/>
          <w:sz w:val="28"/>
          <w:lang w:val="uk-UA"/>
        </w:rPr>
        <w:t xml:space="preserve">      </w:t>
      </w:r>
      <w:r>
        <w:rPr>
          <w:rFonts w:ascii="Times New Roman" w:eastAsia="Times New Roman" w:hAnsi="Times New Roman" w:cs="Times New Roman"/>
          <w:b/>
          <w:sz w:val="28"/>
        </w:rPr>
        <w:t xml:space="preserve">Аналіз останніх </w:t>
      </w:r>
      <w:proofErr w:type="gramStart"/>
      <w:r>
        <w:rPr>
          <w:rFonts w:ascii="Times New Roman" w:eastAsia="Times New Roman" w:hAnsi="Times New Roman" w:cs="Times New Roman"/>
          <w:b/>
          <w:sz w:val="28"/>
        </w:rPr>
        <w:t>досл</w:t>
      </w:r>
      <w:proofErr w:type="gramEnd"/>
      <w:r>
        <w:rPr>
          <w:rFonts w:ascii="Times New Roman" w:eastAsia="Times New Roman" w:hAnsi="Times New Roman" w:cs="Times New Roman"/>
          <w:b/>
          <w:sz w:val="28"/>
        </w:rPr>
        <w:t>іджень та   публікацій.</w:t>
      </w:r>
      <w:r>
        <w:rPr>
          <w:rFonts w:ascii="Times New Roman" w:eastAsia="Times New Roman" w:hAnsi="Times New Roman" w:cs="Times New Roman"/>
          <w:sz w:val="28"/>
        </w:rPr>
        <w:t xml:space="preserve"> Пошуком  ефективних механізмів  управління сферою цивільного захисту, спрямованих на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ідвищення рівня надійності захисту державою населення і територій від надзвичайних ситуацій  техногенного, природного і воєнного характеру, займаються багато вітчизняних і закордонних вчених та фахівців. Зокрема, проблемам розвитку систем цивільного захисту ( цивільної оборони)  та оцінки завдань, функцій, повноважень органів управління сферою ЦЗ, у взаємозв’язку з питаннями національної безпеки, присвячені ряд робіт Андреева С.А.,  Владимирова В.А.</w:t>
      </w:r>
      <w:r>
        <w:rPr>
          <w:rFonts w:ascii="Times New Roman" w:eastAsia="Times New Roman" w:hAnsi="Times New Roman" w:cs="Times New Roman"/>
          <w:color w:val="000000"/>
          <w:sz w:val="28"/>
        </w:rPr>
        <w:t xml:space="preserve"> , Воробьева Ю.Л., Долгина Н.Н., Жукової Л.А., Ситника Г.П., Тищенко В.С., Труша О.О.</w:t>
      </w:r>
      <w:r w:rsidR="007F5609">
        <w:rPr>
          <w:rFonts w:ascii="Times New Roman" w:eastAsia="Times New Roman" w:hAnsi="Times New Roman" w:cs="Times New Roman"/>
          <w:color w:val="000000"/>
          <w:sz w:val="28"/>
          <w:lang w:val="uk-UA"/>
        </w:rPr>
        <w:t>та автора ці</w:t>
      </w:r>
      <w:r w:rsidR="00E51684">
        <w:rPr>
          <w:rFonts w:ascii="Times New Roman" w:eastAsia="Times New Roman" w:hAnsi="Times New Roman" w:cs="Times New Roman"/>
          <w:color w:val="000000"/>
          <w:sz w:val="28"/>
          <w:lang w:val="uk-UA"/>
        </w:rPr>
        <w:t>єї</w:t>
      </w:r>
      <w:r w:rsidR="00CA2C89">
        <w:rPr>
          <w:rFonts w:ascii="Times New Roman" w:eastAsia="Times New Roman" w:hAnsi="Times New Roman" w:cs="Times New Roman"/>
          <w:color w:val="000000"/>
          <w:sz w:val="28"/>
          <w:lang w:val="uk-UA"/>
        </w:rPr>
        <w:t xml:space="preserve"> статті </w:t>
      </w:r>
      <w:r w:rsidR="00CA2C89">
        <w:rPr>
          <w:rFonts w:ascii="Times New Roman" w:eastAsia="Times New Roman" w:hAnsi="Times New Roman" w:cs="Times New Roman"/>
          <w:sz w:val="28"/>
          <w:lang w:val="uk-UA"/>
        </w:rPr>
        <w:t>[</w:t>
      </w:r>
      <w:r w:rsidR="00E51684">
        <w:rPr>
          <w:rFonts w:ascii="Times New Roman" w:eastAsia="Times New Roman" w:hAnsi="Times New Roman" w:cs="Times New Roman"/>
          <w:sz w:val="28"/>
          <w:lang w:val="uk-UA"/>
        </w:rPr>
        <w:t>3,4</w:t>
      </w:r>
      <w:proofErr w:type="gramStart"/>
      <w:r w:rsidR="00CA2C89">
        <w:rPr>
          <w:rFonts w:ascii="Times New Roman" w:eastAsia="Times New Roman" w:hAnsi="Times New Roman" w:cs="Times New Roman"/>
          <w:sz w:val="28"/>
          <w:lang w:val="uk-UA"/>
        </w:rPr>
        <w:t xml:space="preserve"> </w:t>
      </w:r>
      <w:r w:rsidR="00CA2C89" w:rsidRPr="005C2D16">
        <w:rPr>
          <w:rFonts w:ascii="Times New Roman" w:eastAsia="Times New Roman" w:hAnsi="Times New Roman" w:cs="Times New Roman"/>
          <w:sz w:val="28"/>
          <w:lang w:val="uk-UA"/>
        </w:rPr>
        <w:t>]</w:t>
      </w:r>
      <w:proofErr w:type="gramEnd"/>
      <w:r w:rsidR="00CA2C89">
        <w:rPr>
          <w:rFonts w:ascii="Times New Roman" w:eastAsia="Times New Roman" w:hAnsi="Times New Roman" w:cs="Times New Roman"/>
          <w:sz w:val="28"/>
          <w:lang w:val="uk-UA"/>
        </w:rPr>
        <w:t>.</w:t>
      </w:r>
    </w:p>
    <w:p w:rsidR="001F206C" w:rsidRDefault="00E55C2F">
      <w:pPr>
        <w:spacing w:after="0"/>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Окремі складові діяльності та функціонування системи цивільного захисту розглядалися у роботах Зокоєва В.А., Коваленко С.О., Малишева В., Майстро С.В.,  Москальца А.П., Пучкова В.А., Садкового В.П., Тарасюка О.Б., Касьянова О.О., Федорука В.С., Чубенко А.Г., Шостак Л.Й. та інш.</w:t>
      </w:r>
      <w:proofErr w:type="gramEnd"/>
    </w:p>
    <w:p w:rsidR="001F206C" w:rsidRDefault="00E55C2F">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 xml:space="preserve">      Постановка завдання. </w:t>
      </w:r>
      <w:r>
        <w:rPr>
          <w:rFonts w:ascii="Times New Roman" w:eastAsia="Times New Roman" w:hAnsi="Times New Roman" w:cs="Times New Roman"/>
          <w:sz w:val="28"/>
        </w:rPr>
        <w:t xml:space="preserve">Пошук нових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ідходів до побудови та організації діяльності єдиної державної системи цивільного захисту України в сучасних умовах. Визначення напрямкі</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та</w:t>
      </w:r>
      <w:proofErr w:type="gramEnd"/>
      <w:r>
        <w:rPr>
          <w:rFonts w:ascii="Times New Roman" w:eastAsia="Times New Roman" w:hAnsi="Times New Roman" w:cs="Times New Roman"/>
          <w:sz w:val="28"/>
        </w:rPr>
        <w:t xml:space="preserve"> шляхів удосконалення системи.</w:t>
      </w:r>
    </w:p>
    <w:p w:rsidR="001F206C" w:rsidRDefault="00E55C2F">
      <w:pPr>
        <w:spacing w:after="0"/>
        <w:jc w:val="both"/>
        <w:rPr>
          <w:rFonts w:ascii="Times New Roman" w:eastAsia="Times New Roman" w:hAnsi="Times New Roman" w:cs="Times New Roman"/>
          <w:sz w:val="28"/>
        </w:rPr>
      </w:pPr>
      <w:r>
        <w:rPr>
          <w:rFonts w:ascii="Times New Roman" w:eastAsia="Times New Roman" w:hAnsi="Times New Roman" w:cs="Times New Roman"/>
          <w:b/>
          <w:color w:val="000000"/>
          <w:sz w:val="28"/>
          <w:shd w:val="clear" w:color="auto" w:fill="FFFFFF"/>
        </w:rPr>
        <w:t xml:space="preserve">      Виклад основного </w:t>
      </w:r>
      <w:proofErr w:type="gramStart"/>
      <w:r>
        <w:rPr>
          <w:rFonts w:ascii="Times New Roman" w:eastAsia="Times New Roman" w:hAnsi="Times New Roman" w:cs="Times New Roman"/>
          <w:b/>
          <w:color w:val="000000"/>
          <w:sz w:val="28"/>
          <w:shd w:val="clear" w:color="auto" w:fill="FFFFFF"/>
        </w:rPr>
        <w:t>матер</w:t>
      </w:r>
      <w:proofErr w:type="gramEnd"/>
      <w:r>
        <w:rPr>
          <w:rFonts w:ascii="Times New Roman" w:eastAsia="Times New Roman" w:hAnsi="Times New Roman" w:cs="Times New Roman"/>
          <w:b/>
          <w:color w:val="000000"/>
          <w:sz w:val="28"/>
          <w:shd w:val="clear" w:color="auto" w:fill="FFFFFF"/>
        </w:rPr>
        <w:t>іалу</w:t>
      </w:r>
      <w:r>
        <w:rPr>
          <w:rFonts w:ascii="Times New Roman" w:eastAsia="Times New Roman" w:hAnsi="Times New Roman" w:cs="Times New Roman"/>
          <w:color w:val="000000"/>
          <w:sz w:val="28"/>
          <w:shd w:val="clear" w:color="auto" w:fill="FFFFFF"/>
        </w:rPr>
        <w:t xml:space="preserve">. Аналіз стану сучасної обстановки,  що характеризується активізацією міжнародного тероризму, зростанням локальних воєнних  конфліктів, збільшенням кількості надзвичайних </w:t>
      </w:r>
      <w:r>
        <w:rPr>
          <w:rFonts w:ascii="Times New Roman" w:eastAsia="Times New Roman" w:hAnsi="Times New Roman" w:cs="Times New Roman"/>
          <w:color w:val="000000"/>
          <w:sz w:val="28"/>
          <w:shd w:val="clear" w:color="auto" w:fill="FFFFFF"/>
        </w:rPr>
        <w:lastRenderedPageBreak/>
        <w:t xml:space="preserve">ситуацій природного і техногенного характеру показує необхідність перегляду існуючих </w:t>
      </w:r>
      <w:proofErr w:type="gramStart"/>
      <w:r>
        <w:rPr>
          <w:rFonts w:ascii="Times New Roman" w:eastAsia="Times New Roman" w:hAnsi="Times New Roman" w:cs="Times New Roman"/>
          <w:color w:val="000000"/>
          <w:sz w:val="28"/>
          <w:shd w:val="clear" w:color="auto" w:fill="FFFFFF"/>
        </w:rPr>
        <w:t>п</w:t>
      </w:r>
      <w:proofErr w:type="gramEnd"/>
      <w:r>
        <w:rPr>
          <w:rFonts w:ascii="Times New Roman" w:eastAsia="Times New Roman" w:hAnsi="Times New Roman" w:cs="Times New Roman"/>
          <w:color w:val="000000"/>
          <w:sz w:val="28"/>
          <w:shd w:val="clear" w:color="auto" w:fill="FFFFFF"/>
        </w:rPr>
        <w:t>ідходів к забезпеченню безпеки населення, територій та об’єктів економіки України.</w:t>
      </w:r>
    </w:p>
    <w:p w:rsidR="001F206C" w:rsidRDefault="00E55C2F">
      <w:pPr>
        <w:spacing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rPr>
        <w:t xml:space="preserve">      Побудова принципово нової системи ЦЗ, або удосконалення чи розбудова існуючої повинно відбуватися на базі визначених державою стратегічних цілей. Безумовно що загальною ( основною) ціллю системи цивільного захисту є забезпечення необхідного </w:t>
      </w:r>
      <w:proofErr w:type="gramStart"/>
      <w:r>
        <w:rPr>
          <w:rFonts w:ascii="Times New Roman" w:eastAsia="Times New Roman" w:hAnsi="Times New Roman" w:cs="Times New Roman"/>
          <w:color w:val="000000"/>
          <w:sz w:val="28"/>
        </w:rPr>
        <w:t>р</w:t>
      </w:r>
      <w:proofErr w:type="gramEnd"/>
      <w:r>
        <w:rPr>
          <w:rFonts w:ascii="Times New Roman" w:eastAsia="Times New Roman" w:hAnsi="Times New Roman" w:cs="Times New Roman"/>
          <w:color w:val="000000"/>
          <w:sz w:val="28"/>
        </w:rPr>
        <w:t xml:space="preserve">івня захищеності населення, територій, матеріальних і культурних цінностей від загроз які виникають під час  НС та воєнних конфліктів. Разом з цим слід враховувати особливості функціонування системи ЦЗ залежно від режимів (умов) та оперативної обстановки. Наприклад, однією з особливостей є те, що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 виконання завдань особливого періоду система цивільного захисту повинна будуватися виходячи з основних можливих варіантів  розвитку обстановки у загальному комплексі з системою забезпечення обороноздатності і внутрішньої безпеки України.</w:t>
      </w:r>
    </w:p>
    <w:p w:rsidR="001F206C" w:rsidRDefault="00E55C2F">
      <w:pPr>
        <w:spacing w:after="0"/>
        <w:jc w:val="both"/>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u w:val="single"/>
        </w:rPr>
        <w:t>Пропонуються наступні основні  напрямки та шляхи реформування (розбудови) системи цивільного захисту та її складових</w:t>
      </w:r>
      <w:proofErr w:type="gramStart"/>
      <w:r>
        <w:rPr>
          <w:rFonts w:ascii="Times New Roman" w:eastAsia="Times New Roman" w:hAnsi="Times New Roman" w:cs="Times New Roman"/>
          <w:color w:val="000000"/>
          <w:sz w:val="28"/>
          <w:u w:val="single"/>
        </w:rPr>
        <w:t xml:space="preserve"> :</w:t>
      </w:r>
      <w:proofErr w:type="gramEnd"/>
    </w:p>
    <w:p w:rsidR="001F206C" w:rsidRDefault="00E55C2F">
      <w:pPr>
        <w:spacing w:after="0"/>
        <w:jc w:val="both"/>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 xml:space="preserve">1.Побудова нової структури єдиної державної системи цивільного захисту (ЄДСЦЗ) з урахуванням реалізації заходів адміністративно – територіальної реформи, нових викликів та загроз </w:t>
      </w:r>
      <w:proofErr w:type="gramStart"/>
      <w:r>
        <w:rPr>
          <w:rFonts w:ascii="Times New Roman" w:eastAsia="Times New Roman" w:hAnsi="Times New Roman" w:cs="Times New Roman"/>
          <w:color w:val="000000"/>
          <w:sz w:val="28"/>
          <w:u w:val="single"/>
        </w:rPr>
        <w:t>техногенного</w:t>
      </w:r>
      <w:proofErr w:type="gramEnd"/>
      <w:r>
        <w:rPr>
          <w:rFonts w:ascii="Times New Roman" w:eastAsia="Times New Roman" w:hAnsi="Times New Roman" w:cs="Times New Roman"/>
          <w:color w:val="000000"/>
          <w:sz w:val="28"/>
          <w:u w:val="single"/>
        </w:rPr>
        <w:t xml:space="preserve"> природного та воєнного характеру.</w:t>
      </w:r>
    </w:p>
    <w:p w:rsidR="001F206C" w:rsidRDefault="00E55C2F">
      <w:pPr>
        <w:spacing w:after="0"/>
        <w:jc w:val="both"/>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shd w:val="clear" w:color="auto" w:fill="FFFFFF"/>
        </w:rPr>
        <w:t xml:space="preserve">      В реформуванні системи цивільного захисту, дуже велике значення  відводиться побудові організацій</w:t>
      </w:r>
      <w:r w:rsidRPr="005C2D16">
        <w:rPr>
          <w:rFonts w:ascii="Times New Roman" w:eastAsia="Times New Roman" w:hAnsi="Times New Roman" w:cs="Times New Roman"/>
          <w:color w:val="000000"/>
          <w:sz w:val="28"/>
        </w:rPr>
        <w:t xml:space="preserve">ної </w:t>
      </w:r>
      <w:r>
        <w:rPr>
          <w:rFonts w:ascii="Times New Roman" w:eastAsia="Times New Roman" w:hAnsi="Times New Roman" w:cs="Times New Roman"/>
          <w:color w:val="000000"/>
          <w:sz w:val="28"/>
          <w:shd w:val="clear" w:color="auto" w:fill="FFFFFF"/>
        </w:rPr>
        <w:t>структури Єдиної державної системи цивільного захисту, що передбачає дотримання основних вимог та урахування обставин, які спонукають до проведення змін.</w:t>
      </w:r>
    </w:p>
    <w:p w:rsidR="001F206C" w:rsidRDefault="00E55C2F">
      <w:pPr>
        <w:spacing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Отже, при побудові нової або удосконаленні існуючої конфігурації державної системи цивільного захисту   слід виходити з ознак, які характеризують  організаційну структуру управління, а саме:</w:t>
      </w:r>
    </w:p>
    <w:p w:rsidR="001F206C" w:rsidRDefault="00E55C2F">
      <w:pPr>
        <w:spacing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наявність цілі;</w:t>
      </w:r>
    </w:p>
    <w:p w:rsidR="001F206C" w:rsidRDefault="00E55C2F">
      <w:pPr>
        <w:spacing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наявність системоутворюючих елементів </w:t>
      </w:r>
      <w:proofErr w:type="gramStart"/>
      <w:r>
        <w:rPr>
          <w:rFonts w:ascii="Times New Roman" w:eastAsia="Times New Roman" w:hAnsi="Times New Roman" w:cs="Times New Roman"/>
          <w:color w:val="000000"/>
          <w:sz w:val="28"/>
          <w:shd w:val="clear" w:color="auto" w:fill="FFFFFF"/>
        </w:rPr>
        <w:t xml:space="preserve">( </w:t>
      </w:r>
      <w:proofErr w:type="gramEnd"/>
      <w:r>
        <w:rPr>
          <w:rFonts w:ascii="Times New Roman" w:eastAsia="Times New Roman" w:hAnsi="Times New Roman" w:cs="Times New Roman"/>
          <w:color w:val="000000"/>
          <w:sz w:val="28"/>
          <w:shd w:val="clear" w:color="auto" w:fill="FFFFFF"/>
        </w:rPr>
        <w:t>органів управління);</w:t>
      </w:r>
    </w:p>
    <w:p w:rsidR="001F206C" w:rsidRDefault="00E55C2F">
      <w:pPr>
        <w:spacing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наявність координуючого центру, який забезпечує </w:t>
      </w:r>
      <w:proofErr w:type="gramStart"/>
      <w:r>
        <w:rPr>
          <w:rFonts w:ascii="Times New Roman" w:eastAsia="Times New Roman" w:hAnsi="Times New Roman" w:cs="Times New Roman"/>
          <w:color w:val="000000"/>
          <w:sz w:val="28"/>
          <w:shd w:val="clear" w:color="auto" w:fill="FFFFFF"/>
        </w:rPr>
        <w:t>р</w:t>
      </w:r>
      <w:proofErr w:type="gramEnd"/>
      <w:r>
        <w:rPr>
          <w:rFonts w:ascii="Times New Roman" w:eastAsia="Times New Roman" w:hAnsi="Times New Roman" w:cs="Times New Roman"/>
          <w:color w:val="000000"/>
          <w:sz w:val="28"/>
          <w:shd w:val="clear" w:color="auto" w:fill="FFFFFF"/>
        </w:rPr>
        <w:t>івновагу та стабільність системи;</w:t>
      </w:r>
    </w:p>
    <w:p w:rsidR="001F206C" w:rsidRDefault="00E55C2F">
      <w:pPr>
        <w:spacing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саморегулювання</w:t>
      </w:r>
      <w:r w:rsidRPr="005C2D16">
        <w:rPr>
          <w:rFonts w:ascii="Times New Roman" w:eastAsia="Times New Roman" w:hAnsi="Times New Roman" w:cs="Times New Roman"/>
          <w:color w:val="000000"/>
          <w:sz w:val="28"/>
        </w:rPr>
        <w:t>,</w:t>
      </w:r>
      <w:r>
        <w:rPr>
          <w:rFonts w:ascii="Times New Roman" w:eastAsia="Times New Roman" w:hAnsi="Times New Roman" w:cs="Times New Roman"/>
          <w:color w:val="000000"/>
          <w:sz w:val="28"/>
          <w:shd w:val="clear" w:color="auto" w:fill="FFFFFF"/>
        </w:rPr>
        <w:t xml:space="preserve"> яке забезпечується координуючим центром </w:t>
      </w:r>
      <w:proofErr w:type="gramStart"/>
      <w:r>
        <w:rPr>
          <w:rFonts w:ascii="Times New Roman" w:eastAsia="Times New Roman" w:hAnsi="Times New Roman" w:cs="Times New Roman"/>
          <w:color w:val="000000"/>
          <w:sz w:val="28"/>
          <w:shd w:val="clear" w:color="auto" w:fill="FFFFFF"/>
        </w:rPr>
        <w:t>на</w:t>
      </w:r>
      <w:proofErr w:type="gramEnd"/>
      <w:r>
        <w:rPr>
          <w:rFonts w:ascii="Times New Roman" w:eastAsia="Times New Roman" w:hAnsi="Times New Roman" w:cs="Times New Roman"/>
          <w:color w:val="000000"/>
          <w:sz w:val="28"/>
          <w:shd w:val="clear" w:color="auto" w:fill="FFFFFF"/>
        </w:rPr>
        <w:t xml:space="preserve"> основі наявної інформації;</w:t>
      </w:r>
    </w:p>
    <w:p w:rsidR="001F206C" w:rsidRDefault="00E55C2F">
      <w:pPr>
        <w:spacing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-організаційна культура</w:t>
      </w:r>
      <w:r w:rsidRPr="005C2D16">
        <w:rPr>
          <w:rFonts w:ascii="Times New Roman" w:eastAsia="Times New Roman" w:hAnsi="Times New Roman" w:cs="Times New Roman"/>
          <w:color w:val="000000"/>
          <w:sz w:val="28"/>
        </w:rPr>
        <w:t>,</w:t>
      </w:r>
      <w:r>
        <w:rPr>
          <w:rFonts w:ascii="Times New Roman" w:eastAsia="Times New Roman" w:hAnsi="Times New Roman" w:cs="Times New Roman"/>
          <w:color w:val="000000"/>
          <w:sz w:val="28"/>
          <w:shd w:val="clear" w:color="auto" w:fill="FFFFFF"/>
        </w:rPr>
        <w:t xml:space="preserve"> яка заснована на нормах права.</w:t>
      </w:r>
    </w:p>
    <w:p w:rsidR="001F206C" w:rsidRDefault="00E55C2F">
      <w:pPr>
        <w:spacing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 xml:space="preserve">      Подальша розбудова державної системи цивільного захисту повинна відбуватися з розумінням факту  наявності, для </w:t>
      </w:r>
      <w:proofErr w:type="gramStart"/>
      <w:r>
        <w:rPr>
          <w:rFonts w:ascii="Times New Roman" w:eastAsia="Times New Roman" w:hAnsi="Times New Roman" w:cs="Times New Roman"/>
          <w:sz w:val="28"/>
          <w:shd w:val="clear" w:color="auto" w:fill="FFFFFF"/>
        </w:rPr>
        <w:t>р</w:t>
      </w:r>
      <w:proofErr w:type="gramEnd"/>
      <w:r>
        <w:rPr>
          <w:rFonts w:ascii="Times New Roman" w:eastAsia="Times New Roman" w:hAnsi="Times New Roman" w:cs="Times New Roman"/>
          <w:sz w:val="28"/>
          <w:shd w:val="clear" w:color="auto" w:fill="FFFFFF"/>
        </w:rPr>
        <w:t>ішення завдань цивільного захисту мирного і воєнного часу (особливого періоду), як правило, одних і тих же органів державного управління, сил і засобів та способів</w:t>
      </w:r>
      <w:r w:rsidRPr="005C2D16">
        <w:rPr>
          <w:rFonts w:ascii="Times New Roman" w:eastAsia="Times New Roman" w:hAnsi="Times New Roman" w:cs="Times New Roman"/>
          <w:sz w:val="28"/>
        </w:rPr>
        <w:t xml:space="preserve">, </w:t>
      </w:r>
      <w:r>
        <w:rPr>
          <w:rFonts w:ascii="Times New Roman" w:eastAsia="Times New Roman" w:hAnsi="Times New Roman" w:cs="Times New Roman"/>
          <w:sz w:val="28"/>
          <w:shd w:val="clear" w:color="auto" w:fill="FFFFFF"/>
        </w:rPr>
        <w:t xml:space="preserve">які </w:t>
      </w:r>
      <w:r>
        <w:rPr>
          <w:rFonts w:ascii="Times New Roman" w:eastAsia="Times New Roman" w:hAnsi="Times New Roman" w:cs="Times New Roman"/>
          <w:sz w:val="28"/>
          <w:shd w:val="clear" w:color="auto" w:fill="FFFFFF"/>
        </w:rPr>
        <w:lastRenderedPageBreak/>
        <w:t xml:space="preserve">використовуються під час дій з реагування на НС з внесенням  відповідних доповнень до структури органів влади </w:t>
      </w:r>
      <w:proofErr w:type="gramStart"/>
      <w:r>
        <w:rPr>
          <w:rFonts w:ascii="Times New Roman" w:eastAsia="Times New Roman" w:hAnsi="Times New Roman" w:cs="Times New Roman"/>
          <w:sz w:val="28"/>
          <w:shd w:val="clear" w:color="auto" w:fill="FFFFFF"/>
        </w:rPr>
        <w:t xml:space="preserve">( </w:t>
      </w:r>
      <w:proofErr w:type="gramEnd"/>
      <w:r>
        <w:rPr>
          <w:rFonts w:ascii="Times New Roman" w:eastAsia="Times New Roman" w:hAnsi="Times New Roman" w:cs="Times New Roman"/>
          <w:sz w:val="28"/>
          <w:shd w:val="clear" w:color="auto" w:fill="FFFFFF"/>
        </w:rPr>
        <w:t>військове командування, воєнно – цивільні адміністрації), а  також запровадження, за необхідністю, воєнно – адміністративного поділу територій України.</w:t>
      </w:r>
    </w:p>
    <w:p w:rsidR="001F206C" w:rsidRDefault="00E55C2F">
      <w:pPr>
        <w:spacing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Основою організаційної структури управління є наявність суб’єкта і об’єкта управління. Зараз  суб’єктами управління у сфері ЦЗ виступають </w:t>
      </w:r>
      <w:r>
        <w:rPr>
          <w:rFonts w:ascii="Times New Roman" w:eastAsia="Times New Roman" w:hAnsi="Times New Roman" w:cs="Times New Roman"/>
          <w:color w:val="000000"/>
          <w:sz w:val="28"/>
        </w:rPr>
        <w:t xml:space="preserve"> постійно діючі органи управління цивільного захисту, до повноважень яких належать питання організації та здійснення заходів цивільного захисту, а саме </w:t>
      </w:r>
      <w:r w:rsidR="00E51684">
        <w:rPr>
          <w:rFonts w:ascii="Times New Roman" w:eastAsia="Times New Roman" w:hAnsi="Times New Roman" w:cs="Times New Roman"/>
          <w:sz w:val="28"/>
        </w:rPr>
        <w:t>[</w:t>
      </w:r>
      <w:r w:rsidR="00E51684">
        <w:rPr>
          <w:rFonts w:ascii="Times New Roman" w:eastAsia="Times New Roman" w:hAnsi="Times New Roman" w:cs="Times New Roman"/>
          <w:sz w:val="28"/>
          <w:lang w:val="uk-UA"/>
        </w:rPr>
        <w:t>5</w:t>
      </w:r>
      <w:r>
        <w:rPr>
          <w:rFonts w:ascii="Times New Roman" w:eastAsia="Times New Roman" w:hAnsi="Times New Roman" w:cs="Times New Roman"/>
          <w:sz w:val="28"/>
        </w:rPr>
        <w:t>]</w:t>
      </w:r>
      <w:proofErr w:type="gramStart"/>
      <w:r>
        <w:rPr>
          <w:rFonts w:ascii="Times New Roman" w:eastAsia="Times New Roman" w:hAnsi="Times New Roman" w:cs="Times New Roman"/>
          <w:color w:val="000000"/>
          <w:sz w:val="28"/>
        </w:rPr>
        <w:t xml:space="preserve"> :</w:t>
      </w:r>
      <w:proofErr w:type="gramEnd"/>
    </w:p>
    <w:p w:rsidR="001F206C" w:rsidRDefault="00E55C2F">
      <w:pPr>
        <w:spacing w:after="0"/>
        <w:ind w:firstLine="52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на державному </w:t>
      </w:r>
      <w:proofErr w:type="gramStart"/>
      <w:r>
        <w:rPr>
          <w:rFonts w:ascii="Times New Roman" w:eastAsia="Times New Roman" w:hAnsi="Times New Roman" w:cs="Times New Roman"/>
          <w:color w:val="000000"/>
          <w:sz w:val="28"/>
          <w:shd w:val="clear" w:color="auto" w:fill="FFFFFF"/>
        </w:rPr>
        <w:t>р</w:t>
      </w:r>
      <w:proofErr w:type="gramEnd"/>
      <w:r>
        <w:rPr>
          <w:rFonts w:ascii="Times New Roman" w:eastAsia="Times New Roman" w:hAnsi="Times New Roman" w:cs="Times New Roman"/>
          <w:color w:val="000000"/>
          <w:sz w:val="28"/>
          <w:shd w:val="clear" w:color="auto" w:fill="FFFFFF"/>
        </w:rPr>
        <w:t>івні - Кабінет Міністрів України, який здійснює керівництво ЄДСЦЗ, Державна служба України з надзвичайних ситуацій (ДСНС), а також центральні органи виконавчої влади, що створюють функціональні підсистеми та підрозділи з питань цивільного захисту у складі їх апаратів;</w:t>
      </w:r>
    </w:p>
    <w:p w:rsidR="001F206C" w:rsidRDefault="00E55C2F">
      <w:pPr>
        <w:spacing w:after="0"/>
        <w:ind w:firstLine="52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на регіональному </w:t>
      </w:r>
      <w:proofErr w:type="gramStart"/>
      <w:r>
        <w:rPr>
          <w:rFonts w:ascii="Times New Roman" w:eastAsia="Times New Roman" w:hAnsi="Times New Roman" w:cs="Times New Roman"/>
          <w:color w:val="000000"/>
          <w:sz w:val="28"/>
          <w:shd w:val="clear" w:color="auto" w:fill="FFFFFF"/>
        </w:rPr>
        <w:t>р</w:t>
      </w:r>
      <w:proofErr w:type="gramEnd"/>
      <w:r>
        <w:rPr>
          <w:rFonts w:ascii="Times New Roman" w:eastAsia="Times New Roman" w:hAnsi="Times New Roman" w:cs="Times New Roman"/>
          <w:color w:val="000000"/>
          <w:sz w:val="28"/>
          <w:shd w:val="clear" w:color="auto" w:fill="FFFFFF"/>
        </w:rPr>
        <w:t>івні - Рада міністрів Автономної Республіки Крим, обласні, Київська та Севастопольська міські держадміністрації, підрозділи з питань цивільного захисту, які утворюються у їх складі, територіальні органи ДСНС;</w:t>
      </w:r>
    </w:p>
    <w:p w:rsidR="001F206C" w:rsidRDefault="00E55C2F">
      <w:pPr>
        <w:spacing w:after="0"/>
        <w:ind w:firstLine="52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на місцевому </w:t>
      </w:r>
      <w:proofErr w:type="gramStart"/>
      <w:r>
        <w:rPr>
          <w:rFonts w:ascii="Times New Roman" w:eastAsia="Times New Roman" w:hAnsi="Times New Roman" w:cs="Times New Roman"/>
          <w:color w:val="000000"/>
          <w:sz w:val="28"/>
          <w:shd w:val="clear" w:color="auto" w:fill="FFFFFF"/>
        </w:rPr>
        <w:t>р</w:t>
      </w:r>
      <w:proofErr w:type="gramEnd"/>
      <w:r>
        <w:rPr>
          <w:rFonts w:ascii="Times New Roman" w:eastAsia="Times New Roman" w:hAnsi="Times New Roman" w:cs="Times New Roman"/>
          <w:color w:val="000000"/>
          <w:sz w:val="28"/>
          <w:shd w:val="clear" w:color="auto" w:fill="FFFFFF"/>
        </w:rPr>
        <w:t>івні - районні, районні у мм. Києві та Севастополі держадміністрації, виконавчі органи міських (мі</w:t>
      </w:r>
      <w:proofErr w:type="gramStart"/>
      <w:r>
        <w:rPr>
          <w:rFonts w:ascii="Times New Roman" w:eastAsia="Times New Roman" w:hAnsi="Times New Roman" w:cs="Times New Roman"/>
          <w:color w:val="000000"/>
          <w:sz w:val="28"/>
          <w:shd w:val="clear" w:color="auto" w:fill="FFFFFF"/>
        </w:rPr>
        <w:t>ст</w:t>
      </w:r>
      <w:proofErr w:type="gramEnd"/>
      <w:r>
        <w:rPr>
          <w:rFonts w:ascii="Times New Roman" w:eastAsia="Times New Roman" w:hAnsi="Times New Roman" w:cs="Times New Roman"/>
          <w:color w:val="000000"/>
          <w:sz w:val="28"/>
          <w:shd w:val="clear" w:color="auto" w:fill="FFFFFF"/>
        </w:rPr>
        <w:t xml:space="preserve"> республіканського Автономної Республіки Крим, міст обласного і районного значення) </w:t>
      </w:r>
      <w:r w:rsidRPr="005C2D16">
        <w:rPr>
          <w:rFonts w:ascii="Times New Roman" w:eastAsia="Times New Roman" w:hAnsi="Times New Roman" w:cs="Times New Roman"/>
          <w:color w:val="000000"/>
          <w:sz w:val="28"/>
        </w:rPr>
        <w:t>рад</w:t>
      </w:r>
      <w:r>
        <w:rPr>
          <w:rFonts w:ascii="Times New Roman" w:eastAsia="Times New Roman" w:hAnsi="Times New Roman" w:cs="Times New Roman"/>
          <w:color w:val="000000"/>
          <w:sz w:val="28"/>
          <w:shd w:val="clear" w:color="auto" w:fill="FFFFFF"/>
        </w:rPr>
        <w:t>, підрозділи з питань цивільного захисту, які утворюються у їх складі, виконавчі органи селищних та сільських рад, підрозділи територіальних органів ДСНС.</w:t>
      </w:r>
    </w:p>
    <w:p w:rsidR="001F206C" w:rsidRDefault="00E55C2F">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Зазначені суб’єкти управління ві</w:t>
      </w:r>
      <w:proofErr w:type="gramStart"/>
      <w:r>
        <w:rPr>
          <w:rFonts w:ascii="Times New Roman" w:eastAsia="Times New Roman" w:hAnsi="Times New Roman" w:cs="Times New Roman"/>
          <w:color w:val="000000"/>
          <w:sz w:val="28"/>
        </w:rPr>
        <w:t>др</w:t>
      </w:r>
      <w:proofErr w:type="gramEnd"/>
      <w:r>
        <w:rPr>
          <w:rFonts w:ascii="Times New Roman" w:eastAsia="Times New Roman" w:hAnsi="Times New Roman" w:cs="Times New Roman"/>
          <w:color w:val="000000"/>
          <w:sz w:val="28"/>
        </w:rPr>
        <w:t xml:space="preserve">ізняються один від одного формами побудови, владними повноваженнями, ступеням відповідальності, поєднанням принципів єдиноначальності та колегіальності, вибірністю або призначенням на посади, формами і методами роботи. Кожний суб’єкт управління, який займає відповідне положення в ієрархії нової організаційної структури ЄДСЦЗ, повинен мати чітко визначені обов’язки, права і </w:t>
      </w:r>
      <w:proofErr w:type="gramStart"/>
      <w:r>
        <w:rPr>
          <w:rFonts w:ascii="Times New Roman" w:eastAsia="Times New Roman" w:hAnsi="Times New Roman" w:cs="Times New Roman"/>
          <w:color w:val="000000"/>
          <w:sz w:val="28"/>
        </w:rPr>
        <w:t>міру</w:t>
      </w:r>
      <w:proofErr w:type="gramEnd"/>
      <w:r>
        <w:rPr>
          <w:rFonts w:ascii="Times New Roman" w:eastAsia="Times New Roman" w:hAnsi="Times New Roman" w:cs="Times New Roman"/>
          <w:color w:val="000000"/>
          <w:sz w:val="28"/>
        </w:rPr>
        <w:t xml:space="preserve"> відповідальності, які визначаються окремими нормативно – правовими актами.</w:t>
      </w:r>
    </w:p>
    <w:p w:rsidR="001F206C" w:rsidRDefault="00E55C2F">
      <w:pPr>
        <w:spacing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Суб’єкт управління </w:t>
      </w:r>
      <w:proofErr w:type="gramStart"/>
      <w:r>
        <w:rPr>
          <w:rFonts w:ascii="Times New Roman" w:eastAsia="Times New Roman" w:hAnsi="Times New Roman" w:cs="Times New Roman"/>
          <w:color w:val="000000"/>
          <w:sz w:val="28"/>
          <w:shd w:val="clear" w:color="auto" w:fill="FFFFFF"/>
        </w:rPr>
        <w:t>включає в</w:t>
      </w:r>
      <w:proofErr w:type="gramEnd"/>
      <w:r>
        <w:rPr>
          <w:rFonts w:ascii="Times New Roman" w:eastAsia="Times New Roman" w:hAnsi="Times New Roman" w:cs="Times New Roman"/>
          <w:color w:val="000000"/>
          <w:sz w:val="28"/>
          <w:shd w:val="clear" w:color="auto" w:fill="FFFFFF"/>
        </w:rPr>
        <w:t xml:space="preserve"> себе інституціональну складову.  </w:t>
      </w:r>
      <w:proofErr w:type="gramStart"/>
      <w:r>
        <w:rPr>
          <w:rFonts w:ascii="Times New Roman" w:eastAsia="Times New Roman" w:hAnsi="Times New Roman" w:cs="Times New Roman"/>
          <w:color w:val="000000"/>
          <w:sz w:val="28"/>
          <w:shd w:val="clear" w:color="auto" w:fill="FFFFFF"/>
        </w:rPr>
        <w:t>З</w:t>
      </w:r>
      <w:proofErr w:type="gramEnd"/>
      <w:r>
        <w:rPr>
          <w:rFonts w:ascii="Times New Roman" w:eastAsia="Times New Roman" w:hAnsi="Times New Roman" w:cs="Times New Roman"/>
          <w:color w:val="000000"/>
          <w:sz w:val="28"/>
          <w:shd w:val="clear" w:color="auto" w:fill="FFFFFF"/>
        </w:rPr>
        <w:t xml:space="preserve"> метою реалізації функції держави у сфері ЦЗ державою утворений, в установленому порядку, центральний орган виконавчої влади на який покладається завдання з реалізації державної політики у сфері цивільного захисту, тобто ДСНС України, якому делегуються,  Кабінетом Міністрів України, повноваження по безпосередньому керівництву  ЄДСЦЗ.</w:t>
      </w:r>
    </w:p>
    <w:p w:rsidR="001F206C" w:rsidRDefault="00E55C2F">
      <w:pPr>
        <w:spacing w:after="0"/>
        <w:ind w:firstLine="520"/>
        <w:jc w:val="both"/>
        <w:rPr>
          <w:rFonts w:ascii="Times New Roman" w:eastAsia="Times New Roman" w:hAnsi="Times New Roman" w:cs="Times New Roman"/>
          <w:color w:val="000000"/>
          <w:sz w:val="28"/>
          <w:shd w:val="clear" w:color="auto" w:fill="FFFFFF"/>
        </w:rPr>
      </w:pPr>
      <w:proofErr w:type="gramStart"/>
      <w:r>
        <w:rPr>
          <w:rFonts w:ascii="Times New Roman" w:eastAsia="Times New Roman" w:hAnsi="Times New Roman" w:cs="Times New Roman"/>
          <w:color w:val="000000"/>
          <w:sz w:val="28"/>
          <w:shd w:val="clear" w:color="auto" w:fill="FFFFFF"/>
        </w:rPr>
        <w:lastRenderedPageBreak/>
        <w:t>З</w:t>
      </w:r>
      <w:proofErr w:type="gramEnd"/>
      <w:r>
        <w:rPr>
          <w:rFonts w:ascii="Times New Roman" w:eastAsia="Times New Roman" w:hAnsi="Times New Roman" w:cs="Times New Roman"/>
          <w:color w:val="000000"/>
          <w:sz w:val="28"/>
          <w:shd w:val="clear" w:color="auto" w:fill="FFFFFF"/>
        </w:rPr>
        <w:t xml:space="preserve"> огляду на зазначене, в концепції  реформування ( розбудови) системи ЦЗ, питанням визначення статусу ДСНС України, як складової сектору безпеки і оборони України, перерозподілу повноважень  між органами управління усіх рівнів, визначення ступеня їх відповідальності повинна бути приділена особлива увага, у тому числі з урахуванням проведення в Україні адміністративно – територіальної реформи</w:t>
      </w:r>
      <w:r w:rsidRPr="005C2D16">
        <w:rPr>
          <w:rFonts w:ascii="Times New Roman" w:eastAsia="Times New Roman" w:hAnsi="Times New Roman" w:cs="Times New Roman"/>
          <w:color w:val="000000"/>
          <w:sz w:val="28"/>
        </w:rPr>
        <w:t>,</w:t>
      </w:r>
      <w:r>
        <w:rPr>
          <w:rFonts w:ascii="Times New Roman" w:eastAsia="Times New Roman" w:hAnsi="Times New Roman" w:cs="Times New Roman"/>
          <w:color w:val="000000"/>
          <w:sz w:val="28"/>
          <w:shd w:val="clear" w:color="auto" w:fill="FFFFFF"/>
        </w:rPr>
        <w:t xml:space="preserve"> спрямованої на зміну конфігурації органів виконавчої влади та їх децентралізацію. Адже від цього буде залежить структурна побудова ЄДСЦЗ в цілому та змі</w:t>
      </w:r>
      <w:proofErr w:type="gramStart"/>
      <w:r>
        <w:rPr>
          <w:rFonts w:ascii="Times New Roman" w:eastAsia="Times New Roman" w:hAnsi="Times New Roman" w:cs="Times New Roman"/>
          <w:color w:val="000000"/>
          <w:sz w:val="28"/>
          <w:shd w:val="clear" w:color="auto" w:fill="FFFFFF"/>
        </w:rPr>
        <w:t>ст</w:t>
      </w:r>
      <w:proofErr w:type="gramEnd"/>
      <w:r>
        <w:rPr>
          <w:rFonts w:ascii="Times New Roman" w:eastAsia="Times New Roman" w:hAnsi="Times New Roman" w:cs="Times New Roman"/>
          <w:color w:val="000000"/>
          <w:sz w:val="28"/>
          <w:shd w:val="clear" w:color="auto" w:fill="FFFFFF"/>
        </w:rPr>
        <w:t xml:space="preserve"> функцій і повноважень окремих  її органів управління.</w:t>
      </w:r>
    </w:p>
    <w:p w:rsidR="001F206C" w:rsidRDefault="00E55C2F">
      <w:pPr>
        <w:spacing w:after="0"/>
        <w:ind w:firstLine="52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Управлінський вплив суб’єк</w:t>
      </w:r>
      <w:r>
        <w:rPr>
          <w:rFonts w:ascii="Times New Roman" w:eastAsia="Times New Roman" w:hAnsi="Times New Roman" w:cs="Times New Roman"/>
          <w:color w:val="000000"/>
          <w:sz w:val="28"/>
        </w:rPr>
        <w:t>т</w:t>
      </w:r>
      <w:r>
        <w:rPr>
          <w:rFonts w:ascii="Times New Roman" w:eastAsia="Times New Roman" w:hAnsi="Times New Roman" w:cs="Times New Roman"/>
          <w:color w:val="000000"/>
          <w:sz w:val="28"/>
          <w:shd w:val="clear" w:color="auto" w:fill="FFFFFF"/>
        </w:rPr>
        <w:t xml:space="preserve"> управління, відповідно до своїх функцій і повноважень, здійснює відносно визначеного об’єкту управління. Між ними повинні бути встановлені чіткі організаційні відношення. При цьому,  об’єкти управління повинні адекватно сприймати управлінський вплив, мати чіткі організаційні відношення з суб’єктом управління та мати з ним </w:t>
      </w:r>
      <w:proofErr w:type="gramStart"/>
      <w:r>
        <w:rPr>
          <w:rFonts w:ascii="Times New Roman" w:eastAsia="Times New Roman" w:hAnsi="Times New Roman" w:cs="Times New Roman"/>
          <w:color w:val="000000"/>
          <w:sz w:val="28"/>
          <w:shd w:val="clear" w:color="auto" w:fill="FFFFFF"/>
        </w:rPr>
        <w:t>ст</w:t>
      </w:r>
      <w:proofErr w:type="gramEnd"/>
      <w:r>
        <w:rPr>
          <w:rFonts w:ascii="Times New Roman" w:eastAsia="Times New Roman" w:hAnsi="Times New Roman" w:cs="Times New Roman"/>
          <w:color w:val="000000"/>
          <w:sz w:val="28"/>
          <w:shd w:val="clear" w:color="auto" w:fill="FFFFFF"/>
        </w:rPr>
        <w:t>ійкі канали зв’язку.  В цілому</w:t>
      </w:r>
      <w:r w:rsidRPr="005C2D16">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shd w:val="clear" w:color="auto" w:fill="FFFFFF"/>
        </w:rPr>
        <w:t>організаційна структура ЄДСЦЗ повинна забезпечувати:</w:t>
      </w:r>
    </w:p>
    <w:p w:rsidR="001F206C" w:rsidRDefault="00E55C2F">
      <w:pPr>
        <w:spacing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збалансованість цілей усіх нижчестоящих ланок з цілями вищестоящого </w:t>
      </w:r>
      <w:proofErr w:type="gramStart"/>
      <w:r>
        <w:rPr>
          <w:rFonts w:ascii="Times New Roman" w:eastAsia="Times New Roman" w:hAnsi="Times New Roman" w:cs="Times New Roman"/>
          <w:color w:val="000000"/>
          <w:sz w:val="28"/>
          <w:shd w:val="clear" w:color="auto" w:fill="FFFFFF"/>
        </w:rPr>
        <w:t>р</w:t>
      </w:r>
      <w:proofErr w:type="gramEnd"/>
      <w:r>
        <w:rPr>
          <w:rFonts w:ascii="Times New Roman" w:eastAsia="Times New Roman" w:hAnsi="Times New Roman" w:cs="Times New Roman"/>
          <w:color w:val="000000"/>
          <w:sz w:val="28"/>
          <w:shd w:val="clear" w:color="auto" w:fill="FFFFFF"/>
        </w:rPr>
        <w:t>івня управління;</w:t>
      </w:r>
    </w:p>
    <w:p w:rsidR="001F206C" w:rsidRDefault="00E55C2F">
      <w:pPr>
        <w:spacing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комплексність виконання функцій управління відносно поставленої цілі як по горизонталі, так і по вертикалі;</w:t>
      </w:r>
    </w:p>
    <w:p w:rsidR="001F206C" w:rsidRDefault="00E55C2F">
      <w:pPr>
        <w:spacing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раціональний розподіл повноважень між усіма ланками та </w:t>
      </w:r>
      <w:proofErr w:type="gramStart"/>
      <w:r>
        <w:rPr>
          <w:rFonts w:ascii="Times New Roman" w:eastAsia="Times New Roman" w:hAnsi="Times New Roman" w:cs="Times New Roman"/>
          <w:color w:val="000000"/>
          <w:sz w:val="28"/>
          <w:shd w:val="clear" w:color="auto" w:fill="FFFFFF"/>
        </w:rPr>
        <w:t>р</w:t>
      </w:r>
      <w:proofErr w:type="gramEnd"/>
      <w:r>
        <w:rPr>
          <w:rFonts w:ascii="Times New Roman" w:eastAsia="Times New Roman" w:hAnsi="Times New Roman" w:cs="Times New Roman"/>
          <w:color w:val="000000"/>
          <w:sz w:val="28"/>
          <w:shd w:val="clear" w:color="auto" w:fill="FFFFFF"/>
        </w:rPr>
        <w:t>івнями управління;</w:t>
      </w:r>
    </w:p>
    <w:p w:rsidR="001F206C" w:rsidRDefault="00E55C2F">
      <w:pPr>
        <w:spacing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повноту відповідальності </w:t>
      </w:r>
      <w:proofErr w:type="gramStart"/>
      <w:r>
        <w:rPr>
          <w:rFonts w:ascii="Times New Roman" w:eastAsia="Times New Roman" w:hAnsi="Times New Roman" w:cs="Times New Roman"/>
          <w:color w:val="000000"/>
          <w:sz w:val="28"/>
          <w:shd w:val="clear" w:color="auto" w:fill="FFFFFF"/>
        </w:rPr>
        <w:t>кожного</w:t>
      </w:r>
      <w:proofErr w:type="gramEnd"/>
      <w:r>
        <w:rPr>
          <w:rFonts w:ascii="Times New Roman" w:eastAsia="Times New Roman" w:hAnsi="Times New Roman" w:cs="Times New Roman"/>
          <w:color w:val="000000"/>
          <w:sz w:val="28"/>
          <w:shd w:val="clear" w:color="auto" w:fill="FFFFFF"/>
        </w:rPr>
        <w:t xml:space="preserve"> органу управління за досягнення поставленої  перед ним цілі та покладені на нього функції.</w:t>
      </w:r>
    </w:p>
    <w:p w:rsidR="001F206C" w:rsidRDefault="00E55C2F">
      <w:pPr>
        <w:spacing w:after="0"/>
        <w:jc w:val="both"/>
        <w:rPr>
          <w:rFonts w:ascii="Times New Roman" w:eastAsia="Times New Roman" w:hAnsi="Times New Roman" w:cs="Times New Roman"/>
          <w:color w:val="000000"/>
          <w:sz w:val="28"/>
          <w:u w:val="single"/>
          <w:shd w:val="clear" w:color="auto" w:fill="FFFFFF"/>
        </w:rPr>
      </w:pPr>
      <w:r>
        <w:rPr>
          <w:rFonts w:ascii="Times New Roman" w:eastAsia="Times New Roman" w:hAnsi="Times New Roman" w:cs="Times New Roman"/>
          <w:color w:val="000000"/>
          <w:sz w:val="28"/>
          <w:u w:val="single"/>
          <w:shd w:val="clear" w:color="auto" w:fill="FFFFFF"/>
        </w:rPr>
        <w:t>2.Реорганізація сил цивільного захисту</w:t>
      </w:r>
    </w:p>
    <w:p w:rsidR="001F206C" w:rsidRDefault="00E55C2F">
      <w:pPr>
        <w:spacing w:after="0"/>
        <w:jc w:val="both"/>
        <w:rPr>
          <w:rFonts w:ascii="Times New Roman" w:eastAsia="Times New Roman" w:hAnsi="Times New Roman" w:cs="Times New Roman"/>
          <w:color w:val="000000"/>
          <w:sz w:val="28"/>
          <w:u w:val="single"/>
          <w:shd w:val="clear" w:color="auto" w:fill="FFFFFF"/>
        </w:rPr>
      </w:pPr>
      <w:r>
        <w:rPr>
          <w:rFonts w:ascii="Times New Roman" w:eastAsia="Times New Roman" w:hAnsi="Times New Roman" w:cs="Times New Roman"/>
          <w:color w:val="000000"/>
          <w:sz w:val="28"/>
          <w:shd w:val="clear" w:color="auto" w:fill="FFFFFF"/>
        </w:rPr>
        <w:t xml:space="preserve">       </w:t>
      </w:r>
      <w:proofErr w:type="gramStart"/>
      <w:r>
        <w:rPr>
          <w:rFonts w:ascii="Times New Roman" w:eastAsia="Times New Roman" w:hAnsi="Times New Roman" w:cs="Times New Roman"/>
          <w:color w:val="000000"/>
          <w:sz w:val="28"/>
          <w:shd w:val="clear" w:color="auto" w:fill="FFFFFF"/>
        </w:rPr>
        <w:t>Найбільш важливою складовою  загальнодержавної  системи цивільного захисту є сили реагування на НС та небезпечні події, до яких відносяться аварійно – рятувальні служби (АРС), оперативно – рятувальна служба цивільного  захисту (ОРС) державної служби з надзвичайних ситуацій України, спеціалізовані служби ЦЗ, та деякі інші формування цивільного захисту.</w:t>
      </w:r>
      <w:proofErr w:type="gramEnd"/>
      <w:r>
        <w:rPr>
          <w:rFonts w:ascii="Times New Roman" w:eastAsia="Times New Roman" w:hAnsi="Times New Roman" w:cs="Times New Roman"/>
          <w:color w:val="000000"/>
          <w:sz w:val="28"/>
          <w:shd w:val="clear" w:color="auto" w:fill="FFFFFF"/>
        </w:rPr>
        <w:t xml:space="preserve"> Порядок утворення та діяльності яких також потребують перегляду.</w:t>
      </w:r>
    </w:p>
    <w:p w:rsidR="001F206C" w:rsidRDefault="00E55C2F">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Однією з головних цілей реформування (розбудови) державних рятувальних сил, як вже зазначалося у попередніх публікаціях [3],</w:t>
      </w: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 xml:space="preserve"> є створення системи функціонально пов'язаних між собою окремих угруповань рятувальних сил центральних і місцевих органів виконавчої влади, органів місцевого самоврядування та суб'єктів господарювання задля забезпечення ефективного виконання завдань з попередження і лікв</w:t>
      </w:r>
      <w:proofErr w:type="gramEnd"/>
      <w:r>
        <w:rPr>
          <w:rFonts w:ascii="Times New Roman" w:eastAsia="Times New Roman" w:hAnsi="Times New Roman" w:cs="Times New Roman"/>
          <w:sz w:val="28"/>
        </w:rPr>
        <w:t xml:space="preserve">ідації НС у мирний і воєнний час. У цих умовах вдосконалення сил ЦЗ має здійснюватися переважно на основі якісно нових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ідходів до оптимізації їх складу та </w:t>
      </w:r>
      <w:r>
        <w:rPr>
          <w:rFonts w:ascii="Times New Roman" w:eastAsia="Times New Roman" w:hAnsi="Times New Roman" w:cs="Times New Roman"/>
          <w:sz w:val="28"/>
        </w:rPr>
        <w:lastRenderedPageBreak/>
        <w:t>структури, підвищення готовності до вирішення покладених на них завдань, комплексного застосування сучасної техніки і новітніх технологій, поліпшення підготовки особового складу</w:t>
      </w:r>
      <w:r w:rsidRPr="005C2D16">
        <w:rPr>
          <w:rFonts w:ascii="Times New Roman" w:eastAsia="Times New Roman" w:hAnsi="Times New Roman" w:cs="Times New Roman"/>
          <w:sz w:val="28"/>
        </w:rPr>
        <w:t>,</w:t>
      </w:r>
      <w:r>
        <w:rPr>
          <w:rFonts w:ascii="Times New Roman" w:eastAsia="Times New Roman" w:hAnsi="Times New Roman" w:cs="Times New Roman"/>
          <w:sz w:val="28"/>
        </w:rPr>
        <w:t xml:space="preserve"> з урахуванням </w:t>
      </w:r>
      <w:r>
        <w:rPr>
          <w:rFonts w:ascii="Times New Roman" w:eastAsia="Times New Roman" w:hAnsi="Times New Roman" w:cs="Times New Roman"/>
          <w:color w:val="000000"/>
          <w:sz w:val="28"/>
        </w:rPr>
        <w:t xml:space="preserve"> загальносвітових тенденцій розвитку рятувальної справи в сучасних умовах. До таких тенденцій слід віднести інтеграцію організаційних структур, їх диверсифікацію і централізацію управління діями сил.</w:t>
      </w:r>
    </w:p>
    <w:p w:rsidR="001F206C" w:rsidRDefault="00E55C2F">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У контексті питання, яке стосується утворення угрупувань ЦЗ, на даний період часу</w:t>
      </w:r>
      <w:r w:rsidRPr="00E55C2F">
        <w:rPr>
          <w:rFonts w:ascii="Times New Roman" w:eastAsia="Times New Roman" w:hAnsi="Times New Roman" w:cs="Times New Roman"/>
          <w:sz w:val="28"/>
          <w:lang w:val="uk-UA"/>
        </w:rPr>
        <w:t>,</w:t>
      </w:r>
      <w:r>
        <w:rPr>
          <w:rFonts w:ascii="Times New Roman" w:eastAsia="Times New Roman" w:hAnsi="Times New Roman" w:cs="Times New Roman"/>
          <w:sz w:val="28"/>
        </w:rPr>
        <w:t xml:space="preserve"> особлива роль відводиться визначенню кількісного складу  сил реагування, які державі необхідно мати у своєму розпорядженні на випадок виникнення   особливо   </w:t>
      </w:r>
      <w:r>
        <w:rPr>
          <w:rFonts w:ascii="Times New Roman" w:eastAsia="Times New Roman" w:hAnsi="Times New Roman" w:cs="Times New Roman"/>
          <w:color w:val="000000"/>
          <w:sz w:val="28"/>
        </w:rPr>
        <w:t>тяжких  НС техногенного та природного характеру з катастрофічними наслідками, а також воєнних дій з застосуванням засобів ураження</w:t>
      </w:r>
      <w:proofErr w:type="gramEnd"/>
      <w:r>
        <w:rPr>
          <w:rFonts w:ascii="Times New Roman" w:eastAsia="Times New Roman" w:hAnsi="Times New Roman" w:cs="Times New Roman"/>
          <w:color w:val="000000"/>
          <w:sz w:val="28"/>
        </w:rPr>
        <w:t xml:space="preserve">, що  створюють  загрозу життю і здоров'ю значних верств населення. Адже наявних сил за штатною чисельністю мирного часу, ймовірно, що буде не достатньо, особливо </w:t>
      </w:r>
      <w:proofErr w:type="gramStart"/>
      <w:r>
        <w:rPr>
          <w:rFonts w:ascii="Times New Roman" w:eastAsia="Times New Roman" w:hAnsi="Times New Roman" w:cs="Times New Roman"/>
          <w:color w:val="000000"/>
          <w:sz w:val="28"/>
        </w:rPr>
        <w:t>п</w:t>
      </w:r>
      <w:proofErr w:type="gramEnd"/>
      <w:r>
        <w:rPr>
          <w:rFonts w:ascii="Times New Roman" w:eastAsia="Times New Roman" w:hAnsi="Times New Roman" w:cs="Times New Roman"/>
          <w:color w:val="000000"/>
          <w:sz w:val="28"/>
        </w:rPr>
        <w:t xml:space="preserve">ід час ліквідації наслідків НС в умовах радіаційного і хімічного забруднення, де терміни роботи рятувальників обмежені припустимими дозами опромінювання та хімічного враження, що потребує частої змінності та великої кількості особового складу аварійно-рятувальних </w:t>
      </w:r>
      <w:proofErr w:type="gramStart"/>
      <w:r>
        <w:rPr>
          <w:rFonts w:ascii="Times New Roman" w:eastAsia="Times New Roman" w:hAnsi="Times New Roman" w:cs="Times New Roman"/>
          <w:color w:val="000000"/>
          <w:sz w:val="28"/>
        </w:rPr>
        <w:t>п</w:t>
      </w:r>
      <w:proofErr w:type="gramEnd"/>
      <w:r>
        <w:rPr>
          <w:rFonts w:ascii="Times New Roman" w:eastAsia="Times New Roman" w:hAnsi="Times New Roman" w:cs="Times New Roman"/>
          <w:color w:val="000000"/>
          <w:sz w:val="28"/>
        </w:rPr>
        <w:t xml:space="preserve">ідрозділів. Ця проблема  вирішується  шляхом утворення резерву сил ЦЗ, зокрема мобілізаційного. Окрему увагу слід приділити ролі і місцю в системі реагування на НС і особливо </w:t>
      </w:r>
      <w:proofErr w:type="gramStart"/>
      <w:r>
        <w:rPr>
          <w:rFonts w:ascii="Times New Roman" w:eastAsia="Times New Roman" w:hAnsi="Times New Roman" w:cs="Times New Roman"/>
          <w:color w:val="000000"/>
          <w:sz w:val="28"/>
        </w:rPr>
        <w:t>п</w:t>
      </w:r>
      <w:proofErr w:type="gramEnd"/>
      <w:r>
        <w:rPr>
          <w:rFonts w:ascii="Times New Roman" w:eastAsia="Times New Roman" w:hAnsi="Times New Roman" w:cs="Times New Roman"/>
          <w:color w:val="000000"/>
          <w:sz w:val="28"/>
        </w:rPr>
        <w:t xml:space="preserve">ід час гасіння  крупно масштабних затяжних пожеж  зведеним пожежно – рятувальним загонам. Зараз ці </w:t>
      </w:r>
      <w:r>
        <w:rPr>
          <w:rFonts w:ascii="Times New Roman" w:eastAsia="Times New Roman" w:hAnsi="Times New Roman" w:cs="Times New Roman"/>
          <w:color w:val="000000"/>
          <w:sz w:val="28"/>
          <w:shd w:val="clear" w:color="auto" w:fill="FFFFFF"/>
        </w:rPr>
        <w:t xml:space="preserve"> загони утворюються як тимчасові формування шляхом залучення із штатних </w:t>
      </w:r>
      <w:proofErr w:type="gramStart"/>
      <w:r>
        <w:rPr>
          <w:rFonts w:ascii="Times New Roman" w:eastAsia="Times New Roman" w:hAnsi="Times New Roman" w:cs="Times New Roman"/>
          <w:color w:val="000000"/>
          <w:sz w:val="28"/>
          <w:shd w:val="clear" w:color="auto" w:fill="FFFFFF"/>
        </w:rPr>
        <w:t>п</w:t>
      </w:r>
      <w:proofErr w:type="gramEnd"/>
      <w:r>
        <w:rPr>
          <w:rFonts w:ascii="Times New Roman" w:eastAsia="Times New Roman" w:hAnsi="Times New Roman" w:cs="Times New Roman"/>
          <w:color w:val="000000"/>
          <w:sz w:val="28"/>
          <w:shd w:val="clear" w:color="auto" w:fill="FFFFFF"/>
        </w:rPr>
        <w:t xml:space="preserve">ідрозділів ДСНС України частини особового складу і працівників, пожежної, аварійно-рятувальної, інженерної техніки, техніки служб забезпечення та комплектується відповідним додатковим спеціальним обладнанням та засобами захисту, необхідними для ліквідації наслідків надзвичайних ситуацій і пожеж.  Збільшення штатної чисельності зазначених загонів на особливий період або на випадок крупно масштабних </w:t>
      </w:r>
      <w:proofErr w:type="gramStart"/>
      <w:r>
        <w:rPr>
          <w:rFonts w:ascii="Times New Roman" w:eastAsia="Times New Roman" w:hAnsi="Times New Roman" w:cs="Times New Roman"/>
          <w:color w:val="000000"/>
          <w:sz w:val="28"/>
          <w:shd w:val="clear" w:color="auto" w:fill="FFFFFF"/>
        </w:rPr>
        <w:t xml:space="preserve">( </w:t>
      </w:r>
      <w:proofErr w:type="gramEnd"/>
      <w:r>
        <w:rPr>
          <w:rFonts w:ascii="Times New Roman" w:eastAsia="Times New Roman" w:hAnsi="Times New Roman" w:cs="Times New Roman"/>
          <w:color w:val="000000"/>
          <w:sz w:val="28"/>
          <w:shd w:val="clear" w:color="auto" w:fill="FFFFFF"/>
        </w:rPr>
        <w:t>катастрофічних ) НС можливо здійснити та слід планувати  за рахунок резерву служби цивільного захисту. Особливо це є актуальним у разі необхідності проведення аварійно – рятувальних робіт в зонах радіаційного і хімічного забруднення</w:t>
      </w:r>
      <w:proofErr w:type="gramStart"/>
      <w:r>
        <w:rPr>
          <w:rFonts w:ascii="Times New Roman" w:eastAsia="Times New Roman" w:hAnsi="Times New Roman" w:cs="Times New Roman"/>
          <w:color w:val="000000"/>
          <w:sz w:val="28"/>
          <w:shd w:val="clear" w:color="auto" w:fill="FFFFFF"/>
        </w:rPr>
        <w:t xml:space="preserve"> .</w:t>
      </w:r>
      <w:proofErr w:type="gramEnd"/>
    </w:p>
    <w:p w:rsidR="001F206C" w:rsidRDefault="00E55C2F">
      <w:pPr>
        <w:spacing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Поряд з зазначеним, одним з </w:t>
      </w:r>
      <w:proofErr w:type="gramStart"/>
      <w:r>
        <w:rPr>
          <w:rFonts w:ascii="Times New Roman" w:eastAsia="Times New Roman" w:hAnsi="Times New Roman" w:cs="Times New Roman"/>
          <w:color w:val="000000"/>
          <w:sz w:val="28"/>
          <w:shd w:val="clear" w:color="auto" w:fill="FFFFFF"/>
        </w:rPr>
        <w:t>пр</w:t>
      </w:r>
      <w:proofErr w:type="gramEnd"/>
      <w:r>
        <w:rPr>
          <w:rFonts w:ascii="Times New Roman" w:eastAsia="Times New Roman" w:hAnsi="Times New Roman" w:cs="Times New Roman"/>
          <w:color w:val="000000"/>
          <w:sz w:val="28"/>
          <w:shd w:val="clear" w:color="auto" w:fill="FFFFFF"/>
        </w:rPr>
        <w:t>іоритетів повинен бути  розвиток повітряних сил системи  реагування спрямованих  на ліквідацію наслідків небезпечних подій, НС, масштабних  пожеж, пошук, рятування та евакуацію постраждалих.</w:t>
      </w:r>
    </w:p>
    <w:p w:rsidR="001F206C" w:rsidRDefault="00E55C2F">
      <w:pPr>
        <w:spacing w:after="0"/>
        <w:jc w:val="both"/>
        <w:rPr>
          <w:rFonts w:ascii="Times New Roman" w:eastAsia="Times New Roman" w:hAnsi="Times New Roman" w:cs="Times New Roman"/>
          <w:color w:val="000000"/>
          <w:sz w:val="28"/>
          <w:u w:val="single"/>
          <w:shd w:val="clear" w:color="auto" w:fill="FFFFFF"/>
        </w:rPr>
      </w:pPr>
      <w:r>
        <w:rPr>
          <w:rFonts w:ascii="Times New Roman" w:eastAsia="Times New Roman" w:hAnsi="Times New Roman" w:cs="Times New Roman"/>
          <w:color w:val="000000"/>
          <w:sz w:val="28"/>
          <w:u w:val="single"/>
          <w:shd w:val="clear" w:color="auto" w:fill="FFFFFF"/>
        </w:rPr>
        <w:t>3.Забезпечення реалізації заходів з захисту населення з наданням</w:t>
      </w:r>
    </w:p>
    <w:p w:rsidR="001F206C" w:rsidRDefault="00E55C2F">
      <w:pPr>
        <w:spacing w:after="0"/>
        <w:jc w:val="both"/>
        <w:rPr>
          <w:rFonts w:ascii="Times New Roman" w:eastAsia="Times New Roman" w:hAnsi="Times New Roman" w:cs="Times New Roman"/>
          <w:sz w:val="28"/>
          <w:u w:val="single"/>
          <w:shd w:val="clear" w:color="auto" w:fill="FFFFFF"/>
        </w:rPr>
      </w:pPr>
      <w:proofErr w:type="gramStart"/>
      <w:r>
        <w:rPr>
          <w:rFonts w:ascii="Times New Roman" w:eastAsia="Times New Roman" w:hAnsi="Times New Roman" w:cs="Times New Roman"/>
          <w:color w:val="000000"/>
          <w:sz w:val="28"/>
          <w:u w:val="single"/>
          <w:shd w:val="clear" w:color="auto" w:fill="FFFFFF"/>
        </w:rPr>
        <w:t>пр</w:t>
      </w:r>
      <w:proofErr w:type="gramEnd"/>
      <w:r>
        <w:rPr>
          <w:rFonts w:ascii="Times New Roman" w:eastAsia="Times New Roman" w:hAnsi="Times New Roman" w:cs="Times New Roman"/>
          <w:color w:val="000000"/>
          <w:sz w:val="28"/>
          <w:u w:val="single"/>
          <w:shd w:val="clear" w:color="auto" w:fill="FFFFFF"/>
        </w:rPr>
        <w:t>іоритету заходам з оповіщення, укриття населення у захисних спорудах та евакуації.</w:t>
      </w:r>
    </w:p>
    <w:p w:rsidR="001F206C" w:rsidRDefault="00E55C2F">
      <w:pPr>
        <w:spacing w:after="0"/>
        <w:jc w:val="both"/>
        <w:rPr>
          <w:rFonts w:ascii="Times New Roman" w:eastAsia="Times New Roman" w:hAnsi="Times New Roman" w:cs="Times New Roman"/>
          <w:sz w:val="28"/>
          <w:u w:val="single"/>
          <w:shd w:val="clear" w:color="auto" w:fill="FFFFFF"/>
        </w:rPr>
      </w:pPr>
      <w:r>
        <w:rPr>
          <w:rFonts w:ascii="Times New Roman" w:eastAsia="Times New Roman" w:hAnsi="Times New Roman" w:cs="Times New Roman"/>
          <w:sz w:val="28"/>
          <w:shd w:val="clear" w:color="auto" w:fill="FFFFFF"/>
        </w:rPr>
        <w:lastRenderedPageBreak/>
        <w:t xml:space="preserve">      </w:t>
      </w:r>
      <w:r>
        <w:rPr>
          <w:rFonts w:ascii="Times New Roman" w:eastAsia="Times New Roman" w:hAnsi="Times New Roman" w:cs="Times New Roman"/>
          <w:sz w:val="28"/>
          <w:u w:val="single"/>
          <w:shd w:val="clear" w:color="auto" w:fill="FFFFFF"/>
        </w:rPr>
        <w:t>3.1.Щодо оповіщення та інформування населення.</w:t>
      </w:r>
      <w:r>
        <w:rPr>
          <w:rFonts w:ascii="Times New Roman" w:eastAsia="Times New Roman" w:hAnsi="Times New Roman" w:cs="Times New Roman"/>
          <w:sz w:val="28"/>
          <w:shd w:val="clear" w:color="auto" w:fill="FFFFFF"/>
        </w:rPr>
        <w:t xml:space="preserve"> </w:t>
      </w:r>
      <w:proofErr w:type="gramStart"/>
      <w:r>
        <w:rPr>
          <w:rFonts w:ascii="Times New Roman" w:eastAsia="Times New Roman" w:hAnsi="Times New Roman" w:cs="Times New Roman"/>
          <w:sz w:val="28"/>
          <w:shd w:val="clear" w:color="auto" w:fill="FFFFFF"/>
        </w:rPr>
        <w:t>Слід звернути увагу на наявність низки проблемних питань, які стосуються  у першу чергу технічного стану систем оповіщення  та невідповідності їх вимогам сучасності. Найбільш яскраво ці проблеми викладені в</w:t>
      </w:r>
      <w:r>
        <w:rPr>
          <w:rFonts w:ascii="Times New Roman" w:eastAsia="Times New Roman" w:hAnsi="Times New Roman" w:cs="Times New Roman"/>
          <w:color w:val="000000"/>
          <w:sz w:val="28"/>
          <w:shd w:val="clear" w:color="auto" w:fill="FFFFFF"/>
        </w:rPr>
        <w:t xml:space="preserve"> Концепції розвитку та технічної модернізації системи централізованого оповіщення про загрозу виникнення або виникнення надзвичайних </w:t>
      </w:r>
      <w:r w:rsidR="00E51684">
        <w:rPr>
          <w:rFonts w:ascii="Times New Roman" w:eastAsia="Times New Roman" w:hAnsi="Times New Roman" w:cs="Times New Roman"/>
          <w:sz w:val="28"/>
          <w:shd w:val="clear" w:color="auto" w:fill="FFFFFF"/>
        </w:rPr>
        <w:t>ситуацій [</w:t>
      </w:r>
      <w:r w:rsidR="00E51684">
        <w:rPr>
          <w:rFonts w:ascii="Times New Roman" w:eastAsia="Times New Roman" w:hAnsi="Times New Roman" w:cs="Times New Roman"/>
          <w:sz w:val="28"/>
          <w:shd w:val="clear" w:color="auto" w:fill="FFFFFF"/>
          <w:lang w:val="uk-UA"/>
        </w:rPr>
        <w:t>7</w:t>
      </w:r>
      <w:r>
        <w:rPr>
          <w:rFonts w:ascii="Times New Roman" w:eastAsia="Times New Roman" w:hAnsi="Times New Roman" w:cs="Times New Roman"/>
          <w:sz w:val="28"/>
          <w:shd w:val="clear" w:color="auto" w:fill="FFFFFF"/>
        </w:rPr>
        <w:t>] в якій зазначено</w:t>
      </w:r>
      <w:proofErr w:type="gramEnd"/>
      <w:r>
        <w:rPr>
          <w:rFonts w:ascii="Times New Roman" w:eastAsia="Times New Roman" w:hAnsi="Times New Roman" w:cs="Times New Roman"/>
          <w:sz w:val="28"/>
          <w:shd w:val="clear" w:color="auto" w:fill="FFFFFF"/>
        </w:rPr>
        <w:t>, що</w:t>
      </w:r>
      <w:r>
        <w:rPr>
          <w:rFonts w:ascii="Times New Roman" w:eastAsia="Times New Roman" w:hAnsi="Times New Roman" w:cs="Times New Roman"/>
          <w:color w:val="000000"/>
          <w:sz w:val="28"/>
          <w:shd w:val="clear" w:color="auto" w:fill="FFFFFF"/>
        </w:rPr>
        <w:t xml:space="preserve"> існуюча система оповіщення створена в 70-80-х роках минулого століття за командно-сигнальним принципом в умовах </w:t>
      </w:r>
      <w:proofErr w:type="gramStart"/>
      <w:r>
        <w:rPr>
          <w:rFonts w:ascii="Times New Roman" w:eastAsia="Times New Roman" w:hAnsi="Times New Roman" w:cs="Times New Roman"/>
          <w:color w:val="000000"/>
          <w:sz w:val="28"/>
          <w:shd w:val="clear" w:color="auto" w:fill="FFFFFF"/>
        </w:rPr>
        <w:t>глобального</w:t>
      </w:r>
      <w:proofErr w:type="gramEnd"/>
      <w:r>
        <w:rPr>
          <w:rFonts w:ascii="Times New Roman" w:eastAsia="Times New Roman" w:hAnsi="Times New Roman" w:cs="Times New Roman"/>
          <w:color w:val="000000"/>
          <w:sz w:val="28"/>
          <w:shd w:val="clear" w:color="auto" w:fill="FFFFFF"/>
        </w:rPr>
        <w:t xml:space="preserve"> воєнного протистояння та орієнтована на доведення сигналів оповіщання лише в особливий період. На даний час система оповіщення не відповідає сучасним вимогам. Є сподівання на те, що реалізація зазначеної концепції сприятиме </w:t>
      </w:r>
      <w:proofErr w:type="gramStart"/>
      <w:r>
        <w:rPr>
          <w:rFonts w:ascii="Times New Roman" w:eastAsia="Times New Roman" w:hAnsi="Times New Roman" w:cs="Times New Roman"/>
          <w:color w:val="000000"/>
          <w:sz w:val="28"/>
          <w:shd w:val="clear" w:color="auto" w:fill="FFFFFF"/>
        </w:rPr>
        <w:t>п</w:t>
      </w:r>
      <w:proofErr w:type="gramEnd"/>
      <w:r>
        <w:rPr>
          <w:rFonts w:ascii="Times New Roman" w:eastAsia="Times New Roman" w:hAnsi="Times New Roman" w:cs="Times New Roman"/>
          <w:color w:val="000000"/>
          <w:sz w:val="28"/>
          <w:shd w:val="clear" w:color="auto" w:fill="FFFFFF"/>
        </w:rPr>
        <w:t>ідвищенню  надійності та ефективності існуючої системи оповіщення про загрози.</w:t>
      </w:r>
    </w:p>
    <w:p w:rsidR="001F206C" w:rsidRDefault="00E55C2F">
      <w:pPr>
        <w:spacing w:after="0"/>
        <w:jc w:val="both"/>
        <w:rPr>
          <w:rFonts w:ascii="Times New Roman" w:eastAsia="Times New Roman" w:hAnsi="Times New Roman" w:cs="Times New Roman"/>
          <w:color w:val="1D1D1B"/>
          <w:sz w:val="28"/>
          <w:shd w:val="clear" w:color="auto" w:fill="FFFFFF"/>
        </w:rPr>
      </w:pPr>
      <w:r>
        <w:rPr>
          <w:rFonts w:ascii="Times New Roman" w:eastAsia="Times New Roman" w:hAnsi="Times New Roman" w:cs="Times New Roman"/>
          <w:sz w:val="28"/>
          <w:shd w:val="clear" w:color="auto" w:fill="FFFFFF"/>
        </w:rPr>
        <w:t xml:space="preserve">      В цілому, з урахуванням </w:t>
      </w:r>
      <w:proofErr w:type="gramStart"/>
      <w:r>
        <w:rPr>
          <w:rFonts w:ascii="Times New Roman" w:eastAsia="Times New Roman" w:hAnsi="Times New Roman" w:cs="Times New Roman"/>
          <w:sz w:val="28"/>
          <w:shd w:val="clear" w:color="auto" w:fill="FFFFFF"/>
        </w:rPr>
        <w:t>св</w:t>
      </w:r>
      <w:proofErr w:type="gramEnd"/>
      <w:r>
        <w:rPr>
          <w:rFonts w:ascii="Times New Roman" w:eastAsia="Times New Roman" w:hAnsi="Times New Roman" w:cs="Times New Roman"/>
          <w:sz w:val="28"/>
          <w:shd w:val="clear" w:color="auto" w:fill="FFFFFF"/>
        </w:rPr>
        <w:t>ітових практик, система оповіщення та інформування стане більш надійною та ефективною  якщо вона буде відповідати наступним  вимогам:</w:t>
      </w:r>
    </w:p>
    <w:p w:rsidR="001F206C" w:rsidRDefault="00E55C2F">
      <w:pPr>
        <w:spacing w:after="0"/>
        <w:ind w:firstLine="225"/>
        <w:jc w:val="both"/>
        <w:rPr>
          <w:rFonts w:ascii="Times New Roman" w:eastAsia="Times New Roman" w:hAnsi="Times New Roman" w:cs="Times New Roman"/>
          <w:sz w:val="28"/>
        </w:rPr>
      </w:pPr>
      <w:r>
        <w:rPr>
          <w:rFonts w:ascii="Times New Roman" w:eastAsia="Times New Roman" w:hAnsi="Times New Roman" w:cs="Times New Roman"/>
          <w:sz w:val="28"/>
        </w:rPr>
        <w:t xml:space="preserve">-  максимально повне охоплення населення заходами з оповіщення та інформування, незалежно від </w:t>
      </w:r>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ісця розташування кожної людини, за припустимий час.</w:t>
      </w:r>
    </w:p>
    <w:p w:rsidR="001F206C" w:rsidRDefault="00E55C2F">
      <w:pPr>
        <w:spacing w:after="0"/>
        <w:ind w:firstLine="225"/>
        <w:jc w:val="both"/>
        <w:rPr>
          <w:rFonts w:ascii="Times New Roman" w:eastAsia="Times New Roman" w:hAnsi="Times New Roman" w:cs="Times New Roman"/>
          <w:sz w:val="28"/>
        </w:rPr>
      </w:pPr>
      <w:r>
        <w:rPr>
          <w:rFonts w:ascii="Times New Roman" w:eastAsia="Times New Roman" w:hAnsi="Times New Roman" w:cs="Times New Roman"/>
          <w:sz w:val="28"/>
        </w:rPr>
        <w:t xml:space="preserve">-  спроможність здійснювати потужний позитивний інформаційний вплив на населення на основі комплексного використання науково-технічних досягнень у сфері інформування населення, шляхом створення та використання сучасних програмних засобів та цифрових технологій зв'язку, використання вітчизняного та закордонного досвіду інформаційного впливу на людей (у т.ч. в рамках </w:t>
      </w:r>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 xml:space="preserve">іальної реклами), застосування різних методів та засобів, в т.ч. радіомовлення (ефірного та провідного), телебачення (ефірного, в т.ч. супутникового, кабельного), сучасних засобів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ідображення аудіовізуальної інформації в місцях масового проживання людей, компютерної  техніки з проводовим та безпроводомим  виходом в Інтернет, комунікаторів, засобів мобільного зв'язку та інш.</w:t>
      </w:r>
    </w:p>
    <w:p w:rsidR="001F206C" w:rsidRDefault="00E55C2F">
      <w:pPr>
        <w:spacing w:after="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можливість використання даної системи не тільки для попередження населення про НС та небезпечні події, а також навчання діям у разі їх виникнення, але і для формування норм і цінностей людей у ​​сфері безпеки життєдіяльності, інформування про правила безпечної поведінки, розвитку мотиваційної сфери забезпечення безпеки, тобто формування культури безпеки життєдіяльності населення  шляхом зд</w:t>
      </w:r>
      <w:proofErr w:type="gramEnd"/>
      <w:r>
        <w:rPr>
          <w:rFonts w:ascii="Times New Roman" w:eastAsia="Times New Roman" w:hAnsi="Times New Roman" w:cs="Times New Roman"/>
          <w:sz w:val="28"/>
        </w:rPr>
        <w:t>ійснення культурн</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інформаційних впливів.</w:t>
      </w:r>
    </w:p>
    <w:p w:rsidR="001F206C" w:rsidRDefault="00E55C2F">
      <w:pPr>
        <w:spacing w:after="0"/>
        <w:jc w:val="both"/>
        <w:rPr>
          <w:rFonts w:ascii="Times New Roman" w:eastAsia="Times New Roman" w:hAnsi="Times New Roman" w:cs="Times New Roman"/>
          <w:color w:val="C00000"/>
          <w:sz w:val="28"/>
          <w:shd w:val="clear" w:color="auto" w:fill="FFFFFF"/>
        </w:rPr>
      </w:pPr>
      <w:r>
        <w:rPr>
          <w:rFonts w:ascii="Times New Roman" w:eastAsia="Times New Roman" w:hAnsi="Times New Roman" w:cs="Times New Roman"/>
          <w:sz w:val="28"/>
          <w:shd w:val="clear" w:color="auto" w:fill="FFFFFF"/>
        </w:rPr>
        <w:t xml:space="preserve"> - висока надійність та життєздатність самої системи оповіщення та інформування  населення, її </w:t>
      </w:r>
      <w:proofErr w:type="gramStart"/>
      <w:r>
        <w:rPr>
          <w:rFonts w:ascii="Times New Roman" w:eastAsia="Times New Roman" w:hAnsi="Times New Roman" w:cs="Times New Roman"/>
          <w:sz w:val="28"/>
          <w:shd w:val="clear" w:color="auto" w:fill="FFFFFF"/>
        </w:rPr>
        <w:t>п</w:t>
      </w:r>
      <w:proofErr w:type="gramEnd"/>
      <w:r>
        <w:rPr>
          <w:rFonts w:ascii="Times New Roman" w:eastAsia="Times New Roman" w:hAnsi="Times New Roman" w:cs="Times New Roman"/>
          <w:sz w:val="28"/>
          <w:shd w:val="clear" w:color="auto" w:fill="FFFFFF"/>
        </w:rPr>
        <w:t xml:space="preserve">ідсистем та елементів, постійна готовність до </w:t>
      </w:r>
      <w:r>
        <w:rPr>
          <w:rFonts w:ascii="Times New Roman" w:eastAsia="Times New Roman" w:hAnsi="Times New Roman" w:cs="Times New Roman"/>
          <w:sz w:val="28"/>
          <w:shd w:val="clear" w:color="auto" w:fill="FFFFFF"/>
        </w:rPr>
        <w:lastRenderedPageBreak/>
        <w:t>роботи, можливість функціонування системи незалежно від можливих порушень у роботі систем енергопостачання та зв'язку, а також незалежно від умов середовища, наявності вражаючих факторів НС</w:t>
      </w:r>
      <w:r>
        <w:rPr>
          <w:rFonts w:ascii="Times New Roman" w:eastAsia="Times New Roman" w:hAnsi="Times New Roman" w:cs="Times New Roman"/>
          <w:color w:val="C00000"/>
          <w:sz w:val="28"/>
          <w:shd w:val="clear" w:color="auto" w:fill="FFFFFF"/>
        </w:rPr>
        <w:t>.</w:t>
      </w:r>
    </w:p>
    <w:p w:rsidR="001F206C" w:rsidRDefault="00E55C2F">
      <w:pPr>
        <w:spacing w:after="0"/>
        <w:ind w:firstLine="45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u w:val="single"/>
          <w:shd w:val="clear" w:color="auto" w:fill="FFFFFF"/>
        </w:rPr>
        <w:t>3.2. Щодо укриття населення у захисних спорудах</w:t>
      </w:r>
      <w:r>
        <w:rPr>
          <w:rFonts w:ascii="Times New Roman" w:eastAsia="Times New Roman" w:hAnsi="Times New Roman" w:cs="Times New Roman"/>
          <w:sz w:val="28"/>
          <w:shd w:val="clear" w:color="auto" w:fill="FFFFFF"/>
        </w:rPr>
        <w:t xml:space="preserve">. Наразі, фахівцями пропонується  переглянути концепцію укриття населення у захисних спорудах цивільного захисту, які насамперед, повинні бути призначені для захисту від вражаючих факторів звичайних засобів ураження, а також максимально наближені до </w:t>
      </w:r>
      <w:proofErr w:type="gramStart"/>
      <w:r>
        <w:rPr>
          <w:rFonts w:ascii="Times New Roman" w:eastAsia="Times New Roman" w:hAnsi="Times New Roman" w:cs="Times New Roman"/>
          <w:sz w:val="28"/>
          <w:shd w:val="clear" w:color="auto" w:fill="FFFFFF"/>
        </w:rPr>
        <w:t>м</w:t>
      </w:r>
      <w:proofErr w:type="gramEnd"/>
      <w:r>
        <w:rPr>
          <w:rFonts w:ascii="Times New Roman" w:eastAsia="Times New Roman" w:hAnsi="Times New Roman" w:cs="Times New Roman"/>
          <w:sz w:val="28"/>
          <w:shd w:val="clear" w:color="auto" w:fill="FFFFFF"/>
        </w:rPr>
        <w:t xml:space="preserve">ісця перебування (проживання, роботи) осіб, які повинні у них переховуватись. Як показала практика організації захисту населення </w:t>
      </w:r>
      <w:proofErr w:type="gramStart"/>
      <w:r>
        <w:rPr>
          <w:rFonts w:ascii="Times New Roman" w:eastAsia="Times New Roman" w:hAnsi="Times New Roman" w:cs="Times New Roman"/>
          <w:sz w:val="28"/>
          <w:shd w:val="clear" w:color="auto" w:fill="FFFFFF"/>
        </w:rPr>
        <w:t>п</w:t>
      </w:r>
      <w:proofErr w:type="gramEnd"/>
      <w:r>
        <w:rPr>
          <w:rFonts w:ascii="Times New Roman" w:eastAsia="Times New Roman" w:hAnsi="Times New Roman" w:cs="Times New Roman"/>
          <w:sz w:val="28"/>
          <w:shd w:val="clear" w:color="auto" w:fill="FFFFFF"/>
        </w:rPr>
        <w:t>ід час проведення антитерористичної операції, найменш захищеними від ураження є мешканці багатоквартирних житлових будинків, оскільки населення, яке проживає в одноповерховому приватному житловому секторі має змогу швидко укритись у власних погребах та інших заглиблених приміщеннях, що є максимально ефективним у разі раптового обстрілу.</w:t>
      </w:r>
    </w:p>
    <w:p w:rsidR="001F206C" w:rsidRDefault="00E55C2F">
      <w:pPr>
        <w:spacing w:after="0"/>
        <w:ind w:firstLine="450"/>
        <w:jc w:val="both"/>
        <w:rPr>
          <w:rFonts w:ascii="Times New Roman" w:eastAsia="Times New Roman" w:hAnsi="Times New Roman" w:cs="Times New Roman"/>
          <w:color w:val="C00000"/>
          <w:sz w:val="28"/>
          <w:shd w:val="clear" w:color="auto" w:fill="FFFFFF"/>
        </w:rPr>
      </w:pPr>
      <w:r>
        <w:rPr>
          <w:rFonts w:ascii="Times New Roman" w:eastAsia="Times New Roman" w:hAnsi="Times New Roman" w:cs="Times New Roman"/>
          <w:sz w:val="28"/>
          <w:shd w:val="clear" w:color="auto" w:fill="FFFFFF"/>
        </w:rPr>
        <w:t xml:space="preserve">Необхідність організації укриття населення у захисних спорудах, які розташовані на відстані, що забезпечує прибуття до них населення впродовж 1 – 2 хв, </w:t>
      </w:r>
      <w:proofErr w:type="gramStart"/>
      <w:r>
        <w:rPr>
          <w:rFonts w:ascii="Times New Roman" w:eastAsia="Times New Roman" w:hAnsi="Times New Roman" w:cs="Times New Roman"/>
          <w:sz w:val="28"/>
          <w:shd w:val="clear" w:color="auto" w:fill="FFFFFF"/>
        </w:rPr>
        <w:t>п</w:t>
      </w:r>
      <w:proofErr w:type="gramEnd"/>
      <w:r>
        <w:rPr>
          <w:rFonts w:ascii="Times New Roman" w:eastAsia="Times New Roman" w:hAnsi="Times New Roman" w:cs="Times New Roman"/>
          <w:sz w:val="28"/>
          <w:shd w:val="clear" w:color="auto" w:fill="FFFFFF"/>
        </w:rPr>
        <w:t xml:space="preserve">ідтверджується результатами вивчення  наявного досвіду іноземних держав, зокрема Ізраїлю. </w:t>
      </w:r>
      <w:proofErr w:type="gramStart"/>
      <w:r>
        <w:rPr>
          <w:rFonts w:ascii="Times New Roman" w:eastAsia="Times New Roman" w:hAnsi="Times New Roman" w:cs="Times New Roman"/>
          <w:sz w:val="28"/>
          <w:shd w:val="clear" w:color="auto" w:fill="FFFFFF"/>
        </w:rPr>
        <w:t>З</w:t>
      </w:r>
      <w:proofErr w:type="gramEnd"/>
      <w:r>
        <w:rPr>
          <w:rFonts w:ascii="Times New Roman" w:eastAsia="Times New Roman" w:hAnsi="Times New Roman" w:cs="Times New Roman"/>
          <w:sz w:val="28"/>
          <w:shd w:val="clear" w:color="auto" w:fill="FFFFFF"/>
        </w:rPr>
        <w:t xml:space="preserve"> огляду на це, найбільш ефективним і економічно обґрунтованим є будівництво споруд подвійного призначення, що слід передбачати у проектній документації нового будівництва, насамперед громадської забудови.</w:t>
      </w:r>
    </w:p>
    <w:p w:rsidR="001F206C" w:rsidRDefault="00E55C2F">
      <w:pPr>
        <w:spacing w:after="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u w:val="single"/>
          <w:shd w:val="clear" w:color="auto" w:fill="FFFFFF"/>
        </w:rPr>
        <w:t>3.3. Щодо заходів з евакуації.</w:t>
      </w:r>
      <w:r>
        <w:rPr>
          <w:rFonts w:ascii="Times New Roman" w:eastAsia="Times New Roman" w:hAnsi="Times New Roman" w:cs="Times New Roman"/>
          <w:sz w:val="28"/>
          <w:shd w:val="clear" w:color="auto" w:fill="FFFFFF"/>
        </w:rPr>
        <w:t xml:space="preserve"> Є нагальна потреба в удосконалені  існуючої або розробки нової нормативно-правової бази з питань евакуації населення (у тому числі з питань евакуації </w:t>
      </w:r>
      <w:proofErr w:type="gramStart"/>
      <w:r>
        <w:rPr>
          <w:rFonts w:ascii="Times New Roman" w:eastAsia="Times New Roman" w:hAnsi="Times New Roman" w:cs="Times New Roman"/>
          <w:sz w:val="28"/>
          <w:shd w:val="clear" w:color="auto" w:fill="FFFFFF"/>
        </w:rPr>
        <w:t>п</w:t>
      </w:r>
      <w:proofErr w:type="gramEnd"/>
      <w:r>
        <w:rPr>
          <w:rFonts w:ascii="Times New Roman" w:eastAsia="Times New Roman" w:hAnsi="Times New Roman" w:cs="Times New Roman"/>
          <w:sz w:val="28"/>
          <w:shd w:val="clear" w:color="auto" w:fill="FFFFFF"/>
        </w:rPr>
        <w:t xml:space="preserve">ідприємств, установ, організацій) з урахуванням досвіду, набутого під час проведення евакуації населення із зони антитерористичної операції, з місць які зазнали враження у наслідок пожеж та вибухів на арсеналах зброї. Зокрема, потребує удосконалення організація управління, оповіщення й інформування, транспортне забезпечення, розміщення та </w:t>
      </w:r>
      <w:proofErr w:type="gramStart"/>
      <w:r>
        <w:rPr>
          <w:rFonts w:ascii="Times New Roman" w:eastAsia="Times New Roman" w:hAnsi="Times New Roman" w:cs="Times New Roman"/>
          <w:sz w:val="28"/>
          <w:shd w:val="clear" w:color="auto" w:fill="FFFFFF"/>
        </w:rPr>
        <w:t>соц</w:t>
      </w:r>
      <w:proofErr w:type="gramEnd"/>
      <w:r>
        <w:rPr>
          <w:rFonts w:ascii="Times New Roman" w:eastAsia="Times New Roman" w:hAnsi="Times New Roman" w:cs="Times New Roman"/>
          <w:sz w:val="28"/>
          <w:shd w:val="clear" w:color="auto" w:fill="FFFFFF"/>
        </w:rPr>
        <w:t xml:space="preserve">іальне забезпечення різних категорій евакуйованих і професійну підготовку керівників органів з евакуації. Наприклад, щодо транспортного забезпечення, </w:t>
      </w:r>
      <w:r>
        <w:rPr>
          <w:rFonts w:ascii="Times New Roman" w:eastAsia="Times New Roman" w:hAnsi="Times New Roman" w:cs="Times New Roman"/>
          <w:color w:val="000000"/>
          <w:sz w:val="28"/>
          <w:shd w:val="clear" w:color="auto" w:fill="FFFFFF"/>
        </w:rPr>
        <w:t xml:space="preserve">законодавством </w:t>
      </w:r>
      <w:r w:rsidR="00E51684">
        <w:rPr>
          <w:rFonts w:ascii="Times New Roman" w:eastAsia="Times New Roman" w:hAnsi="Times New Roman" w:cs="Times New Roman"/>
          <w:color w:val="2A2928"/>
          <w:sz w:val="28"/>
          <w:shd w:val="clear" w:color="auto" w:fill="FFFFFF"/>
        </w:rPr>
        <w:t>[</w:t>
      </w:r>
      <w:r w:rsidR="00E51684">
        <w:rPr>
          <w:rFonts w:ascii="Times New Roman" w:eastAsia="Times New Roman" w:hAnsi="Times New Roman" w:cs="Times New Roman"/>
          <w:color w:val="2A2928"/>
          <w:sz w:val="28"/>
          <w:shd w:val="clear" w:color="auto" w:fill="FFFFFF"/>
          <w:lang w:val="uk-UA"/>
        </w:rPr>
        <w:t>6</w:t>
      </w:r>
      <w:r>
        <w:rPr>
          <w:rFonts w:ascii="Times New Roman" w:eastAsia="Times New Roman" w:hAnsi="Times New Roman" w:cs="Times New Roman"/>
          <w:color w:val="2A2928"/>
          <w:sz w:val="28"/>
          <w:shd w:val="clear" w:color="auto" w:fill="FFFFFF"/>
        </w:rPr>
        <w:t>]</w:t>
      </w:r>
      <w:r>
        <w:rPr>
          <w:rFonts w:ascii="Times New Roman" w:eastAsia="Times New Roman" w:hAnsi="Times New Roman" w:cs="Times New Roman"/>
          <w:color w:val="000000"/>
          <w:sz w:val="28"/>
          <w:shd w:val="clear" w:color="auto" w:fill="FFFFFF"/>
        </w:rPr>
        <w:t xml:space="preserve"> встановлено,   що за рішенням органів  влади, для виведення чи вивезення основної частини населення із зони надзвичайної ситуації, районів можливих бойових дій залучаються у порядку, встановленому законом, транспортні засоби суб’єктів господарювання, а в разі безпосередньої загрози життю або здоров’ю населення - усі наявні транспортні засоби суб’єктів господарювання та громадян. </w:t>
      </w:r>
      <w:r>
        <w:rPr>
          <w:rFonts w:ascii="Times New Roman" w:eastAsia="Times New Roman" w:hAnsi="Times New Roman" w:cs="Times New Roman"/>
          <w:sz w:val="28"/>
          <w:shd w:val="clear" w:color="auto" w:fill="FFFFFF"/>
        </w:rPr>
        <w:t xml:space="preserve">Однак слід зазначити, що на тлі </w:t>
      </w:r>
      <w:proofErr w:type="gramStart"/>
      <w:r>
        <w:rPr>
          <w:rFonts w:ascii="Times New Roman" w:eastAsia="Times New Roman" w:hAnsi="Times New Roman" w:cs="Times New Roman"/>
          <w:sz w:val="28"/>
          <w:shd w:val="clear" w:color="auto" w:fill="FFFFFF"/>
        </w:rPr>
        <w:t>соц</w:t>
      </w:r>
      <w:proofErr w:type="gramEnd"/>
      <w:r>
        <w:rPr>
          <w:rFonts w:ascii="Times New Roman" w:eastAsia="Times New Roman" w:hAnsi="Times New Roman" w:cs="Times New Roman"/>
          <w:sz w:val="28"/>
          <w:shd w:val="clear" w:color="auto" w:fill="FFFFFF"/>
        </w:rPr>
        <w:t xml:space="preserve">іально-економічних перетворень в країні, зараз здійснення перевезень населення, під </w:t>
      </w:r>
      <w:r>
        <w:rPr>
          <w:rFonts w:ascii="Times New Roman" w:eastAsia="Times New Roman" w:hAnsi="Times New Roman" w:cs="Times New Roman"/>
          <w:sz w:val="28"/>
          <w:shd w:val="clear" w:color="auto" w:fill="FFFFFF"/>
        </w:rPr>
        <w:lastRenderedPageBreak/>
        <w:t xml:space="preserve">час реалізації заходів з евакуації, є досить важким завданням. Основна причина це </w:t>
      </w:r>
      <w:proofErr w:type="gramStart"/>
      <w:r>
        <w:rPr>
          <w:rFonts w:ascii="Times New Roman" w:eastAsia="Times New Roman" w:hAnsi="Times New Roman" w:cs="Times New Roman"/>
          <w:sz w:val="28"/>
          <w:shd w:val="clear" w:color="auto" w:fill="FFFFFF"/>
        </w:rPr>
        <w:t>р</w:t>
      </w:r>
      <w:proofErr w:type="gramEnd"/>
      <w:r>
        <w:rPr>
          <w:rFonts w:ascii="Times New Roman" w:eastAsia="Times New Roman" w:hAnsi="Times New Roman" w:cs="Times New Roman"/>
          <w:sz w:val="28"/>
          <w:shd w:val="clear" w:color="auto" w:fill="FFFFFF"/>
        </w:rPr>
        <w:t xml:space="preserve">ізке скорочення кількості державного вантажного і пасажирського автотранспорту та одночасне збільшення комерційного і приватного транспорту з ослабленням управління по вертикалі. Правова основа для залучення комерційного і приватного транспорту до виконання евакозаходів потребує перегляду. Необхідна розробка на урядовому </w:t>
      </w:r>
      <w:proofErr w:type="gramStart"/>
      <w:r>
        <w:rPr>
          <w:rFonts w:ascii="Times New Roman" w:eastAsia="Times New Roman" w:hAnsi="Times New Roman" w:cs="Times New Roman"/>
          <w:sz w:val="28"/>
          <w:shd w:val="clear" w:color="auto" w:fill="FFFFFF"/>
        </w:rPr>
        <w:t>р</w:t>
      </w:r>
      <w:proofErr w:type="gramEnd"/>
      <w:r>
        <w:rPr>
          <w:rFonts w:ascii="Times New Roman" w:eastAsia="Times New Roman" w:hAnsi="Times New Roman" w:cs="Times New Roman"/>
          <w:sz w:val="28"/>
          <w:shd w:val="clear" w:color="auto" w:fill="FFFFFF"/>
        </w:rPr>
        <w:t>івні механізму організованого об'єднання транспортних засобів, а також засобів ремонту і технічного обслуговування транспорту на адміністративних територіях, незалежно від форм власності та відомчої належності. Крім зазначеного, на законодавчому рівні необхідно визначити чіткий порядок евакуації матеріальних і культурних цінностей в особливий період, з визначенням завдань з цього питання органам виконавчої влади.</w:t>
      </w:r>
    </w:p>
    <w:p w:rsidR="001F206C" w:rsidRDefault="00E55C2F">
      <w:pPr>
        <w:spacing w:after="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Евакуацію населення слід планувати і проводити виходячи з наступних принципі</w:t>
      </w:r>
      <w:proofErr w:type="gramStart"/>
      <w:r>
        <w:rPr>
          <w:rFonts w:ascii="Times New Roman" w:eastAsia="Times New Roman" w:hAnsi="Times New Roman" w:cs="Times New Roman"/>
          <w:sz w:val="28"/>
          <w:shd w:val="clear" w:color="auto" w:fill="FFFFFF"/>
        </w:rPr>
        <w:t>в</w:t>
      </w:r>
      <w:proofErr w:type="gramEnd"/>
      <w:r>
        <w:rPr>
          <w:rFonts w:ascii="Times New Roman" w:eastAsia="Times New Roman" w:hAnsi="Times New Roman" w:cs="Times New Roman"/>
          <w:sz w:val="28"/>
          <w:shd w:val="clear" w:color="auto" w:fill="FFFFFF"/>
        </w:rPr>
        <w:t>:</w:t>
      </w:r>
    </w:p>
    <w:p w:rsidR="001F206C" w:rsidRDefault="00E55C2F">
      <w:pPr>
        <w:spacing w:after="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proofErr w:type="gramStart"/>
      <w:r>
        <w:rPr>
          <w:rFonts w:ascii="Times New Roman" w:eastAsia="Times New Roman" w:hAnsi="Times New Roman" w:cs="Times New Roman"/>
          <w:sz w:val="28"/>
          <w:shd w:val="clear" w:color="auto" w:fill="FFFFFF"/>
        </w:rPr>
        <w:t>активного</w:t>
      </w:r>
      <w:proofErr w:type="gramEnd"/>
      <w:r>
        <w:rPr>
          <w:rFonts w:ascii="Times New Roman" w:eastAsia="Times New Roman" w:hAnsi="Times New Roman" w:cs="Times New Roman"/>
          <w:sz w:val="28"/>
          <w:shd w:val="clear" w:color="auto" w:fill="FFFFFF"/>
        </w:rPr>
        <w:t xml:space="preserve"> використання особистого транспорту громадян (кількість особового транспорту за останні десятиліття збільшилася багаторазово);</w:t>
      </w:r>
    </w:p>
    <w:p w:rsidR="001F206C" w:rsidRDefault="00E55C2F">
      <w:pPr>
        <w:spacing w:after="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урахування можливостей по розміщенню окремих категорій громадян в наявному у них заміському житлі;</w:t>
      </w:r>
    </w:p>
    <w:p w:rsidR="001F206C" w:rsidRDefault="00E55C2F">
      <w:pPr>
        <w:spacing w:after="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планування і проведення евакуації не тільки по виробничому, </w:t>
      </w:r>
      <w:proofErr w:type="gramStart"/>
      <w:r>
        <w:rPr>
          <w:rFonts w:ascii="Times New Roman" w:eastAsia="Times New Roman" w:hAnsi="Times New Roman" w:cs="Times New Roman"/>
          <w:sz w:val="28"/>
          <w:shd w:val="clear" w:color="auto" w:fill="FFFFFF"/>
        </w:rPr>
        <w:t>а й</w:t>
      </w:r>
      <w:proofErr w:type="gramEnd"/>
      <w:r>
        <w:rPr>
          <w:rFonts w:ascii="Times New Roman" w:eastAsia="Times New Roman" w:hAnsi="Times New Roman" w:cs="Times New Roman"/>
          <w:sz w:val="28"/>
          <w:shd w:val="clear" w:color="auto" w:fill="FFFFFF"/>
        </w:rPr>
        <w:t xml:space="preserve"> за територіальним принципом;</w:t>
      </w:r>
    </w:p>
    <w:p w:rsidR="001F206C" w:rsidRDefault="00E55C2F">
      <w:pPr>
        <w:spacing w:after="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врахування побажань громадян при виборі ними </w:t>
      </w:r>
      <w:proofErr w:type="gramStart"/>
      <w:r>
        <w:rPr>
          <w:rFonts w:ascii="Times New Roman" w:eastAsia="Times New Roman" w:hAnsi="Times New Roman" w:cs="Times New Roman"/>
          <w:sz w:val="28"/>
          <w:shd w:val="clear" w:color="auto" w:fill="FFFFFF"/>
        </w:rPr>
        <w:t>м</w:t>
      </w:r>
      <w:proofErr w:type="gramEnd"/>
      <w:r>
        <w:rPr>
          <w:rFonts w:ascii="Times New Roman" w:eastAsia="Times New Roman" w:hAnsi="Times New Roman" w:cs="Times New Roman"/>
          <w:sz w:val="28"/>
          <w:shd w:val="clear" w:color="auto" w:fill="FFFFFF"/>
        </w:rPr>
        <w:t>ісць проживання в безпечних районах.</w:t>
      </w:r>
    </w:p>
    <w:p w:rsidR="001F206C" w:rsidRDefault="00E55C2F">
      <w:pPr>
        <w:spacing w:after="0"/>
        <w:jc w:val="both"/>
        <w:rPr>
          <w:rFonts w:ascii="Times New Roman" w:eastAsia="Times New Roman" w:hAnsi="Times New Roman" w:cs="Times New Roman"/>
          <w:color w:val="FF0000"/>
          <w:sz w:val="28"/>
          <w:shd w:val="clear" w:color="auto" w:fill="FFFFFF"/>
        </w:rPr>
      </w:pPr>
      <w:r>
        <w:rPr>
          <w:rFonts w:ascii="Times New Roman" w:eastAsia="Times New Roman" w:hAnsi="Times New Roman" w:cs="Times New Roman"/>
          <w:color w:val="000000"/>
          <w:sz w:val="28"/>
        </w:rPr>
        <w:t xml:space="preserve">  Крім зазначеного дуже важливим є питання щодо</w:t>
      </w:r>
      <w:r>
        <w:rPr>
          <w:rFonts w:ascii="Times New Roman" w:eastAsia="Times New Roman" w:hAnsi="Times New Roman" w:cs="Times New Roman"/>
          <w:color w:val="000000"/>
          <w:sz w:val="28"/>
          <w:shd w:val="clear" w:color="auto" w:fill="FFFFFF"/>
        </w:rPr>
        <w:t xml:space="preserve"> </w:t>
      </w:r>
      <w:proofErr w:type="gramStart"/>
      <w:r>
        <w:rPr>
          <w:rFonts w:ascii="Times New Roman" w:eastAsia="Times New Roman" w:hAnsi="Times New Roman" w:cs="Times New Roman"/>
          <w:color w:val="000000"/>
          <w:sz w:val="28"/>
          <w:shd w:val="clear" w:color="auto" w:fill="FFFFFF"/>
        </w:rPr>
        <w:t>планового</w:t>
      </w:r>
      <w:proofErr w:type="gramEnd"/>
      <w:r>
        <w:rPr>
          <w:rFonts w:ascii="Times New Roman" w:eastAsia="Times New Roman" w:hAnsi="Times New Roman" w:cs="Times New Roman"/>
          <w:color w:val="000000"/>
          <w:sz w:val="28"/>
          <w:shd w:val="clear" w:color="auto" w:fill="FFFFFF"/>
        </w:rPr>
        <w:t xml:space="preserve"> накопичення резерву матеріально – технічних ресурсів а також перегляду законодавства в галузі містобудівної діяльності з метою запровадження заходів інженерного захисту територій.</w:t>
      </w:r>
      <w:r>
        <w:rPr>
          <w:rFonts w:ascii="Times New Roman" w:eastAsia="Times New Roman" w:hAnsi="Times New Roman" w:cs="Times New Roman"/>
          <w:color w:val="FF0000"/>
          <w:sz w:val="28"/>
          <w:shd w:val="clear" w:color="auto" w:fill="FFFFFF"/>
        </w:rPr>
        <w:t xml:space="preserve"> </w:t>
      </w:r>
    </w:p>
    <w:p w:rsidR="001F206C" w:rsidRDefault="00E55C2F">
      <w:pPr>
        <w:spacing w:after="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FF0000"/>
          <w:sz w:val="28"/>
          <w:shd w:val="clear" w:color="auto" w:fill="FFFFFF"/>
        </w:rPr>
        <w:t xml:space="preserve">      </w:t>
      </w:r>
      <w:r>
        <w:rPr>
          <w:rFonts w:ascii="Times New Roman" w:eastAsia="Times New Roman" w:hAnsi="Times New Roman" w:cs="Times New Roman"/>
          <w:b/>
          <w:sz w:val="28"/>
          <w:shd w:val="clear" w:color="auto" w:fill="FFFFFF"/>
        </w:rPr>
        <w:t>Висновки:</w:t>
      </w:r>
      <w:r>
        <w:rPr>
          <w:rFonts w:ascii="Times New Roman" w:eastAsia="Times New Roman" w:hAnsi="Times New Roman" w:cs="Times New Roman"/>
        </w:rPr>
        <w:t xml:space="preserve"> </w:t>
      </w:r>
      <w:r>
        <w:rPr>
          <w:rFonts w:ascii="Times New Roman" w:eastAsia="Times New Roman" w:hAnsi="Times New Roman" w:cs="Times New Roman"/>
          <w:sz w:val="28"/>
          <w:shd w:val="clear" w:color="auto" w:fill="FFFFFF"/>
        </w:rPr>
        <w:t xml:space="preserve"> </w:t>
      </w:r>
      <w:r w:rsidR="00FB18EA">
        <w:rPr>
          <w:rFonts w:ascii="Times New Roman" w:eastAsia="Times New Roman" w:hAnsi="Times New Roman" w:cs="Times New Roman"/>
          <w:sz w:val="28"/>
          <w:shd w:val="clear" w:color="auto" w:fill="FFFFFF"/>
          <w:lang w:val="uk-UA"/>
        </w:rPr>
        <w:t>В</w:t>
      </w:r>
      <w:r>
        <w:rPr>
          <w:rFonts w:ascii="Times New Roman" w:eastAsia="Times New Roman" w:hAnsi="Times New Roman" w:cs="Times New Roman"/>
          <w:sz w:val="28"/>
          <w:shd w:val="clear" w:color="auto" w:fill="FFFFFF"/>
        </w:rPr>
        <w:t>рахування запропонованих підходів</w:t>
      </w:r>
      <w:r w:rsidR="00FB18EA">
        <w:rPr>
          <w:rFonts w:ascii="Times New Roman" w:eastAsia="Times New Roman" w:hAnsi="Times New Roman" w:cs="Times New Roman"/>
          <w:sz w:val="28"/>
          <w:shd w:val="clear" w:color="auto" w:fill="FFFFFF"/>
          <w:lang w:val="uk-UA"/>
        </w:rPr>
        <w:t>,</w:t>
      </w:r>
      <w:r>
        <w:rPr>
          <w:rFonts w:ascii="Times New Roman" w:eastAsia="Times New Roman" w:hAnsi="Times New Roman" w:cs="Times New Roman"/>
          <w:sz w:val="28"/>
          <w:shd w:val="clear" w:color="auto" w:fill="FFFFFF"/>
        </w:rPr>
        <w:t xml:space="preserve"> в рамках означених напрямків</w:t>
      </w:r>
      <w:r w:rsidR="00FB18EA">
        <w:rPr>
          <w:rFonts w:ascii="Times New Roman" w:eastAsia="Times New Roman" w:hAnsi="Times New Roman" w:cs="Times New Roman"/>
          <w:sz w:val="28"/>
          <w:shd w:val="clear" w:color="auto" w:fill="FFFFFF"/>
          <w:lang w:val="uk-UA"/>
        </w:rPr>
        <w:t>,</w:t>
      </w:r>
      <w:r>
        <w:rPr>
          <w:rFonts w:ascii="Times New Roman" w:eastAsia="Times New Roman" w:hAnsi="Times New Roman" w:cs="Times New Roman"/>
          <w:sz w:val="28"/>
          <w:shd w:val="clear" w:color="auto" w:fill="FFFFFF"/>
        </w:rPr>
        <w:t xml:space="preserve">  дозволить: оптимізувати структуру державної системи цивільного захисту та склад її органів управління; створити та запровадити більш ефективні механізми щодо організації діяльності у сфері ЦЗ на основі передових технологій захисту населення, матеріальних і культурних цінностей від небезпек, що виникають при НС; удосконалити існуючу систему реагування на надзвичайні ситуації що в цілому підвищить рівень надійності системи цивільного захисту.</w:t>
      </w:r>
    </w:p>
    <w:p w:rsidR="001F206C" w:rsidRDefault="001F206C">
      <w:pPr>
        <w:spacing w:after="0"/>
        <w:jc w:val="both"/>
        <w:rPr>
          <w:rFonts w:ascii="Times New Roman" w:eastAsia="Times New Roman" w:hAnsi="Times New Roman" w:cs="Times New Roman"/>
          <w:sz w:val="28"/>
          <w:shd w:val="clear" w:color="auto" w:fill="FFFFFF"/>
        </w:rPr>
      </w:pPr>
    </w:p>
    <w:p w:rsidR="001F206C" w:rsidRDefault="00E55C2F">
      <w:pPr>
        <w:spacing w:after="0"/>
        <w:jc w:val="both"/>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 xml:space="preserve">                               Список використаних джерел</w:t>
      </w:r>
    </w:p>
    <w:p w:rsidR="001F206C" w:rsidRPr="00E55C2F" w:rsidRDefault="00E55C2F">
      <w:pPr>
        <w:keepNext/>
        <w:spacing w:after="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1. Владимиров В.А. Национальная безопасность и гражданская защита // Стратегия гражданской защиты: проблемы и исследования. 2012. </w:t>
      </w:r>
      <w:r>
        <w:rPr>
          <w:rFonts w:ascii="Segoe UI Symbol" w:eastAsia="Segoe UI Symbol" w:hAnsi="Segoe UI Symbol" w:cs="Segoe UI Symbol"/>
          <w:sz w:val="28"/>
          <w:shd w:val="clear" w:color="auto" w:fill="FFFFFF"/>
        </w:rPr>
        <w:t>№</w:t>
      </w:r>
      <w:r>
        <w:rPr>
          <w:rFonts w:ascii="Times New Roman" w:eastAsia="Times New Roman" w:hAnsi="Times New Roman" w:cs="Times New Roman"/>
          <w:sz w:val="28"/>
          <w:shd w:val="clear" w:color="auto" w:fill="FFFFFF"/>
        </w:rPr>
        <w:t xml:space="preserve"> 1. Т. 2. </w:t>
      </w:r>
      <w:r>
        <w:rPr>
          <w:rFonts w:ascii="Times New Roman" w:eastAsia="Times New Roman" w:hAnsi="Times New Roman" w:cs="Times New Roman"/>
          <w:sz w:val="28"/>
          <w:shd w:val="clear" w:color="auto" w:fill="FFFFFF"/>
        </w:rPr>
        <w:lastRenderedPageBreak/>
        <w:t xml:space="preserve">С. 501-511 [Электронный ресурс]. Режим доступу: </w:t>
      </w:r>
      <w:hyperlink r:id="rId4">
        <w:r w:rsidRPr="00E55C2F">
          <w:rPr>
            <w:rFonts w:ascii="Times New Roman" w:eastAsia="Times New Roman" w:hAnsi="Times New Roman" w:cs="Times New Roman"/>
            <w:sz w:val="28"/>
            <w:u w:val="single"/>
            <w:shd w:val="clear" w:color="auto" w:fill="FFFFFF"/>
          </w:rPr>
          <w:t>http://cyberleninka.ru/article/n/natsionalnaya-bezopasnost-i-grazhdanskaya</w:t>
        </w:r>
      </w:hyperlink>
      <w:r w:rsidRPr="00E55C2F">
        <w:rPr>
          <w:rFonts w:ascii="Times New Roman" w:eastAsia="Times New Roman" w:hAnsi="Times New Roman" w:cs="Times New Roman"/>
          <w:sz w:val="28"/>
          <w:shd w:val="clear" w:color="auto" w:fill="FFFFFF"/>
        </w:rPr>
        <w:t xml:space="preserve">- </w:t>
      </w:r>
    </w:p>
    <w:p w:rsidR="001F206C" w:rsidRDefault="00E55C2F">
      <w:pPr>
        <w:tabs>
          <w:tab w:val="left" w:pos="360"/>
        </w:tabs>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Закон України « Про національну безпеку України» від 21 червня 2018р.</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2469</w:t>
      </w:r>
      <w:r>
        <w:rPr>
          <w:rFonts w:ascii="Times New Roman" w:eastAsia="Times New Roman" w:hAnsi="Times New Roman" w:cs="Times New Roman"/>
          <w:sz w:val="28"/>
        </w:rPr>
        <w:t>м. Київ</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Електронний ресурс].  Режим доступу</w:t>
      </w:r>
      <w:r w:rsidRPr="00E55C2F">
        <w:rPr>
          <w:rFonts w:ascii="Times New Roman" w:eastAsia="Times New Roman" w:hAnsi="Times New Roman" w:cs="Times New Roman"/>
          <w:sz w:val="28"/>
        </w:rPr>
        <w:t xml:space="preserve">:   </w:t>
      </w:r>
      <w:r w:rsidRPr="00E55C2F">
        <w:rPr>
          <w:rFonts w:ascii="Times New Roman" w:eastAsia="Times New Roman" w:hAnsi="Times New Roman" w:cs="Times New Roman"/>
          <w:sz w:val="28"/>
          <w:shd w:val="clear" w:color="auto" w:fill="FFFFFF"/>
        </w:rPr>
        <w:t xml:space="preserve"> </w:t>
      </w:r>
      <w:r w:rsidRPr="00E55C2F">
        <w:rPr>
          <w:rFonts w:ascii="Times New Roman" w:eastAsia="Times New Roman" w:hAnsi="Times New Roman" w:cs="Times New Roman"/>
          <w:sz w:val="28"/>
        </w:rPr>
        <w:t xml:space="preserve">   </w:t>
      </w:r>
      <w:hyperlink r:id="rId5">
        <w:r w:rsidRPr="00E55C2F">
          <w:rPr>
            <w:rFonts w:ascii="Times New Roman" w:eastAsia="Times New Roman" w:hAnsi="Times New Roman" w:cs="Times New Roman"/>
            <w:sz w:val="28"/>
            <w:u w:val="single"/>
          </w:rPr>
          <w:t>https://zakon.rada.gov.ua/laws/show/2469-19</w:t>
        </w:r>
      </w:hyperlink>
    </w:p>
    <w:p w:rsidR="002170C5" w:rsidRDefault="00E55C2F">
      <w:pPr>
        <w:keepNext/>
        <w:spacing w:after="0"/>
        <w:jc w:val="both"/>
        <w:rPr>
          <w:rFonts w:ascii="Times New Roman" w:eastAsia="Times New Roman" w:hAnsi="Times New Roman" w:cs="Times New Roman"/>
          <w:sz w:val="28"/>
          <w:shd w:val="clear" w:color="auto" w:fill="FFFFFF"/>
          <w:lang w:val="uk-UA"/>
        </w:rPr>
      </w:pPr>
      <w:r>
        <w:rPr>
          <w:rFonts w:ascii="Times New Roman" w:eastAsia="Times New Roman" w:hAnsi="Times New Roman" w:cs="Times New Roman"/>
          <w:sz w:val="28"/>
          <w:shd w:val="clear" w:color="auto" w:fill="FFFFFF"/>
        </w:rPr>
        <w:t xml:space="preserve">3. Кулєшов М.М. Система реагування на надзвичайні ситуації та механізми управління  / М.М. Кулєшов // </w:t>
      </w:r>
      <w:proofErr w:type="gramStart"/>
      <w:r>
        <w:rPr>
          <w:rFonts w:ascii="Times New Roman" w:eastAsia="Times New Roman" w:hAnsi="Times New Roman" w:cs="Times New Roman"/>
          <w:sz w:val="28"/>
          <w:shd w:val="clear" w:color="auto" w:fill="FFFFFF"/>
        </w:rPr>
        <w:t>В</w:t>
      </w:r>
      <w:proofErr w:type="gramEnd"/>
      <w:r>
        <w:rPr>
          <w:rFonts w:ascii="Times New Roman" w:eastAsia="Times New Roman" w:hAnsi="Times New Roman" w:cs="Times New Roman"/>
          <w:sz w:val="28"/>
          <w:shd w:val="clear" w:color="auto" w:fill="FFFFFF"/>
        </w:rPr>
        <w:t>існик НУЦЗУ. Серія "Державне управління" 2017. - Вип.1(6) . – С. 314 – 321.</w:t>
      </w:r>
    </w:p>
    <w:p w:rsidR="001F206C" w:rsidRPr="002170C5" w:rsidRDefault="002170C5">
      <w:pPr>
        <w:keepNext/>
        <w:spacing w:after="0"/>
        <w:jc w:val="both"/>
        <w:rPr>
          <w:rFonts w:ascii="Times New Roman" w:eastAsia="Times New Roman" w:hAnsi="Times New Roman" w:cs="Times New Roman"/>
          <w:sz w:val="28"/>
          <w:shd w:val="clear" w:color="auto" w:fill="FFFFFF"/>
          <w:lang w:val="uk-UA"/>
        </w:rPr>
      </w:pPr>
      <w:r>
        <w:rPr>
          <w:rFonts w:ascii="Times New Roman" w:eastAsia="Times New Roman" w:hAnsi="Times New Roman" w:cs="Times New Roman"/>
          <w:sz w:val="28"/>
          <w:shd w:val="clear" w:color="auto" w:fill="FFFFFF"/>
          <w:lang w:val="uk-UA"/>
        </w:rPr>
        <w:t>4.</w:t>
      </w:r>
      <w:r w:rsidRPr="002170C5">
        <w:rPr>
          <w:rFonts w:ascii="Times New Roman" w:eastAsia="Times New Roman" w:hAnsi="Times New Roman" w:cs="Times New Roman"/>
          <w:sz w:val="28"/>
          <w:shd w:val="clear" w:color="auto" w:fill="FFFFFF"/>
          <w:lang w:val="uk-UA"/>
        </w:rPr>
        <w:t xml:space="preserve"> </w:t>
      </w:r>
      <w:r>
        <w:rPr>
          <w:rFonts w:ascii="Times New Roman" w:eastAsia="Times New Roman" w:hAnsi="Times New Roman" w:cs="Times New Roman"/>
          <w:sz w:val="28"/>
          <w:shd w:val="clear" w:color="auto" w:fill="FFFFFF"/>
          <w:lang w:val="uk-UA"/>
        </w:rPr>
        <w:t>Кулєшов М.М. Щодо побудови та удосконалення діяльності державної системи цивільного захисту України</w:t>
      </w:r>
      <w:r w:rsidRPr="002170C5">
        <w:rPr>
          <w:rFonts w:ascii="Times New Roman" w:eastAsia="Times New Roman" w:hAnsi="Times New Roman" w:cs="Times New Roman"/>
          <w:sz w:val="28"/>
          <w:shd w:val="clear" w:color="auto" w:fill="FFFFFF"/>
          <w:lang w:val="uk-UA"/>
        </w:rPr>
        <w:t xml:space="preserve"> / М.М. Кулєшов // Вісник НУЦЗУ. </w:t>
      </w:r>
      <w:r>
        <w:rPr>
          <w:rFonts w:ascii="Times New Roman" w:eastAsia="Times New Roman" w:hAnsi="Times New Roman" w:cs="Times New Roman"/>
          <w:sz w:val="28"/>
          <w:shd w:val="clear" w:color="auto" w:fill="FFFFFF"/>
          <w:lang w:val="uk-UA"/>
        </w:rPr>
        <w:t>Серія "Державне управління" 2018. - Вип.1(8</w:t>
      </w:r>
      <w:r w:rsidR="004509EC">
        <w:rPr>
          <w:rFonts w:ascii="Times New Roman" w:eastAsia="Times New Roman" w:hAnsi="Times New Roman" w:cs="Times New Roman"/>
          <w:sz w:val="28"/>
          <w:shd w:val="clear" w:color="auto" w:fill="FFFFFF"/>
          <w:lang w:val="uk-UA"/>
        </w:rPr>
        <w:t>) . – С. 433 – 440.</w:t>
      </w:r>
    </w:p>
    <w:p w:rsidR="001F206C" w:rsidRPr="00E55C2F" w:rsidRDefault="00E55C2F">
      <w:pPr>
        <w:keepNext/>
        <w:spacing w:after="0"/>
        <w:jc w:val="both"/>
        <w:rPr>
          <w:rFonts w:ascii="Times New Roman" w:eastAsia="Times New Roman" w:hAnsi="Times New Roman" w:cs="Times New Roman"/>
          <w:sz w:val="28"/>
          <w:shd w:val="clear" w:color="auto" w:fill="FFFFFF"/>
        </w:rPr>
      </w:pPr>
      <w:r w:rsidRPr="002170C5">
        <w:rPr>
          <w:rFonts w:ascii="Times New Roman" w:eastAsia="Times New Roman" w:hAnsi="Times New Roman" w:cs="Times New Roman"/>
          <w:color w:val="000000"/>
          <w:sz w:val="28"/>
          <w:shd w:val="clear" w:color="auto" w:fill="FFFFFF"/>
          <w:lang w:val="uk-UA"/>
        </w:rPr>
        <w:t xml:space="preserve"> </w:t>
      </w:r>
      <w:r w:rsidR="004509EC">
        <w:rPr>
          <w:rFonts w:ascii="Times New Roman" w:eastAsia="Times New Roman" w:hAnsi="Times New Roman" w:cs="Times New Roman"/>
          <w:color w:val="000000"/>
          <w:sz w:val="28"/>
          <w:shd w:val="clear" w:color="auto" w:fill="FFFFFF"/>
          <w:lang w:val="uk-UA"/>
        </w:rPr>
        <w:t>5</w:t>
      </w:r>
      <w:r>
        <w:rPr>
          <w:rFonts w:ascii="Times New Roman" w:eastAsia="Times New Roman" w:hAnsi="Times New Roman" w:cs="Times New Roman"/>
          <w:color w:val="000000"/>
          <w:sz w:val="28"/>
          <w:shd w:val="clear" w:color="auto" w:fill="FFFFFF"/>
        </w:rPr>
        <w:t>. Постанова Кабінету Міні</w:t>
      </w:r>
      <w:proofErr w:type="gramStart"/>
      <w:r>
        <w:rPr>
          <w:rFonts w:ascii="Times New Roman" w:eastAsia="Times New Roman" w:hAnsi="Times New Roman" w:cs="Times New Roman"/>
          <w:color w:val="000000"/>
          <w:sz w:val="28"/>
          <w:shd w:val="clear" w:color="auto" w:fill="FFFFFF"/>
        </w:rPr>
        <w:t>стр</w:t>
      </w:r>
      <w:proofErr w:type="gramEnd"/>
      <w:r>
        <w:rPr>
          <w:rFonts w:ascii="Times New Roman" w:eastAsia="Times New Roman" w:hAnsi="Times New Roman" w:cs="Times New Roman"/>
          <w:color w:val="000000"/>
          <w:sz w:val="28"/>
          <w:shd w:val="clear" w:color="auto" w:fill="FFFFFF"/>
        </w:rPr>
        <w:t>ів України від 16.01.2014 р.</w:t>
      </w:r>
      <w:r>
        <w:rPr>
          <w:rFonts w:ascii="Segoe UI Symbol" w:eastAsia="Segoe UI Symbol" w:hAnsi="Segoe UI Symbol" w:cs="Segoe UI Symbol"/>
          <w:color w:val="000000"/>
          <w:sz w:val="28"/>
          <w:shd w:val="clear" w:color="auto" w:fill="FFFFFF"/>
        </w:rPr>
        <w:t>№</w:t>
      </w:r>
      <w:r>
        <w:rPr>
          <w:rFonts w:ascii="Times New Roman" w:eastAsia="Times New Roman" w:hAnsi="Times New Roman" w:cs="Times New Roman"/>
          <w:color w:val="000000"/>
          <w:sz w:val="28"/>
          <w:shd w:val="clear" w:color="auto" w:fill="FFFFFF"/>
        </w:rPr>
        <w:t>11 "Про затвердження Положення про єдину державну систему цивільного захисту".</w:t>
      </w:r>
      <w:r>
        <w:rPr>
          <w:rFonts w:ascii="Cambria" w:eastAsia="Cambria" w:hAnsi="Cambria" w:cs="Cambria"/>
          <w:b/>
          <w:sz w:val="26"/>
          <w:shd w:val="clear" w:color="auto" w:fill="FFFFFF"/>
        </w:rPr>
        <w:t xml:space="preserve"> </w:t>
      </w:r>
      <w:r>
        <w:rPr>
          <w:rFonts w:ascii="Times New Roman" w:eastAsia="Times New Roman" w:hAnsi="Times New Roman" w:cs="Times New Roman"/>
          <w:sz w:val="28"/>
          <w:shd w:val="clear" w:color="auto" w:fill="FFFFFF"/>
        </w:rPr>
        <w:t xml:space="preserve">[Електронний ресурс].  Режим доступу:     </w:t>
      </w:r>
      <w:hyperlink r:id="rId6">
        <w:r w:rsidRPr="00E55C2F">
          <w:rPr>
            <w:rFonts w:ascii="Times New Roman" w:eastAsia="Times New Roman" w:hAnsi="Times New Roman" w:cs="Times New Roman"/>
            <w:sz w:val="28"/>
            <w:u w:val="single"/>
            <w:shd w:val="clear" w:color="auto" w:fill="FFFFFF"/>
          </w:rPr>
          <w:t>https://zakon.rada.gov.ua/laws/show/11-2014-%D0%BF</w:t>
        </w:r>
      </w:hyperlink>
    </w:p>
    <w:p w:rsidR="001F206C" w:rsidRDefault="004509EC">
      <w:pPr>
        <w:spacing w:after="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lang w:val="uk-UA"/>
        </w:rPr>
        <w:t>6</w:t>
      </w:r>
      <w:r w:rsidR="00E55C2F">
        <w:rPr>
          <w:rFonts w:ascii="Times New Roman" w:eastAsia="Times New Roman" w:hAnsi="Times New Roman" w:cs="Times New Roman"/>
          <w:color w:val="000000"/>
          <w:sz w:val="28"/>
          <w:shd w:val="clear" w:color="auto" w:fill="FFFFFF"/>
        </w:rPr>
        <w:t>. Постанова Кабінету Міні</w:t>
      </w:r>
      <w:proofErr w:type="gramStart"/>
      <w:r w:rsidR="00E55C2F">
        <w:rPr>
          <w:rFonts w:ascii="Times New Roman" w:eastAsia="Times New Roman" w:hAnsi="Times New Roman" w:cs="Times New Roman"/>
          <w:color w:val="000000"/>
          <w:sz w:val="28"/>
          <w:shd w:val="clear" w:color="auto" w:fill="FFFFFF"/>
        </w:rPr>
        <w:t>стр</w:t>
      </w:r>
      <w:proofErr w:type="gramEnd"/>
      <w:r w:rsidR="00E55C2F">
        <w:rPr>
          <w:rFonts w:ascii="Times New Roman" w:eastAsia="Times New Roman" w:hAnsi="Times New Roman" w:cs="Times New Roman"/>
          <w:color w:val="000000"/>
          <w:sz w:val="28"/>
          <w:shd w:val="clear" w:color="auto" w:fill="FFFFFF"/>
        </w:rPr>
        <w:t xml:space="preserve">ів України від 30. 10. 2013р. </w:t>
      </w:r>
      <w:r w:rsidR="00E55C2F">
        <w:rPr>
          <w:rFonts w:ascii="Segoe UI Symbol" w:eastAsia="Segoe UI Symbol" w:hAnsi="Segoe UI Symbol" w:cs="Segoe UI Symbol"/>
          <w:color w:val="000000"/>
          <w:sz w:val="28"/>
          <w:shd w:val="clear" w:color="auto" w:fill="FFFFFF"/>
        </w:rPr>
        <w:t>№</w:t>
      </w:r>
      <w:r w:rsidR="00E55C2F">
        <w:rPr>
          <w:rFonts w:ascii="Times New Roman" w:eastAsia="Times New Roman" w:hAnsi="Times New Roman" w:cs="Times New Roman"/>
          <w:color w:val="000000"/>
          <w:sz w:val="28"/>
          <w:shd w:val="clear" w:color="auto" w:fill="FFFFFF"/>
        </w:rPr>
        <w:t xml:space="preserve"> 841  «Про затвердження порядку проведення евакуації у разі загрози виникнення або виникнення надзвичайних ситуацій техногенного та природного характеру».</w:t>
      </w:r>
      <w:r w:rsidR="00E55C2F">
        <w:rPr>
          <w:rFonts w:ascii="Times New Roman" w:eastAsia="Times New Roman" w:hAnsi="Times New Roman" w:cs="Times New Roman"/>
          <w:sz w:val="24"/>
          <w:shd w:val="clear" w:color="auto" w:fill="FFFFFF"/>
        </w:rPr>
        <w:t xml:space="preserve"> </w:t>
      </w:r>
      <w:r w:rsidR="00E55C2F">
        <w:rPr>
          <w:rFonts w:ascii="Times New Roman" w:eastAsia="Times New Roman" w:hAnsi="Times New Roman" w:cs="Times New Roman"/>
          <w:sz w:val="28"/>
          <w:shd w:val="clear" w:color="auto" w:fill="FFFFFF"/>
        </w:rPr>
        <w:t xml:space="preserve">[Електронний ресурс].  Режим доступу:     </w:t>
      </w:r>
      <w:hyperlink r:id="rId7">
        <w:r w:rsidR="00E55C2F" w:rsidRPr="00E55C2F">
          <w:rPr>
            <w:rFonts w:ascii="Times New Roman" w:eastAsia="Times New Roman" w:hAnsi="Times New Roman" w:cs="Times New Roman"/>
            <w:sz w:val="28"/>
            <w:u w:val="single"/>
            <w:shd w:val="clear" w:color="auto" w:fill="FFFFFF"/>
          </w:rPr>
          <w:t>http://zakon.rada.gov.ua/laws/show/841-2013-%D0%BF</w:t>
        </w:r>
      </w:hyperlink>
      <w:r w:rsidR="00E55C2F">
        <w:rPr>
          <w:rFonts w:ascii="Times New Roman" w:eastAsia="Times New Roman" w:hAnsi="Times New Roman" w:cs="Times New Roman"/>
          <w:sz w:val="28"/>
          <w:shd w:val="clear" w:color="auto" w:fill="FFFFFF"/>
        </w:rPr>
        <w:t xml:space="preserve">  </w:t>
      </w:r>
    </w:p>
    <w:p w:rsidR="001F206C" w:rsidRDefault="00651D3F">
      <w:pPr>
        <w:spacing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lang w:val="uk-UA"/>
        </w:rPr>
        <w:t>7</w:t>
      </w:r>
      <w:r w:rsidR="00E55C2F">
        <w:rPr>
          <w:rFonts w:ascii="Times New Roman" w:eastAsia="Times New Roman" w:hAnsi="Times New Roman" w:cs="Times New Roman"/>
          <w:color w:val="000000"/>
          <w:sz w:val="28"/>
          <w:shd w:val="clear" w:color="auto" w:fill="FFFFFF"/>
        </w:rPr>
        <w:t>.</w:t>
      </w:r>
      <w:r w:rsidR="00E55C2F">
        <w:rPr>
          <w:rFonts w:ascii="Times New Roman" w:eastAsia="Times New Roman" w:hAnsi="Times New Roman" w:cs="Times New Roman"/>
          <w:b/>
          <w:color w:val="000000"/>
          <w:sz w:val="28"/>
          <w:shd w:val="clear" w:color="auto" w:fill="FFFFFF"/>
        </w:rPr>
        <w:t xml:space="preserve"> </w:t>
      </w:r>
      <w:r w:rsidR="00E55C2F">
        <w:rPr>
          <w:rFonts w:ascii="Times New Roman" w:eastAsia="Times New Roman" w:hAnsi="Times New Roman" w:cs="Times New Roman"/>
          <w:color w:val="000000"/>
          <w:sz w:val="28"/>
          <w:shd w:val="clear" w:color="auto" w:fill="FFFFFF"/>
        </w:rPr>
        <w:t>Розпорядження Кабінету Міні</w:t>
      </w:r>
      <w:proofErr w:type="gramStart"/>
      <w:r w:rsidR="00E55C2F">
        <w:rPr>
          <w:rFonts w:ascii="Times New Roman" w:eastAsia="Times New Roman" w:hAnsi="Times New Roman" w:cs="Times New Roman"/>
          <w:color w:val="000000"/>
          <w:sz w:val="28"/>
          <w:shd w:val="clear" w:color="auto" w:fill="FFFFFF"/>
        </w:rPr>
        <w:t>стр</w:t>
      </w:r>
      <w:proofErr w:type="gramEnd"/>
      <w:r w:rsidR="00E55C2F">
        <w:rPr>
          <w:rFonts w:ascii="Times New Roman" w:eastAsia="Times New Roman" w:hAnsi="Times New Roman" w:cs="Times New Roman"/>
          <w:color w:val="000000"/>
          <w:sz w:val="28"/>
          <w:shd w:val="clear" w:color="auto" w:fill="FFFFFF"/>
        </w:rPr>
        <w:t xml:space="preserve">ів України від 31. 01. 2018р. </w:t>
      </w:r>
      <w:r w:rsidR="00E55C2F">
        <w:rPr>
          <w:rFonts w:ascii="Segoe UI Symbol" w:eastAsia="Segoe UI Symbol" w:hAnsi="Segoe UI Symbol" w:cs="Segoe UI Symbol"/>
          <w:color w:val="000000"/>
          <w:sz w:val="28"/>
          <w:shd w:val="clear" w:color="auto" w:fill="FFFFFF"/>
        </w:rPr>
        <w:t>№</w:t>
      </w:r>
      <w:r w:rsidR="00E55C2F">
        <w:rPr>
          <w:rFonts w:ascii="Times New Roman" w:eastAsia="Times New Roman" w:hAnsi="Times New Roman" w:cs="Times New Roman"/>
          <w:color w:val="000000"/>
          <w:sz w:val="28"/>
          <w:shd w:val="clear" w:color="auto" w:fill="FFFFFF"/>
        </w:rPr>
        <w:t xml:space="preserve"> 43-р «Про схвалення Концепції розвитку та технічної модернізації системи централізованого оповіщення про загрозу виникнення або виникнення надзвичайних ситуацій»:</w:t>
      </w:r>
      <w:r w:rsidR="00E55C2F">
        <w:rPr>
          <w:rFonts w:ascii="Times New Roman" w:eastAsia="Times New Roman" w:hAnsi="Times New Roman" w:cs="Times New Roman"/>
          <w:sz w:val="28"/>
          <w:shd w:val="clear" w:color="auto" w:fill="FFFFFF"/>
        </w:rPr>
        <w:t xml:space="preserve"> [Електронний ресурс].  Режим доступу:   </w:t>
      </w:r>
      <w:r w:rsidR="00E55C2F">
        <w:rPr>
          <w:rFonts w:ascii="Times New Roman" w:eastAsia="Times New Roman" w:hAnsi="Times New Roman" w:cs="Times New Roman"/>
          <w:color w:val="000000"/>
          <w:sz w:val="28"/>
          <w:shd w:val="clear" w:color="auto" w:fill="FFFFFF"/>
        </w:rPr>
        <w:t xml:space="preserve"> </w:t>
      </w:r>
      <w:r w:rsidR="00E55C2F">
        <w:rPr>
          <w:rFonts w:ascii="Times New Roman" w:eastAsia="Times New Roman" w:hAnsi="Times New Roman" w:cs="Times New Roman"/>
          <w:sz w:val="28"/>
          <w:shd w:val="clear" w:color="auto" w:fill="FFFFFF"/>
        </w:rPr>
        <w:t xml:space="preserve"> </w:t>
      </w:r>
      <w:hyperlink r:id="rId8">
        <w:r w:rsidR="00E55C2F">
          <w:rPr>
            <w:rFonts w:ascii="Times New Roman" w:eastAsia="Times New Roman" w:hAnsi="Times New Roman" w:cs="Times New Roman"/>
            <w:color w:val="000000"/>
            <w:sz w:val="28"/>
            <w:u w:val="single"/>
            <w:shd w:val="clear" w:color="auto" w:fill="FFFFFF"/>
          </w:rPr>
          <w:t>http://zakon.rada.gov.ua/laws/show/43-2018-%D1%80</w:t>
        </w:r>
      </w:hyperlink>
    </w:p>
    <w:p w:rsidR="001F206C" w:rsidRPr="005C2D16" w:rsidRDefault="00E55C2F">
      <w:pPr>
        <w:spacing w:after="0"/>
        <w:ind w:right="450"/>
        <w:jc w:val="both"/>
        <w:rPr>
          <w:rFonts w:ascii="Times New Roman" w:eastAsia="Times New Roman" w:hAnsi="Times New Roman" w:cs="Times New Roman"/>
          <w:b/>
          <w:color w:val="000000"/>
          <w:sz w:val="28"/>
          <w:shd w:val="clear" w:color="auto" w:fill="FFFFFF"/>
          <w:lang w:val="en-US"/>
        </w:rPr>
      </w:pPr>
      <w:r>
        <w:rPr>
          <w:rFonts w:ascii="Times New Roman" w:eastAsia="Times New Roman" w:hAnsi="Times New Roman" w:cs="Times New Roman"/>
          <w:color w:val="222222"/>
          <w:sz w:val="28"/>
          <w:shd w:val="clear" w:color="auto" w:fill="FFFFFF"/>
        </w:rPr>
        <w:t xml:space="preserve">                                              </w:t>
      </w:r>
      <w:r w:rsidRPr="005C2D16">
        <w:rPr>
          <w:rFonts w:ascii="Times New Roman" w:eastAsia="Times New Roman" w:hAnsi="Times New Roman" w:cs="Times New Roman"/>
          <w:b/>
          <w:color w:val="000000"/>
          <w:sz w:val="28"/>
          <w:shd w:val="clear" w:color="auto" w:fill="FFFFFF"/>
          <w:lang w:val="en-US"/>
        </w:rPr>
        <w:t>References</w:t>
      </w:r>
    </w:p>
    <w:p w:rsidR="001F206C" w:rsidRPr="00E55C2F" w:rsidRDefault="00E55C2F">
      <w:pPr>
        <w:keepNext/>
        <w:spacing w:after="0"/>
        <w:jc w:val="both"/>
        <w:rPr>
          <w:rFonts w:ascii="Times New Roman" w:eastAsia="Times New Roman" w:hAnsi="Times New Roman" w:cs="Times New Roman"/>
          <w:sz w:val="28"/>
          <w:shd w:val="clear" w:color="auto" w:fill="FFFFFF"/>
          <w:lang w:val="en-US"/>
        </w:rPr>
      </w:pPr>
      <w:r w:rsidRPr="005C2D16">
        <w:rPr>
          <w:rFonts w:ascii="Times New Roman" w:eastAsia="Times New Roman" w:hAnsi="Times New Roman" w:cs="Times New Roman"/>
          <w:color w:val="000000"/>
          <w:sz w:val="28"/>
          <w:shd w:val="clear" w:color="auto" w:fill="FFFFFF"/>
          <w:lang w:val="en-US"/>
        </w:rPr>
        <w:t xml:space="preserve">1. Vladimirov V.A. National Security and Civil Protection // Civil Protection Strategy: Problems and Research. </w:t>
      </w:r>
      <w:proofErr w:type="gramStart"/>
      <w:r w:rsidRPr="005C2D16">
        <w:rPr>
          <w:rFonts w:ascii="Times New Roman" w:eastAsia="Times New Roman" w:hAnsi="Times New Roman" w:cs="Times New Roman"/>
          <w:color w:val="000000"/>
          <w:sz w:val="28"/>
          <w:shd w:val="clear" w:color="auto" w:fill="FFFFFF"/>
          <w:lang w:val="en-US"/>
        </w:rPr>
        <w:t>2012. No. 1.</w:t>
      </w:r>
      <w:proofErr w:type="gramEnd"/>
      <w:r w:rsidRPr="005C2D16">
        <w:rPr>
          <w:rFonts w:ascii="Times New Roman" w:eastAsia="Times New Roman" w:hAnsi="Times New Roman" w:cs="Times New Roman"/>
          <w:color w:val="000000"/>
          <w:sz w:val="28"/>
          <w:shd w:val="clear" w:color="auto" w:fill="FFFFFF"/>
          <w:lang w:val="en-US"/>
        </w:rPr>
        <w:t xml:space="preserve"> T. 2. S. 501-511 [Electronic resource]. Access Mode:</w:t>
      </w:r>
      <w:r w:rsidRPr="005C2D16">
        <w:rPr>
          <w:rFonts w:ascii="Times New Roman" w:eastAsia="Times New Roman" w:hAnsi="Times New Roman" w:cs="Times New Roman"/>
          <w:sz w:val="28"/>
          <w:shd w:val="clear" w:color="auto" w:fill="FFFFFF"/>
          <w:lang w:val="en-US"/>
        </w:rPr>
        <w:t xml:space="preserve"> </w:t>
      </w:r>
      <w:hyperlink r:id="rId9">
        <w:r w:rsidRPr="00E55C2F">
          <w:rPr>
            <w:rFonts w:ascii="Times New Roman" w:eastAsia="Times New Roman" w:hAnsi="Times New Roman" w:cs="Times New Roman"/>
            <w:sz w:val="28"/>
            <w:u w:val="single"/>
            <w:shd w:val="clear" w:color="auto" w:fill="FFFFFF"/>
            <w:lang w:val="en-US"/>
          </w:rPr>
          <w:t>http://cyberleninka.ru/article/n/natsionalnaya-bezopasnost-i-grazhdanskaya</w:t>
        </w:r>
      </w:hyperlink>
      <w:r w:rsidRPr="00E55C2F">
        <w:rPr>
          <w:rFonts w:ascii="Times New Roman" w:eastAsia="Times New Roman" w:hAnsi="Times New Roman" w:cs="Times New Roman"/>
          <w:sz w:val="28"/>
          <w:shd w:val="clear" w:color="auto" w:fill="FFFFFF"/>
          <w:lang w:val="en-US"/>
        </w:rPr>
        <w:t xml:space="preserve">- </w:t>
      </w:r>
    </w:p>
    <w:p w:rsidR="001F206C" w:rsidRPr="005C2D16" w:rsidRDefault="00E55C2F">
      <w:pPr>
        <w:spacing w:after="0"/>
        <w:jc w:val="both"/>
        <w:rPr>
          <w:rFonts w:ascii="Times New Roman" w:eastAsia="Times New Roman" w:hAnsi="Times New Roman" w:cs="Times New Roman"/>
          <w:sz w:val="28"/>
          <w:lang w:val="en-US"/>
        </w:rPr>
      </w:pPr>
      <w:r w:rsidRPr="005C2D16">
        <w:rPr>
          <w:rFonts w:ascii="Times New Roman" w:eastAsia="Times New Roman" w:hAnsi="Times New Roman" w:cs="Times New Roman"/>
          <w:color w:val="000000"/>
          <w:sz w:val="28"/>
          <w:shd w:val="clear" w:color="auto" w:fill="FFFFFF"/>
          <w:lang w:val="en-US"/>
        </w:rPr>
        <w:t xml:space="preserve">2. Law of Ukraine "On National Security of Ukraine" of June 21, 2018 </w:t>
      </w:r>
      <w:r w:rsidRPr="005C2D16">
        <w:rPr>
          <w:rFonts w:ascii="Segoe UI Symbol" w:eastAsia="Segoe UI Symbol" w:hAnsi="Segoe UI Symbol" w:cs="Segoe UI Symbol"/>
          <w:color w:val="000000"/>
          <w:sz w:val="28"/>
          <w:shd w:val="clear" w:color="auto" w:fill="FFFFFF"/>
          <w:lang w:val="en-US"/>
        </w:rPr>
        <w:t>№</w:t>
      </w:r>
      <w:r w:rsidRPr="005C2D16">
        <w:rPr>
          <w:rFonts w:ascii="Times New Roman" w:eastAsia="Times New Roman" w:hAnsi="Times New Roman" w:cs="Times New Roman"/>
          <w:color w:val="000000"/>
          <w:sz w:val="28"/>
          <w:shd w:val="clear" w:color="auto" w:fill="FFFFFF"/>
          <w:lang w:val="en-US"/>
        </w:rPr>
        <w:t xml:space="preserve"> 2469m. </w:t>
      </w:r>
      <w:proofErr w:type="gramStart"/>
      <w:r w:rsidRPr="005C2D16">
        <w:rPr>
          <w:rFonts w:ascii="Times New Roman" w:eastAsia="Times New Roman" w:hAnsi="Times New Roman" w:cs="Times New Roman"/>
          <w:color w:val="000000"/>
          <w:sz w:val="28"/>
          <w:shd w:val="clear" w:color="auto" w:fill="FFFFFF"/>
          <w:lang w:val="en-US"/>
        </w:rPr>
        <w:t>Kyiv [electronic resource].</w:t>
      </w:r>
      <w:proofErr w:type="gramEnd"/>
      <w:r w:rsidRPr="005C2D16">
        <w:rPr>
          <w:rFonts w:ascii="Times New Roman" w:eastAsia="Times New Roman" w:hAnsi="Times New Roman" w:cs="Times New Roman"/>
          <w:color w:val="000000"/>
          <w:sz w:val="28"/>
          <w:shd w:val="clear" w:color="auto" w:fill="FFFFFF"/>
          <w:lang w:val="en-US"/>
        </w:rPr>
        <w:t xml:space="preserve"> Access mode:</w:t>
      </w:r>
      <w:r w:rsidRPr="005C2D16">
        <w:rPr>
          <w:rFonts w:ascii="Times New Roman" w:eastAsia="Times New Roman" w:hAnsi="Times New Roman" w:cs="Times New Roman"/>
          <w:sz w:val="28"/>
          <w:lang w:val="en-US"/>
        </w:rPr>
        <w:t>https://zakon.rada.gov.ua/laws/show/2469-193.</w:t>
      </w:r>
    </w:p>
    <w:p w:rsidR="00651D3F" w:rsidRDefault="00FB18EA">
      <w:pPr>
        <w:spacing w:after="0"/>
        <w:jc w:val="both"/>
        <w:rPr>
          <w:lang w:val="uk-UA"/>
        </w:rPr>
      </w:pPr>
      <w:r>
        <w:rPr>
          <w:rFonts w:ascii="Times New Roman" w:eastAsia="Times New Roman" w:hAnsi="Times New Roman" w:cs="Times New Roman"/>
          <w:sz w:val="28"/>
          <w:lang w:val="en-US"/>
        </w:rPr>
        <w:t xml:space="preserve">3. Kuleshov </w:t>
      </w:r>
      <w:r>
        <w:rPr>
          <w:rFonts w:ascii="Times New Roman" w:eastAsia="Times New Roman" w:hAnsi="Times New Roman" w:cs="Times New Roman"/>
          <w:sz w:val="28"/>
          <w:lang w:val="uk-UA"/>
        </w:rPr>
        <w:t>М.</w:t>
      </w:r>
      <w:r w:rsidR="00E55C2F" w:rsidRPr="005C2D16">
        <w:rPr>
          <w:rFonts w:ascii="Times New Roman" w:eastAsia="Times New Roman" w:hAnsi="Times New Roman" w:cs="Times New Roman"/>
          <w:sz w:val="28"/>
          <w:lang w:val="en-US"/>
        </w:rPr>
        <w:t>M</w:t>
      </w:r>
      <w:r>
        <w:rPr>
          <w:rFonts w:ascii="Times New Roman" w:eastAsia="Times New Roman" w:hAnsi="Times New Roman" w:cs="Times New Roman"/>
          <w:sz w:val="28"/>
          <w:lang w:val="uk-UA"/>
        </w:rPr>
        <w:t>.</w:t>
      </w:r>
      <w:r w:rsidR="00E55C2F" w:rsidRPr="005C2D16">
        <w:rPr>
          <w:rFonts w:ascii="Times New Roman" w:eastAsia="Times New Roman" w:hAnsi="Times New Roman" w:cs="Times New Roman"/>
          <w:sz w:val="28"/>
          <w:lang w:val="en-US"/>
        </w:rPr>
        <w:t xml:space="preserve"> Emergency Response System and Management Mechanisms / </w:t>
      </w:r>
      <w:r w:rsidR="00E55C2F">
        <w:rPr>
          <w:rFonts w:ascii="Times New Roman" w:eastAsia="Times New Roman" w:hAnsi="Times New Roman" w:cs="Times New Roman"/>
          <w:sz w:val="28"/>
        </w:rPr>
        <w:t>М</w:t>
      </w:r>
      <w:r w:rsidR="00E55C2F" w:rsidRPr="005C2D16">
        <w:rPr>
          <w:rFonts w:ascii="Times New Roman" w:eastAsia="Times New Roman" w:hAnsi="Times New Roman" w:cs="Times New Roman"/>
          <w:sz w:val="28"/>
          <w:lang w:val="en-US"/>
        </w:rPr>
        <w:t>.</w:t>
      </w:r>
      <w:r w:rsidR="00E55C2F">
        <w:rPr>
          <w:rFonts w:ascii="Times New Roman" w:eastAsia="Times New Roman" w:hAnsi="Times New Roman" w:cs="Times New Roman"/>
          <w:sz w:val="28"/>
        </w:rPr>
        <w:t>М</w:t>
      </w:r>
      <w:r w:rsidR="00E55C2F" w:rsidRPr="005C2D16">
        <w:rPr>
          <w:rFonts w:ascii="Times New Roman" w:eastAsia="Times New Roman" w:hAnsi="Times New Roman" w:cs="Times New Roman"/>
          <w:sz w:val="28"/>
          <w:lang w:val="en-US"/>
        </w:rPr>
        <w:t xml:space="preserve">. Kuleshov // Bulletin of NUTSU. </w:t>
      </w:r>
      <w:proofErr w:type="gramStart"/>
      <w:r w:rsidR="00E55C2F" w:rsidRPr="005C2D16">
        <w:rPr>
          <w:rFonts w:ascii="Times New Roman" w:eastAsia="Times New Roman" w:hAnsi="Times New Roman" w:cs="Times New Roman"/>
          <w:sz w:val="28"/>
          <w:lang w:val="en-US"/>
        </w:rPr>
        <w:t>Public Administration Series 2017.</w:t>
      </w:r>
      <w:proofErr w:type="gramEnd"/>
      <w:r w:rsidR="00E55C2F" w:rsidRPr="005C2D16">
        <w:rPr>
          <w:rFonts w:ascii="Times New Roman" w:eastAsia="Times New Roman" w:hAnsi="Times New Roman" w:cs="Times New Roman"/>
          <w:sz w:val="28"/>
          <w:lang w:val="en-US"/>
        </w:rPr>
        <w:t xml:space="preserve"> - Issue 1 (6). - P. 314 - 321.</w:t>
      </w:r>
      <w:r w:rsidR="00651D3F" w:rsidRPr="00651D3F">
        <w:rPr>
          <w:lang w:val="en-US"/>
        </w:rPr>
        <w:t xml:space="preserve"> </w:t>
      </w:r>
    </w:p>
    <w:p w:rsidR="001F206C" w:rsidRDefault="00651D3F">
      <w:pPr>
        <w:spacing w:after="0"/>
        <w:jc w:val="both"/>
        <w:rPr>
          <w:rFonts w:ascii="Times New Roman" w:eastAsia="Times New Roman" w:hAnsi="Times New Roman" w:cs="Times New Roman"/>
          <w:sz w:val="28"/>
          <w:lang w:val="uk-UA"/>
        </w:rPr>
      </w:pPr>
      <w:r w:rsidRPr="00651D3F">
        <w:rPr>
          <w:rFonts w:ascii="Times New Roman" w:eastAsia="Times New Roman" w:hAnsi="Times New Roman" w:cs="Times New Roman"/>
          <w:sz w:val="28"/>
          <w:lang w:val="en-US"/>
        </w:rPr>
        <w:lastRenderedPageBreak/>
        <w:t>4. Kuleshov M</w:t>
      </w:r>
      <w:r>
        <w:rPr>
          <w:rFonts w:ascii="Times New Roman" w:eastAsia="Times New Roman" w:hAnsi="Times New Roman" w:cs="Times New Roman"/>
          <w:sz w:val="28"/>
          <w:lang w:val="uk-UA"/>
        </w:rPr>
        <w:t>.</w:t>
      </w:r>
      <w:r w:rsidRPr="00651D3F">
        <w:rPr>
          <w:rFonts w:ascii="Times New Roman" w:eastAsia="Times New Roman" w:hAnsi="Times New Roman" w:cs="Times New Roman"/>
          <w:sz w:val="28"/>
          <w:lang w:val="en-US"/>
        </w:rPr>
        <w:t>M</w:t>
      </w:r>
      <w:r>
        <w:rPr>
          <w:rFonts w:ascii="Times New Roman" w:eastAsia="Times New Roman" w:hAnsi="Times New Roman" w:cs="Times New Roman"/>
          <w:sz w:val="28"/>
          <w:lang w:val="uk-UA"/>
        </w:rPr>
        <w:t>.</w:t>
      </w:r>
      <w:r w:rsidRPr="00651D3F">
        <w:rPr>
          <w:rFonts w:ascii="Times New Roman" w:eastAsia="Times New Roman" w:hAnsi="Times New Roman" w:cs="Times New Roman"/>
          <w:sz w:val="28"/>
          <w:lang w:val="en-US"/>
        </w:rPr>
        <w:t xml:space="preserve"> On the construction and improvement of the activity of the state system of civil protection of Ukraine / M.M. Kuleshov // Bulletin of NUTSU. Public Administration Series 2018 - Issue 1 (8). - P. 433 - 440.</w:t>
      </w:r>
    </w:p>
    <w:p w:rsidR="001F206C" w:rsidRPr="00E55C2F" w:rsidRDefault="00E55C2F">
      <w:pPr>
        <w:spacing w:after="0"/>
        <w:jc w:val="both"/>
        <w:rPr>
          <w:rFonts w:ascii="Times New Roman" w:eastAsia="Times New Roman" w:hAnsi="Times New Roman" w:cs="Times New Roman"/>
          <w:b/>
          <w:sz w:val="28"/>
          <w:lang w:val="uk-UA"/>
        </w:rPr>
      </w:pPr>
      <w:r w:rsidRPr="005C2D16">
        <w:rPr>
          <w:rFonts w:ascii="Calibri" w:eastAsia="Calibri" w:hAnsi="Calibri" w:cs="Calibri"/>
          <w:lang w:val="en-US"/>
        </w:rPr>
        <w:t xml:space="preserve"> </w:t>
      </w:r>
      <w:r w:rsidR="00651D3F">
        <w:rPr>
          <w:rFonts w:ascii="Times New Roman" w:eastAsia="Times New Roman" w:hAnsi="Times New Roman" w:cs="Times New Roman"/>
          <w:sz w:val="28"/>
          <w:lang w:val="uk-UA"/>
        </w:rPr>
        <w:t>5</w:t>
      </w:r>
      <w:r w:rsidRPr="005C2D16">
        <w:rPr>
          <w:rFonts w:ascii="Times New Roman" w:eastAsia="Times New Roman" w:hAnsi="Times New Roman" w:cs="Times New Roman"/>
          <w:sz w:val="28"/>
          <w:lang w:val="en-US"/>
        </w:rPr>
        <w:t xml:space="preserve">. Resolution of the Cabinet of Ministers of Ukraine of January 16, 2014 No. 11 "On Approval of the Regulation on the Unified State Civil Protection System". </w:t>
      </w:r>
      <w:proofErr w:type="gramStart"/>
      <w:r w:rsidRPr="005C2D16">
        <w:rPr>
          <w:rFonts w:ascii="Times New Roman" w:eastAsia="Times New Roman" w:hAnsi="Times New Roman" w:cs="Times New Roman"/>
          <w:sz w:val="28"/>
          <w:lang w:val="en-US"/>
        </w:rPr>
        <w:t>[Electronic resource].</w:t>
      </w:r>
      <w:proofErr w:type="gramEnd"/>
      <w:r w:rsidRPr="005C2D16">
        <w:rPr>
          <w:rFonts w:ascii="Times New Roman" w:eastAsia="Times New Roman" w:hAnsi="Times New Roman" w:cs="Times New Roman"/>
          <w:sz w:val="28"/>
          <w:lang w:val="en-US"/>
        </w:rPr>
        <w:t xml:space="preserve"> Access </w:t>
      </w:r>
      <w:proofErr w:type="gramStart"/>
      <w:r w:rsidRPr="005C2D16">
        <w:rPr>
          <w:rFonts w:ascii="Times New Roman" w:eastAsia="Times New Roman" w:hAnsi="Times New Roman" w:cs="Times New Roman"/>
          <w:sz w:val="28"/>
          <w:lang w:val="en-US"/>
        </w:rPr>
        <w:t>mode</w:t>
      </w:r>
      <w:r w:rsidRPr="005C2D16">
        <w:rPr>
          <w:rFonts w:ascii="Times New Roman" w:eastAsia="Times New Roman" w:hAnsi="Times New Roman" w:cs="Times New Roman"/>
          <w:b/>
          <w:sz w:val="28"/>
          <w:lang w:val="en-US"/>
        </w:rPr>
        <w:t xml:space="preserve"> </w:t>
      </w:r>
      <w:r w:rsidRPr="005C2D16">
        <w:rPr>
          <w:rFonts w:ascii="Times New Roman" w:eastAsia="Times New Roman" w:hAnsi="Times New Roman" w:cs="Times New Roman"/>
          <w:sz w:val="28"/>
          <w:lang w:val="en-US"/>
        </w:rPr>
        <w:t>:</w:t>
      </w:r>
      <w:proofErr w:type="gramEnd"/>
      <w:r w:rsidRPr="005C2D16">
        <w:rPr>
          <w:rFonts w:ascii="Times New Roman" w:eastAsia="Times New Roman" w:hAnsi="Times New Roman" w:cs="Times New Roman"/>
          <w:sz w:val="28"/>
          <w:lang w:val="en-US"/>
        </w:rPr>
        <w:t xml:space="preserve">  </w:t>
      </w:r>
      <w:hyperlink r:id="rId10">
        <w:r w:rsidRPr="00E55C2F">
          <w:rPr>
            <w:rFonts w:ascii="Times New Roman" w:eastAsia="Times New Roman" w:hAnsi="Times New Roman" w:cs="Times New Roman"/>
            <w:sz w:val="28"/>
            <w:u w:val="single"/>
            <w:lang w:val="en-US"/>
          </w:rPr>
          <w:t>https://zakon.rada.gov.ua/laws/show/11-2014-%D0%BF</w:t>
        </w:r>
      </w:hyperlink>
    </w:p>
    <w:p w:rsidR="001F206C" w:rsidRPr="00E55C2F" w:rsidRDefault="00651D3F">
      <w:pPr>
        <w:spacing w:after="0"/>
        <w:jc w:val="both"/>
        <w:rPr>
          <w:rFonts w:ascii="Times New Roman" w:eastAsia="Times New Roman" w:hAnsi="Times New Roman" w:cs="Times New Roman"/>
          <w:sz w:val="28"/>
          <w:lang w:val="en-US"/>
        </w:rPr>
      </w:pPr>
      <w:r>
        <w:rPr>
          <w:rFonts w:ascii="Times New Roman" w:eastAsia="Times New Roman" w:hAnsi="Times New Roman" w:cs="Times New Roman"/>
          <w:sz w:val="28"/>
          <w:lang w:val="uk-UA"/>
        </w:rPr>
        <w:t>6</w:t>
      </w:r>
      <w:r w:rsidR="00E55C2F" w:rsidRPr="005C2D16">
        <w:rPr>
          <w:rFonts w:ascii="Times New Roman" w:eastAsia="Times New Roman" w:hAnsi="Times New Roman" w:cs="Times New Roman"/>
          <w:sz w:val="28"/>
          <w:lang w:val="en-US"/>
        </w:rPr>
        <w:t xml:space="preserve">. Resolution of the Cabinet of Ministers of Ukraine dated 30.10.2013. </w:t>
      </w:r>
      <w:proofErr w:type="gramStart"/>
      <w:r w:rsidR="00E55C2F" w:rsidRPr="005C2D16">
        <w:rPr>
          <w:rFonts w:ascii="Times New Roman" w:eastAsia="Times New Roman" w:hAnsi="Times New Roman" w:cs="Times New Roman"/>
          <w:sz w:val="28"/>
          <w:lang w:val="en-US"/>
        </w:rPr>
        <w:t>No. 841 “On Approval of the Procedure of Evacuation in the Case of Emergency or Emergency of Man-made and Natural Emergencies”.</w:t>
      </w:r>
      <w:proofErr w:type="gramEnd"/>
      <w:r w:rsidR="00E55C2F" w:rsidRPr="005C2D16">
        <w:rPr>
          <w:rFonts w:ascii="Times New Roman" w:eastAsia="Times New Roman" w:hAnsi="Times New Roman" w:cs="Times New Roman"/>
          <w:sz w:val="28"/>
          <w:lang w:val="en-US"/>
        </w:rPr>
        <w:t xml:space="preserve"> </w:t>
      </w:r>
      <w:proofErr w:type="gramStart"/>
      <w:r w:rsidR="00E55C2F" w:rsidRPr="005C2D16">
        <w:rPr>
          <w:rFonts w:ascii="Times New Roman" w:eastAsia="Times New Roman" w:hAnsi="Times New Roman" w:cs="Times New Roman"/>
          <w:sz w:val="28"/>
          <w:lang w:val="en-US"/>
        </w:rPr>
        <w:t>[Electronic resource].</w:t>
      </w:r>
      <w:proofErr w:type="gramEnd"/>
      <w:r w:rsidR="00E55C2F" w:rsidRPr="005C2D16">
        <w:rPr>
          <w:rFonts w:ascii="Times New Roman" w:eastAsia="Times New Roman" w:hAnsi="Times New Roman" w:cs="Times New Roman"/>
          <w:sz w:val="28"/>
          <w:lang w:val="en-US"/>
        </w:rPr>
        <w:t xml:space="preserve"> Access mode: </w:t>
      </w:r>
      <w:r w:rsidR="00E55C2F" w:rsidRPr="005C2D16">
        <w:rPr>
          <w:rFonts w:ascii="Times New Roman" w:eastAsia="Times New Roman" w:hAnsi="Times New Roman" w:cs="Times New Roman"/>
          <w:sz w:val="28"/>
          <w:shd w:val="clear" w:color="auto" w:fill="FFFFFF"/>
          <w:lang w:val="en-US"/>
        </w:rPr>
        <w:t xml:space="preserve"> </w:t>
      </w:r>
      <w:r w:rsidR="00E55C2F" w:rsidRPr="005C2D16">
        <w:rPr>
          <w:rFonts w:ascii="Times New Roman" w:eastAsia="Times New Roman" w:hAnsi="Times New Roman" w:cs="Times New Roman"/>
          <w:sz w:val="28"/>
          <w:lang w:val="en-US"/>
        </w:rPr>
        <w:t xml:space="preserve"> </w:t>
      </w:r>
      <w:hyperlink r:id="rId11">
        <w:r w:rsidR="00E55C2F" w:rsidRPr="00E55C2F">
          <w:rPr>
            <w:rFonts w:ascii="Times New Roman" w:eastAsia="Times New Roman" w:hAnsi="Times New Roman" w:cs="Times New Roman"/>
            <w:sz w:val="28"/>
            <w:u w:val="single"/>
            <w:lang w:val="en-US"/>
          </w:rPr>
          <w:t>http://zakon.rada.gov.ua/laws/show/841-2013-%D0%BF</w:t>
        </w:r>
      </w:hyperlink>
    </w:p>
    <w:p w:rsidR="001F206C" w:rsidRPr="005C2D16" w:rsidRDefault="00651D3F">
      <w:pPr>
        <w:spacing w:after="0"/>
        <w:jc w:val="both"/>
        <w:rPr>
          <w:rFonts w:ascii="Times New Roman" w:eastAsia="Times New Roman" w:hAnsi="Times New Roman" w:cs="Times New Roman"/>
          <w:color w:val="000000"/>
          <w:sz w:val="28"/>
          <w:shd w:val="clear" w:color="auto" w:fill="FFFFFF"/>
          <w:lang w:val="en-US"/>
        </w:rPr>
      </w:pPr>
      <w:r>
        <w:rPr>
          <w:rFonts w:ascii="Times New Roman" w:eastAsia="Times New Roman" w:hAnsi="Times New Roman" w:cs="Times New Roman"/>
          <w:color w:val="000000"/>
          <w:sz w:val="28"/>
          <w:shd w:val="clear" w:color="auto" w:fill="FFFFFF"/>
          <w:lang w:val="uk-UA"/>
        </w:rPr>
        <w:t>7</w:t>
      </w:r>
      <w:r w:rsidR="00E55C2F" w:rsidRPr="005C2D16">
        <w:rPr>
          <w:rFonts w:ascii="Times New Roman" w:eastAsia="Times New Roman" w:hAnsi="Times New Roman" w:cs="Times New Roman"/>
          <w:color w:val="000000"/>
          <w:sz w:val="28"/>
          <w:shd w:val="clear" w:color="auto" w:fill="FFFFFF"/>
          <w:lang w:val="en-US"/>
        </w:rPr>
        <w:t>. Decree of the Cabinet of Ministers of Ukraine as of January 31, 2018 No. 43-p “On Approval of the Concept of Development and Technical Modernization of the System of Centralized Notification of Emergency or Emergency Threats”: [Electronic resource]. Access mode:</w:t>
      </w:r>
      <w:r w:rsidR="00E55C2F" w:rsidRPr="005C2D16">
        <w:rPr>
          <w:rFonts w:ascii="Times New Roman" w:eastAsia="Times New Roman" w:hAnsi="Times New Roman" w:cs="Times New Roman"/>
          <w:sz w:val="28"/>
          <w:shd w:val="clear" w:color="auto" w:fill="FFFFFF"/>
          <w:lang w:val="en-US"/>
        </w:rPr>
        <w:t xml:space="preserve">   </w:t>
      </w:r>
      <w:hyperlink r:id="rId12">
        <w:r w:rsidR="00E55C2F" w:rsidRPr="005C2D16">
          <w:rPr>
            <w:rFonts w:ascii="Times New Roman" w:eastAsia="Times New Roman" w:hAnsi="Times New Roman" w:cs="Times New Roman"/>
            <w:color w:val="000000"/>
            <w:sz w:val="28"/>
            <w:u w:val="single"/>
            <w:shd w:val="clear" w:color="auto" w:fill="FFFFFF"/>
            <w:lang w:val="en-US"/>
          </w:rPr>
          <w:t>http://zakon.rada.gov.ua/laws/show/43-2018-%D1%80</w:t>
        </w:r>
      </w:hyperlink>
    </w:p>
    <w:p w:rsidR="001F206C" w:rsidRPr="005C2D16" w:rsidRDefault="001F206C">
      <w:pPr>
        <w:keepNext/>
        <w:spacing w:after="0"/>
        <w:jc w:val="both"/>
        <w:rPr>
          <w:rFonts w:ascii="Times New Roman" w:eastAsia="Times New Roman" w:hAnsi="Times New Roman" w:cs="Times New Roman"/>
          <w:color w:val="222222"/>
          <w:sz w:val="28"/>
          <w:shd w:val="clear" w:color="auto" w:fill="FFFFFF"/>
          <w:lang w:val="en-US"/>
        </w:rPr>
      </w:pPr>
    </w:p>
    <w:p w:rsidR="001F206C" w:rsidRPr="005C2D16" w:rsidRDefault="001F206C">
      <w:pPr>
        <w:jc w:val="both"/>
        <w:rPr>
          <w:rFonts w:ascii="Times New Roman" w:eastAsia="Times New Roman" w:hAnsi="Times New Roman" w:cs="Times New Roman"/>
          <w:color w:val="000000"/>
          <w:sz w:val="28"/>
          <w:shd w:val="clear" w:color="auto" w:fill="FFFFFF"/>
          <w:lang w:val="en-US"/>
        </w:rPr>
      </w:pPr>
    </w:p>
    <w:p w:rsidR="001F206C" w:rsidRPr="005C2D16" w:rsidRDefault="001F206C">
      <w:pPr>
        <w:jc w:val="both"/>
        <w:rPr>
          <w:rFonts w:ascii="Calibri" w:eastAsia="Calibri" w:hAnsi="Calibri" w:cs="Calibri"/>
          <w:color w:val="000000"/>
          <w:sz w:val="28"/>
          <w:shd w:val="clear" w:color="auto" w:fill="FFFFFF"/>
          <w:lang w:val="en-US"/>
        </w:rPr>
      </w:pPr>
    </w:p>
    <w:p w:rsidR="001F206C" w:rsidRPr="005C2D16" w:rsidRDefault="00E55C2F">
      <w:pPr>
        <w:spacing w:line="240" w:lineRule="auto"/>
        <w:jc w:val="both"/>
        <w:rPr>
          <w:rFonts w:ascii="Times New Roman" w:eastAsia="Times New Roman" w:hAnsi="Times New Roman" w:cs="Times New Roman"/>
          <w:b/>
          <w:sz w:val="28"/>
          <w:lang w:val="en-US"/>
        </w:rPr>
      </w:pPr>
      <w:r w:rsidRPr="005C2D16">
        <w:rPr>
          <w:rFonts w:ascii="Calibri" w:eastAsia="Calibri" w:hAnsi="Calibri" w:cs="Calibri"/>
          <w:color w:val="000000"/>
          <w:sz w:val="28"/>
          <w:shd w:val="clear" w:color="auto" w:fill="FFFFFF"/>
          <w:lang w:val="en-US"/>
        </w:rPr>
        <w:t xml:space="preserve"> </w:t>
      </w:r>
      <w:r w:rsidRPr="005C2D16">
        <w:rPr>
          <w:rFonts w:ascii="Times New Roman" w:eastAsia="Times New Roman" w:hAnsi="Times New Roman" w:cs="Times New Roman"/>
          <w:sz w:val="28"/>
          <w:lang w:val="en-US"/>
        </w:rPr>
        <w:t>Kuleshov N., Ph.D of Technical Sciences, Associate Professor, Department of Management and Organization of Activities in the Field of Civil Protection National University of Civil Protection of Ukraine, Kharkiv</w:t>
      </w:r>
    </w:p>
    <w:p w:rsidR="001F206C" w:rsidRPr="005C2D16" w:rsidRDefault="00E55C2F">
      <w:pPr>
        <w:jc w:val="both"/>
        <w:rPr>
          <w:rFonts w:ascii="Times New Roman" w:eastAsia="Times New Roman" w:hAnsi="Times New Roman" w:cs="Times New Roman"/>
          <w:b/>
          <w:color w:val="000000"/>
          <w:sz w:val="28"/>
          <w:shd w:val="clear" w:color="auto" w:fill="FFFFFF"/>
          <w:lang w:val="en-US"/>
        </w:rPr>
      </w:pPr>
      <w:r w:rsidRPr="005C2D16">
        <w:rPr>
          <w:rFonts w:ascii="Times New Roman" w:eastAsia="Times New Roman" w:hAnsi="Times New Roman" w:cs="Times New Roman"/>
          <w:b/>
          <w:color w:val="000000"/>
          <w:sz w:val="28"/>
          <w:shd w:val="clear" w:color="auto" w:fill="FFFFFF"/>
          <w:lang w:val="en-US"/>
        </w:rPr>
        <w:t>CONCEPTUAL APPROACHES TO REFORMING THE CIVIL PROTECTION SYSTEM</w:t>
      </w:r>
    </w:p>
    <w:p w:rsidR="001F206C" w:rsidRPr="005C2D16" w:rsidRDefault="00E55C2F">
      <w:pPr>
        <w:spacing w:after="0" w:line="240" w:lineRule="auto"/>
        <w:jc w:val="both"/>
        <w:rPr>
          <w:rFonts w:ascii="Times New Roman" w:eastAsia="Times New Roman" w:hAnsi="Times New Roman" w:cs="Times New Roman"/>
          <w:sz w:val="28"/>
          <w:lang w:val="en-US"/>
        </w:rPr>
      </w:pPr>
      <w:r w:rsidRPr="005C2D16">
        <w:rPr>
          <w:rFonts w:ascii="Arial" w:eastAsia="Arial" w:hAnsi="Arial" w:cs="Arial"/>
          <w:color w:val="000000"/>
          <w:sz w:val="26"/>
          <w:lang w:val="en-US"/>
        </w:rPr>
        <w:t xml:space="preserve">      </w:t>
      </w:r>
      <w:proofErr w:type="gramStart"/>
      <w:r w:rsidRPr="005C2D16">
        <w:rPr>
          <w:rFonts w:ascii="Times New Roman" w:eastAsia="Times New Roman" w:hAnsi="Times New Roman" w:cs="Times New Roman"/>
          <w:b/>
          <w:sz w:val="28"/>
          <w:lang w:val="en-US"/>
        </w:rPr>
        <w:t>Problem setting.</w:t>
      </w:r>
      <w:proofErr w:type="gramEnd"/>
      <w:r w:rsidRPr="005C2D16">
        <w:rPr>
          <w:rFonts w:ascii="Times New Roman" w:eastAsia="Times New Roman" w:hAnsi="Times New Roman" w:cs="Times New Roman"/>
          <w:sz w:val="24"/>
          <w:lang w:val="en-US"/>
        </w:rPr>
        <w:t xml:space="preserve"> </w:t>
      </w:r>
      <w:r w:rsidRPr="005C2D16">
        <w:rPr>
          <w:rFonts w:ascii="Times New Roman" w:eastAsia="Times New Roman" w:hAnsi="Times New Roman" w:cs="Times New Roman"/>
          <w:sz w:val="28"/>
          <w:lang w:val="en-US"/>
        </w:rPr>
        <w:t xml:space="preserve">The history of the creation and development of the civil defense (civil defense) system shows that approaches to its construction and ways of solving problems are constantly transformed in the wake of changes taking place in the military - political, socio - economic spheres. It is not an exception to this period of time when the country is facing new challenges and threats, which requires a thorough analysis of the situation in order to develop and implement measures to improve the reliability and efficiency of all components of the state system of civil protection, to develop strategies and tactics for adequate response. </w:t>
      </w:r>
      <w:proofErr w:type="gramStart"/>
      <w:r w:rsidRPr="005C2D16">
        <w:rPr>
          <w:rFonts w:ascii="Times New Roman" w:eastAsia="Times New Roman" w:hAnsi="Times New Roman" w:cs="Times New Roman"/>
          <w:sz w:val="28"/>
          <w:lang w:val="en-US"/>
        </w:rPr>
        <w:t>for</w:t>
      </w:r>
      <w:proofErr w:type="gramEnd"/>
      <w:r w:rsidRPr="005C2D16">
        <w:rPr>
          <w:rFonts w:ascii="Times New Roman" w:eastAsia="Times New Roman" w:hAnsi="Times New Roman" w:cs="Times New Roman"/>
          <w:sz w:val="28"/>
          <w:lang w:val="en-US"/>
        </w:rPr>
        <w:t xml:space="preserve"> existing threats .</w:t>
      </w:r>
    </w:p>
    <w:p w:rsidR="001F206C" w:rsidRPr="005C2D16" w:rsidRDefault="00E55C2F">
      <w:pPr>
        <w:spacing w:after="0"/>
        <w:jc w:val="both"/>
        <w:rPr>
          <w:rFonts w:ascii="Times New Roman" w:eastAsia="Times New Roman" w:hAnsi="Times New Roman" w:cs="Times New Roman"/>
          <w:color w:val="000000"/>
          <w:sz w:val="28"/>
          <w:lang w:val="en-US"/>
        </w:rPr>
      </w:pPr>
      <w:r w:rsidRPr="005C2D16">
        <w:rPr>
          <w:rFonts w:ascii="Times New Roman" w:eastAsia="Times New Roman" w:hAnsi="Times New Roman" w:cs="Times New Roman"/>
          <w:b/>
          <w:sz w:val="28"/>
          <w:lang w:val="en-US"/>
        </w:rPr>
        <w:t xml:space="preserve">      </w:t>
      </w:r>
      <w:proofErr w:type="gramStart"/>
      <w:r w:rsidRPr="005C2D16">
        <w:rPr>
          <w:rFonts w:ascii="Times New Roman" w:eastAsia="Times New Roman" w:hAnsi="Times New Roman" w:cs="Times New Roman"/>
          <w:b/>
          <w:sz w:val="28"/>
          <w:lang w:val="en-US"/>
        </w:rPr>
        <w:t>Recent research and publications analysis</w:t>
      </w:r>
      <w:r w:rsidRPr="005C2D16">
        <w:rPr>
          <w:rFonts w:ascii="Times New Roman" w:eastAsia="Times New Roman" w:hAnsi="Times New Roman" w:cs="Times New Roman"/>
          <w:sz w:val="28"/>
          <w:lang w:val="en-US"/>
        </w:rPr>
        <w:t>.</w:t>
      </w:r>
      <w:proofErr w:type="gramEnd"/>
      <w:r w:rsidRPr="005C2D16">
        <w:rPr>
          <w:rFonts w:ascii="Times New Roman" w:eastAsia="Times New Roman" w:hAnsi="Times New Roman" w:cs="Times New Roman"/>
          <w:sz w:val="28"/>
          <w:lang w:val="en-US"/>
        </w:rPr>
        <w:t xml:space="preserve"> Many domestic and foreign scientists and specialists are engaged in the search for effective mechanisms for managing the sphere of civil protection. In particular Andreev SA, Vladimirov VA , Vorobyov Yu.L., Dolgin NN, Zhukova LA, Sitnik GP, Tischenko VS, Trush OO </w:t>
      </w:r>
      <w:r w:rsidRPr="005C2D16">
        <w:rPr>
          <w:rFonts w:ascii="Times New Roman" w:eastAsia="Times New Roman" w:hAnsi="Times New Roman" w:cs="Times New Roman"/>
          <w:sz w:val="28"/>
          <w:lang w:val="en-US"/>
        </w:rPr>
        <w:lastRenderedPageBreak/>
        <w:t>VA, Kovalenko SO, Malyshev V., Master SV, Moskal AP, Puchkov VA, Sadkovy VP, Tarasyuk OB, Kasyanov OO , Fedoruk VS, Chubenko AG, Shostak LY .</w:t>
      </w:r>
    </w:p>
    <w:p w:rsidR="001F206C" w:rsidRPr="005C2D16" w:rsidRDefault="00E55C2F">
      <w:pPr>
        <w:spacing w:after="0"/>
        <w:jc w:val="both"/>
        <w:rPr>
          <w:rFonts w:ascii="Times New Roman" w:eastAsia="Times New Roman" w:hAnsi="Times New Roman" w:cs="Times New Roman"/>
          <w:sz w:val="28"/>
          <w:lang w:val="en-US"/>
        </w:rPr>
      </w:pPr>
      <w:r w:rsidRPr="005C2D16">
        <w:rPr>
          <w:rFonts w:ascii="Times New Roman" w:eastAsia="Times New Roman" w:hAnsi="Times New Roman" w:cs="Times New Roman"/>
          <w:b/>
          <w:sz w:val="28"/>
          <w:lang w:val="en-US"/>
        </w:rPr>
        <w:t xml:space="preserve">       </w:t>
      </w:r>
      <w:proofErr w:type="gramStart"/>
      <w:r w:rsidRPr="005C2D16">
        <w:rPr>
          <w:rFonts w:ascii="Times New Roman" w:eastAsia="Times New Roman" w:hAnsi="Times New Roman" w:cs="Times New Roman"/>
          <w:b/>
          <w:sz w:val="28"/>
          <w:lang w:val="en-US"/>
        </w:rPr>
        <w:t>Paper objectives</w:t>
      </w:r>
      <w:r w:rsidRPr="005C2D16">
        <w:rPr>
          <w:rFonts w:ascii="Times New Roman" w:eastAsia="Times New Roman" w:hAnsi="Times New Roman" w:cs="Times New Roman"/>
          <w:sz w:val="28"/>
          <w:lang w:val="en-US"/>
        </w:rPr>
        <w:t>.</w:t>
      </w:r>
      <w:proofErr w:type="gramEnd"/>
      <w:r w:rsidRPr="005C2D16">
        <w:rPr>
          <w:rFonts w:ascii="Times New Roman" w:eastAsia="Times New Roman" w:hAnsi="Times New Roman" w:cs="Times New Roman"/>
          <w:color w:val="000000"/>
          <w:sz w:val="28"/>
          <w:lang w:val="en-US"/>
        </w:rPr>
        <w:t xml:space="preserve"> </w:t>
      </w:r>
      <w:proofErr w:type="gramStart"/>
      <w:r w:rsidRPr="005C2D16">
        <w:rPr>
          <w:rFonts w:ascii="Times New Roman" w:eastAsia="Times New Roman" w:hAnsi="Times New Roman" w:cs="Times New Roman"/>
          <w:color w:val="000000"/>
          <w:sz w:val="28"/>
          <w:lang w:val="en-US"/>
        </w:rPr>
        <w:t>The search for new approaches to the construction and organization of the activity of the unified state system of civil protection of Ukraine in the current conditions.</w:t>
      </w:r>
      <w:proofErr w:type="gramEnd"/>
      <w:r w:rsidRPr="005C2D16">
        <w:rPr>
          <w:rFonts w:ascii="Times New Roman" w:eastAsia="Times New Roman" w:hAnsi="Times New Roman" w:cs="Times New Roman"/>
          <w:color w:val="000000"/>
          <w:sz w:val="28"/>
          <w:lang w:val="en-US"/>
        </w:rPr>
        <w:t xml:space="preserve"> </w:t>
      </w:r>
      <w:proofErr w:type="gramStart"/>
      <w:r w:rsidRPr="005C2D16">
        <w:rPr>
          <w:rFonts w:ascii="Times New Roman" w:eastAsia="Times New Roman" w:hAnsi="Times New Roman" w:cs="Times New Roman"/>
          <w:color w:val="000000"/>
          <w:sz w:val="28"/>
          <w:lang w:val="en-US"/>
        </w:rPr>
        <w:t>Defining directions and ways to improve the system.</w:t>
      </w:r>
      <w:proofErr w:type="gramEnd"/>
      <w:r w:rsidRPr="005C2D16">
        <w:rPr>
          <w:rFonts w:ascii="Times New Roman" w:eastAsia="Times New Roman" w:hAnsi="Times New Roman" w:cs="Times New Roman"/>
          <w:color w:val="000000"/>
          <w:sz w:val="28"/>
          <w:lang w:val="en-US"/>
        </w:rPr>
        <w:t xml:space="preserve">  </w:t>
      </w:r>
    </w:p>
    <w:p w:rsidR="001F206C" w:rsidRPr="005C2D16" w:rsidRDefault="00E55C2F">
      <w:pPr>
        <w:spacing w:after="0"/>
        <w:jc w:val="both"/>
        <w:rPr>
          <w:rFonts w:ascii="Times New Roman" w:eastAsia="Times New Roman" w:hAnsi="Times New Roman" w:cs="Times New Roman"/>
          <w:b/>
          <w:sz w:val="28"/>
          <w:lang w:val="en-US"/>
        </w:rPr>
      </w:pPr>
      <w:r w:rsidRPr="005C2D16">
        <w:rPr>
          <w:rFonts w:ascii="Times New Roman" w:eastAsia="Times New Roman" w:hAnsi="Times New Roman" w:cs="Times New Roman"/>
          <w:color w:val="000000"/>
          <w:sz w:val="28"/>
          <w:lang w:val="en-US"/>
        </w:rPr>
        <w:t xml:space="preserve">         </w:t>
      </w:r>
      <w:r w:rsidRPr="005C2D16">
        <w:rPr>
          <w:rFonts w:ascii="Times New Roman" w:eastAsia="Times New Roman" w:hAnsi="Times New Roman" w:cs="Times New Roman"/>
          <w:b/>
          <w:sz w:val="28"/>
          <w:lang w:val="en-US"/>
        </w:rPr>
        <w:t xml:space="preserve">Pape rmainbody </w:t>
      </w:r>
      <w:r w:rsidRPr="005C2D16">
        <w:rPr>
          <w:rFonts w:ascii="Times New Roman" w:eastAsia="Times New Roman" w:hAnsi="Times New Roman" w:cs="Times New Roman"/>
          <w:sz w:val="28"/>
          <w:lang w:val="en-US"/>
        </w:rPr>
        <w:t>The following main directions and ways of reforming (development) of the civil protection system and its components are proposed.</w:t>
      </w:r>
    </w:p>
    <w:p w:rsidR="001F206C" w:rsidRPr="005C2D16" w:rsidRDefault="00E55C2F">
      <w:pPr>
        <w:spacing w:after="0"/>
        <w:jc w:val="both"/>
        <w:rPr>
          <w:rFonts w:ascii="Times New Roman" w:eastAsia="Times New Roman" w:hAnsi="Times New Roman" w:cs="Times New Roman"/>
          <w:sz w:val="28"/>
          <w:lang w:val="en-US"/>
        </w:rPr>
      </w:pPr>
      <w:r w:rsidRPr="005C2D16">
        <w:rPr>
          <w:rFonts w:ascii="Times New Roman" w:eastAsia="Times New Roman" w:hAnsi="Times New Roman" w:cs="Times New Roman"/>
          <w:sz w:val="28"/>
          <w:lang w:val="en-US"/>
        </w:rPr>
        <w:t>In the concept of reforming the Central Bank system, special attention should be paid to the implementation in Ukraine of administrative - territorial reform aimed at changing the configuration of executive bodies and their decentralization. This will depend on the structural construction of the EEAS as a whole and the content of the functions and powers of its individual governing bodies.</w:t>
      </w:r>
    </w:p>
    <w:p w:rsidR="001F206C" w:rsidRPr="005C2D16" w:rsidRDefault="00E55C2F">
      <w:pPr>
        <w:spacing w:after="0"/>
        <w:jc w:val="both"/>
        <w:rPr>
          <w:rFonts w:ascii="Times New Roman" w:eastAsia="Times New Roman" w:hAnsi="Times New Roman" w:cs="Times New Roman"/>
          <w:sz w:val="28"/>
          <w:lang w:val="en-US"/>
        </w:rPr>
      </w:pPr>
      <w:r w:rsidRPr="005C2D16">
        <w:rPr>
          <w:rFonts w:ascii="Times New Roman" w:eastAsia="Times New Roman" w:hAnsi="Times New Roman" w:cs="Times New Roman"/>
          <w:sz w:val="28"/>
          <w:lang w:val="en-US"/>
        </w:rPr>
        <w:t>2. Reorganization of civil defense forces</w:t>
      </w:r>
    </w:p>
    <w:p w:rsidR="001F206C" w:rsidRPr="005C2D16" w:rsidRDefault="00E55C2F">
      <w:pPr>
        <w:spacing w:after="0"/>
        <w:jc w:val="both"/>
        <w:rPr>
          <w:rFonts w:ascii="Times New Roman" w:eastAsia="Times New Roman" w:hAnsi="Times New Roman" w:cs="Times New Roman"/>
          <w:sz w:val="28"/>
          <w:lang w:val="en-US"/>
        </w:rPr>
      </w:pPr>
      <w:r w:rsidRPr="005C2D16">
        <w:rPr>
          <w:rFonts w:ascii="Times New Roman" w:eastAsia="Times New Roman" w:hAnsi="Times New Roman" w:cs="Times New Roman"/>
          <w:sz w:val="28"/>
          <w:lang w:val="en-US"/>
        </w:rPr>
        <w:t>In the new environment, the improvement of the CU forces should be carried out mainly on the basis of qualitatively new approaches to optimizing their composition, structure and world trends. Such tendencies include the integration of organizational structures, their diversification and the centralization of the management of the forces.</w:t>
      </w:r>
    </w:p>
    <w:p w:rsidR="001F206C" w:rsidRPr="005C2D16" w:rsidRDefault="00E55C2F">
      <w:pPr>
        <w:spacing w:after="0"/>
        <w:jc w:val="both"/>
        <w:rPr>
          <w:rFonts w:ascii="Times New Roman" w:eastAsia="Times New Roman" w:hAnsi="Times New Roman" w:cs="Times New Roman"/>
          <w:sz w:val="28"/>
          <w:lang w:val="en-US"/>
        </w:rPr>
      </w:pPr>
      <w:r w:rsidRPr="005C2D16">
        <w:rPr>
          <w:rFonts w:ascii="Calibri" w:eastAsia="Calibri" w:hAnsi="Calibri" w:cs="Calibri"/>
          <w:lang w:val="en-US"/>
        </w:rPr>
        <w:t xml:space="preserve"> </w:t>
      </w:r>
      <w:r w:rsidRPr="005C2D16">
        <w:rPr>
          <w:rFonts w:ascii="Times New Roman" w:eastAsia="Times New Roman" w:hAnsi="Times New Roman" w:cs="Times New Roman"/>
          <w:sz w:val="28"/>
          <w:lang w:val="en-US"/>
        </w:rPr>
        <w:t>3. Ensuring implementation of measures to protect the population with provision</w:t>
      </w:r>
    </w:p>
    <w:p w:rsidR="001F206C" w:rsidRPr="005C2D16" w:rsidRDefault="00E55C2F">
      <w:pPr>
        <w:spacing w:after="0"/>
        <w:jc w:val="both"/>
        <w:rPr>
          <w:rFonts w:ascii="Times New Roman" w:eastAsia="Times New Roman" w:hAnsi="Times New Roman" w:cs="Times New Roman"/>
          <w:sz w:val="28"/>
          <w:lang w:val="en-US"/>
        </w:rPr>
      </w:pPr>
      <w:proofErr w:type="gramStart"/>
      <w:r w:rsidRPr="005C2D16">
        <w:rPr>
          <w:rFonts w:ascii="Times New Roman" w:eastAsia="Times New Roman" w:hAnsi="Times New Roman" w:cs="Times New Roman"/>
          <w:sz w:val="28"/>
          <w:lang w:val="en-US"/>
        </w:rPr>
        <w:t>prioritizing</w:t>
      </w:r>
      <w:proofErr w:type="gramEnd"/>
      <w:r w:rsidRPr="005C2D16">
        <w:rPr>
          <w:rFonts w:ascii="Times New Roman" w:eastAsia="Times New Roman" w:hAnsi="Times New Roman" w:cs="Times New Roman"/>
          <w:sz w:val="28"/>
          <w:lang w:val="en-US"/>
        </w:rPr>
        <w:t xml:space="preserve"> alerting, sheltering, and evacuation measures.</w:t>
      </w:r>
    </w:p>
    <w:p w:rsidR="001F206C" w:rsidRPr="005C2D16" w:rsidRDefault="00E55C2F">
      <w:pPr>
        <w:spacing w:after="0"/>
        <w:jc w:val="both"/>
        <w:rPr>
          <w:rFonts w:ascii="Times New Roman" w:eastAsia="Times New Roman" w:hAnsi="Times New Roman" w:cs="Times New Roman"/>
          <w:sz w:val="28"/>
          <w:lang w:val="en-US"/>
        </w:rPr>
      </w:pPr>
      <w:r w:rsidRPr="005C2D16">
        <w:rPr>
          <w:rFonts w:ascii="Times New Roman" w:eastAsia="Times New Roman" w:hAnsi="Times New Roman" w:cs="Times New Roman"/>
          <w:sz w:val="28"/>
          <w:lang w:val="en-US"/>
        </w:rPr>
        <w:t>3.1. To inform and inform the population. Attention should be paid to the presence of a number of problematic issues that relate primarily to the technical state of alert systems and their non-compliance with modern requirements.</w:t>
      </w:r>
    </w:p>
    <w:p w:rsidR="001F206C" w:rsidRPr="005C2D16" w:rsidRDefault="00E55C2F">
      <w:pPr>
        <w:spacing w:after="0"/>
        <w:jc w:val="both"/>
        <w:rPr>
          <w:rFonts w:ascii="Times New Roman" w:eastAsia="Times New Roman" w:hAnsi="Times New Roman" w:cs="Times New Roman"/>
          <w:sz w:val="28"/>
          <w:lang w:val="en-US"/>
        </w:rPr>
      </w:pPr>
      <w:r w:rsidRPr="005C2D16">
        <w:rPr>
          <w:rFonts w:ascii="Times New Roman" w:eastAsia="Times New Roman" w:hAnsi="Times New Roman" w:cs="Times New Roman"/>
          <w:sz w:val="28"/>
          <w:lang w:val="en-US"/>
        </w:rPr>
        <w:t>3.2. Concerning the shelter of the population in shelter structures. It is proposed to revise the concept of sheltering the population in civil protection structures, which should, first and foremost, be designed to protect against the striking factors of ordinary means of attack, and to the persons closest to them, who should be hiding.</w:t>
      </w:r>
    </w:p>
    <w:p w:rsidR="001F206C" w:rsidRPr="005C2D16" w:rsidRDefault="00E55C2F">
      <w:pPr>
        <w:spacing w:after="0"/>
        <w:jc w:val="both"/>
        <w:rPr>
          <w:rFonts w:ascii="Times New Roman" w:eastAsia="Times New Roman" w:hAnsi="Times New Roman" w:cs="Times New Roman"/>
          <w:sz w:val="28"/>
          <w:lang w:val="en-US"/>
        </w:rPr>
      </w:pPr>
      <w:r w:rsidRPr="005C2D16">
        <w:rPr>
          <w:rFonts w:ascii="Times New Roman" w:eastAsia="Times New Roman" w:hAnsi="Times New Roman" w:cs="Times New Roman"/>
          <w:sz w:val="28"/>
          <w:lang w:val="en-US"/>
        </w:rPr>
        <w:t> 3.3. About evacuation measures. There is an urgent need to improve the existing legal framework on the evacuation of working and non-working population, taking into account the experience gained during the evacuation of the population from the area of ​​the anti-terrorist operation and the locations affected by fires and explosions at the arsenal.</w:t>
      </w:r>
    </w:p>
    <w:p w:rsidR="001F206C" w:rsidRPr="00E55C2F" w:rsidRDefault="00E55C2F">
      <w:pPr>
        <w:spacing w:after="0" w:line="240" w:lineRule="auto"/>
        <w:jc w:val="both"/>
        <w:rPr>
          <w:rFonts w:ascii="Times New Roman" w:eastAsia="Times New Roman" w:hAnsi="Times New Roman" w:cs="Times New Roman"/>
          <w:color w:val="000000"/>
          <w:sz w:val="28"/>
          <w:szCs w:val="28"/>
          <w:lang w:val="en-US"/>
        </w:rPr>
      </w:pPr>
      <w:proofErr w:type="gramStart"/>
      <w:r w:rsidRPr="005C2D16">
        <w:rPr>
          <w:rFonts w:ascii="Times New Roman" w:eastAsia="Times New Roman" w:hAnsi="Times New Roman" w:cs="Times New Roman"/>
          <w:b/>
          <w:sz w:val="28"/>
          <w:lang w:val="en-US"/>
        </w:rPr>
        <w:t>Conclusions of the research.</w:t>
      </w:r>
      <w:proofErr w:type="gramEnd"/>
      <w:r w:rsidRPr="005C2D16">
        <w:rPr>
          <w:rFonts w:ascii="Arial" w:eastAsia="Arial" w:hAnsi="Arial" w:cs="Arial"/>
          <w:color w:val="000000"/>
          <w:sz w:val="26"/>
          <w:lang w:val="en-US"/>
        </w:rPr>
        <w:t xml:space="preserve"> </w:t>
      </w:r>
      <w:r w:rsidRPr="00E55C2F">
        <w:rPr>
          <w:rFonts w:ascii="Times New Roman" w:eastAsia="Arial" w:hAnsi="Times New Roman" w:cs="Times New Roman"/>
          <w:color w:val="000000"/>
          <w:sz w:val="28"/>
          <w:szCs w:val="28"/>
          <w:lang w:val="en-US"/>
        </w:rPr>
        <w:t xml:space="preserve">Taking into account the proposed approaches within the specified directions will allow to: optimize the structure of the state civil protection system and the composition of its governing bodies; to create and introduce more effective mechanisms for organizing activities in the field of CS based on advanced technologies for protection of the population, material and cultural values from the dangers arising from the emergency; improve the existing </w:t>
      </w:r>
      <w:r w:rsidRPr="00E55C2F">
        <w:rPr>
          <w:rFonts w:ascii="Times New Roman" w:eastAsia="Arial" w:hAnsi="Times New Roman" w:cs="Times New Roman"/>
          <w:color w:val="000000"/>
          <w:sz w:val="28"/>
          <w:szCs w:val="28"/>
          <w:lang w:val="en-US"/>
        </w:rPr>
        <w:lastRenderedPageBreak/>
        <w:t>emergency response system, which will generally increase the level of reliability of the civil protection system.</w:t>
      </w:r>
    </w:p>
    <w:p w:rsidR="001F206C" w:rsidRPr="005C2D16" w:rsidRDefault="00E55C2F">
      <w:pPr>
        <w:spacing w:before="434" w:after="434" w:line="240" w:lineRule="auto"/>
        <w:rPr>
          <w:rFonts w:ascii="Arial" w:eastAsia="Arial" w:hAnsi="Arial" w:cs="Arial"/>
          <w:color w:val="000000"/>
          <w:sz w:val="26"/>
          <w:lang w:val="en-US"/>
        </w:rPr>
      </w:pPr>
      <w:r w:rsidRPr="005C2D16">
        <w:rPr>
          <w:rFonts w:ascii="Arial" w:eastAsia="Arial" w:hAnsi="Arial" w:cs="Arial"/>
          <w:color w:val="000000"/>
          <w:sz w:val="26"/>
          <w:lang w:val="en-US"/>
        </w:rPr>
        <w:br/>
        <w:t xml:space="preserve"> </w:t>
      </w:r>
    </w:p>
    <w:p w:rsidR="001F206C" w:rsidRPr="005C2D16" w:rsidRDefault="001F206C">
      <w:pPr>
        <w:spacing w:before="434" w:after="434" w:line="240" w:lineRule="auto"/>
        <w:rPr>
          <w:rFonts w:ascii="Arial" w:eastAsia="Arial" w:hAnsi="Arial" w:cs="Arial"/>
          <w:color w:val="000000"/>
          <w:sz w:val="26"/>
          <w:lang w:val="en-US"/>
        </w:rPr>
      </w:pPr>
    </w:p>
    <w:p w:rsidR="001F206C" w:rsidRPr="005C2D16" w:rsidRDefault="00E55C2F">
      <w:pPr>
        <w:rPr>
          <w:rFonts w:ascii="Calibri" w:eastAsia="Calibri" w:hAnsi="Calibri" w:cs="Calibri"/>
          <w:b/>
          <w:sz w:val="28"/>
          <w:lang w:val="en-US"/>
        </w:rPr>
      </w:pPr>
      <w:r w:rsidRPr="005C2D16">
        <w:rPr>
          <w:rFonts w:ascii="Arial" w:eastAsia="Arial" w:hAnsi="Arial" w:cs="Arial"/>
          <w:color w:val="000000"/>
          <w:sz w:val="26"/>
          <w:lang w:val="en-US"/>
        </w:rPr>
        <w:br/>
      </w:r>
      <w:r w:rsidRPr="005C2D16">
        <w:rPr>
          <w:rFonts w:ascii="Arial" w:eastAsia="Arial" w:hAnsi="Arial" w:cs="Arial"/>
          <w:color w:val="000000"/>
          <w:sz w:val="26"/>
          <w:lang w:val="en-US"/>
        </w:rPr>
        <w:br/>
      </w:r>
      <w:r w:rsidRPr="005C2D16">
        <w:rPr>
          <w:rFonts w:ascii="Calibri" w:eastAsia="Calibri" w:hAnsi="Calibri" w:cs="Calibri"/>
          <w:b/>
          <w:sz w:val="28"/>
          <w:lang w:val="en-US"/>
        </w:rPr>
        <w:t xml:space="preserve"> </w:t>
      </w:r>
    </w:p>
    <w:p w:rsidR="001F206C" w:rsidRPr="005C2D16" w:rsidRDefault="001F206C">
      <w:pPr>
        <w:rPr>
          <w:rFonts w:ascii="Calibri" w:eastAsia="Calibri" w:hAnsi="Calibri" w:cs="Calibri"/>
          <w:b/>
          <w:sz w:val="28"/>
          <w:lang w:val="en-US"/>
        </w:rPr>
      </w:pPr>
    </w:p>
    <w:p w:rsidR="001F206C" w:rsidRPr="005C2D16" w:rsidRDefault="001F206C">
      <w:pPr>
        <w:rPr>
          <w:rFonts w:ascii="Times New Roman" w:eastAsia="Times New Roman" w:hAnsi="Times New Roman" w:cs="Times New Roman"/>
          <w:sz w:val="28"/>
          <w:lang w:val="en-US"/>
        </w:rPr>
      </w:pPr>
    </w:p>
    <w:p w:rsidR="001F206C" w:rsidRPr="005C2D16" w:rsidRDefault="001F206C">
      <w:pPr>
        <w:rPr>
          <w:rFonts w:ascii="Times New Roman" w:eastAsia="Times New Roman" w:hAnsi="Times New Roman" w:cs="Times New Roman"/>
          <w:sz w:val="28"/>
          <w:lang w:val="en-US"/>
        </w:rPr>
      </w:pPr>
    </w:p>
    <w:sectPr w:rsidR="001F206C" w:rsidRPr="005C2D16" w:rsidSect="00BA46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characterSpacingControl w:val="doNotCompress"/>
  <w:compat>
    <w:useFELayout/>
  </w:compat>
  <w:rsids>
    <w:rsidRoot w:val="001F206C"/>
    <w:rsid w:val="001F206C"/>
    <w:rsid w:val="002170C5"/>
    <w:rsid w:val="004509EC"/>
    <w:rsid w:val="005C2D16"/>
    <w:rsid w:val="00651D3F"/>
    <w:rsid w:val="007F5609"/>
    <w:rsid w:val="00BA4689"/>
    <w:rsid w:val="00CA2C89"/>
    <w:rsid w:val="00CB5B9B"/>
    <w:rsid w:val="00E51684"/>
    <w:rsid w:val="00E55C2F"/>
    <w:rsid w:val="00EB144E"/>
    <w:rsid w:val="00FB1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6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akon.rada.gov.ua/laws/show/43-2018-%D1%8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rada.gov.ua/laws/show/841-2013-%D0%BF" TargetMode="External"/><Relationship Id="rId12" Type="http://schemas.openxmlformats.org/officeDocument/2006/relationships/hyperlink" Target="http://zakon.rada.gov.ua/laws/show/43-2018-%D1%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1-2014-%D0%BF" TargetMode="External"/><Relationship Id="rId11" Type="http://schemas.openxmlformats.org/officeDocument/2006/relationships/hyperlink" Target="http://zakon.rada.gov.ua/laws/show/841-2013-%D0%BF" TargetMode="External"/><Relationship Id="rId5" Type="http://schemas.openxmlformats.org/officeDocument/2006/relationships/hyperlink" Target="https://zakon.rada.gov.ua/laws/show/2469-19" TargetMode="External"/><Relationship Id="rId10" Type="http://schemas.openxmlformats.org/officeDocument/2006/relationships/hyperlink" Target="https://zakon.rada.gov.ua/laws/show/11-2014-%D0%BF" TargetMode="External"/><Relationship Id="rId4" Type="http://schemas.openxmlformats.org/officeDocument/2006/relationships/hyperlink" Target="http://cyberleninka.ru/article/n/natsionalnaya-bezopasnost-i-grazhdanskaya" TargetMode="External"/><Relationship Id="rId9" Type="http://schemas.openxmlformats.org/officeDocument/2006/relationships/hyperlink" Target="http://cyberleninka.ru/article/n/natsionalnaya-bezopasnost-i-grazhdanska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13</Pages>
  <Words>4487</Words>
  <Characters>25582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Komp</cp:lastModifiedBy>
  <cp:revision>11</cp:revision>
  <dcterms:created xsi:type="dcterms:W3CDTF">2019-10-02T19:23:00Z</dcterms:created>
  <dcterms:modified xsi:type="dcterms:W3CDTF">2019-10-04T18:58:00Z</dcterms:modified>
</cp:coreProperties>
</file>