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AB" w:rsidRPr="00CB5B9B" w:rsidRDefault="00617A8D" w:rsidP="00831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14AB">
        <w:rPr>
          <w:rFonts w:ascii="Times New Roman" w:eastAsia="Times New Roman" w:hAnsi="Times New Roman" w:cs="Times New Roman"/>
          <w:b/>
          <w:sz w:val="28"/>
        </w:rPr>
        <w:t>УДК</w:t>
      </w:r>
      <w:r w:rsidR="008314AB">
        <w:rPr>
          <w:rFonts w:ascii="Times New Roman" w:eastAsia="Times New Roman" w:hAnsi="Times New Roman" w:cs="Times New Roman"/>
          <w:b/>
          <w:sz w:val="28"/>
          <w:lang w:val="uk-UA"/>
        </w:rPr>
        <w:t xml:space="preserve"> 351:614:8</w:t>
      </w:r>
    </w:p>
    <w:p w:rsidR="001A12BA" w:rsidRDefault="00617A8D" w:rsidP="0069718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1A12BA" w:rsidRDefault="005D6B44" w:rsidP="0069718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НАУКОВО </w:t>
      </w:r>
      <w:r w:rsidR="001A12BA" w:rsidRPr="001A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5D6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ТЕОРЕТИЧНІ </w:t>
      </w:r>
      <w:r w:rsidR="00187CF8" w:rsidRPr="005D6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6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ПІДХОДИ ДО ПОБУДОВИ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D6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ОРГАНІЗАЦІЙНОЇ СТРУКТУРИ ДЕРЖАВНОЇ СИСТЕМИ ЦИВІЛЬНОГО ЗАХИСТУ</w:t>
      </w:r>
      <w:r w:rsidRPr="005D6B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697188" w:rsidRPr="00697188" w:rsidRDefault="00697188" w:rsidP="0069718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5D6B44" w:rsidRDefault="005D6B44" w:rsidP="006971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6B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Кулєшов</w:t>
      </w:r>
      <w:proofErr w:type="spellEnd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 </w:t>
      </w:r>
      <w:proofErr w:type="spellStart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к.т.н</w:t>
      </w:r>
      <w:proofErr w:type="spellEnd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доцент, Національний університет цивільного захисту України.</w:t>
      </w:r>
    </w:p>
    <w:p w:rsidR="00697188" w:rsidRPr="00697188" w:rsidRDefault="00697188" w:rsidP="006971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A12BA" w:rsidRPr="00FC28A1" w:rsidRDefault="001A12BA" w:rsidP="005F1F0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Аналіз діяльності існуючої системи цивільного захисту</w:t>
      </w:r>
      <w:r w:rsidR="005048C9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71321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останні роки</w:t>
      </w:r>
      <w:r w:rsidR="005048C9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свідчить про </w:t>
      </w:r>
      <w:r w:rsidR="0071321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її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недосконалість</w:t>
      </w:r>
      <w:r w:rsidR="0071321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обмежену готовність до ефективного  реагування на наявні загрози техногенного, природного та воєнного характеру. У зв’язку з цим з’явилася    нагальна потреба в реформуванні системи цивільного захисту</w:t>
      </w:r>
      <w:r w:rsidR="002A2BA6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53FA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велике значення в якому</w:t>
      </w:r>
      <w:r w:rsidR="002A2BA6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</w:t>
      </w:r>
      <w:r w:rsidR="00B6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водиться побудові організаційної</w:t>
      </w:r>
      <w:r w:rsidR="002A2BA6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структури Єдиної державної системи цивільного захисту</w:t>
      </w:r>
      <w:r w:rsidR="005048C9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(ЄДСЦЗ),</w:t>
      </w:r>
      <w:r w:rsidR="002A2BA6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що передбачає дотримання основних вимог</w:t>
      </w:r>
      <w:r w:rsidR="00F013EE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урахування обставин, які спонукають до проведення змін.</w:t>
      </w:r>
    </w:p>
    <w:p w:rsidR="00187CF8" w:rsidRPr="001A12BA" w:rsidRDefault="001A12BA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="00A03339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013EE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Отже, п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ри побудові нової або удосконаленні існуючої</w:t>
      </w:r>
      <w:r w:rsidR="00F013EE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конфігурації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державної системи цивільно</w:t>
      </w:r>
      <w:r w:rsidR="00453FA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го захисту   слід виходити з наявності </w:t>
      </w:r>
      <w:r w:rsidR="00F2657F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загальновідомих</w:t>
      </w:r>
      <w:r w:rsidR="00453FA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ознак</w:t>
      </w:r>
      <w:r w:rsidR="00B6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453FA0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які характеризують  організаційну структуру управління, а саме:</w:t>
      </w:r>
    </w:p>
    <w:p w:rsidR="00187CF8" w:rsidRPr="001A12BA" w:rsidRDefault="005048C9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наявність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цілі;</w:t>
      </w:r>
    </w:p>
    <w:p w:rsidR="00187CF8" w:rsidRPr="001A12BA" w:rsidRDefault="005048C9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наявність системо утворюючих елементів ( органів управління);</w:t>
      </w:r>
    </w:p>
    <w:p w:rsidR="00187CF8" w:rsidRPr="001A12BA" w:rsidRDefault="005048C9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наявність координуючого центру, який забезпечує рівновагу та стабільність системи;</w:t>
      </w:r>
    </w:p>
    <w:p w:rsidR="00187CF8" w:rsidRPr="001A12BA" w:rsidRDefault="005048C9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саморегулювання</w:t>
      </w:r>
      <w:r w:rsidR="005F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яке забезпечується координуючим центром на основі</w:t>
      </w:r>
      <w:r w:rsidR="005F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наявної інформації;</w:t>
      </w:r>
    </w:p>
    <w:p w:rsidR="00187CF8" w:rsidRPr="001A12BA" w:rsidRDefault="005048C9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організаційна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культура яка заснована на нормах права.</w:t>
      </w:r>
    </w:p>
    <w:p w:rsidR="00187CF8" w:rsidRPr="001A12BA" w:rsidRDefault="005048C9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Далі слід зазначити, що о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сновою організаційної структури управління є наявність суб’єкта і об’єкта управління .</w:t>
      </w:r>
    </w:p>
    <w:p w:rsidR="00187CF8" w:rsidRPr="001A12BA" w:rsidRDefault="001A12BA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FC28A1">
        <w:rPr>
          <w:color w:val="000000"/>
          <w:shd w:val="clear" w:color="auto" w:fill="FFFFFF"/>
          <w:lang w:val="uk-UA"/>
        </w:rPr>
        <w:t xml:space="preserve">      </w:t>
      </w:r>
      <w:r w:rsidR="00187CF8" w:rsidRPr="001A12BA">
        <w:rPr>
          <w:color w:val="000000"/>
          <w:shd w:val="clear" w:color="auto" w:fill="FFFFFF"/>
          <w:lang w:val="uk-UA"/>
        </w:rPr>
        <w:t xml:space="preserve">В цілому  </w:t>
      </w:r>
      <w:r w:rsidR="00FC28A1">
        <w:rPr>
          <w:color w:val="000000"/>
          <w:shd w:val="clear" w:color="auto" w:fill="FFFFFF"/>
          <w:lang w:val="uk-UA"/>
        </w:rPr>
        <w:t>суб’єктами управління у сфері цивільного захисту (ЦЗ)</w:t>
      </w:r>
      <w:r w:rsidR="00187CF8" w:rsidRPr="001A12BA">
        <w:rPr>
          <w:color w:val="000000"/>
          <w:shd w:val="clear" w:color="auto" w:fill="FFFFFF"/>
          <w:lang w:val="uk-UA"/>
        </w:rPr>
        <w:t xml:space="preserve"> виступають </w:t>
      </w:r>
      <w:r w:rsidR="00187CF8" w:rsidRPr="001A12BA">
        <w:rPr>
          <w:color w:val="000000"/>
          <w:lang w:val="uk-UA"/>
        </w:rPr>
        <w:t xml:space="preserve"> постійно діючі органи управління цивільного захисту, до повноважень яких належать питання організації та здійснення заході</w:t>
      </w:r>
      <w:r w:rsidR="00FC28A1">
        <w:rPr>
          <w:color w:val="000000"/>
          <w:lang w:val="uk-UA"/>
        </w:rPr>
        <w:t>в ЦЗ</w:t>
      </w:r>
      <w:r w:rsidR="00121591" w:rsidRPr="001A12BA">
        <w:rPr>
          <w:color w:val="000000"/>
          <w:lang w:val="uk-UA"/>
        </w:rPr>
        <w:t>, а саме</w:t>
      </w:r>
      <w:r w:rsidR="00121591" w:rsidRPr="00FC28A1">
        <w:rPr>
          <w:lang w:val="uk-UA"/>
        </w:rPr>
        <w:t xml:space="preserve"> [</w:t>
      </w:r>
      <w:r w:rsidR="00121591" w:rsidRPr="001A12BA">
        <w:rPr>
          <w:lang w:val="uk-UA"/>
        </w:rPr>
        <w:t>2</w:t>
      </w:r>
      <w:r w:rsidR="00121591" w:rsidRPr="00FC28A1">
        <w:rPr>
          <w:lang w:val="uk-UA"/>
        </w:rPr>
        <w:t>]</w:t>
      </w:r>
      <w:r w:rsidR="00121591" w:rsidRPr="001A12BA">
        <w:rPr>
          <w:lang w:val="uk-UA"/>
        </w:rPr>
        <w:t>:</w:t>
      </w:r>
    </w:p>
    <w:p w:rsidR="00187CF8" w:rsidRPr="001A12BA" w:rsidRDefault="001A12BA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33"/>
      <w:bookmarkEnd w:id="0"/>
      <w:r w:rsidRPr="001A12BA">
        <w:rPr>
          <w:color w:val="000000"/>
          <w:lang w:val="uk-UA"/>
        </w:rPr>
        <w:t xml:space="preserve">      </w:t>
      </w:r>
      <w:r w:rsidR="00187CF8" w:rsidRPr="001A12BA">
        <w:rPr>
          <w:color w:val="000000"/>
          <w:lang w:val="uk-UA"/>
        </w:rPr>
        <w:t>на державному рівні - Кабінет Міністрів України, який здійснює керівництво ЄДСЦЗ, ДСНС, а також центральні органи виконавчої влади, що створюють функціональні підсистеми, та підрозділи з питань цивільного захисту у складі їх апаратів;</w:t>
      </w:r>
    </w:p>
    <w:p w:rsidR="00187CF8" w:rsidRPr="001A12BA" w:rsidRDefault="001A12BA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34"/>
      <w:bookmarkEnd w:id="1"/>
      <w:r w:rsidRPr="001A12BA">
        <w:rPr>
          <w:color w:val="000000"/>
          <w:lang w:val="uk-UA"/>
        </w:rPr>
        <w:t xml:space="preserve">      </w:t>
      </w:r>
      <w:r w:rsidR="00187CF8" w:rsidRPr="001A12BA">
        <w:rPr>
          <w:color w:val="000000"/>
          <w:lang w:val="uk-UA"/>
        </w:rPr>
        <w:t>на регіональному рівні - Рада міністрів Автономної Республіки Крим, обласні, Київська та Севастопольська міські держадміністрації, підрозділи з питань цивільного захисту, які утворюються у їх складі, територіальні органи ДСНС;</w:t>
      </w:r>
    </w:p>
    <w:p w:rsidR="00187CF8" w:rsidRPr="001A12BA" w:rsidRDefault="001A12BA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35"/>
      <w:bookmarkEnd w:id="2"/>
      <w:r w:rsidRPr="00FC28A1">
        <w:rPr>
          <w:color w:val="000000"/>
          <w:lang w:val="uk-UA"/>
        </w:rPr>
        <w:t xml:space="preserve">      </w:t>
      </w:r>
      <w:r w:rsidR="00187CF8" w:rsidRPr="001A12BA">
        <w:rPr>
          <w:color w:val="000000"/>
        </w:rPr>
        <w:t xml:space="preserve">на </w:t>
      </w:r>
      <w:proofErr w:type="spellStart"/>
      <w:r w:rsidR="00187CF8" w:rsidRPr="001A12BA">
        <w:rPr>
          <w:color w:val="000000"/>
        </w:rPr>
        <w:t>місцевому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proofErr w:type="gramStart"/>
      <w:r w:rsidR="00187CF8" w:rsidRPr="001A12BA">
        <w:rPr>
          <w:color w:val="000000"/>
        </w:rPr>
        <w:t>р</w:t>
      </w:r>
      <w:proofErr w:type="gramEnd"/>
      <w:r w:rsidR="00187CF8" w:rsidRPr="001A12BA">
        <w:rPr>
          <w:color w:val="000000"/>
        </w:rPr>
        <w:t>івні</w:t>
      </w:r>
      <w:proofErr w:type="spellEnd"/>
      <w:r w:rsidR="00187CF8" w:rsidRPr="001A12BA">
        <w:rPr>
          <w:color w:val="000000"/>
        </w:rPr>
        <w:t xml:space="preserve"> - </w:t>
      </w:r>
      <w:proofErr w:type="spellStart"/>
      <w:r w:rsidR="00187CF8" w:rsidRPr="001A12BA">
        <w:rPr>
          <w:color w:val="000000"/>
        </w:rPr>
        <w:t>районні</w:t>
      </w:r>
      <w:proofErr w:type="spellEnd"/>
      <w:r w:rsidR="00187CF8" w:rsidRPr="001A12BA">
        <w:rPr>
          <w:color w:val="000000"/>
        </w:rPr>
        <w:t xml:space="preserve">, </w:t>
      </w:r>
      <w:proofErr w:type="spellStart"/>
      <w:r w:rsidR="00187CF8" w:rsidRPr="001A12BA">
        <w:rPr>
          <w:color w:val="000000"/>
        </w:rPr>
        <w:t>районні</w:t>
      </w:r>
      <w:proofErr w:type="spellEnd"/>
      <w:r w:rsidR="00187CF8" w:rsidRPr="001A12BA">
        <w:rPr>
          <w:color w:val="000000"/>
        </w:rPr>
        <w:t xml:space="preserve"> у мм. </w:t>
      </w:r>
      <w:proofErr w:type="spellStart"/>
      <w:r w:rsidR="00187CF8" w:rsidRPr="001A12BA">
        <w:rPr>
          <w:color w:val="000000"/>
        </w:rPr>
        <w:t>Києві</w:t>
      </w:r>
      <w:proofErr w:type="spellEnd"/>
      <w:r w:rsidR="00187CF8" w:rsidRPr="001A12BA">
        <w:rPr>
          <w:color w:val="000000"/>
        </w:rPr>
        <w:t xml:space="preserve"> та </w:t>
      </w:r>
      <w:proofErr w:type="spellStart"/>
      <w:r w:rsidR="00187CF8" w:rsidRPr="001A12BA">
        <w:rPr>
          <w:color w:val="000000"/>
        </w:rPr>
        <w:t>Севастополі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держадміністрації</w:t>
      </w:r>
      <w:proofErr w:type="spellEnd"/>
      <w:r w:rsidR="00187CF8" w:rsidRPr="001A12BA">
        <w:rPr>
          <w:color w:val="000000"/>
        </w:rPr>
        <w:t xml:space="preserve">, </w:t>
      </w:r>
      <w:proofErr w:type="spellStart"/>
      <w:r w:rsidR="00187CF8" w:rsidRPr="001A12BA">
        <w:rPr>
          <w:color w:val="000000"/>
        </w:rPr>
        <w:t>виконавчі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органи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міських</w:t>
      </w:r>
      <w:proofErr w:type="spellEnd"/>
      <w:r w:rsidR="00187CF8" w:rsidRPr="001A12BA">
        <w:rPr>
          <w:color w:val="000000"/>
        </w:rPr>
        <w:t xml:space="preserve"> (</w:t>
      </w:r>
      <w:proofErr w:type="spellStart"/>
      <w:r w:rsidR="00187CF8" w:rsidRPr="001A12BA">
        <w:rPr>
          <w:color w:val="000000"/>
        </w:rPr>
        <w:t>мі</w:t>
      </w:r>
      <w:proofErr w:type="gramStart"/>
      <w:r w:rsidR="00187CF8" w:rsidRPr="001A12BA">
        <w:rPr>
          <w:color w:val="000000"/>
        </w:rPr>
        <w:t>ст</w:t>
      </w:r>
      <w:proofErr w:type="spellEnd"/>
      <w:proofErr w:type="gram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республіканського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Автономної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Республіки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Крим</w:t>
      </w:r>
      <w:proofErr w:type="spellEnd"/>
      <w:r w:rsidR="00187CF8" w:rsidRPr="001A12BA">
        <w:rPr>
          <w:color w:val="000000"/>
        </w:rPr>
        <w:t xml:space="preserve">, </w:t>
      </w:r>
      <w:proofErr w:type="spellStart"/>
      <w:r w:rsidR="00187CF8" w:rsidRPr="001A12BA">
        <w:rPr>
          <w:color w:val="000000"/>
        </w:rPr>
        <w:t>міст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обласного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і</w:t>
      </w:r>
      <w:proofErr w:type="spellEnd"/>
      <w:r w:rsidR="00187CF8" w:rsidRPr="001A12BA">
        <w:rPr>
          <w:color w:val="000000"/>
        </w:rPr>
        <w:t xml:space="preserve"> районного </w:t>
      </w:r>
      <w:proofErr w:type="spellStart"/>
      <w:r w:rsidR="00187CF8" w:rsidRPr="001A12BA">
        <w:rPr>
          <w:color w:val="000000"/>
        </w:rPr>
        <w:t>значення</w:t>
      </w:r>
      <w:proofErr w:type="spellEnd"/>
      <w:r w:rsidR="00187CF8" w:rsidRPr="001A12BA">
        <w:rPr>
          <w:color w:val="000000"/>
        </w:rPr>
        <w:t xml:space="preserve">) рад, </w:t>
      </w:r>
      <w:proofErr w:type="spellStart"/>
      <w:r w:rsidR="00187CF8" w:rsidRPr="001A12BA">
        <w:rPr>
          <w:color w:val="000000"/>
        </w:rPr>
        <w:t>підрозділи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з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питань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цивільного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захисту</w:t>
      </w:r>
      <w:proofErr w:type="spellEnd"/>
      <w:r w:rsidR="00187CF8" w:rsidRPr="001A12BA">
        <w:rPr>
          <w:color w:val="000000"/>
        </w:rPr>
        <w:t xml:space="preserve">, </w:t>
      </w:r>
      <w:proofErr w:type="spellStart"/>
      <w:r w:rsidR="00187CF8" w:rsidRPr="001A12BA">
        <w:rPr>
          <w:color w:val="000000"/>
        </w:rPr>
        <w:t>які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утворюються</w:t>
      </w:r>
      <w:proofErr w:type="spellEnd"/>
      <w:r w:rsidR="00187CF8" w:rsidRPr="001A12BA">
        <w:rPr>
          <w:color w:val="000000"/>
        </w:rPr>
        <w:t xml:space="preserve"> у </w:t>
      </w:r>
      <w:proofErr w:type="spellStart"/>
      <w:r w:rsidR="00187CF8" w:rsidRPr="001A12BA">
        <w:rPr>
          <w:color w:val="000000"/>
        </w:rPr>
        <w:t>їх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складі</w:t>
      </w:r>
      <w:proofErr w:type="spellEnd"/>
      <w:r w:rsidR="00187CF8" w:rsidRPr="001A12BA">
        <w:rPr>
          <w:color w:val="000000"/>
        </w:rPr>
        <w:t xml:space="preserve">, </w:t>
      </w:r>
      <w:proofErr w:type="spellStart"/>
      <w:r w:rsidR="00187CF8" w:rsidRPr="001A12BA">
        <w:rPr>
          <w:color w:val="000000"/>
        </w:rPr>
        <w:t>виконавчі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органи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селищних</w:t>
      </w:r>
      <w:proofErr w:type="spellEnd"/>
      <w:r w:rsidR="00187CF8" w:rsidRPr="001A12BA">
        <w:rPr>
          <w:color w:val="000000"/>
        </w:rPr>
        <w:t xml:space="preserve"> та </w:t>
      </w:r>
      <w:proofErr w:type="spellStart"/>
      <w:r w:rsidR="00187CF8" w:rsidRPr="001A12BA">
        <w:rPr>
          <w:color w:val="000000"/>
        </w:rPr>
        <w:t>сільських</w:t>
      </w:r>
      <w:proofErr w:type="spellEnd"/>
      <w:r w:rsidR="00187CF8" w:rsidRPr="001A12BA">
        <w:rPr>
          <w:color w:val="000000"/>
        </w:rPr>
        <w:t xml:space="preserve"> рад, </w:t>
      </w:r>
      <w:proofErr w:type="spellStart"/>
      <w:r w:rsidR="00187CF8" w:rsidRPr="001A12BA">
        <w:rPr>
          <w:color w:val="000000"/>
        </w:rPr>
        <w:t>підрозділи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територіальних</w:t>
      </w:r>
      <w:proofErr w:type="spellEnd"/>
      <w:r w:rsidR="00187CF8" w:rsidRPr="001A12BA">
        <w:rPr>
          <w:color w:val="000000"/>
        </w:rPr>
        <w:t xml:space="preserve"> </w:t>
      </w:r>
      <w:proofErr w:type="spellStart"/>
      <w:r w:rsidR="00187CF8" w:rsidRPr="001A12BA">
        <w:rPr>
          <w:color w:val="000000"/>
        </w:rPr>
        <w:t>органів</w:t>
      </w:r>
      <w:proofErr w:type="spellEnd"/>
      <w:r w:rsidR="00187CF8" w:rsidRPr="001A12BA">
        <w:rPr>
          <w:color w:val="000000"/>
        </w:rPr>
        <w:t xml:space="preserve"> ДСНС</w:t>
      </w:r>
      <w:r w:rsidR="00187CF8" w:rsidRPr="001A12BA">
        <w:rPr>
          <w:color w:val="000000"/>
          <w:lang w:val="uk-UA"/>
        </w:rPr>
        <w:t>.</w:t>
      </w:r>
    </w:p>
    <w:p w:rsidR="0009107B" w:rsidRPr="001A12BA" w:rsidRDefault="001A12BA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Зазначені суб’єкти управління відрізняються один від одного формами побудови, владними повноваженнями, ступеням відповідальності, поєднання принципів </w:t>
      </w:r>
      <w:r w:rsidR="00A03339"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єдиноначальності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колегіальності, вибірністю або призначенням на </w:t>
      </w:r>
      <w:r w:rsidR="00187CF8"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посади, формами і методами роботи. Кожний суб’єкт управління , який займає відповідне положення в ієрархії організаційної структури ЄДСЦЗ повинен мати чітко визначені обов’язки, права і міру відповідальності, які визначаються відповідними нормат</w:t>
      </w:r>
      <w:r w:rsidR="00121591"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ивно – правовими актами </w:t>
      </w:r>
      <w:r w:rsidR="00121591" w:rsidRPr="001A1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[1,2]:</w:t>
      </w:r>
    </w:p>
    <w:p w:rsidR="00A03339" w:rsidRPr="001A12BA" w:rsidRDefault="001A12BA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="0009107B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Суб’єкт управління включає в себе інституціональну складову. У нашому випадку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09107B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з метою реалізації функції держави у сфері ЦЗ, державою утворений, в установленому порядку, центральний орган виконавчої влади на який покладається завдання з реалізації державної політик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 у сфері цивільного захисту</w:t>
      </w:r>
      <w:r w:rsidR="0009107B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тобто ДСНС України, якому делегуються</w:t>
      </w:r>
      <w:r w:rsidR="005F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від імені Кабінету М</w:t>
      </w:r>
      <w:r w:rsidR="0009107B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іністрів України, повноваження по безпосередньому керівництву  ЄДСЦЗ.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9107B" w:rsidRPr="001A12BA" w:rsidRDefault="001A12BA" w:rsidP="001A1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огляду на зазначене, в концепції 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реформуванні системи ЦЗ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питанням</w:t>
      </w:r>
      <w:r w:rsidR="00F2657F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визначення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статусу ДСНС України,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перерозподілу повноважень 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між органами управління усіх рівнів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визначення ступеня їх відповідальності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повинна бути приділена особлива увага</w:t>
      </w:r>
      <w:r w:rsidR="005F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тому числі з </w:t>
      </w:r>
      <w:r w:rsidR="005F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урахуванням проведення в Україні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адміністративно – територіальної реформи спрямованої на зміну конфігурації </w:t>
      </w:r>
      <w:r w:rsidR="00064124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органів виконавчої влад</w:t>
      </w:r>
      <w:r w:rsidR="00D93E95" w:rsidRPr="001A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 та їх децентралізацію.</w:t>
      </w:r>
    </w:p>
    <w:p w:rsidR="005048C9" w:rsidRPr="001A12BA" w:rsidRDefault="00187CF8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A12BA">
        <w:rPr>
          <w:color w:val="000000"/>
          <w:lang w:val="uk-UA"/>
        </w:rPr>
        <w:t>Управлі</w:t>
      </w:r>
      <w:r w:rsidR="005F1F07">
        <w:rPr>
          <w:color w:val="000000"/>
          <w:lang w:val="uk-UA"/>
        </w:rPr>
        <w:t>нській вплив суб’єкт управління</w:t>
      </w:r>
      <w:r w:rsidRPr="001A12BA">
        <w:rPr>
          <w:color w:val="000000"/>
          <w:lang w:val="uk-UA"/>
        </w:rPr>
        <w:t xml:space="preserve">, відповідно до своїх функцій і повноважень, здійснює відносно визначеного об’єкту управління. Між ними повинні бути встановлені чіткі організаційні відношення. При цьому,  об’єкти управління повинні адекватно сприймати управлінський вплив, мати чіткі організаційні відношення з суб’єктом управління та мати з ним стійкі канали зв’язку.  </w:t>
      </w:r>
    </w:p>
    <w:p w:rsidR="00187CF8" w:rsidRPr="001A12BA" w:rsidRDefault="001A12BA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FC28A1">
        <w:rPr>
          <w:color w:val="000000"/>
          <w:lang w:val="uk-UA"/>
        </w:rPr>
        <w:t xml:space="preserve">      </w:t>
      </w:r>
      <w:r w:rsidR="00187CF8" w:rsidRPr="001A12BA">
        <w:rPr>
          <w:color w:val="000000"/>
          <w:lang w:val="uk-UA"/>
        </w:rPr>
        <w:t>В цілому</w:t>
      </w:r>
      <w:r w:rsidR="005F1F07">
        <w:rPr>
          <w:color w:val="000000"/>
          <w:lang w:val="uk-UA"/>
        </w:rPr>
        <w:t>,</w:t>
      </w:r>
      <w:r w:rsidR="00B25019" w:rsidRPr="001A12BA">
        <w:rPr>
          <w:color w:val="000000"/>
          <w:lang w:val="uk-UA"/>
        </w:rPr>
        <w:t xml:space="preserve"> оновлена</w:t>
      </w:r>
      <w:r w:rsidR="00187CF8" w:rsidRPr="001A12BA">
        <w:rPr>
          <w:color w:val="000000"/>
          <w:lang w:val="uk-UA"/>
        </w:rPr>
        <w:t xml:space="preserve"> організаційна структура ЄДСЦЗ повинна забезпечувати:</w:t>
      </w:r>
    </w:p>
    <w:p w:rsidR="00187CF8" w:rsidRPr="001A12BA" w:rsidRDefault="00B25019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A12BA">
        <w:rPr>
          <w:color w:val="000000"/>
          <w:lang w:val="uk-UA"/>
        </w:rPr>
        <w:t>- збалансованість</w:t>
      </w:r>
      <w:r w:rsidR="00187CF8" w:rsidRPr="001A12BA">
        <w:rPr>
          <w:color w:val="000000"/>
          <w:lang w:val="uk-UA"/>
        </w:rPr>
        <w:t xml:space="preserve"> цілей усіх нижчестоящих ланок з цілями вищестоящого рівня управління;</w:t>
      </w:r>
    </w:p>
    <w:p w:rsidR="00187CF8" w:rsidRPr="001A12BA" w:rsidRDefault="0009107B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A12BA">
        <w:rPr>
          <w:color w:val="000000"/>
          <w:lang w:val="uk-UA"/>
        </w:rPr>
        <w:t xml:space="preserve">- </w:t>
      </w:r>
      <w:r w:rsidR="00187CF8" w:rsidRPr="001A12BA">
        <w:rPr>
          <w:color w:val="000000"/>
          <w:lang w:val="uk-UA"/>
        </w:rPr>
        <w:t>комплексність виконання функцій управління відносно поставленої цілі як по горизонталі так і по вертикалі;</w:t>
      </w:r>
    </w:p>
    <w:p w:rsidR="00187CF8" w:rsidRPr="001A12BA" w:rsidRDefault="0009107B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A12BA">
        <w:rPr>
          <w:color w:val="000000"/>
          <w:lang w:val="uk-UA"/>
        </w:rPr>
        <w:t xml:space="preserve">- </w:t>
      </w:r>
      <w:r w:rsidR="00187CF8" w:rsidRPr="001A12BA">
        <w:rPr>
          <w:color w:val="000000"/>
          <w:lang w:val="uk-UA"/>
        </w:rPr>
        <w:t>раціональний розподіл повноважень між усім</w:t>
      </w:r>
      <w:r w:rsidR="00A03339" w:rsidRPr="001A12BA">
        <w:rPr>
          <w:color w:val="000000"/>
          <w:lang w:val="uk-UA"/>
        </w:rPr>
        <w:t>а ланками та рівнями управління;</w:t>
      </w:r>
    </w:p>
    <w:p w:rsidR="00187CF8" w:rsidRPr="001A12BA" w:rsidRDefault="0009107B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A12BA">
        <w:rPr>
          <w:color w:val="000000"/>
          <w:lang w:val="uk-UA"/>
        </w:rPr>
        <w:t xml:space="preserve">- </w:t>
      </w:r>
      <w:r w:rsidR="00187CF8" w:rsidRPr="001A12BA">
        <w:rPr>
          <w:color w:val="000000"/>
          <w:lang w:val="uk-UA"/>
        </w:rPr>
        <w:t>повноту відповідальності кожного органу управління за досягнення поставленої  перед ним цілі та покладені на нього функції.</w:t>
      </w:r>
    </w:p>
    <w:p w:rsidR="00A03339" w:rsidRPr="001A12BA" w:rsidRDefault="00A03339" w:rsidP="001A12B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78583B" w:rsidRPr="001A12BA" w:rsidRDefault="00A03339" w:rsidP="001A12BA">
      <w:pPr>
        <w:spacing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12B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</w:t>
      </w:r>
      <w:r w:rsidR="001A12B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</w:t>
      </w:r>
      <w:r w:rsidRPr="001A12B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</w:t>
      </w:r>
      <w:r w:rsidR="001A12B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ІТЕРАТУРА</w:t>
      </w:r>
    </w:p>
    <w:p w:rsidR="001A12BA" w:rsidRPr="002715DC" w:rsidRDefault="0078583B" w:rsidP="002715D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1A12B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Кодекс </w:t>
      </w:r>
      <w:proofErr w:type="spellStart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>цивільного</w:t>
      </w:r>
      <w:proofErr w:type="spellEnd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>захисту</w:t>
      </w:r>
      <w:proofErr w:type="spellEnd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>України</w:t>
      </w:r>
      <w:proofErr w:type="spellEnd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>від</w:t>
      </w:r>
      <w:proofErr w:type="spellEnd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2.10.2012 р. №  5403-VІ</w:t>
      </w:r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.</w:t>
      </w:r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</w:rPr>
        <w:t>Київ</w:t>
      </w:r>
      <w:proofErr w:type="spellEnd"/>
      <w:r w:rsidR="002715DC" w:rsidRPr="002715D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:</w:t>
      </w:r>
      <w:r w:rsidR="002715DC" w:rsidRPr="002715D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Відомості</w:t>
      </w:r>
      <w:proofErr w:type="spellEnd"/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Верховно</w:t>
      </w:r>
      <w:proofErr w:type="gramStart"/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ї</w:t>
      </w:r>
      <w:proofErr w:type="spellEnd"/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 (ВВР), 2013, № 34-35, ст.458</w:t>
      </w:r>
      <w:r w:rsidR="002715DC" w:rsidRPr="00271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1A12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583B" w:rsidRPr="00A437A1" w:rsidRDefault="001A12BA" w:rsidP="001A12BA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8583B" w:rsidRPr="001A12BA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Положення про єдину держ</w:t>
      </w:r>
      <w:r w:rsidR="002715DC">
        <w:rPr>
          <w:rFonts w:ascii="Times New Roman" w:hAnsi="Times New Roman" w:cs="Times New Roman"/>
          <w:sz w:val="24"/>
          <w:szCs w:val="24"/>
          <w:lang w:val="uk-UA"/>
        </w:rPr>
        <w:t>авну систему цивільного захисту</w:t>
      </w:r>
      <w:r w:rsidR="0078583B" w:rsidRPr="001A12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583B" w:rsidRPr="001A12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715DC" w:rsidRPr="001A12B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16.01.2014 р.№11</w:t>
      </w:r>
      <w:r w:rsidR="00A437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37A1" w:rsidRPr="00A437A1">
        <w:t xml:space="preserve"> </w:t>
      </w:r>
      <w:r w:rsidR="00A437A1" w:rsidRPr="00A437A1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A437A1" w:rsidRPr="00A437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Електронний</w:t>
      </w:r>
      <w:proofErr w:type="spellEnd"/>
      <w:r w:rsidR="00A437A1" w:rsidRPr="00A437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ресурс</w:t>
      </w:r>
      <w:r w:rsidR="00A437A1" w:rsidRPr="00A437A1">
        <w:rPr>
          <w:rFonts w:ascii="Times New Roman" w:hAnsi="Times New Roman" w:cs="Times New Roman"/>
          <w:b/>
          <w:sz w:val="24"/>
          <w:szCs w:val="24"/>
        </w:rPr>
        <w:t xml:space="preserve">]. </w:t>
      </w:r>
      <w:r w:rsidR="00A437A1" w:rsidRPr="00A437A1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="00A437A1" w:rsidRPr="00A437A1">
        <w:rPr>
          <w:rFonts w:ascii="Times New Roman" w:hAnsi="Times New Roman" w:cs="Times New Roman"/>
          <w:sz w:val="24"/>
          <w:szCs w:val="24"/>
        </w:rPr>
        <w:t>доступу:https</w:t>
      </w:r>
      <w:proofErr w:type="spellEnd"/>
      <w:r w:rsidR="00A437A1" w:rsidRPr="00A437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437A1" w:rsidRPr="00A437A1">
        <w:rPr>
          <w:rFonts w:ascii="Times New Roman" w:hAnsi="Times New Roman" w:cs="Times New Roman"/>
          <w:sz w:val="24"/>
          <w:szCs w:val="24"/>
        </w:rPr>
        <w:t>zakon.rada</w:t>
      </w:r>
      <w:r w:rsidR="00A437A1">
        <w:rPr>
          <w:rFonts w:ascii="Times New Roman" w:hAnsi="Times New Roman" w:cs="Times New Roman"/>
          <w:sz w:val="24"/>
          <w:szCs w:val="24"/>
        </w:rPr>
        <w:t>.gov.ua</w:t>
      </w:r>
      <w:proofErr w:type="spellEnd"/>
      <w:r w:rsidR="00A437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37A1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A437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37A1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A437A1">
        <w:rPr>
          <w:rFonts w:ascii="Times New Roman" w:hAnsi="Times New Roman" w:cs="Times New Roman"/>
          <w:sz w:val="24"/>
          <w:szCs w:val="24"/>
        </w:rPr>
        <w:t>/11-2014</w:t>
      </w:r>
      <w:r w:rsidR="00D62DEB">
        <w:rPr>
          <w:rFonts w:ascii="Times New Roman" w:hAnsi="Times New Roman" w:cs="Times New Roman"/>
          <w:sz w:val="24"/>
          <w:szCs w:val="24"/>
          <w:lang w:val="uk-UA"/>
        </w:rPr>
        <w:t xml:space="preserve"> - п</w:t>
      </w:r>
    </w:p>
    <w:p w:rsidR="00A03339" w:rsidRPr="00A437A1" w:rsidRDefault="00A03339" w:rsidP="001A12BA">
      <w:pPr>
        <w:pStyle w:val="rvps2"/>
        <w:shd w:val="clear" w:color="auto" w:fill="FFFFFF"/>
        <w:spacing w:before="0" w:beforeAutospacing="0" w:after="0" w:afterAutospacing="0"/>
        <w:jc w:val="both"/>
      </w:pPr>
    </w:p>
    <w:p w:rsidR="00A03339" w:rsidRPr="001A12BA" w:rsidRDefault="00A03339" w:rsidP="0009107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lang w:val="uk-UA"/>
        </w:rPr>
      </w:pPr>
    </w:p>
    <w:p w:rsidR="00C902DF" w:rsidRPr="001A12BA" w:rsidRDefault="00C902DF" w:rsidP="0009107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902DF" w:rsidRPr="001A12BA" w:rsidSect="00C0766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223C"/>
    <w:multiLevelType w:val="hybridMultilevel"/>
    <w:tmpl w:val="14FED5F8"/>
    <w:lvl w:ilvl="0" w:tplc="981CD7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9371A"/>
    <w:multiLevelType w:val="hybridMultilevel"/>
    <w:tmpl w:val="1A7A0F86"/>
    <w:lvl w:ilvl="0" w:tplc="DDEC6B7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0CCE"/>
    <w:multiLevelType w:val="hybridMultilevel"/>
    <w:tmpl w:val="8B4A1BEE"/>
    <w:lvl w:ilvl="0" w:tplc="3CAC0D6E">
      <w:start w:val="1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7CF8"/>
    <w:rsid w:val="00064124"/>
    <w:rsid w:val="0009107B"/>
    <w:rsid w:val="00121591"/>
    <w:rsid w:val="00187CF8"/>
    <w:rsid w:val="00187FCC"/>
    <w:rsid w:val="001A12BA"/>
    <w:rsid w:val="002715DC"/>
    <w:rsid w:val="002A2BA6"/>
    <w:rsid w:val="00453FA0"/>
    <w:rsid w:val="005048C9"/>
    <w:rsid w:val="005D6B44"/>
    <w:rsid w:val="005F1F07"/>
    <w:rsid w:val="005F508E"/>
    <w:rsid w:val="00617A8D"/>
    <w:rsid w:val="00697188"/>
    <w:rsid w:val="00713210"/>
    <w:rsid w:val="0078583B"/>
    <w:rsid w:val="008314AB"/>
    <w:rsid w:val="00844426"/>
    <w:rsid w:val="00846F1C"/>
    <w:rsid w:val="00877BB6"/>
    <w:rsid w:val="0091480C"/>
    <w:rsid w:val="00A03339"/>
    <w:rsid w:val="00A437A1"/>
    <w:rsid w:val="00AE5F96"/>
    <w:rsid w:val="00B25019"/>
    <w:rsid w:val="00B60883"/>
    <w:rsid w:val="00BE733A"/>
    <w:rsid w:val="00C07665"/>
    <w:rsid w:val="00C902DF"/>
    <w:rsid w:val="00D62DEB"/>
    <w:rsid w:val="00D868E8"/>
    <w:rsid w:val="00D93E95"/>
    <w:rsid w:val="00F013EE"/>
    <w:rsid w:val="00F2657F"/>
    <w:rsid w:val="00F97DC2"/>
    <w:rsid w:val="00FC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F8"/>
    <w:pPr>
      <w:ind w:left="720"/>
      <w:contextualSpacing/>
    </w:pPr>
  </w:style>
  <w:style w:type="paragraph" w:customStyle="1" w:styleId="rvps2">
    <w:name w:val="rvps2"/>
    <w:basedOn w:val="a"/>
    <w:rsid w:val="001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qFormat/>
    <w:rsid w:val="0078583B"/>
    <w:rPr>
      <w:rFonts w:cs="Times New Roman"/>
      <w:color w:val="0000FF"/>
      <w:u w:val="single"/>
    </w:rPr>
  </w:style>
  <w:style w:type="character" w:customStyle="1" w:styleId="path">
    <w:name w:val="path"/>
    <w:basedOn w:val="a0"/>
    <w:rsid w:val="0078583B"/>
  </w:style>
  <w:style w:type="character" w:styleId="a5">
    <w:name w:val="Strong"/>
    <w:basedOn w:val="a0"/>
    <w:qFormat/>
    <w:rsid w:val="00A437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dcterms:created xsi:type="dcterms:W3CDTF">2019-04-15T11:10:00Z</dcterms:created>
  <dcterms:modified xsi:type="dcterms:W3CDTF">2020-03-15T20:14:00Z</dcterms:modified>
</cp:coreProperties>
</file>