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12" w:rsidRPr="001E4B12" w:rsidRDefault="001E4B12" w:rsidP="001E4B12">
      <w:pPr>
        <w:pStyle w:val="4"/>
        <w:widowControl w:val="0"/>
        <w:rPr>
          <w:sz w:val="20"/>
        </w:rPr>
      </w:pPr>
      <w:r>
        <w:rPr>
          <w:sz w:val="20"/>
        </w:rPr>
        <w:t xml:space="preserve">Секция </w:t>
      </w:r>
      <w:r w:rsidR="00194E4A">
        <w:rPr>
          <w:sz w:val="20"/>
        </w:rPr>
        <w:t>6</w:t>
      </w:r>
    </w:p>
    <w:p w:rsidR="00D04C80" w:rsidRPr="00D04C80" w:rsidRDefault="00D04C80" w:rsidP="00194E4A">
      <w:pPr>
        <w:pStyle w:val="a4"/>
        <w:spacing w:line="240" w:lineRule="auto"/>
        <w:jc w:val="center"/>
        <w:rPr>
          <w:rStyle w:val="jlqj4b"/>
          <w:b/>
          <w:i w:val="0"/>
          <w:lang w:val="uk-UA"/>
        </w:rPr>
      </w:pPr>
      <w:r w:rsidRPr="00D04C80">
        <w:rPr>
          <w:rStyle w:val="jlqj4b"/>
          <w:b/>
          <w:i w:val="0"/>
          <w:lang w:val="uk-UA"/>
        </w:rPr>
        <w:t>ФАКТИЧНИЙ</w:t>
      </w:r>
      <w:r w:rsidRPr="00D04C80">
        <w:rPr>
          <w:rStyle w:val="viiyi"/>
          <w:b/>
          <w:i w:val="0"/>
          <w:lang w:val="uk-UA"/>
        </w:rPr>
        <w:t xml:space="preserve"> </w:t>
      </w:r>
      <w:r w:rsidRPr="00D04C80">
        <w:rPr>
          <w:rStyle w:val="jlqj4b"/>
          <w:b/>
          <w:i w:val="0"/>
          <w:lang w:val="uk-UA"/>
        </w:rPr>
        <w:t>І</w:t>
      </w:r>
      <w:r w:rsidRPr="00D04C80">
        <w:rPr>
          <w:rStyle w:val="viiyi"/>
          <w:b/>
          <w:i w:val="0"/>
          <w:lang w:val="uk-UA"/>
        </w:rPr>
        <w:t xml:space="preserve"> </w:t>
      </w:r>
      <w:r w:rsidRPr="00D04C80">
        <w:rPr>
          <w:rStyle w:val="jlqj4b"/>
          <w:b/>
          <w:i w:val="0"/>
          <w:lang w:val="uk-UA"/>
        </w:rPr>
        <w:t>НЕОБХІДНИЙ</w:t>
      </w:r>
      <w:r w:rsidRPr="00D04C80">
        <w:rPr>
          <w:rStyle w:val="viiyi"/>
          <w:b/>
          <w:i w:val="0"/>
          <w:lang w:val="uk-UA"/>
        </w:rPr>
        <w:t xml:space="preserve"> </w:t>
      </w:r>
      <w:r w:rsidRPr="00D04C80">
        <w:rPr>
          <w:rStyle w:val="jlqj4b"/>
          <w:b/>
          <w:i w:val="0"/>
          <w:lang w:val="uk-UA"/>
        </w:rPr>
        <w:t>ЧАС</w:t>
      </w:r>
      <w:r w:rsidRPr="00D04C80">
        <w:rPr>
          <w:rStyle w:val="viiyi"/>
          <w:b/>
          <w:i w:val="0"/>
          <w:lang w:val="uk-UA"/>
        </w:rPr>
        <w:t xml:space="preserve"> </w:t>
      </w:r>
      <w:r w:rsidRPr="00D04C80">
        <w:rPr>
          <w:rStyle w:val="jlqj4b"/>
          <w:b/>
          <w:i w:val="0"/>
          <w:lang w:val="uk-UA"/>
        </w:rPr>
        <w:t>ЕВАКУАЦІІ</w:t>
      </w:r>
      <w:r w:rsidRPr="00D04C80">
        <w:rPr>
          <w:rStyle w:val="viiyi"/>
          <w:b/>
          <w:i w:val="0"/>
          <w:lang w:val="uk-UA"/>
        </w:rPr>
        <w:t xml:space="preserve"> </w:t>
      </w:r>
      <w:r w:rsidRPr="00D04C80">
        <w:rPr>
          <w:rStyle w:val="jlqj4b"/>
          <w:b/>
          <w:i w:val="0"/>
          <w:lang w:val="uk-UA"/>
        </w:rPr>
        <w:t>З</w:t>
      </w:r>
      <w:r w:rsidRPr="00D04C80">
        <w:rPr>
          <w:rStyle w:val="viiyi"/>
          <w:b/>
          <w:i w:val="0"/>
          <w:lang w:val="uk-UA"/>
        </w:rPr>
        <w:t xml:space="preserve"> </w:t>
      </w:r>
      <w:r w:rsidRPr="00D04C80">
        <w:rPr>
          <w:rStyle w:val="jlqj4b"/>
          <w:b/>
          <w:i w:val="0"/>
          <w:lang w:val="uk-UA"/>
        </w:rPr>
        <w:t>БУДИНКІВ</w:t>
      </w:r>
    </w:p>
    <w:p w:rsidR="00194E4A" w:rsidRDefault="00D04C80" w:rsidP="00194E4A">
      <w:pPr>
        <w:pStyle w:val="a4"/>
        <w:spacing w:line="240" w:lineRule="auto"/>
        <w:jc w:val="center"/>
        <w:rPr>
          <w:i w:val="0"/>
          <w:sz w:val="20"/>
          <w:lang w:val="ru-RU"/>
        </w:rPr>
      </w:pPr>
      <w:proofErr w:type="spellStart"/>
      <w:r>
        <w:rPr>
          <w:i w:val="0"/>
          <w:sz w:val="20"/>
          <w:lang w:val="ru-RU"/>
        </w:rPr>
        <w:t>І</w:t>
      </w:r>
      <w:r w:rsidR="00194E4A" w:rsidRPr="00194E4A">
        <w:rPr>
          <w:i w:val="0"/>
          <w:sz w:val="20"/>
          <w:lang w:val="ru-RU"/>
        </w:rPr>
        <w:t>.Б.Федюк</w:t>
      </w:r>
      <w:proofErr w:type="spellEnd"/>
      <w:r w:rsidR="00194E4A" w:rsidRPr="00194E4A">
        <w:rPr>
          <w:i w:val="0"/>
          <w:sz w:val="20"/>
          <w:lang w:val="ru-RU"/>
        </w:rPr>
        <w:t>, Чернуха А.М.</w:t>
      </w:r>
    </w:p>
    <w:p w:rsidR="00194E4A" w:rsidRDefault="00194E4A" w:rsidP="00194E4A">
      <w:pPr>
        <w:pStyle w:val="a4"/>
        <w:spacing w:line="240" w:lineRule="auto"/>
        <w:jc w:val="center"/>
        <w:rPr>
          <w:i w:val="0"/>
          <w:sz w:val="20"/>
          <w:lang w:val="ru-RU"/>
        </w:rPr>
      </w:pPr>
      <w:proofErr w:type="spellStart"/>
      <w:r>
        <w:rPr>
          <w:i w:val="0"/>
          <w:sz w:val="20"/>
          <w:lang w:val="ru-RU"/>
        </w:rPr>
        <w:t>Національний</w:t>
      </w:r>
      <w:proofErr w:type="spellEnd"/>
      <w:r>
        <w:rPr>
          <w:i w:val="0"/>
          <w:sz w:val="20"/>
          <w:lang w:val="ru-RU"/>
        </w:rPr>
        <w:t xml:space="preserve"> </w:t>
      </w:r>
      <w:proofErr w:type="spellStart"/>
      <w:r>
        <w:rPr>
          <w:i w:val="0"/>
          <w:sz w:val="20"/>
          <w:lang w:val="ru-RU"/>
        </w:rPr>
        <w:t>університет</w:t>
      </w:r>
      <w:proofErr w:type="spellEnd"/>
      <w:r>
        <w:rPr>
          <w:i w:val="0"/>
          <w:sz w:val="20"/>
          <w:lang w:val="ru-RU"/>
        </w:rPr>
        <w:t xml:space="preserve"> </w:t>
      </w:r>
      <w:proofErr w:type="spellStart"/>
      <w:r>
        <w:rPr>
          <w:i w:val="0"/>
          <w:sz w:val="20"/>
          <w:lang w:val="ru-RU"/>
        </w:rPr>
        <w:t>цивільного</w:t>
      </w:r>
      <w:proofErr w:type="spellEnd"/>
      <w:r>
        <w:rPr>
          <w:i w:val="0"/>
          <w:sz w:val="20"/>
          <w:lang w:val="ru-RU"/>
        </w:rPr>
        <w:t xml:space="preserve"> </w:t>
      </w:r>
      <w:proofErr w:type="spellStart"/>
      <w:r>
        <w:rPr>
          <w:i w:val="0"/>
          <w:sz w:val="20"/>
          <w:lang w:val="ru-RU"/>
        </w:rPr>
        <w:t>захисту</w:t>
      </w:r>
      <w:proofErr w:type="spellEnd"/>
      <w:r>
        <w:rPr>
          <w:i w:val="0"/>
          <w:sz w:val="20"/>
          <w:lang w:val="ru-RU"/>
        </w:rPr>
        <w:t xml:space="preserve"> </w:t>
      </w:r>
      <w:proofErr w:type="spellStart"/>
      <w:r>
        <w:rPr>
          <w:i w:val="0"/>
          <w:sz w:val="20"/>
          <w:lang w:val="ru-RU"/>
        </w:rPr>
        <w:t>України</w:t>
      </w:r>
      <w:proofErr w:type="spellEnd"/>
    </w:p>
    <w:p w:rsidR="00194E4A" w:rsidRPr="00194E4A" w:rsidRDefault="00194E4A" w:rsidP="00194E4A">
      <w:pPr>
        <w:pStyle w:val="a4"/>
        <w:spacing w:line="240" w:lineRule="auto"/>
        <w:jc w:val="center"/>
        <w:rPr>
          <w:i w:val="0"/>
          <w:sz w:val="20"/>
          <w:lang w:val="ru-RU"/>
        </w:rPr>
      </w:pPr>
    </w:p>
    <w:p w:rsidR="007B5931" w:rsidRDefault="00194E4A" w:rsidP="001E1842">
      <w:pPr>
        <w:jc w:val="both"/>
        <w:rPr>
          <w:rStyle w:val="jlqj4b"/>
          <w:lang w:val="uk-UA"/>
        </w:rPr>
      </w:pPr>
      <w:r>
        <w:rPr>
          <w:rStyle w:val="jlqj4b"/>
          <w:lang w:val="uk-UA"/>
        </w:rPr>
        <w:t xml:space="preserve">При проектуванні будинків і обґрунтування об'ємно планувальних рішень з точки зору безпечного перебування людей в них виникає завдання пошуку раціональної структури і розмірів шляхів евакуації з них. Аналіз публікацій по темі дослідження. У роботах [1-2] на основі численних експериментальних даних отримані оцінки параметрів руху людських потоків в різних будівлях, їх коридорах, вестибюлях, на основі яких розроблені комп'ютерні імітаційні моделі евакуації [3]. Критерієм якості виступає мінімальний час евакуації, що не перевищує необхідного часу </w:t>
      </w:r>
      <w:r w:rsidR="00A402F7">
        <w:rPr>
          <w:rStyle w:val="jlqj4b"/>
          <w:lang w:val="uk-UA"/>
        </w:rPr>
        <w:t>[4</w:t>
      </w:r>
      <w:r>
        <w:rPr>
          <w:rStyle w:val="jlqj4b"/>
          <w:lang w:val="uk-UA"/>
        </w:rPr>
        <w:t xml:space="preserve">] повної евакуації. </w:t>
      </w:r>
    </w:p>
    <w:p w:rsidR="00B3170E" w:rsidRDefault="007B5931" w:rsidP="00B3170E">
      <w:pPr>
        <w:jc w:val="both"/>
        <w:rPr>
          <w:rStyle w:val="jlqj4b"/>
          <w:lang w:val="uk-UA"/>
        </w:rPr>
      </w:pPr>
      <w:r w:rsidRPr="007B5931">
        <w:rPr>
          <w:rStyle w:val="jlqj4b"/>
          <w:b/>
          <w:lang w:val="uk-UA"/>
        </w:rPr>
        <w:t>Метою доповіді є</w:t>
      </w:r>
      <w:r w:rsidR="00A402F7">
        <w:rPr>
          <w:rStyle w:val="jlqj4b"/>
          <w:b/>
          <w:lang w:val="uk-UA"/>
        </w:rPr>
        <w:t xml:space="preserve"> </w:t>
      </w:r>
      <w:r w:rsidR="00A402F7" w:rsidRPr="00A402F7">
        <w:rPr>
          <w:rStyle w:val="jlqj4b"/>
          <w:lang w:val="uk-UA"/>
        </w:rPr>
        <w:t xml:space="preserve">викладення </w:t>
      </w:r>
      <w:r w:rsidR="00A402F7">
        <w:rPr>
          <w:rStyle w:val="jlqj4b"/>
          <w:lang w:val="uk-UA"/>
        </w:rPr>
        <w:t>методики порівняння фактичного та необхідного часу евакуації людей з конкретно взятої будівлі за допомогою розробленої комп’ютерної програми, яка враховує показники:</w:t>
      </w:r>
      <w:r w:rsidR="00A402F7" w:rsidRPr="00B3170E">
        <w:rPr>
          <w:sz w:val="28"/>
          <w:szCs w:val="28"/>
          <w:lang w:val="uk-UA"/>
        </w:rPr>
        <w:t xml:space="preserve"> </w:t>
      </w:r>
      <w:r w:rsidR="00B3170E">
        <w:rPr>
          <w:rStyle w:val="jlqj4b"/>
          <w:lang w:val="uk-UA"/>
        </w:rPr>
        <w:t>підвищеній температурі,</w:t>
      </w:r>
      <w:r w:rsidR="00B3170E" w:rsidRPr="00B3170E">
        <w:rPr>
          <w:color w:val="000000"/>
          <w:sz w:val="28"/>
          <w:szCs w:val="28"/>
          <w:lang w:val="uk-UA"/>
        </w:rPr>
        <w:t xml:space="preserve"> </w:t>
      </w:r>
      <w:r w:rsidR="00B3170E" w:rsidRPr="00811343">
        <w:rPr>
          <w:color w:val="000000"/>
          <w:position w:val="-14"/>
          <w:sz w:val="28"/>
          <w:szCs w:val="28"/>
          <w:lang w:val="uk-UA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.6pt;height:23.75pt" o:ole="" fillcolor="window">
            <v:imagedata r:id="rId5" o:title=""/>
          </v:shape>
          <o:OLEObject Type="Embed" ProgID="Equation.3" ShapeID="_x0000_i1027" DrawAspect="Content" ObjectID="_1666446792" r:id="rId6"/>
        </w:object>
      </w:r>
      <w:r w:rsidR="00B3170E">
        <w:rPr>
          <w:rStyle w:val="viiyi"/>
          <w:lang w:val="uk-UA"/>
        </w:rPr>
        <w:t xml:space="preserve"> </w:t>
      </w:r>
      <w:r w:rsidR="00B3170E">
        <w:rPr>
          <w:rStyle w:val="jlqj4b"/>
          <w:lang w:val="uk-UA"/>
        </w:rPr>
        <w:t>по</w:t>
      </w:r>
      <w:r w:rsidR="00B3170E">
        <w:rPr>
          <w:rStyle w:val="viiyi"/>
          <w:lang w:val="uk-UA"/>
        </w:rPr>
        <w:t xml:space="preserve"> </w:t>
      </w:r>
      <w:r w:rsidR="00B3170E">
        <w:rPr>
          <w:rStyle w:val="jlqj4b"/>
          <w:lang w:val="uk-UA"/>
        </w:rPr>
        <w:t>втраті видимості</w:t>
      </w:r>
      <w:r w:rsidR="00B3170E" w:rsidRPr="00811343">
        <w:rPr>
          <w:color w:val="000000"/>
          <w:position w:val="-14"/>
          <w:sz w:val="28"/>
          <w:szCs w:val="28"/>
          <w:lang w:val="uk-UA"/>
        </w:rPr>
        <w:object w:dxaOrig="499" w:dyaOrig="380">
          <v:shape id="_x0000_i1028" type="#_x0000_t75" style="width:29.85pt;height:23pt" o:ole="" fillcolor="window">
            <v:imagedata r:id="rId7" o:title=""/>
          </v:shape>
          <o:OLEObject Type="Embed" ProgID="Equation.3" ShapeID="_x0000_i1028" DrawAspect="Content" ObjectID="_1666446793" r:id="rId8"/>
        </w:object>
      </w:r>
      <w:r w:rsidR="00B3170E">
        <w:rPr>
          <w:rStyle w:val="viiyi"/>
          <w:lang w:val="uk-UA"/>
        </w:rPr>
        <w:t xml:space="preserve"> </w:t>
      </w:r>
      <w:r w:rsidR="00B3170E">
        <w:rPr>
          <w:rStyle w:val="jlqj4b"/>
          <w:lang w:val="uk-UA"/>
        </w:rPr>
        <w:t>за зниженим</w:t>
      </w:r>
      <w:r w:rsidR="00B3170E">
        <w:rPr>
          <w:rStyle w:val="viiyi"/>
          <w:lang w:val="uk-UA"/>
        </w:rPr>
        <w:t xml:space="preserve"> </w:t>
      </w:r>
      <w:r w:rsidR="00B3170E">
        <w:rPr>
          <w:rStyle w:val="jlqj4b"/>
          <w:lang w:val="uk-UA"/>
        </w:rPr>
        <w:t>вмістом кисню</w:t>
      </w:r>
      <w:r w:rsidR="00B3170E">
        <w:rPr>
          <w:rStyle w:val="viiyi"/>
          <w:lang w:val="uk-UA"/>
        </w:rPr>
        <w:t xml:space="preserve"> </w:t>
      </w:r>
      <w:r w:rsidR="00B3170E" w:rsidRPr="00811343">
        <w:rPr>
          <w:color w:val="000000"/>
          <w:position w:val="-14"/>
          <w:sz w:val="28"/>
          <w:szCs w:val="28"/>
          <w:lang w:val="uk-UA"/>
        </w:rPr>
        <w:object w:dxaOrig="380" w:dyaOrig="380">
          <v:shape id="_x0000_i1029" type="#_x0000_t75" style="width:21.45pt;height:21.45pt" o:ole="" fillcolor="window">
            <v:imagedata r:id="rId9" o:title=""/>
          </v:shape>
          <o:OLEObject Type="Embed" ProgID="Equation.3" ShapeID="_x0000_i1029" DrawAspect="Content" ObjectID="_1666446794" r:id="rId10"/>
        </w:object>
      </w:r>
      <w:r w:rsidR="00B3170E">
        <w:rPr>
          <w:rStyle w:val="jlqj4b"/>
          <w:lang w:val="uk-UA"/>
        </w:rPr>
        <w:t>за наявністю</w:t>
      </w:r>
      <w:r w:rsidR="00B3170E">
        <w:rPr>
          <w:rStyle w:val="viiyi"/>
          <w:lang w:val="uk-UA"/>
        </w:rPr>
        <w:t xml:space="preserve"> </w:t>
      </w:r>
      <w:r w:rsidR="00B3170E">
        <w:rPr>
          <w:rStyle w:val="jlqj4b"/>
          <w:lang w:val="uk-UA"/>
        </w:rPr>
        <w:t>газоподібних</w:t>
      </w:r>
      <w:r w:rsidR="00B3170E">
        <w:rPr>
          <w:rStyle w:val="viiyi"/>
          <w:lang w:val="uk-UA"/>
        </w:rPr>
        <w:t xml:space="preserve"> </w:t>
      </w:r>
      <w:r w:rsidR="00B3170E">
        <w:rPr>
          <w:rStyle w:val="jlqj4b"/>
          <w:lang w:val="uk-UA"/>
        </w:rPr>
        <w:t>цієї токсичної</w:t>
      </w:r>
      <w:r w:rsidR="00B3170E">
        <w:rPr>
          <w:rStyle w:val="viiyi"/>
          <w:lang w:val="uk-UA"/>
        </w:rPr>
        <w:t xml:space="preserve"> </w:t>
      </w:r>
      <w:r w:rsidR="00B3170E">
        <w:rPr>
          <w:rStyle w:val="jlqj4b"/>
          <w:lang w:val="uk-UA"/>
        </w:rPr>
        <w:t>продуктів</w:t>
      </w:r>
      <w:r w:rsidR="00B3170E">
        <w:rPr>
          <w:rStyle w:val="viiyi"/>
          <w:lang w:val="uk-UA"/>
        </w:rPr>
        <w:t xml:space="preserve"> </w:t>
      </w:r>
      <w:r w:rsidR="00B3170E">
        <w:rPr>
          <w:rStyle w:val="jlqj4b"/>
          <w:lang w:val="uk-UA"/>
        </w:rPr>
        <w:t>горіння</w:t>
      </w:r>
      <w:r w:rsidR="00B3170E" w:rsidRPr="00811343">
        <w:rPr>
          <w:color w:val="000000"/>
          <w:position w:val="-14"/>
          <w:sz w:val="28"/>
          <w:szCs w:val="28"/>
          <w:lang w:val="uk-UA"/>
        </w:rPr>
        <w:object w:dxaOrig="400" w:dyaOrig="380">
          <v:shape id="_x0000_i1030" type="#_x0000_t75" style="width:23.75pt;height:23pt" o:ole="" fillcolor="window">
            <v:imagedata r:id="rId11" o:title=""/>
          </v:shape>
          <o:OLEObject Type="Embed" ProgID="Equation.3" ShapeID="_x0000_i1030" DrawAspect="Content" ObjectID="_1666446795" r:id="rId12"/>
        </w:object>
      </w:r>
      <w:r w:rsidR="00B3170E">
        <w:rPr>
          <w:rStyle w:val="jlqj4b"/>
          <w:lang w:val="uk-UA"/>
        </w:rPr>
        <w:t>.</w:t>
      </w:r>
    </w:p>
    <w:p w:rsidR="00A402F7" w:rsidRPr="00811343" w:rsidRDefault="00A402F7" w:rsidP="00B3170E">
      <w:pPr>
        <w:jc w:val="center"/>
        <w:rPr>
          <w:color w:val="000000"/>
          <w:sz w:val="28"/>
          <w:szCs w:val="28"/>
          <w:lang w:val="uk-UA"/>
        </w:rPr>
      </w:pPr>
      <w:r w:rsidRPr="00811343">
        <w:rPr>
          <w:color w:val="000000"/>
          <w:position w:val="-10"/>
          <w:sz w:val="28"/>
          <w:szCs w:val="28"/>
          <w:lang w:val="uk-UA"/>
        </w:rPr>
        <w:object w:dxaOrig="180" w:dyaOrig="340">
          <v:shape id="_x0000_i1025" type="#_x0000_t75" style="width:9.2pt;height:16.85pt" o:ole="" fillcolor="window">
            <v:imagedata r:id="rId13" o:title=""/>
          </v:shape>
          <o:OLEObject Type="Embed" ProgID="Equation.3" ShapeID="_x0000_i1025" DrawAspect="Content" ObjectID="_1666446796" r:id="rId14"/>
        </w:object>
      </w:r>
      <w:r w:rsidR="00D04C80" w:rsidRPr="00A317CC">
        <w:rPr>
          <w:color w:val="000000"/>
          <w:position w:val="-16"/>
          <w:sz w:val="28"/>
          <w:szCs w:val="28"/>
          <w:lang w:val="uk-UA"/>
        </w:rPr>
        <w:object w:dxaOrig="2860" w:dyaOrig="440">
          <v:shape id="_x0000_i1026" type="#_x0000_t75" style="width:123.3pt;height:19.15pt" o:ole="" fillcolor="window">
            <v:imagedata r:id="rId15" o:title=""/>
          </v:shape>
          <o:OLEObject Type="Embed" ProgID="Equation.3" ShapeID="_x0000_i1026" DrawAspect="Content" ObjectID="_1666446797" r:id="rId16"/>
        </w:object>
      </w:r>
    </w:p>
    <w:p w:rsidR="00B3170E" w:rsidRDefault="00B3170E" w:rsidP="00B3170E">
      <w:pPr>
        <w:pStyle w:val="docdata"/>
        <w:spacing w:before="80" w:beforeAutospacing="0" w:after="80" w:afterAutospacing="0"/>
        <w:jc w:val="center"/>
      </w:pPr>
      <w:r>
        <w:rPr>
          <w:b/>
          <w:bCs/>
          <w:color w:val="000000"/>
          <w:sz w:val="18"/>
          <w:szCs w:val="18"/>
        </w:rPr>
        <w:t xml:space="preserve">Список </w:t>
      </w:r>
      <w:proofErr w:type="spellStart"/>
      <w:proofErr w:type="gramStart"/>
      <w:r>
        <w:rPr>
          <w:b/>
          <w:bCs/>
          <w:color w:val="000000"/>
          <w:sz w:val="18"/>
          <w:szCs w:val="18"/>
        </w:rPr>
        <w:t>л</w:t>
      </w:r>
      <w:proofErr w:type="gramEnd"/>
      <w:r>
        <w:rPr>
          <w:b/>
          <w:bCs/>
          <w:color w:val="000000"/>
          <w:sz w:val="18"/>
          <w:szCs w:val="18"/>
        </w:rPr>
        <w:t>ітератури</w:t>
      </w:r>
      <w:proofErr w:type="spellEnd"/>
    </w:p>
    <w:p w:rsidR="001E4B12" w:rsidRPr="001E4B12" w:rsidRDefault="001E4B12" w:rsidP="001E4B12">
      <w:pPr>
        <w:numPr>
          <w:ilvl w:val="0"/>
          <w:numId w:val="1"/>
        </w:numPr>
        <w:tabs>
          <w:tab w:val="clear" w:pos="2160"/>
          <w:tab w:val="num" w:pos="1080"/>
        </w:tabs>
        <w:ind w:left="0" w:firstLine="720"/>
        <w:jc w:val="both"/>
        <w:rPr>
          <w:sz w:val="20"/>
          <w:szCs w:val="20"/>
        </w:rPr>
      </w:pPr>
      <w:r w:rsidRPr="001E4B12">
        <w:rPr>
          <w:sz w:val="20"/>
          <w:szCs w:val="20"/>
        </w:rPr>
        <w:t xml:space="preserve">Беляев С.В. Эвакуация людей </w:t>
      </w:r>
      <w:r w:rsidR="00D04C80">
        <w:rPr>
          <w:sz w:val="20"/>
          <w:szCs w:val="20"/>
        </w:rPr>
        <w:t xml:space="preserve">из зданий </w:t>
      </w:r>
      <w:r w:rsidRPr="001E4B12">
        <w:rPr>
          <w:sz w:val="20"/>
          <w:szCs w:val="20"/>
        </w:rPr>
        <w:t>массового назнач</w:t>
      </w:r>
      <w:r w:rsidRPr="001E4B12">
        <w:rPr>
          <w:sz w:val="20"/>
          <w:szCs w:val="20"/>
        </w:rPr>
        <w:t>е</w:t>
      </w:r>
      <w:r w:rsidRPr="001E4B12">
        <w:rPr>
          <w:sz w:val="20"/>
          <w:szCs w:val="20"/>
        </w:rPr>
        <w:t xml:space="preserve">ния </w:t>
      </w:r>
      <w:r w:rsidRPr="001E4B12">
        <w:rPr>
          <w:sz w:val="20"/>
          <w:szCs w:val="20"/>
          <w:lang w:val="uk-UA"/>
        </w:rPr>
        <w:t>/ С.В.</w:t>
      </w:r>
      <w:proofErr w:type="spellStart"/>
      <w:r w:rsidRPr="001E4B12">
        <w:rPr>
          <w:sz w:val="20"/>
          <w:szCs w:val="20"/>
          <w:lang w:val="uk-UA"/>
        </w:rPr>
        <w:t>Беляев</w:t>
      </w:r>
      <w:proofErr w:type="spellEnd"/>
      <w:proofErr w:type="gramStart"/>
      <w:r w:rsidRPr="001E4B12">
        <w:rPr>
          <w:sz w:val="20"/>
          <w:szCs w:val="20"/>
        </w:rPr>
        <w:t>.-</w:t>
      </w:r>
      <w:proofErr w:type="gramEnd"/>
      <w:r w:rsidRPr="001E4B12">
        <w:rPr>
          <w:sz w:val="20"/>
          <w:szCs w:val="20"/>
        </w:rPr>
        <w:t>М.,1938.</w:t>
      </w:r>
    </w:p>
    <w:p w:rsidR="001E4B12" w:rsidRPr="001E4B12" w:rsidRDefault="001E4B12" w:rsidP="001E4B12">
      <w:pPr>
        <w:numPr>
          <w:ilvl w:val="0"/>
          <w:numId w:val="1"/>
        </w:numPr>
        <w:tabs>
          <w:tab w:val="clear" w:pos="2160"/>
          <w:tab w:val="num" w:pos="1080"/>
        </w:tabs>
        <w:ind w:left="0" w:firstLine="720"/>
        <w:jc w:val="both"/>
        <w:rPr>
          <w:sz w:val="20"/>
          <w:szCs w:val="20"/>
        </w:rPr>
      </w:pPr>
      <w:r w:rsidRPr="001E4B12">
        <w:rPr>
          <w:sz w:val="20"/>
          <w:szCs w:val="20"/>
        </w:rPr>
        <w:t xml:space="preserve">Предтеченский В.М. О расчете движения людских потоков в зданиях массового назначения </w:t>
      </w:r>
      <w:r w:rsidRPr="001E4B12">
        <w:rPr>
          <w:sz w:val="20"/>
          <w:szCs w:val="20"/>
          <w:lang w:val="uk-UA"/>
        </w:rPr>
        <w:t>/ В.М.</w:t>
      </w:r>
      <w:r w:rsidRPr="001E4B12">
        <w:rPr>
          <w:sz w:val="20"/>
          <w:szCs w:val="20"/>
        </w:rPr>
        <w:t xml:space="preserve"> Предтеченский // Архитектурно-строительное образование и научные основы </w:t>
      </w:r>
      <w:proofErr w:type="spellStart"/>
      <w:r w:rsidRPr="001E4B12">
        <w:rPr>
          <w:sz w:val="20"/>
          <w:szCs w:val="20"/>
        </w:rPr>
        <w:t>проектирования</w:t>
      </w:r>
      <w:proofErr w:type="gramStart"/>
      <w:r w:rsidRPr="001E4B12">
        <w:rPr>
          <w:sz w:val="20"/>
          <w:szCs w:val="20"/>
        </w:rPr>
        <w:t>.-</w:t>
      </w:r>
      <w:proofErr w:type="gramEnd"/>
      <w:r w:rsidRPr="001E4B12">
        <w:rPr>
          <w:sz w:val="20"/>
          <w:szCs w:val="20"/>
        </w:rPr>
        <w:t>М</w:t>
      </w:r>
      <w:proofErr w:type="spellEnd"/>
      <w:r w:rsidRPr="001E4B12">
        <w:rPr>
          <w:sz w:val="20"/>
          <w:szCs w:val="20"/>
        </w:rPr>
        <w:t>. : Стройи</w:t>
      </w:r>
      <w:r w:rsidRPr="001E4B12">
        <w:rPr>
          <w:sz w:val="20"/>
          <w:szCs w:val="20"/>
        </w:rPr>
        <w:t>з</w:t>
      </w:r>
      <w:r w:rsidRPr="001E4B12">
        <w:rPr>
          <w:sz w:val="20"/>
          <w:szCs w:val="20"/>
        </w:rPr>
        <w:t>дат,1983.</w:t>
      </w:r>
    </w:p>
    <w:p w:rsidR="001E4B12" w:rsidRPr="001E4B12" w:rsidRDefault="001E4B12" w:rsidP="001E4B12">
      <w:pPr>
        <w:numPr>
          <w:ilvl w:val="0"/>
          <w:numId w:val="1"/>
        </w:numPr>
        <w:tabs>
          <w:tab w:val="clear" w:pos="2160"/>
          <w:tab w:val="num" w:pos="1080"/>
        </w:tabs>
        <w:ind w:left="0" w:firstLine="720"/>
        <w:jc w:val="both"/>
        <w:rPr>
          <w:sz w:val="20"/>
          <w:szCs w:val="20"/>
        </w:rPr>
      </w:pPr>
      <w:r w:rsidRPr="001E4B12">
        <w:rPr>
          <w:sz w:val="20"/>
          <w:szCs w:val="20"/>
        </w:rPr>
        <w:t>Холщевников В.В. Исследование людских потоков и метод</w:t>
      </w:r>
      <w:r w:rsidRPr="001E4B12">
        <w:rPr>
          <w:sz w:val="20"/>
          <w:szCs w:val="20"/>
        </w:rPr>
        <w:t>о</w:t>
      </w:r>
      <w:r w:rsidRPr="001E4B12">
        <w:rPr>
          <w:sz w:val="20"/>
          <w:szCs w:val="20"/>
        </w:rPr>
        <w:t xml:space="preserve">логия нормирования эвакуации людей из зданий при пожаре / В.В. Холщевников. - </w:t>
      </w:r>
      <w:proofErr w:type="spellStart"/>
      <w:proofErr w:type="gramStart"/>
      <w:r w:rsidRPr="001E4B12">
        <w:rPr>
          <w:sz w:val="20"/>
          <w:szCs w:val="20"/>
        </w:rPr>
        <w:t>Мин-во</w:t>
      </w:r>
      <w:proofErr w:type="spellEnd"/>
      <w:proofErr w:type="gramEnd"/>
      <w:r w:rsidRPr="001E4B12">
        <w:rPr>
          <w:sz w:val="20"/>
          <w:szCs w:val="20"/>
        </w:rPr>
        <w:t xml:space="preserve"> образования РФ, МВД РФ, МГСУ, МИПБ.-1999.-92с.</w:t>
      </w:r>
    </w:p>
    <w:p w:rsidR="003F5262" w:rsidRPr="003F7EC4" w:rsidRDefault="00A402F7" w:rsidP="00B3170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4</w:t>
      </w:r>
      <w:r w:rsidR="001E4B12" w:rsidRPr="001E4B12">
        <w:rPr>
          <w:sz w:val="20"/>
          <w:szCs w:val="20"/>
        </w:rPr>
        <w:t>.</w:t>
      </w:r>
      <w:r w:rsidR="003F7EC4">
        <w:rPr>
          <w:color w:val="000000"/>
          <w:sz w:val="20"/>
          <w:szCs w:val="20"/>
          <w:lang w:val="uk-UA"/>
        </w:rPr>
        <w:t xml:space="preserve"> ДСТУ 88 28:2019 Пожежна безпека. Загальні положення </w:t>
      </w:r>
      <w:r w:rsidR="001E4B12" w:rsidRPr="001E4B12">
        <w:rPr>
          <w:color w:val="000000"/>
          <w:sz w:val="20"/>
          <w:szCs w:val="20"/>
          <w:lang w:val="uk-UA"/>
        </w:rPr>
        <w:t>С.8-10.</w:t>
      </w:r>
      <w:r w:rsidR="00B3170E">
        <w:rPr>
          <w:color w:val="000000"/>
          <w:sz w:val="20"/>
          <w:szCs w:val="20"/>
          <w:lang w:val="uk-UA"/>
        </w:rPr>
        <w:t xml:space="preserve">                                                                       </w:t>
      </w:r>
    </w:p>
    <w:sectPr w:rsidR="003F5262" w:rsidRPr="003F7EC4" w:rsidSect="001E4B12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26E7"/>
    <w:multiLevelType w:val="hybridMultilevel"/>
    <w:tmpl w:val="4BD0B984"/>
    <w:lvl w:ilvl="0" w:tplc="91CA8F5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4B12"/>
    <w:rsid w:val="00000FF4"/>
    <w:rsid w:val="00194E4A"/>
    <w:rsid w:val="001E1842"/>
    <w:rsid w:val="001E4B12"/>
    <w:rsid w:val="001F5733"/>
    <w:rsid w:val="003F5262"/>
    <w:rsid w:val="003F7EC4"/>
    <w:rsid w:val="007B5931"/>
    <w:rsid w:val="00A402F7"/>
    <w:rsid w:val="00B3170E"/>
    <w:rsid w:val="00D04C80"/>
    <w:rsid w:val="00E9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E4B12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B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 Знак2 Знак Знак Знак Знак Знак Знак Знак Знак Знак Знак Знак Знак Знак Знак Знак Знак Знак Знак Знак Знак Знак Знак Знак Знак"/>
    <w:basedOn w:val="a"/>
    <w:rsid w:val="001E4B12"/>
    <w:pPr>
      <w:ind w:firstLine="709"/>
      <w:jc w:val="both"/>
    </w:pPr>
  </w:style>
  <w:style w:type="table" w:styleId="a3">
    <w:name w:val="Table Grid"/>
    <w:basedOn w:val="a1"/>
    <w:rsid w:val="001E4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1E4B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E4B12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36">
    <w:name w:val="Font Style36"/>
    <w:rsid w:val="001E4B12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Надпись"/>
    <w:basedOn w:val="a"/>
    <w:rsid w:val="001E4B12"/>
    <w:pPr>
      <w:widowControl w:val="0"/>
      <w:spacing w:line="360" w:lineRule="auto"/>
      <w:jc w:val="both"/>
    </w:pPr>
    <w:rPr>
      <w:i/>
      <w:szCs w:val="20"/>
      <w:lang w:val="en-US"/>
    </w:rPr>
  </w:style>
  <w:style w:type="paragraph" w:styleId="a5">
    <w:name w:val="Block Text"/>
    <w:basedOn w:val="a"/>
    <w:rsid w:val="001E4B12"/>
    <w:pPr>
      <w:ind w:left="709" w:right="709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4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lqj4b">
    <w:name w:val="jlqj4b"/>
    <w:basedOn w:val="a0"/>
    <w:rsid w:val="00194E4A"/>
  </w:style>
  <w:style w:type="character" w:customStyle="1" w:styleId="viiyi">
    <w:name w:val="viiyi"/>
    <w:basedOn w:val="a0"/>
    <w:rsid w:val="00B3170E"/>
  </w:style>
  <w:style w:type="paragraph" w:customStyle="1" w:styleId="docdata">
    <w:name w:val="docdata"/>
    <w:aliases w:val="docy,v5,2010,baiaagaaboqcaaadqqmaaaw3awaaaaaaaaaaaaaaaaaaaaaaaaaaaaaaaaaaaaaaaaaaaaaaaaaaaaaaaaaaaaaaaaaaaaaaaaaaaaaaaaaaaaaaaaaaaaaaaaaaaaaaaaaaaaaaaaaaaaaaaaaaaaaaaaaaaaaaaaaaaaaaaaaaaaaaaaaaaaaaaaaaaaaaaaaaaaaaaaaaaaaaaaaaaaaaaaaaaaaaaaaaaaaa"/>
    <w:basedOn w:val="a"/>
    <w:rsid w:val="00B317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2020-11-09T13:20:00Z</dcterms:created>
  <dcterms:modified xsi:type="dcterms:W3CDTF">2020-11-09T15:06:00Z</dcterms:modified>
</cp:coreProperties>
</file>