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59" w:rsidRPr="00645584" w:rsidRDefault="007F0659" w:rsidP="00880B8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5584">
        <w:rPr>
          <w:rFonts w:ascii="Times New Roman" w:hAnsi="Times New Roman"/>
          <w:b/>
          <w:sz w:val="28"/>
          <w:szCs w:val="28"/>
          <w:lang w:val="uk-UA"/>
        </w:rPr>
        <w:t>УДК 159.9</w:t>
      </w:r>
    </w:p>
    <w:p w:rsidR="007F0659" w:rsidRPr="00645584" w:rsidRDefault="007F0659" w:rsidP="00880B80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645584">
        <w:rPr>
          <w:rFonts w:ascii="Times New Roman" w:hAnsi="Times New Roman"/>
          <w:b/>
          <w:sz w:val="28"/>
          <w:szCs w:val="28"/>
          <w:lang w:val="uk-UA"/>
        </w:rPr>
        <w:t xml:space="preserve">Діана Сергіївна </w:t>
      </w:r>
      <w:r w:rsidR="00645584" w:rsidRPr="00645584">
        <w:rPr>
          <w:rFonts w:ascii="Times New Roman" w:hAnsi="Times New Roman"/>
          <w:b/>
          <w:sz w:val="28"/>
          <w:szCs w:val="28"/>
          <w:lang w:val="uk-UA"/>
        </w:rPr>
        <w:t>ПОХІЛЬКО</w:t>
      </w:r>
    </w:p>
    <w:p w:rsidR="00645584" w:rsidRPr="00645584" w:rsidRDefault="00645584" w:rsidP="00880B80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  <w:lang w:val="uk-UA"/>
        </w:rPr>
      </w:pPr>
      <w:r w:rsidRPr="00645584">
        <w:rPr>
          <w:rFonts w:ascii="Times New Roman" w:hAnsi="Times New Roman"/>
          <w:b/>
          <w:i/>
          <w:sz w:val="28"/>
          <w:szCs w:val="28"/>
          <w:lang w:val="uk-UA"/>
        </w:rPr>
        <w:t>Старший науковий співробітник навчально-наукової лабораторії екстремальної та кризової психології науково-дослідного центру Національного університету цивільного захисту України; к</w:t>
      </w:r>
      <w:r w:rsidR="007F0659" w:rsidRPr="00645584">
        <w:rPr>
          <w:rFonts w:ascii="Times New Roman" w:hAnsi="Times New Roman"/>
          <w:b/>
          <w:i/>
          <w:sz w:val="28"/>
          <w:szCs w:val="28"/>
          <w:lang w:val="uk-UA"/>
        </w:rPr>
        <w:t>андидат психологічних наук, старший науковий співробітник</w:t>
      </w:r>
      <w:r w:rsidRPr="00645584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7F0659" w:rsidRPr="00645584" w:rsidRDefault="007F0659" w:rsidP="00880B80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  <w:lang w:val="uk-UA"/>
        </w:rPr>
      </w:pPr>
      <w:r w:rsidRPr="00645584">
        <w:rPr>
          <w:rFonts w:ascii="Times New Roman" w:hAnsi="Times New Roman"/>
          <w:b/>
          <w:i/>
          <w:sz w:val="28"/>
          <w:szCs w:val="28"/>
          <w:lang w:val="en-US"/>
        </w:rPr>
        <w:t>ORCID</w:t>
      </w:r>
      <w:r w:rsidRPr="00645584">
        <w:rPr>
          <w:rFonts w:ascii="Times New Roman" w:hAnsi="Times New Roman"/>
          <w:b/>
          <w:i/>
          <w:sz w:val="28"/>
          <w:szCs w:val="28"/>
        </w:rPr>
        <w:t>:</w:t>
      </w:r>
      <w:r w:rsidRPr="00645584">
        <w:rPr>
          <w:rFonts w:ascii="Times New Roman" w:hAnsi="Times New Roman"/>
          <w:i/>
          <w:sz w:val="28"/>
          <w:szCs w:val="28"/>
        </w:rPr>
        <w:t xml:space="preserve"> </w:t>
      </w:r>
      <w:r w:rsidRPr="00645584">
        <w:rPr>
          <w:rFonts w:ascii="Times New Roman" w:hAnsi="Times New Roman"/>
          <w:b/>
          <w:i/>
          <w:sz w:val="28"/>
          <w:szCs w:val="28"/>
          <w:lang w:val="uk-UA"/>
        </w:rPr>
        <w:t>https://orcid.org/0000-0003-3374-8771</w:t>
      </w:r>
    </w:p>
    <w:p w:rsidR="007F0659" w:rsidRDefault="006F2A69" w:rsidP="00880B80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Яніна Олександрівна ОВСЯННІКОВА</w:t>
      </w:r>
    </w:p>
    <w:p w:rsidR="006F2A69" w:rsidRPr="00645584" w:rsidRDefault="006F2A69" w:rsidP="00880B80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  <w:lang w:val="uk-UA"/>
        </w:rPr>
      </w:pPr>
      <w:r w:rsidRPr="00645584">
        <w:rPr>
          <w:rFonts w:ascii="Times New Roman" w:hAnsi="Times New Roman"/>
          <w:b/>
          <w:i/>
          <w:sz w:val="28"/>
          <w:szCs w:val="28"/>
          <w:lang w:val="uk-UA"/>
        </w:rPr>
        <w:t>Старший науковий співробітник навчально-наукової лабораторії екстремальної та кризової психології науково-дослідного центру Національного університету цивільного захисту України; кандидат психологічних наук, старший науковий співробітник.</w:t>
      </w:r>
    </w:p>
    <w:p w:rsidR="006F2A69" w:rsidRPr="006F2A69" w:rsidRDefault="006F2A69" w:rsidP="00880B80">
      <w:pPr>
        <w:spacing w:after="0" w:line="240" w:lineRule="auto"/>
        <w:ind w:firstLine="426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2A69">
        <w:rPr>
          <w:rFonts w:ascii="Times New Roman" w:hAnsi="Times New Roman"/>
          <w:b/>
          <w:i/>
          <w:sz w:val="28"/>
          <w:szCs w:val="28"/>
          <w:lang w:val="en-US"/>
        </w:rPr>
        <w:t>ORCID</w:t>
      </w:r>
      <w:r w:rsidRPr="006F2A69">
        <w:rPr>
          <w:rFonts w:ascii="Times New Roman" w:hAnsi="Times New Roman"/>
          <w:b/>
          <w:i/>
          <w:sz w:val="28"/>
          <w:szCs w:val="28"/>
        </w:rPr>
        <w:t>:</w:t>
      </w:r>
      <w:r w:rsidRPr="006F2A69">
        <w:rPr>
          <w:i/>
        </w:rPr>
        <w:t xml:space="preserve"> </w:t>
      </w:r>
      <w:r w:rsidRPr="006F2A69">
        <w:rPr>
          <w:rFonts w:ascii="Times New Roman" w:hAnsi="Times New Roman"/>
          <w:b/>
          <w:i/>
          <w:sz w:val="28"/>
          <w:szCs w:val="28"/>
        </w:rPr>
        <w:t>https://orcid.org/0000-0001-6498-3454</w:t>
      </w:r>
    </w:p>
    <w:p w:rsidR="006F2A69" w:rsidRPr="00645584" w:rsidRDefault="006F2A69" w:rsidP="00880B80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6F2A69" w:rsidRDefault="006F2A69" w:rsidP="00880B8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247E86">
        <w:rPr>
          <w:rFonts w:ascii="Times New Roman" w:eastAsia="Times New Roman" w:hAnsi="Times New Roman"/>
          <w:b/>
          <w:sz w:val="28"/>
          <w:lang w:val="uk-UA"/>
        </w:rPr>
        <w:t xml:space="preserve">ОСОБЛИВОСТІ ПСИХОЛОГІЧНОЇ РОБОТИ З </w:t>
      </w:r>
      <w:r>
        <w:rPr>
          <w:rFonts w:ascii="Times New Roman" w:eastAsia="Times New Roman" w:hAnsi="Times New Roman"/>
          <w:b/>
          <w:sz w:val="28"/>
          <w:lang w:val="uk-UA"/>
        </w:rPr>
        <w:t>ФАХІВЦЯМИ ДСНС</w:t>
      </w:r>
      <w:r w:rsidRPr="00247E86">
        <w:rPr>
          <w:rFonts w:ascii="Times New Roman" w:eastAsia="Times New Roman" w:hAnsi="Times New Roman"/>
          <w:b/>
          <w:sz w:val="28"/>
          <w:lang w:val="uk-UA"/>
        </w:rPr>
        <w:t xml:space="preserve"> У ПОСТКАТАСТРОФНИЙ ПЕРІОД</w:t>
      </w:r>
    </w:p>
    <w:p w:rsidR="00645584" w:rsidRPr="00880B80" w:rsidRDefault="00645584" w:rsidP="00880B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0B80" w:rsidRPr="00880B80" w:rsidRDefault="00880B80" w:rsidP="00880B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0B80">
        <w:rPr>
          <w:rFonts w:ascii="Times New Roman" w:hAnsi="Times New Roman"/>
          <w:sz w:val="28"/>
          <w:szCs w:val="28"/>
          <w:lang w:val="uk-UA"/>
        </w:rPr>
        <w:t xml:space="preserve">В тезах йдеться про основні негативні реакції, які притаманні представникам </w:t>
      </w:r>
      <w:proofErr w:type="spellStart"/>
      <w:r w:rsidRPr="00880B80">
        <w:rPr>
          <w:rFonts w:ascii="Times New Roman" w:hAnsi="Times New Roman"/>
          <w:sz w:val="28"/>
          <w:szCs w:val="28"/>
          <w:lang w:val="uk-UA"/>
        </w:rPr>
        <w:t>ризиконебезпечних</w:t>
      </w:r>
      <w:proofErr w:type="spellEnd"/>
      <w:r w:rsidRPr="00880B80">
        <w:rPr>
          <w:rFonts w:ascii="Times New Roman" w:hAnsi="Times New Roman"/>
          <w:sz w:val="28"/>
          <w:szCs w:val="28"/>
          <w:lang w:val="uk-UA"/>
        </w:rPr>
        <w:t xml:space="preserve"> професій після виконання завдань за призначенням в нестандартних ситуаціях. Надані основні стратегії психологічного втручання у процес відновлення їх психологічної стійкості.</w:t>
      </w:r>
    </w:p>
    <w:p w:rsidR="00645584" w:rsidRPr="00880B80" w:rsidRDefault="00645584" w:rsidP="00880B8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0B80">
        <w:rPr>
          <w:rFonts w:ascii="Times New Roman" w:hAnsi="Times New Roman"/>
          <w:sz w:val="28"/>
          <w:szCs w:val="28"/>
          <w:lang w:val="uk-UA"/>
        </w:rPr>
        <w:t xml:space="preserve">Ключові слова: </w:t>
      </w:r>
      <w:r w:rsidR="00880B80" w:rsidRPr="00880B80">
        <w:rPr>
          <w:rFonts w:ascii="Times New Roman" w:hAnsi="Times New Roman"/>
          <w:sz w:val="28"/>
          <w:szCs w:val="28"/>
          <w:lang w:val="uk-UA"/>
        </w:rPr>
        <w:t>надзвичайна ситуація, стратегії психологічного втручання, соціально-психологічний тренінг.</w:t>
      </w:r>
    </w:p>
    <w:p w:rsidR="00645584" w:rsidRPr="00880B80" w:rsidRDefault="00645584" w:rsidP="00880B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2A69" w:rsidRPr="00247E86" w:rsidRDefault="006F2A69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880B80">
        <w:rPr>
          <w:rFonts w:ascii="Times New Roman" w:eastAsia="Times New Roman" w:hAnsi="Times New Roman"/>
          <w:sz w:val="28"/>
          <w:lang w:val="uk-UA"/>
        </w:rPr>
        <w:t>Як свідчить практика психологічного супроводу повсякденної діяльності персоналу ДСНС України, органів внутрішніх справ (ОВС), офіцерів</w:t>
      </w:r>
      <w:r w:rsidRPr="00247E86">
        <w:rPr>
          <w:rFonts w:ascii="Times New Roman" w:eastAsia="Times New Roman" w:hAnsi="Times New Roman"/>
          <w:sz w:val="28"/>
          <w:lang w:val="uk-UA"/>
        </w:rPr>
        <w:t xml:space="preserve"> Збройних Сил України (ЗСУ) та інших осіб, чия діяльність здійснюється за умов впливу негативних стрес-факторів, перший етап відновлення психічних функцій у </w:t>
      </w:r>
      <w:proofErr w:type="spellStart"/>
      <w:r w:rsidRPr="00247E86">
        <w:rPr>
          <w:rFonts w:ascii="Times New Roman" w:eastAsia="Times New Roman" w:hAnsi="Times New Roman"/>
          <w:sz w:val="28"/>
          <w:lang w:val="uk-UA"/>
        </w:rPr>
        <w:t>посткатастрофний</w:t>
      </w:r>
      <w:proofErr w:type="spellEnd"/>
      <w:r w:rsidRPr="00247E86">
        <w:rPr>
          <w:rFonts w:ascii="Times New Roman" w:eastAsia="Times New Roman" w:hAnsi="Times New Roman"/>
          <w:sz w:val="28"/>
          <w:lang w:val="uk-UA"/>
        </w:rPr>
        <w:t xml:space="preserve"> період чи в період після завершення службових завдань відбувається без психологічної допомоги </w:t>
      </w:r>
    </w:p>
    <w:p w:rsidR="006F2A69" w:rsidRPr="00247E86" w:rsidRDefault="006F2A69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247E86">
        <w:rPr>
          <w:rFonts w:ascii="Times New Roman" w:eastAsia="Times New Roman" w:hAnsi="Times New Roman"/>
          <w:sz w:val="28"/>
          <w:lang w:val="uk-UA"/>
        </w:rPr>
        <w:t xml:space="preserve">Тому фахівець </w:t>
      </w:r>
      <w:proofErr w:type="spellStart"/>
      <w:r w:rsidRPr="00247E86">
        <w:rPr>
          <w:rFonts w:ascii="Times New Roman" w:eastAsia="Times New Roman" w:hAnsi="Times New Roman"/>
          <w:sz w:val="28"/>
          <w:lang w:val="uk-UA"/>
        </w:rPr>
        <w:t>ризиконебезпечних</w:t>
      </w:r>
      <w:proofErr w:type="spellEnd"/>
      <w:r w:rsidRPr="00247E86">
        <w:rPr>
          <w:rFonts w:ascii="Times New Roman" w:eastAsia="Times New Roman" w:hAnsi="Times New Roman"/>
          <w:sz w:val="28"/>
          <w:lang w:val="uk-UA"/>
        </w:rPr>
        <w:t xml:space="preserve"> професій, який повернувся додому після виконання завдань за призначенням, залишається сам-на-сам зі своїми спогадами про епізоди екстремальної та кризової події, до якої він був задіяний, зі своїми проблемами, які у нього починають виникати.</w:t>
      </w:r>
    </w:p>
    <w:p w:rsidR="002D00F0" w:rsidRDefault="00C9343C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AD7794">
        <w:rPr>
          <w:rFonts w:ascii="Times New Roman" w:eastAsia="Times New Roman" w:hAnsi="Times New Roman"/>
          <w:sz w:val="28"/>
          <w:lang w:val="uk-UA"/>
        </w:rPr>
        <w:t xml:space="preserve">Можна зазначити, що у </w:t>
      </w:r>
      <w:r w:rsidR="00AD7794" w:rsidRPr="00AD7794">
        <w:rPr>
          <w:rFonts w:ascii="Times New Roman" w:eastAsia="Times New Roman" w:hAnsi="Times New Roman"/>
          <w:sz w:val="28"/>
          <w:lang w:val="uk-UA"/>
        </w:rPr>
        <w:t>фахівців ДСНС після виконання професійних завдань за призначенням у нестандартних ситуаціях спостерігаються</w:t>
      </w:r>
      <w:r w:rsidRPr="00AD7794">
        <w:rPr>
          <w:rFonts w:ascii="Times New Roman" w:eastAsia="Times New Roman" w:hAnsi="Times New Roman"/>
          <w:sz w:val="28"/>
          <w:lang w:val="uk-UA"/>
        </w:rPr>
        <w:t xml:space="preserve"> прояви </w:t>
      </w:r>
      <w:proofErr w:type="spellStart"/>
      <w:r w:rsidRPr="00AD7794">
        <w:rPr>
          <w:rFonts w:ascii="Times New Roman" w:eastAsia="Times New Roman" w:hAnsi="Times New Roman"/>
          <w:sz w:val="28"/>
          <w:lang w:val="uk-UA"/>
        </w:rPr>
        <w:t>дезадаптованої</w:t>
      </w:r>
      <w:proofErr w:type="spellEnd"/>
      <w:r w:rsidRPr="00AD7794">
        <w:rPr>
          <w:rFonts w:ascii="Times New Roman" w:eastAsia="Times New Roman" w:hAnsi="Times New Roman"/>
          <w:sz w:val="28"/>
          <w:lang w:val="uk-UA"/>
        </w:rPr>
        <w:t xml:space="preserve"> поведінки</w:t>
      </w:r>
      <w:r w:rsidR="002D00F0">
        <w:rPr>
          <w:rFonts w:ascii="Times New Roman" w:eastAsia="Times New Roman" w:hAnsi="Times New Roman"/>
          <w:sz w:val="28"/>
          <w:lang w:val="uk-UA"/>
        </w:rPr>
        <w:t>:</w:t>
      </w:r>
    </w:p>
    <w:p w:rsidR="002D00F0" w:rsidRPr="002D00F0" w:rsidRDefault="00C9343C" w:rsidP="00880B8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2D00F0">
        <w:rPr>
          <w:rFonts w:ascii="Times New Roman" w:eastAsia="Times New Roman" w:hAnsi="Times New Roman"/>
          <w:sz w:val="28"/>
          <w:lang w:val="uk-UA"/>
        </w:rPr>
        <w:t xml:space="preserve">визначається реакція відходу від контактів, напруженість, втомленість, погане самопочуття; </w:t>
      </w:r>
    </w:p>
    <w:p w:rsidR="002D00F0" w:rsidRPr="002D00F0" w:rsidRDefault="00C9343C" w:rsidP="00880B8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2D00F0">
        <w:rPr>
          <w:rFonts w:ascii="Times New Roman" w:eastAsia="Times New Roman" w:hAnsi="Times New Roman"/>
          <w:sz w:val="28"/>
          <w:lang w:val="uk-UA"/>
        </w:rPr>
        <w:t xml:space="preserve">потреба у спокої та розслабленні, звільнення від стресу; </w:t>
      </w:r>
    </w:p>
    <w:p w:rsidR="002D00F0" w:rsidRPr="002D00F0" w:rsidRDefault="00C9343C" w:rsidP="00880B8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2D00F0">
        <w:rPr>
          <w:rFonts w:ascii="Times New Roman" w:eastAsia="Times New Roman" w:hAnsi="Times New Roman"/>
          <w:sz w:val="28"/>
          <w:lang w:val="uk-UA"/>
        </w:rPr>
        <w:t xml:space="preserve">тривожна та болюча оцінка свого самопочуття. </w:t>
      </w:r>
    </w:p>
    <w:p w:rsidR="00795850" w:rsidRDefault="00C9343C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AD7794">
        <w:rPr>
          <w:rFonts w:ascii="Times New Roman" w:eastAsia="Times New Roman" w:hAnsi="Times New Roman"/>
          <w:sz w:val="28"/>
          <w:lang w:val="uk-UA"/>
        </w:rPr>
        <w:t xml:space="preserve">Стан вираженої соціально-психологічної </w:t>
      </w:r>
      <w:proofErr w:type="spellStart"/>
      <w:r w:rsidRPr="00AD7794">
        <w:rPr>
          <w:rFonts w:ascii="Times New Roman" w:eastAsia="Times New Roman" w:hAnsi="Times New Roman"/>
          <w:sz w:val="28"/>
          <w:lang w:val="uk-UA"/>
        </w:rPr>
        <w:t>дезадаптації</w:t>
      </w:r>
      <w:proofErr w:type="spellEnd"/>
      <w:r w:rsidR="00795850">
        <w:rPr>
          <w:rFonts w:ascii="Times New Roman" w:eastAsia="Times New Roman" w:hAnsi="Times New Roman"/>
          <w:sz w:val="28"/>
          <w:lang w:val="uk-UA"/>
        </w:rPr>
        <w:t>:</w:t>
      </w:r>
    </w:p>
    <w:p w:rsidR="00795850" w:rsidRPr="00795850" w:rsidRDefault="00795850" w:rsidP="00880B8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795850">
        <w:rPr>
          <w:rFonts w:ascii="Times New Roman" w:eastAsia="Times New Roman" w:hAnsi="Times New Roman"/>
          <w:sz w:val="28"/>
          <w:lang w:val="uk-UA"/>
        </w:rPr>
        <w:t>в</w:t>
      </w:r>
      <w:r w:rsidR="00C9343C" w:rsidRPr="00795850">
        <w:rPr>
          <w:rFonts w:ascii="Times New Roman" w:eastAsia="Times New Roman" w:hAnsi="Times New Roman"/>
          <w:sz w:val="28"/>
          <w:lang w:val="uk-UA"/>
        </w:rPr>
        <w:t>ідчуття розчарування, дисонансу між ідеальними уявленнями і важкою реальністю</w:t>
      </w:r>
      <w:r>
        <w:rPr>
          <w:rFonts w:ascii="Times New Roman" w:eastAsia="Times New Roman" w:hAnsi="Times New Roman"/>
          <w:sz w:val="28"/>
          <w:lang w:val="uk-UA"/>
        </w:rPr>
        <w:t>;</w:t>
      </w:r>
      <w:r w:rsidR="00C9343C" w:rsidRPr="00795850">
        <w:rPr>
          <w:rFonts w:ascii="Times New Roman" w:eastAsia="Times New Roman" w:hAnsi="Times New Roman"/>
          <w:sz w:val="28"/>
          <w:lang w:val="uk-UA"/>
        </w:rPr>
        <w:t xml:space="preserve"> </w:t>
      </w:r>
    </w:p>
    <w:p w:rsidR="00795850" w:rsidRPr="00795850" w:rsidRDefault="00C9343C" w:rsidP="00880B8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795850">
        <w:rPr>
          <w:rFonts w:ascii="Times New Roman" w:eastAsia="Times New Roman" w:hAnsi="Times New Roman"/>
          <w:sz w:val="28"/>
          <w:lang w:val="uk-UA"/>
        </w:rPr>
        <w:lastRenderedPageBreak/>
        <w:t>спостерігається помисливість відносно висловлювань оточуючих на свій рахунок, упертість у поєднанні з образливістю</w:t>
      </w:r>
      <w:r w:rsidR="00795850">
        <w:rPr>
          <w:rFonts w:ascii="Times New Roman" w:eastAsia="Times New Roman" w:hAnsi="Times New Roman"/>
          <w:sz w:val="28"/>
          <w:lang w:val="uk-UA"/>
        </w:rPr>
        <w:t>;</w:t>
      </w:r>
    </w:p>
    <w:p w:rsidR="00795850" w:rsidRPr="00795850" w:rsidRDefault="00795850" w:rsidP="00880B8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і</w:t>
      </w:r>
      <w:r w:rsidR="00C9343C" w:rsidRPr="00795850">
        <w:rPr>
          <w:rFonts w:ascii="Times New Roman" w:eastAsia="Times New Roman" w:hAnsi="Times New Roman"/>
          <w:sz w:val="28"/>
          <w:lang w:val="uk-UA"/>
        </w:rPr>
        <w:t>снує певна проблема ураженого самолюбства й порушеної рівноваги у відносинах з оточуючими</w:t>
      </w:r>
      <w:r>
        <w:rPr>
          <w:rFonts w:ascii="Times New Roman" w:eastAsia="Times New Roman" w:hAnsi="Times New Roman"/>
          <w:sz w:val="28"/>
          <w:lang w:val="uk-UA"/>
        </w:rPr>
        <w:t>;</w:t>
      </w:r>
      <w:r w:rsidR="00C9343C" w:rsidRPr="00795850">
        <w:rPr>
          <w:rFonts w:ascii="Times New Roman" w:eastAsia="Times New Roman" w:hAnsi="Times New Roman"/>
          <w:sz w:val="28"/>
          <w:lang w:val="uk-UA"/>
        </w:rPr>
        <w:t xml:space="preserve"> </w:t>
      </w:r>
    </w:p>
    <w:p w:rsidR="00795850" w:rsidRPr="00795850" w:rsidRDefault="00795850" w:rsidP="00880B8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р</w:t>
      </w:r>
      <w:r w:rsidR="002D00F0" w:rsidRPr="00795850">
        <w:rPr>
          <w:rFonts w:ascii="Times New Roman" w:eastAsia="Times New Roman" w:hAnsi="Times New Roman"/>
          <w:sz w:val="28"/>
          <w:lang w:val="uk-UA"/>
        </w:rPr>
        <w:t>ятувальники</w:t>
      </w:r>
      <w:r w:rsidR="00C9343C" w:rsidRPr="00795850">
        <w:rPr>
          <w:rFonts w:ascii="Times New Roman" w:eastAsia="Times New Roman" w:hAnsi="Times New Roman"/>
          <w:sz w:val="28"/>
          <w:lang w:val="uk-UA"/>
        </w:rPr>
        <w:t xml:space="preserve"> знаходяться у стресовому стані, який ослабляє волю та наполегливість</w:t>
      </w:r>
      <w:r>
        <w:rPr>
          <w:rFonts w:ascii="Times New Roman" w:eastAsia="Times New Roman" w:hAnsi="Times New Roman"/>
          <w:sz w:val="28"/>
          <w:lang w:val="uk-UA"/>
        </w:rPr>
        <w:t>;</w:t>
      </w:r>
      <w:r w:rsidR="00C9343C" w:rsidRPr="00795850">
        <w:rPr>
          <w:rFonts w:ascii="Times New Roman" w:eastAsia="Times New Roman" w:hAnsi="Times New Roman"/>
          <w:sz w:val="28"/>
          <w:lang w:val="uk-UA"/>
        </w:rPr>
        <w:t xml:space="preserve"> </w:t>
      </w:r>
    </w:p>
    <w:p w:rsidR="00795850" w:rsidRPr="00795850" w:rsidRDefault="00795850" w:rsidP="00880B8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с</w:t>
      </w:r>
      <w:r w:rsidR="00C9343C" w:rsidRPr="00795850">
        <w:rPr>
          <w:rFonts w:ascii="Times New Roman" w:eastAsia="Times New Roman" w:hAnsi="Times New Roman"/>
          <w:sz w:val="28"/>
          <w:lang w:val="uk-UA"/>
        </w:rPr>
        <w:t>постерігаються реакції гніву, занепокоєння, що проявляються ослабленням функції уваги, безпорадністю із проявами дратівливості</w:t>
      </w:r>
      <w:r>
        <w:rPr>
          <w:rFonts w:ascii="Times New Roman" w:eastAsia="Times New Roman" w:hAnsi="Times New Roman"/>
          <w:sz w:val="28"/>
          <w:lang w:val="uk-UA"/>
        </w:rPr>
        <w:t>;</w:t>
      </w:r>
      <w:r w:rsidR="00C9343C" w:rsidRPr="00795850">
        <w:rPr>
          <w:rFonts w:ascii="Times New Roman" w:eastAsia="Times New Roman" w:hAnsi="Times New Roman"/>
          <w:sz w:val="28"/>
          <w:lang w:val="uk-UA"/>
        </w:rPr>
        <w:t xml:space="preserve"> </w:t>
      </w:r>
    </w:p>
    <w:p w:rsidR="00C9343C" w:rsidRPr="00795850" w:rsidRDefault="00795850" w:rsidP="00880B8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п</w:t>
      </w:r>
      <w:r w:rsidR="00C9343C" w:rsidRPr="00795850">
        <w:rPr>
          <w:rFonts w:ascii="Times New Roman" w:eastAsia="Times New Roman" w:hAnsi="Times New Roman"/>
          <w:sz w:val="28"/>
          <w:lang w:val="uk-UA"/>
        </w:rPr>
        <w:t xml:space="preserve">орушено баланс між прагненням до активності й контролем. </w:t>
      </w:r>
    </w:p>
    <w:p w:rsidR="00795850" w:rsidRPr="00D35F84" w:rsidRDefault="006F2A69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247E86">
        <w:rPr>
          <w:rFonts w:ascii="Times New Roman" w:eastAsia="Times New Roman" w:hAnsi="Times New Roman"/>
          <w:sz w:val="28"/>
          <w:lang w:val="uk-UA"/>
        </w:rPr>
        <w:t xml:space="preserve">Проведений нами аналіз досвіду надання психологічної допомоги всім, хто зазнав шкідливого впливу негативних стрес-факторів, доводить, що на сьогодні накопичено й </w:t>
      </w:r>
      <w:r w:rsidRPr="00D35F84">
        <w:rPr>
          <w:rFonts w:ascii="Times New Roman" w:eastAsia="Times New Roman" w:hAnsi="Times New Roman"/>
          <w:sz w:val="28"/>
          <w:lang w:val="uk-UA"/>
        </w:rPr>
        <w:t>апробовано достатньо багато методів, способів, підходів щодо надання психологічної допомоги [</w:t>
      </w:r>
      <w:r w:rsidR="00D35F84" w:rsidRPr="00D35F84">
        <w:rPr>
          <w:rFonts w:ascii="Times New Roman" w:eastAsia="Times New Roman" w:hAnsi="Times New Roman"/>
          <w:sz w:val="28"/>
          <w:lang w:val="uk-UA"/>
        </w:rPr>
        <w:t>1</w:t>
      </w:r>
      <w:r w:rsidR="00D35F84">
        <w:rPr>
          <w:rFonts w:ascii="Times New Roman" w:eastAsia="Times New Roman" w:hAnsi="Times New Roman"/>
          <w:sz w:val="28"/>
          <w:lang w:val="uk-UA"/>
        </w:rPr>
        <w:t>;</w:t>
      </w:r>
      <w:r w:rsidR="0058201E">
        <w:rPr>
          <w:rFonts w:ascii="Times New Roman" w:eastAsia="Times New Roman" w:hAnsi="Times New Roman"/>
          <w:sz w:val="28"/>
          <w:lang w:val="uk-UA"/>
        </w:rPr>
        <w:t xml:space="preserve"> 2;</w:t>
      </w:r>
      <w:r w:rsidR="00D35F84" w:rsidRPr="00D35F84">
        <w:rPr>
          <w:rFonts w:ascii="Times New Roman" w:eastAsia="Times New Roman" w:hAnsi="Times New Roman"/>
          <w:sz w:val="28"/>
          <w:lang w:val="uk-UA"/>
        </w:rPr>
        <w:t xml:space="preserve"> 5</w:t>
      </w:r>
      <w:r w:rsidR="0058201E">
        <w:rPr>
          <w:rFonts w:ascii="Times New Roman" w:eastAsia="Times New Roman" w:hAnsi="Times New Roman"/>
          <w:sz w:val="28"/>
          <w:lang w:val="uk-UA"/>
        </w:rPr>
        <w:t>; 6;</w:t>
      </w:r>
      <w:r w:rsidRPr="00D35F84">
        <w:rPr>
          <w:rFonts w:ascii="Times New Roman" w:eastAsia="Times New Roman" w:hAnsi="Times New Roman"/>
          <w:sz w:val="28"/>
          <w:lang w:val="uk-UA"/>
        </w:rPr>
        <w:t xml:space="preserve">]. Вона ґрунтується на двох постулатах: </w:t>
      </w:r>
    </w:p>
    <w:p w:rsidR="00795850" w:rsidRPr="00795850" w:rsidRDefault="006F2A69" w:rsidP="00880B8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795850">
        <w:rPr>
          <w:rFonts w:ascii="Times New Roman" w:eastAsia="Times New Roman" w:hAnsi="Times New Roman"/>
          <w:sz w:val="28"/>
          <w:lang w:val="uk-UA"/>
        </w:rPr>
        <w:t xml:space="preserve">людина має усвідомити проблему, яка в неї виникла; </w:t>
      </w:r>
    </w:p>
    <w:p w:rsidR="006F2A69" w:rsidRPr="00795850" w:rsidRDefault="006F2A69" w:rsidP="00880B8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795850">
        <w:rPr>
          <w:rFonts w:ascii="Times New Roman" w:eastAsia="Times New Roman" w:hAnsi="Times New Roman"/>
          <w:sz w:val="28"/>
          <w:lang w:val="uk-UA"/>
        </w:rPr>
        <w:t>після усвідомлення своєї проблеми їй бажано звернутися за допомогою психолога.</w:t>
      </w:r>
    </w:p>
    <w:p w:rsidR="006F2A69" w:rsidRPr="00247E86" w:rsidRDefault="006F2A69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247E86">
        <w:rPr>
          <w:rFonts w:ascii="Times New Roman" w:eastAsia="Times New Roman" w:hAnsi="Times New Roman"/>
          <w:sz w:val="28"/>
          <w:lang w:val="uk-UA"/>
        </w:rPr>
        <w:t xml:space="preserve">Все це призводить до того, що протягом близько двох місяців після закінчення </w:t>
      </w:r>
      <w:proofErr w:type="spellStart"/>
      <w:r w:rsidRPr="00247E86">
        <w:rPr>
          <w:rFonts w:ascii="Times New Roman" w:eastAsia="Times New Roman" w:hAnsi="Times New Roman"/>
          <w:sz w:val="28"/>
          <w:lang w:val="uk-UA"/>
        </w:rPr>
        <w:t>травмуючої</w:t>
      </w:r>
      <w:proofErr w:type="spellEnd"/>
      <w:r w:rsidRPr="00247E86">
        <w:rPr>
          <w:rFonts w:ascii="Times New Roman" w:eastAsia="Times New Roman" w:hAnsi="Times New Roman"/>
          <w:sz w:val="28"/>
          <w:lang w:val="uk-UA"/>
        </w:rPr>
        <w:t xml:space="preserve"> ситуації рятувальник бореться з негативним результатом впливу цієї ситуації самотужки, використовуючи приховані і неусвідомлювані ресурси своєї психіки.</w:t>
      </w:r>
    </w:p>
    <w:p w:rsidR="006F2A69" w:rsidRPr="00247E86" w:rsidRDefault="006F2A69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247E86">
        <w:rPr>
          <w:rFonts w:ascii="Times New Roman" w:eastAsia="Times New Roman" w:hAnsi="Times New Roman"/>
          <w:sz w:val="28"/>
          <w:lang w:val="uk-UA"/>
        </w:rPr>
        <w:t xml:space="preserve">Повне відновлення рівня психологічної стійкості рятувальників під впливом негативних психічних чинників, які притаманні будь-якій кризовій та надзвичайній ситуації, відбувається протягом досить тривалого часу. Цей термін залежить від індивідуально – психологічних особливостей фахівця, його життєвого та професійного досвіду, актуального психічного стану. </w:t>
      </w:r>
    </w:p>
    <w:p w:rsidR="006F2A69" w:rsidRPr="00247E86" w:rsidRDefault="006F2A69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247E86">
        <w:rPr>
          <w:rFonts w:ascii="Times New Roman" w:eastAsia="Times New Roman" w:hAnsi="Times New Roman"/>
          <w:sz w:val="28"/>
          <w:lang w:val="uk-UA"/>
        </w:rPr>
        <w:t>Але психологічний вплив на рятувальника саме в перші дні після закінчення виконання службових завдань в умовах впливу стрес факторів є дуже важливим і ефективним. Саме в цей час допомога психолога є вкрай необхідною.</w:t>
      </w:r>
    </w:p>
    <w:p w:rsidR="00285AE6" w:rsidRDefault="006F2A69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247E86">
        <w:rPr>
          <w:rFonts w:ascii="Times New Roman" w:eastAsia="Times New Roman" w:hAnsi="Times New Roman"/>
          <w:sz w:val="28"/>
          <w:lang w:val="uk-UA"/>
        </w:rPr>
        <w:t xml:space="preserve">Психологічне втручання у процес відновлення рівня психологічної стійкості фахівця може здійснюватися за двома стратегіями: </w:t>
      </w:r>
    </w:p>
    <w:p w:rsidR="00285AE6" w:rsidRPr="00285AE6" w:rsidRDefault="006F2A69" w:rsidP="00880B8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285AE6">
        <w:rPr>
          <w:rFonts w:ascii="Times New Roman" w:eastAsia="Times New Roman" w:hAnsi="Times New Roman"/>
          <w:sz w:val="28"/>
          <w:lang w:val="uk-UA"/>
        </w:rPr>
        <w:t xml:space="preserve">одразу після закінчення екстремальної та кризової події з подальшим психологічним супроводом цього процесу; </w:t>
      </w:r>
    </w:p>
    <w:p w:rsidR="006F2A69" w:rsidRPr="00285AE6" w:rsidRDefault="006F2A69" w:rsidP="00880B8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285AE6">
        <w:rPr>
          <w:rFonts w:ascii="Times New Roman" w:eastAsia="Times New Roman" w:hAnsi="Times New Roman"/>
          <w:sz w:val="28"/>
          <w:lang w:val="uk-UA"/>
        </w:rPr>
        <w:t xml:space="preserve">психологічна робота з фахівцем за принципом «кожного дня по </w:t>
      </w:r>
      <w:proofErr w:type="spellStart"/>
      <w:r w:rsidRPr="00285AE6">
        <w:rPr>
          <w:rFonts w:ascii="Times New Roman" w:eastAsia="Times New Roman" w:hAnsi="Times New Roman"/>
          <w:sz w:val="28"/>
          <w:lang w:val="uk-UA"/>
        </w:rPr>
        <w:t>трошку</w:t>
      </w:r>
      <w:proofErr w:type="spellEnd"/>
      <w:r w:rsidRPr="00285AE6">
        <w:rPr>
          <w:rFonts w:ascii="Times New Roman" w:eastAsia="Times New Roman" w:hAnsi="Times New Roman"/>
          <w:sz w:val="28"/>
          <w:lang w:val="uk-UA"/>
        </w:rPr>
        <w:t>».</w:t>
      </w:r>
    </w:p>
    <w:p w:rsidR="006F2A69" w:rsidRDefault="006F2A69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247E86">
        <w:rPr>
          <w:rFonts w:ascii="Times New Roman" w:eastAsia="Times New Roman" w:hAnsi="Times New Roman"/>
          <w:sz w:val="28"/>
          <w:lang w:val="uk-UA"/>
        </w:rPr>
        <w:t xml:space="preserve">У другому випадку процес відновлення може тривати достатньо довго, що вимагає пильної уваги до психічного стану конкретного фахівця протягом тривалого </w:t>
      </w:r>
      <w:r w:rsidRPr="00D35F84">
        <w:rPr>
          <w:rFonts w:ascii="Times New Roman" w:eastAsia="Times New Roman" w:hAnsi="Times New Roman"/>
          <w:sz w:val="28"/>
          <w:lang w:val="uk-UA"/>
        </w:rPr>
        <w:t>часу [</w:t>
      </w:r>
      <w:r w:rsidR="00D35F84" w:rsidRPr="00D35F84">
        <w:rPr>
          <w:rFonts w:ascii="Times New Roman" w:eastAsia="Times New Roman" w:hAnsi="Times New Roman"/>
          <w:sz w:val="28"/>
          <w:lang w:val="uk-UA"/>
        </w:rPr>
        <w:t>5</w:t>
      </w:r>
      <w:r w:rsidRPr="00D35F84">
        <w:rPr>
          <w:rFonts w:ascii="Times New Roman" w:eastAsia="Times New Roman" w:hAnsi="Times New Roman"/>
          <w:sz w:val="28"/>
          <w:lang w:val="uk-UA"/>
        </w:rPr>
        <w:t>]</w:t>
      </w:r>
      <w:r w:rsidR="00CF3E6F" w:rsidRPr="00D35F84">
        <w:rPr>
          <w:rFonts w:ascii="Times New Roman" w:eastAsia="Times New Roman" w:hAnsi="Times New Roman"/>
          <w:sz w:val="28"/>
          <w:lang w:val="uk-UA"/>
        </w:rPr>
        <w:t>.</w:t>
      </w:r>
      <w:r w:rsidRPr="00D35F84">
        <w:rPr>
          <w:rFonts w:ascii="Times New Roman" w:eastAsia="Times New Roman" w:hAnsi="Times New Roman"/>
          <w:sz w:val="28"/>
          <w:lang w:val="uk-UA"/>
        </w:rPr>
        <w:t xml:space="preserve"> </w:t>
      </w:r>
      <w:r w:rsidR="00CF3E6F" w:rsidRPr="00D35F84">
        <w:rPr>
          <w:rFonts w:ascii="Times New Roman" w:eastAsia="Times New Roman" w:hAnsi="Times New Roman"/>
          <w:sz w:val="28"/>
          <w:lang w:val="uk-UA"/>
        </w:rPr>
        <w:t>І</w:t>
      </w:r>
      <w:r w:rsidRPr="00D35F84">
        <w:rPr>
          <w:rFonts w:ascii="Times New Roman" w:eastAsia="Times New Roman" w:hAnsi="Times New Roman"/>
          <w:sz w:val="28"/>
          <w:lang w:val="uk-UA"/>
        </w:rPr>
        <w:t>ноді</w:t>
      </w:r>
      <w:r w:rsidR="00CF3E6F">
        <w:rPr>
          <w:rFonts w:ascii="Times New Roman" w:eastAsia="Times New Roman" w:hAnsi="Times New Roman"/>
          <w:sz w:val="28"/>
          <w:lang w:val="uk-UA"/>
        </w:rPr>
        <w:t>, при виборі цієї стратегії психологічного втручання,</w:t>
      </w:r>
      <w:r w:rsidRPr="00247E86">
        <w:rPr>
          <w:rFonts w:ascii="Times New Roman" w:eastAsia="Times New Roman" w:hAnsi="Times New Roman"/>
          <w:sz w:val="28"/>
          <w:lang w:val="uk-UA"/>
        </w:rPr>
        <w:t xml:space="preserve"> необхідно виводити рятувальника, поліцейського, </w:t>
      </w:r>
      <w:proofErr w:type="spellStart"/>
      <w:r w:rsidRPr="00247E86">
        <w:rPr>
          <w:rFonts w:ascii="Times New Roman" w:eastAsia="Times New Roman" w:hAnsi="Times New Roman"/>
          <w:sz w:val="28"/>
          <w:lang w:val="uk-UA"/>
        </w:rPr>
        <w:t>військовослужбовя</w:t>
      </w:r>
      <w:proofErr w:type="spellEnd"/>
      <w:r w:rsidRPr="00247E86">
        <w:rPr>
          <w:rFonts w:ascii="Times New Roman" w:eastAsia="Times New Roman" w:hAnsi="Times New Roman"/>
          <w:sz w:val="28"/>
          <w:lang w:val="uk-UA"/>
        </w:rPr>
        <w:t xml:space="preserve"> зі складу бойових розрахунків, шукати йому заміну, тимчасово переводити фахівця на інший вид діяльності. Це все призводить до витрати значних матеріальних і людських ресурсів, плинності кадрів та інших негативних наслідків. </w:t>
      </w:r>
    </w:p>
    <w:p w:rsidR="006F2A69" w:rsidRPr="00247E86" w:rsidRDefault="006F2A69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247E86">
        <w:rPr>
          <w:rFonts w:ascii="Times New Roman" w:eastAsia="Times New Roman" w:hAnsi="Times New Roman"/>
          <w:sz w:val="28"/>
          <w:lang w:val="uk-UA"/>
        </w:rPr>
        <w:t xml:space="preserve">В першому випадку процес відновлення проходить за більш короткий час, вимагає значно менше часу та ресурсів, але потребує спеціальних умов для </w:t>
      </w:r>
      <w:r w:rsidRPr="00247E86">
        <w:rPr>
          <w:rFonts w:ascii="Times New Roman" w:eastAsia="Times New Roman" w:hAnsi="Times New Roman"/>
          <w:sz w:val="28"/>
          <w:lang w:val="uk-UA"/>
        </w:rPr>
        <w:lastRenderedPageBreak/>
        <w:t xml:space="preserve">проведення початкового етапу цього процесу. Саме у перші декілька днів, після закінчення виконання завдань за призначенням в умовах впливу стрес факторів підвищеної інтенсивності, психологічна допомога фахівцю є найбільш затребуваною і, за можливості її надання, найбільш ефективною. </w:t>
      </w:r>
    </w:p>
    <w:p w:rsidR="006F2A69" w:rsidRPr="00247E86" w:rsidRDefault="006F2A69" w:rsidP="0088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247E86">
        <w:rPr>
          <w:rFonts w:ascii="Times New Roman" w:eastAsia="Times New Roman" w:hAnsi="Times New Roman"/>
          <w:sz w:val="28"/>
          <w:lang w:val="uk-UA"/>
        </w:rPr>
        <w:t xml:space="preserve">Як довела світова практика і практика використання соціально-психологічного тренінгу (СПТ) у діяльності «силових» структур України, саме СПТ на цьому етапі дає найбільш позитивний </w:t>
      </w:r>
      <w:r w:rsidRPr="00D35F84">
        <w:rPr>
          <w:rFonts w:ascii="Times New Roman" w:eastAsia="Times New Roman" w:hAnsi="Times New Roman"/>
          <w:sz w:val="28"/>
          <w:lang w:val="uk-UA"/>
        </w:rPr>
        <w:t>ефект [</w:t>
      </w:r>
      <w:r w:rsidR="0058201E">
        <w:rPr>
          <w:rFonts w:ascii="Times New Roman" w:eastAsia="Times New Roman" w:hAnsi="Times New Roman"/>
          <w:sz w:val="28"/>
          <w:lang w:val="uk-UA"/>
        </w:rPr>
        <w:t>2</w:t>
      </w:r>
      <w:r w:rsidR="00D35F84" w:rsidRPr="00D35F84">
        <w:rPr>
          <w:rFonts w:ascii="Times New Roman" w:eastAsia="Times New Roman" w:hAnsi="Times New Roman"/>
          <w:sz w:val="28"/>
          <w:lang w:val="uk-UA"/>
        </w:rPr>
        <w:t xml:space="preserve">; </w:t>
      </w:r>
      <w:r w:rsidR="0058201E">
        <w:rPr>
          <w:rFonts w:ascii="Times New Roman" w:eastAsia="Times New Roman" w:hAnsi="Times New Roman"/>
          <w:sz w:val="28"/>
          <w:lang w:val="uk-UA"/>
        </w:rPr>
        <w:t>3</w:t>
      </w:r>
      <w:r w:rsidR="00D35F84" w:rsidRPr="00D35F84">
        <w:rPr>
          <w:rFonts w:ascii="Times New Roman" w:eastAsia="Times New Roman" w:hAnsi="Times New Roman"/>
          <w:sz w:val="28"/>
          <w:lang w:val="uk-UA"/>
        </w:rPr>
        <w:t xml:space="preserve">; </w:t>
      </w:r>
      <w:r w:rsidR="0058201E">
        <w:rPr>
          <w:rFonts w:ascii="Times New Roman" w:eastAsia="Times New Roman" w:hAnsi="Times New Roman"/>
          <w:sz w:val="28"/>
          <w:lang w:val="uk-UA"/>
        </w:rPr>
        <w:t>4</w:t>
      </w:r>
      <w:r w:rsidRPr="00D35F84">
        <w:rPr>
          <w:rFonts w:ascii="Times New Roman" w:eastAsia="Times New Roman" w:hAnsi="Times New Roman"/>
          <w:sz w:val="28"/>
          <w:lang w:val="uk-UA"/>
        </w:rPr>
        <w:t>]. Але для його проведення потрібні спеціально підготовлені фахівці, приміщення, спеціальне</w:t>
      </w:r>
      <w:r w:rsidRPr="00247E86">
        <w:rPr>
          <w:rFonts w:ascii="Times New Roman" w:eastAsia="Times New Roman" w:hAnsi="Times New Roman"/>
          <w:sz w:val="28"/>
          <w:lang w:val="uk-UA"/>
        </w:rPr>
        <w:t xml:space="preserve"> обладнання.</w:t>
      </w:r>
    </w:p>
    <w:p w:rsidR="00645584" w:rsidRPr="004323A2" w:rsidRDefault="003811B9" w:rsidP="006F2A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межах стратегії психологічного втручання одразу після надзвичайної ситуації та в межах діяльності навчально-наукової лабораторії екстремальної та кризової психології науково-дослідного центру Національного університету цивільного захисту України нами запропонована програма соціально-психологічного тренінгу «</w:t>
      </w:r>
      <w:r w:rsidR="004323A2" w:rsidRPr="00247E86">
        <w:rPr>
          <w:rFonts w:ascii="Times New Roman" w:eastAsia="Times New Roman" w:hAnsi="Times New Roman"/>
          <w:sz w:val="28"/>
          <w:shd w:val="clear" w:color="auto" w:fill="FFFFFF"/>
          <w:lang w:val="uk-UA"/>
        </w:rPr>
        <w:t xml:space="preserve">Вижити заради порятунку» </w:t>
      </w:r>
      <w:r w:rsidR="004323A2" w:rsidRPr="00EA74C1">
        <w:rPr>
          <w:rFonts w:ascii="Times New Roman" w:hAnsi="Times New Roman"/>
          <w:sz w:val="28"/>
          <w:szCs w:val="28"/>
        </w:rPr>
        <w:t>[</w:t>
      </w:r>
      <w:r w:rsidR="00AE5670">
        <w:rPr>
          <w:rFonts w:ascii="Times New Roman" w:hAnsi="Times New Roman"/>
          <w:sz w:val="28"/>
          <w:szCs w:val="28"/>
          <w:lang w:val="uk-UA"/>
        </w:rPr>
        <w:t>1</w:t>
      </w:r>
      <w:r w:rsidR="004323A2" w:rsidRPr="00EA74C1">
        <w:rPr>
          <w:rFonts w:ascii="Times New Roman" w:hAnsi="Times New Roman"/>
          <w:sz w:val="28"/>
          <w:szCs w:val="28"/>
        </w:rPr>
        <w:t>]</w:t>
      </w:r>
      <w:r w:rsidR="004323A2">
        <w:rPr>
          <w:rFonts w:ascii="Times New Roman" w:hAnsi="Times New Roman"/>
          <w:sz w:val="28"/>
          <w:szCs w:val="28"/>
          <w:lang w:val="uk-UA"/>
        </w:rPr>
        <w:t>.</w:t>
      </w:r>
    </w:p>
    <w:p w:rsidR="00EA74C1" w:rsidRDefault="00EA74C1" w:rsidP="006F2A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7E86">
        <w:rPr>
          <w:rFonts w:ascii="Times New Roman" w:eastAsia="Times New Roman" w:hAnsi="Times New Roman"/>
          <w:sz w:val="28"/>
          <w:lang w:val="uk-UA"/>
        </w:rPr>
        <w:t xml:space="preserve">Після участі у відновлювальному тренінгу </w:t>
      </w:r>
      <w:r w:rsidRPr="00247E86">
        <w:rPr>
          <w:rFonts w:ascii="Times New Roman" w:eastAsia="Times New Roman" w:hAnsi="Times New Roman"/>
          <w:sz w:val="28"/>
          <w:shd w:val="clear" w:color="auto" w:fill="FFFFFF"/>
          <w:lang w:val="uk-UA"/>
        </w:rPr>
        <w:t xml:space="preserve">«Вижити заради порятунку» </w:t>
      </w:r>
      <w:r w:rsidRPr="00247E86">
        <w:rPr>
          <w:rFonts w:ascii="Times New Roman" w:eastAsia="Times New Roman" w:hAnsi="Times New Roman"/>
          <w:sz w:val="28"/>
          <w:lang w:val="uk-UA"/>
        </w:rPr>
        <w:t>у кожного учасника знизився рівень реактивної тривожності, підвищився рівень нервово-психічної стійкості та у них виявлено значуще поліпшення емоційного фону.</w:t>
      </w:r>
    </w:p>
    <w:p w:rsidR="00EA74C1" w:rsidRPr="003811B9" w:rsidRDefault="00EA74C1" w:rsidP="006F2A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584" w:rsidRPr="000C357F" w:rsidRDefault="00645584" w:rsidP="000C357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357F">
        <w:rPr>
          <w:rFonts w:ascii="Times New Roman" w:hAnsi="Times New Roman"/>
          <w:b/>
          <w:sz w:val="28"/>
          <w:szCs w:val="28"/>
          <w:lang w:val="uk-UA"/>
        </w:rPr>
        <w:t>Список бібліографічних посилань</w:t>
      </w:r>
    </w:p>
    <w:p w:rsidR="00690F45" w:rsidRPr="00690F45" w:rsidRDefault="00690F45" w:rsidP="0058201E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90F45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proofErr w:type="spellStart"/>
      <w:r w:rsidRPr="00690F45">
        <w:rPr>
          <w:rFonts w:ascii="Times New Roman" w:hAnsi="Times New Roman"/>
          <w:sz w:val="28"/>
          <w:szCs w:val="28"/>
          <w:lang w:val="uk-UA"/>
        </w:rPr>
        <w:t>психотренінгових</w:t>
      </w:r>
      <w:proofErr w:type="spellEnd"/>
      <w:r w:rsidRPr="00690F45">
        <w:rPr>
          <w:rFonts w:ascii="Times New Roman" w:hAnsi="Times New Roman"/>
          <w:sz w:val="28"/>
          <w:szCs w:val="28"/>
          <w:lang w:val="uk-UA"/>
        </w:rPr>
        <w:t xml:space="preserve"> технологій у практичній діяльності психологів ДСНС України: практичний порадник / С.Ю. </w:t>
      </w:r>
      <w:proofErr w:type="spellStart"/>
      <w:r w:rsidRPr="00690F45">
        <w:rPr>
          <w:rFonts w:ascii="Times New Roman" w:hAnsi="Times New Roman"/>
          <w:sz w:val="28"/>
          <w:szCs w:val="28"/>
          <w:lang w:val="uk-UA"/>
        </w:rPr>
        <w:t>Лєбєдєва</w:t>
      </w:r>
      <w:proofErr w:type="spellEnd"/>
      <w:r w:rsidRPr="00690F45">
        <w:rPr>
          <w:rFonts w:ascii="Times New Roman" w:hAnsi="Times New Roman"/>
          <w:sz w:val="28"/>
          <w:szCs w:val="28"/>
          <w:lang w:val="uk-UA"/>
        </w:rPr>
        <w:t xml:space="preserve">, Я.О. </w:t>
      </w:r>
      <w:proofErr w:type="spellStart"/>
      <w:r w:rsidRPr="00690F45">
        <w:rPr>
          <w:rFonts w:ascii="Times New Roman" w:hAnsi="Times New Roman"/>
          <w:sz w:val="28"/>
          <w:szCs w:val="28"/>
          <w:lang w:val="uk-UA"/>
        </w:rPr>
        <w:t>О</w:t>
      </w:r>
      <w:r w:rsidRPr="00690F45">
        <w:rPr>
          <w:rFonts w:ascii="Times New Roman" w:hAnsi="Times New Roman"/>
          <w:sz w:val="28"/>
          <w:szCs w:val="28"/>
          <w:lang w:val="uk-UA"/>
        </w:rPr>
        <w:t>в</w:t>
      </w:r>
      <w:r w:rsidRPr="00690F45">
        <w:rPr>
          <w:rFonts w:ascii="Times New Roman" w:hAnsi="Times New Roman"/>
          <w:sz w:val="28"/>
          <w:szCs w:val="28"/>
          <w:lang w:val="uk-UA"/>
        </w:rPr>
        <w:t>сяннікова</w:t>
      </w:r>
      <w:proofErr w:type="spellEnd"/>
      <w:r w:rsidRPr="00690F45">
        <w:rPr>
          <w:rFonts w:ascii="Times New Roman" w:hAnsi="Times New Roman"/>
          <w:sz w:val="28"/>
          <w:szCs w:val="28"/>
          <w:lang w:val="uk-UA"/>
        </w:rPr>
        <w:t xml:space="preserve">, Н.В. </w:t>
      </w:r>
      <w:proofErr w:type="spellStart"/>
      <w:r w:rsidRPr="00690F45">
        <w:rPr>
          <w:rFonts w:ascii="Times New Roman" w:hAnsi="Times New Roman"/>
          <w:sz w:val="28"/>
          <w:szCs w:val="28"/>
          <w:lang w:val="uk-UA"/>
        </w:rPr>
        <w:t>Оніщенко</w:t>
      </w:r>
      <w:proofErr w:type="spellEnd"/>
      <w:r w:rsidRPr="00690F45">
        <w:rPr>
          <w:rFonts w:ascii="Times New Roman" w:hAnsi="Times New Roman"/>
          <w:sz w:val="28"/>
          <w:szCs w:val="28"/>
          <w:lang w:val="uk-UA"/>
        </w:rPr>
        <w:t xml:space="preserve">, А.Ю. </w:t>
      </w:r>
      <w:proofErr w:type="spellStart"/>
      <w:r w:rsidRPr="00690F45">
        <w:rPr>
          <w:rFonts w:ascii="Times New Roman" w:hAnsi="Times New Roman"/>
          <w:sz w:val="28"/>
          <w:szCs w:val="28"/>
          <w:lang w:val="uk-UA"/>
        </w:rPr>
        <w:t>Побідаш</w:t>
      </w:r>
      <w:proofErr w:type="spellEnd"/>
      <w:r w:rsidRPr="00690F45">
        <w:rPr>
          <w:rFonts w:ascii="Times New Roman" w:hAnsi="Times New Roman"/>
          <w:sz w:val="28"/>
          <w:szCs w:val="28"/>
          <w:lang w:val="uk-UA"/>
        </w:rPr>
        <w:t xml:space="preserve">, Д.С. </w:t>
      </w:r>
      <w:proofErr w:type="spellStart"/>
      <w:r w:rsidRPr="00690F45">
        <w:rPr>
          <w:rFonts w:ascii="Times New Roman" w:hAnsi="Times New Roman"/>
          <w:sz w:val="28"/>
          <w:szCs w:val="28"/>
          <w:lang w:val="uk-UA"/>
        </w:rPr>
        <w:t>Похілько</w:t>
      </w:r>
      <w:proofErr w:type="spellEnd"/>
      <w:r w:rsidRPr="00690F4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90F45">
        <w:rPr>
          <w:rFonts w:ascii="Times New Roman" w:hAnsi="Times New Roman"/>
          <w:spacing w:val="-6"/>
          <w:sz w:val="28"/>
          <w:szCs w:val="28"/>
          <w:lang w:val="uk-UA"/>
        </w:rPr>
        <w:t>– Х.: НУЦЗУ, 2018. –  340 с.</w:t>
      </w:r>
    </w:p>
    <w:p w:rsidR="00690F45" w:rsidRPr="00D35F84" w:rsidRDefault="00690F45" w:rsidP="0058201E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D35F84">
        <w:rPr>
          <w:rFonts w:ascii="Times New Roman" w:eastAsia="Times New Roman" w:hAnsi="Times New Roman"/>
          <w:sz w:val="28"/>
          <w:lang w:val="uk-UA"/>
        </w:rPr>
        <w:t>Екстремальна психологія: підручник / за ред. О. В. </w:t>
      </w:r>
      <w:proofErr w:type="spellStart"/>
      <w:r w:rsidRPr="00D35F84">
        <w:rPr>
          <w:rFonts w:ascii="Times New Roman" w:eastAsia="Times New Roman" w:hAnsi="Times New Roman"/>
          <w:sz w:val="28"/>
          <w:lang w:val="uk-UA"/>
        </w:rPr>
        <w:t>Тімченка</w:t>
      </w:r>
      <w:proofErr w:type="spellEnd"/>
      <w:r w:rsidRPr="00D35F84">
        <w:rPr>
          <w:rFonts w:ascii="Times New Roman" w:eastAsia="Times New Roman" w:hAnsi="Times New Roman"/>
          <w:sz w:val="28"/>
          <w:lang w:val="uk-UA"/>
        </w:rPr>
        <w:t xml:space="preserve">. К. : ТОВ «Август </w:t>
      </w:r>
      <w:proofErr w:type="spellStart"/>
      <w:r w:rsidRPr="00D35F84">
        <w:rPr>
          <w:rFonts w:ascii="Times New Roman" w:eastAsia="Times New Roman" w:hAnsi="Times New Roman"/>
          <w:sz w:val="28"/>
          <w:lang w:val="uk-UA"/>
        </w:rPr>
        <w:t>Трейд</w:t>
      </w:r>
      <w:proofErr w:type="spellEnd"/>
      <w:r w:rsidRPr="00D35F84">
        <w:rPr>
          <w:rFonts w:ascii="Times New Roman" w:eastAsia="Times New Roman" w:hAnsi="Times New Roman"/>
          <w:sz w:val="28"/>
          <w:lang w:val="uk-UA"/>
        </w:rPr>
        <w:t>», 2007. 502 с.</w:t>
      </w:r>
    </w:p>
    <w:p w:rsidR="00690F45" w:rsidRPr="00D35F84" w:rsidRDefault="00690F45" w:rsidP="0058201E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D35F84">
        <w:rPr>
          <w:rFonts w:ascii="Times New Roman" w:eastAsia="Times New Roman" w:hAnsi="Times New Roman"/>
          <w:sz w:val="28"/>
          <w:lang w:val="uk-UA"/>
        </w:rPr>
        <w:t>Корольчук</w:t>
      </w:r>
      <w:proofErr w:type="spellEnd"/>
      <w:r w:rsidRPr="00D35F84">
        <w:rPr>
          <w:rFonts w:ascii="Times New Roman" w:eastAsia="Times New Roman" w:hAnsi="Times New Roman"/>
          <w:sz w:val="28"/>
          <w:lang w:val="uk-UA"/>
        </w:rPr>
        <w:t xml:space="preserve"> М.С., </w:t>
      </w:r>
      <w:proofErr w:type="spellStart"/>
      <w:r w:rsidRPr="00D35F84">
        <w:rPr>
          <w:rFonts w:ascii="Times New Roman" w:eastAsia="Times New Roman" w:hAnsi="Times New Roman"/>
          <w:sz w:val="28"/>
          <w:lang w:val="uk-UA"/>
        </w:rPr>
        <w:t>Крайнюк</w:t>
      </w:r>
      <w:proofErr w:type="spellEnd"/>
      <w:r w:rsidRPr="00D35F84">
        <w:rPr>
          <w:rFonts w:ascii="Times New Roman" w:eastAsia="Times New Roman" w:hAnsi="Times New Roman"/>
          <w:sz w:val="28"/>
          <w:lang w:val="uk-UA"/>
        </w:rPr>
        <w:t xml:space="preserve"> В.М. Соціально-психологічне забезпечення діяльності в звичайних та екстремальних умовах. К. : Н </w:t>
      </w:r>
      <w:proofErr w:type="spellStart"/>
      <w:r w:rsidRPr="00D35F84">
        <w:rPr>
          <w:rFonts w:ascii="Times New Roman" w:eastAsia="Times New Roman" w:hAnsi="Times New Roman"/>
          <w:sz w:val="28"/>
          <w:lang w:val="uk-UA"/>
        </w:rPr>
        <w:t>ка-Центр</w:t>
      </w:r>
      <w:proofErr w:type="spellEnd"/>
      <w:r w:rsidRPr="00D35F84">
        <w:rPr>
          <w:rFonts w:ascii="Times New Roman" w:eastAsia="Times New Roman" w:hAnsi="Times New Roman"/>
          <w:sz w:val="28"/>
          <w:lang w:val="uk-UA"/>
        </w:rPr>
        <w:t xml:space="preserve">, 2006. 580 с. </w:t>
      </w:r>
    </w:p>
    <w:p w:rsidR="00690F45" w:rsidRPr="00D35F84" w:rsidRDefault="00690F45" w:rsidP="0058201E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D35F84">
        <w:rPr>
          <w:rFonts w:ascii="Times New Roman" w:eastAsia="Times New Roman" w:hAnsi="Times New Roman"/>
          <w:sz w:val="28"/>
          <w:lang w:val="uk-UA"/>
        </w:rPr>
        <w:t>Лисенко В.І. Сучасні технології реабілітації осіб, які постраждали внаслідок надзвичайних ситуацій : методичні рекомендації. К. : Центр соціальних експертиз і прогнозів Інституту соціології НАНУ, 1998. 28 с.</w:t>
      </w:r>
    </w:p>
    <w:p w:rsidR="00690F45" w:rsidRPr="00D35F84" w:rsidRDefault="00690F45" w:rsidP="0058201E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lang w:val="uk-UA"/>
        </w:rPr>
      </w:pPr>
      <w:r w:rsidRPr="00D35F84">
        <w:rPr>
          <w:rFonts w:ascii="Times New Roman" w:eastAsia="Times New Roman" w:hAnsi="Times New Roman"/>
          <w:sz w:val="28"/>
          <w:lang w:val="uk-UA"/>
        </w:rPr>
        <w:t xml:space="preserve">Скрипник В.А. Реабілітаційна психологія. Вінниця: Вид-во вінницького соціально-економічного інституту </w:t>
      </w:r>
      <w:proofErr w:type="spellStart"/>
      <w:r w:rsidRPr="00D35F84">
        <w:rPr>
          <w:rFonts w:ascii="Times New Roman" w:eastAsia="Times New Roman" w:hAnsi="Times New Roman"/>
          <w:sz w:val="28"/>
          <w:lang w:val="uk-UA"/>
        </w:rPr>
        <w:t>ВМУРоЛ</w:t>
      </w:r>
      <w:proofErr w:type="spellEnd"/>
      <w:r w:rsidRPr="00D35F84">
        <w:rPr>
          <w:rFonts w:ascii="Times New Roman" w:eastAsia="Times New Roman" w:hAnsi="Times New Roman"/>
          <w:sz w:val="28"/>
          <w:lang w:val="uk-UA"/>
        </w:rPr>
        <w:t xml:space="preserve"> «Україна», 2005. 235 с.</w:t>
      </w:r>
    </w:p>
    <w:p w:rsidR="00880B80" w:rsidRPr="00472DE6" w:rsidRDefault="0058201E" w:rsidP="0058201E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Won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G.H.,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Choi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T.Y.,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Yoon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S.,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Lee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J.H.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effect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mental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health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promotion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program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Korean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201E">
        <w:rPr>
          <w:rFonts w:ascii="Times New Roman" w:hAnsi="Times New Roman"/>
          <w:sz w:val="28"/>
          <w:szCs w:val="28"/>
          <w:lang w:val="uk-UA"/>
        </w:rPr>
        <w:t>firefighters</w:t>
      </w:r>
      <w:proofErr w:type="spellEnd"/>
      <w:r w:rsidRPr="0058201E">
        <w:rPr>
          <w:rFonts w:ascii="Times New Roman" w:hAnsi="Times New Roman"/>
          <w:sz w:val="28"/>
          <w:szCs w:val="28"/>
          <w:lang w:val="uk-UA"/>
        </w:rPr>
        <w:t xml:space="preserve"> 2020 URL: </w:t>
      </w:r>
      <w:hyperlink r:id="rId5" w:history="1">
        <w:r w:rsidRPr="0058201E">
          <w:rPr>
            <w:rStyle w:val="a4"/>
            <w:rFonts w:ascii="Times New Roman" w:hAnsi="Times New Roman"/>
            <w:sz w:val="28"/>
            <w:szCs w:val="28"/>
            <w:lang w:val="uk-UA"/>
          </w:rPr>
          <w:t>https://www.researchgate.net/publication/341942992_The_effect_of_a_mental_health_promotion_program_on_Korean_firefighters</w:t>
        </w:r>
      </w:hyperlink>
      <w:r w:rsidRPr="0058201E">
        <w:rPr>
          <w:rFonts w:ascii="Times New Roman" w:hAnsi="Times New Roman"/>
          <w:sz w:val="28"/>
          <w:szCs w:val="28"/>
          <w:lang w:val="uk-UA"/>
        </w:rPr>
        <w:t xml:space="preserve"> (дата звернення 10.12.2020).</w:t>
      </w:r>
    </w:p>
    <w:sectPr w:rsidR="00880B80" w:rsidRPr="00472DE6" w:rsidSect="006455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A65"/>
    <w:multiLevelType w:val="hybridMultilevel"/>
    <w:tmpl w:val="08EA7256"/>
    <w:lvl w:ilvl="0" w:tplc="114C0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1A3EAD"/>
    <w:multiLevelType w:val="multilevel"/>
    <w:tmpl w:val="768EC996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7051"/>
    <w:multiLevelType w:val="hybridMultilevel"/>
    <w:tmpl w:val="3D265396"/>
    <w:lvl w:ilvl="0" w:tplc="114C0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E25173"/>
    <w:multiLevelType w:val="hybridMultilevel"/>
    <w:tmpl w:val="DEF26372"/>
    <w:lvl w:ilvl="0" w:tplc="114C0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223871"/>
    <w:multiLevelType w:val="hybridMultilevel"/>
    <w:tmpl w:val="1E3C4BE8"/>
    <w:lvl w:ilvl="0" w:tplc="FE301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D3D88"/>
    <w:multiLevelType w:val="hybridMultilevel"/>
    <w:tmpl w:val="9E247650"/>
    <w:lvl w:ilvl="0" w:tplc="114C0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F0659"/>
    <w:rsid w:val="000C357F"/>
    <w:rsid w:val="001F1B38"/>
    <w:rsid w:val="00285AE6"/>
    <w:rsid w:val="002D00F0"/>
    <w:rsid w:val="00306AA6"/>
    <w:rsid w:val="003811B9"/>
    <w:rsid w:val="003C677E"/>
    <w:rsid w:val="004323A2"/>
    <w:rsid w:val="00472DE6"/>
    <w:rsid w:val="0058201E"/>
    <w:rsid w:val="00645584"/>
    <w:rsid w:val="00690F45"/>
    <w:rsid w:val="006F2A69"/>
    <w:rsid w:val="00795850"/>
    <w:rsid w:val="007B50AA"/>
    <w:rsid w:val="007D1A19"/>
    <w:rsid w:val="007F0659"/>
    <w:rsid w:val="00880B80"/>
    <w:rsid w:val="008F1B58"/>
    <w:rsid w:val="00971E5E"/>
    <w:rsid w:val="00AD7794"/>
    <w:rsid w:val="00AE5670"/>
    <w:rsid w:val="00C92138"/>
    <w:rsid w:val="00C9343C"/>
    <w:rsid w:val="00C9351A"/>
    <w:rsid w:val="00CF3E6F"/>
    <w:rsid w:val="00D35F84"/>
    <w:rsid w:val="00D972A3"/>
    <w:rsid w:val="00E83901"/>
    <w:rsid w:val="00EA74C1"/>
    <w:rsid w:val="00F717E2"/>
    <w:rsid w:val="00F8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41942992_The_effect_of_a_mental_health_promotion_program_on_Korean_firefigh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10085274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2021-03-03T10:56:00Z</dcterms:created>
  <dcterms:modified xsi:type="dcterms:W3CDTF">2021-03-05T11:04:00Z</dcterms:modified>
</cp:coreProperties>
</file>