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778" w:rsidRPr="00C272DF" w:rsidRDefault="00EE0778" w:rsidP="00C7164E">
      <w:pPr>
        <w:pStyle w:val="4"/>
        <w:widowControl w:val="0"/>
        <w:rPr>
          <w:b w:val="0"/>
          <w:sz w:val="24"/>
          <w:szCs w:val="24"/>
        </w:rPr>
      </w:pPr>
      <w:r w:rsidRPr="00C272DF">
        <w:rPr>
          <w:b w:val="0"/>
          <w:sz w:val="24"/>
          <w:szCs w:val="24"/>
        </w:rPr>
        <w:t>УДК 519.85</w:t>
      </w:r>
    </w:p>
    <w:p w:rsidR="00EE0778" w:rsidRDefault="00FF5013" w:rsidP="00FF5013">
      <w:pPr>
        <w:widowControl w:val="0"/>
        <w:jc w:val="right"/>
      </w:pPr>
      <w:r>
        <w:t>А.Н.Данилин</w:t>
      </w:r>
    </w:p>
    <w:p w:rsidR="00FF5013" w:rsidRDefault="00FF5013" w:rsidP="00FF5013">
      <w:pPr>
        <w:pStyle w:val="a3"/>
        <w:spacing w:line="240" w:lineRule="auto"/>
        <w:jc w:val="right"/>
        <w:rPr>
          <w:i w:val="0"/>
          <w:sz w:val="16"/>
          <w:szCs w:val="16"/>
          <w:lang w:val="ru-RU"/>
        </w:rPr>
      </w:pPr>
      <w:r w:rsidRPr="00FC6723">
        <w:rPr>
          <w:i w:val="0"/>
          <w:sz w:val="16"/>
          <w:szCs w:val="16"/>
          <w:lang w:val="ru-RU"/>
        </w:rPr>
        <w:t>Национальный университет гражданской защиты Украин</w:t>
      </w:r>
      <w:r>
        <w:rPr>
          <w:i w:val="0"/>
          <w:sz w:val="16"/>
          <w:szCs w:val="16"/>
          <w:lang w:val="ru-RU"/>
        </w:rPr>
        <w:t>ы</w:t>
      </w:r>
    </w:p>
    <w:p w:rsidR="00EE0778" w:rsidRDefault="00EE0778" w:rsidP="00FF5013">
      <w:pPr>
        <w:pStyle w:val="a3"/>
        <w:spacing w:line="240" w:lineRule="auto"/>
        <w:jc w:val="right"/>
        <w:rPr>
          <w:i w:val="0"/>
          <w:szCs w:val="24"/>
          <w:lang w:val="ru-RU"/>
        </w:rPr>
      </w:pPr>
      <w:r w:rsidRPr="001C01CD">
        <w:rPr>
          <w:i w:val="0"/>
          <w:szCs w:val="24"/>
          <w:lang w:val="ru-RU"/>
        </w:rPr>
        <w:t>В.</w:t>
      </w:r>
      <w:r>
        <w:rPr>
          <w:i w:val="0"/>
          <w:szCs w:val="24"/>
          <w:lang w:val="ru-RU"/>
        </w:rPr>
        <w:t>В</w:t>
      </w:r>
      <w:r w:rsidRPr="001C01CD">
        <w:rPr>
          <w:i w:val="0"/>
          <w:szCs w:val="24"/>
          <w:lang w:val="ru-RU"/>
        </w:rPr>
        <w:t>. К</w:t>
      </w:r>
      <w:r>
        <w:rPr>
          <w:i w:val="0"/>
          <w:szCs w:val="24"/>
          <w:lang w:val="ru-RU"/>
        </w:rPr>
        <w:t>ОМЯК</w:t>
      </w:r>
    </w:p>
    <w:p w:rsidR="00EE0778" w:rsidRDefault="00EE0778" w:rsidP="00FF5013">
      <w:pPr>
        <w:pStyle w:val="a3"/>
        <w:spacing w:line="240" w:lineRule="auto"/>
        <w:jc w:val="right"/>
        <w:rPr>
          <w:i w:val="0"/>
          <w:sz w:val="16"/>
          <w:szCs w:val="16"/>
          <w:lang w:val="ru-RU"/>
        </w:rPr>
      </w:pPr>
      <w:r w:rsidRPr="00FC6723">
        <w:rPr>
          <w:i w:val="0"/>
          <w:sz w:val="16"/>
          <w:szCs w:val="16"/>
          <w:lang w:val="ru-RU"/>
        </w:rPr>
        <w:t>Национальный университет гражданской защиты Украин</w:t>
      </w:r>
      <w:r>
        <w:rPr>
          <w:i w:val="0"/>
          <w:sz w:val="16"/>
          <w:szCs w:val="16"/>
          <w:lang w:val="ru-RU"/>
        </w:rPr>
        <w:t>ы</w:t>
      </w:r>
    </w:p>
    <w:p w:rsidR="000257F3" w:rsidRDefault="000257F3" w:rsidP="00FF5013">
      <w:pPr>
        <w:pStyle w:val="a3"/>
        <w:spacing w:line="240" w:lineRule="auto"/>
        <w:jc w:val="right"/>
        <w:rPr>
          <w:i w:val="0"/>
          <w:szCs w:val="24"/>
          <w:lang w:val="ru-RU"/>
        </w:rPr>
      </w:pPr>
      <w:r w:rsidRPr="001C01CD">
        <w:rPr>
          <w:i w:val="0"/>
          <w:szCs w:val="24"/>
          <w:lang w:val="ru-RU"/>
        </w:rPr>
        <w:t>В.</w:t>
      </w:r>
      <w:r>
        <w:rPr>
          <w:i w:val="0"/>
          <w:szCs w:val="24"/>
          <w:lang w:val="ru-RU"/>
        </w:rPr>
        <w:t>М</w:t>
      </w:r>
      <w:r w:rsidRPr="001C01CD">
        <w:rPr>
          <w:i w:val="0"/>
          <w:szCs w:val="24"/>
          <w:lang w:val="ru-RU"/>
        </w:rPr>
        <w:t>. К</w:t>
      </w:r>
      <w:r>
        <w:rPr>
          <w:i w:val="0"/>
          <w:szCs w:val="24"/>
          <w:lang w:val="ru-RU"/>
        </w:rPr>
        <w:t>ОМЯК</w:t>
      </w:r>
    </w:p>
    <w:p w:rsidR="000257F3" w:rsidRDefault="000257F3" w:rsidP="00FF5013">
      <w:pPr>
        <w:pStyle w:val="a3"/>
        <w:spacing w:line="240" w:lineRule="auto"/>
        <w:jc w:val="right"/>
        <w:rPr>
          <w:i w:val="0"/>
          <w:sz w:val="16"/>
          <w:szCs w:val="16"/>
          <w:lang w:val="ru-RU"/>
        </w:rPr>
      </w:pPr>
      <w:r w:rsidRPr="00FC6723">
        <w:rPr>
          <w:i w:val="0"/>
          <w:sz w:val="16"/>
          <w:szCs w:val="16"/>
          <w:lang w:val="ru-RU"/>
        </w:rPr>
        <w:t>Национальный университет гражданской защиты Украин</w:t>
      </w:r>
      <w:r>
        <w:rPr>
          <w:i w:val="0"/>
          <w:sz w:val="16"/>
          <w:szCs w:val="16"/>
          <w:lang w:val="ru-RU"/>
        </w:rPr>
        <w:t>ы</w:t>
      </w:r>
    </w:p>
    <w:p w:rsidR="00312992" w:rsidRDefault="00EE5A4B" w:rsidP="00FF5013">
      <w:pPr>
        <w:pStyle w:val="a3"/>
        <w:spacing w:line="240" w:lineRule="auto"/>
        <w:jc w:val="right"/>
        <w:rPr>
          <w:i w:val="0"/>
          <w:szCs w:val="24"/>
          <w:lang w:val="ru-RU"/>
        </w:rPr>
      </w:pPr>
      <w:r>
        <w:rPr>
          <w:i w:val="0"/>
          <w:szCs w:val="24"/>
          <w:lang w:val="ru-RU"/>
        </w:rPr>
        <w:t>А.В.ПАНКРАТОВ</w:t>
      </w:r>
    </w:p>
    <w:p w:rsidR="00312992" w:rsidRDefault="00312992" w:rsidP="00312992">
      <w:pPr>
        <w:pStyle w:val="a3"/>
        <w:spacing w:line="240" w:lineRule="auto"/>
        <w:jc w:val="right"/>
        <w:rPr>
          <w:i w:val="0"/>
          <w:sz w:val="16"/>
          <w:szCs w:val="16"/>
          <w:lang w:val="ru-RU"/>
        </w:rPr>
      </w:pPr>
      <w:r>
        <w:rPr>
          <w:i w:val="0"/>
          <w:sz w:val="16"/>
          <w:szCs w:val="16"/>
          <w:lang w:val="ru-RU"/>
        </w:rPr>
        <w:t>Институт проблем машиностроения НАН Украины</w:t>
      </w:r>
    </w:p>
    <w:p w:rsidR="00FD3F51" w:rsidRDefault="00FD3F51" w:rsidP="00FF5013">
      <w:pPr>
        <w:pStyle w:val="a3"/>
        <w:spacing w:line="240" w:lineRule="auto"/>
        <w:jc w:val="right"/>
        <w:rPr>
          <w:i w:val="0"/>
          <w:szCs w:val="24"/>
          <w:lang w:val="ru-RU"/>
        </w:rPr>
      </w:pPr>
      <w:r>
        <w:rPr>
          <w:i w:val="0"/>
          <w:szCs w:val="24"/>
          <w:lang w:val="ru-RU"/>
        </w:rPr>
        <w:t>А.Н.Соболь</w:t>
      </w:r>
    </w:p>
    <w:p w:rsidR="00FD3F51" w:rsidRDefault="00FD3F51" w:rsidP="00FD3F51">
      <w:pPr>
        <w:pStyle w:val="a3"/>
        <w:spacing w:line="240" w:lineRule="auto"/>
        <w:jc w:val="right"/>
        <w:rPr>
          <w:i w:val="0"/>
          <w:sz w:val="16"/>
          <w:szCs w:val="16"/>
          <w:lang w:val="ru-RU"/>
        </w:rPr>
      </w:pPr>
      <w:r w:rsidRPr="00FC6723">
        <w:rPr>
          <w:i w:val="0"/>
          <w:sz w:val="16"/>
          <w:szCs w:val="16"/>
          <w:lang w:val="ru-RU"/>
        </w:rPr>
        <w:t>Национальный университет гражданской защиты Украин</w:t>
      </w:r>
      <w:r>
        <w:rPr>
          <w:i w:val="0"/>
          <w:sz w:val="16"/>
          <w:szCs w:val="16"/>
          <w:lang w:val="ru-RU"/>
        </w:rPr>
        <w:t>ы</w:t>
      </w:r>
    </w:p>
    <w:p w:rsidR="00EE0778" w:rsidRPr="0059554A" w:rsidRDefault="00EE0778" w:rsidP="00C7164E">
      <w:pPr>
        <w:pStyle w:val="a3"/>
        <w:spacing w:line="240" w:lineRule="auto"/>
        <w:rPr>
          <w:i w:val="0"/>
          <w:szCs w:val="24"/>
          <w:lang w:val="uk-UA"/>
        </w:rPr>
      </w:pPr>
    </w:p>
    <w:p w:rsidR="00EE0778" w:rsidRPr="00EE0778" w:rsidRDefault="00EE0778" w:rsidP="00C7164E">
      <w:pPr>
        <w:jc w:val="both"/>
        <w:rPr>
          <w:b/>
        </w:rPr>
      </w:pPr>
      <w:r w:rsidRPr="00EE0778">
        <w:rPr>
          <w:b/>
        </w:rPr>
        <w:t>МАТЕМАТИЧЕСК</w:t>
      </w:r>
      <w:r w:rsidR="000257F3">
        <w:rPr>
          <w:b/>
        </w:rPr>
        <w:t>АЯ</w:t>
      </w:r>
      <w:r w:rsidRPr="00EE0778">
        <w:rPr>
          <w:b/>
        </w:rPr>
        <w:t xml:space="preserve"> МОДЕЛ</w:t>
      </w:r>
      <w:r w:rsidR="000257F3">
        <w:rPr>
          <w:b/>
        </w:rPr>
        <w:t>Ь</w:t>
      </w:r>
      <w:r w:rsidRPr="00EE0778">
        <w:rPr>
          <w:b/>
        </w:rPr>
        <w:t xml:space="preserve"> </w:t>
      </w:r>
      <w:r w:rsidR="005367DC">
        <w:rPr>
          <w:b/>
        </w:rPr>
        <w:t>ИНДИВИДКАЛЬНО-ПОТОЧНОГО ДВИЖЕНИЯ ЛЮД</w:t>
      </w:r>
      <w:r w:rsidR="001E159C">
        <w:rPr>
          <w:b/>
        </w:rPr>
        <w:t>СКИХ И  ТРАНСПОРТНЫХ ПОТОКОВ</w:t>
      </w:r>
      <w:r w:rsidR="005367DC">
        <w:rPr>
          <w:b/>
        </w:rPr>
        <w:t xml:space="preserve"> </w:t>
      </w:r>
    </w:p>
    <w:p w:rsidR="00EE0778" w:rsidRPr="001F61F0" w:rsidRDefault="00EE0778" w:rsidP="00C7164E">
      <w:pPr>
        <w:pStyle w:val="a4"/>
        <w:widowControl w:val="0"/>
        <w:rPr>
          <w:spacing w:val="-4"/>
          <w:szCs w:val="24"/>
        </w:rPr>
      </w:pPr>
    </w:p>
    <w:p w:rsidR="00493FFB" w:rsidRPr="00FF5013" w:rsidRDefault="004952FD" w:rsidP="00C7164E">
      <w:pPr>
        <w:pStyle w:val="a4"/>
        <w:widowControl w:val="0"/>
        <w:ind w:left="0" w:right="0" w:firstLine="709"/>
        <w:rPr>
          <w:i/>
          <w:sz w:val="20"/>
        </w:rPr>
      </w:pPr>
      <w:r>
        <w:rPr>
          <w:i/>
          <w:sz w:val="20"/>
        </w:rPr>
        <w:t>П</w:t>
      </w:r>
      <w:r w:rsidR="00EE0778" w:rsidRPr="00FC6723">
        <w:rPr>
          <w:i/>
          <w:sz w:val="20"/>
        </w:rPr>
        <w:t>редложен</w:t>
      </w:r>
      <w:r w:rsidR="00FF5013">
        <w:rPr>
          <w:i/>
          <w:sz w:val="20"/>
        </w:rPr>
        <w:t>ы</w:t>
      </w:r>
      <w:r w:rsidR="00EE0778" w:rsidRPr="00FC6723">
        <w:rPr>
          <w:i/>
          <w:sz w:val="20"/>
        </w:rPr>
        <w:t xml:space="preserve"> математическ</w:t>
      </w:r>
      <w:r w:rsidR="00D346EA">
        <w:rPr>
          <w:i/>
          <w:sz w:val="20"/>
        </w:rPr>
        <w:t>ая</w:t>
      </w:r>
      <w:r w:rsidR="00EE0778" w:rsidRPr="00FC6723">
        <w:rPr>
          <w:i/>
          <w:sz w:val="20"/>
        </w:rPr>
        <w:t xml:space="preserve"> модел</w:t>
      </w:r>
      <w:r w:rsidR="00D346EA">
        <w:rPr>
          <w:i/>
          <w:sz w:val="20"/>
        </w:rPr>
        <w:t>ь</w:t>
      </w:r>
      <w:r w:rsidR="00EE0778" w:rsidRPr="00FC6723">
        <w:rPr>
          <w:i/>
          <w:sz w:val="20"/>
        </w:rPr>
        <w:t xml:space="preserve"> </w:t>
      </w:r>
      <w:r w:rsidR="00493FFB">
        <w:rPr>
          <w:i/>
          <w:sz w:val="20"/>
        </w:rPr>
        <w:t xml:space="preserve">индивидуально-поточного движения индивидов и подход, позволяющий свести </w:t>
      </w:r>
      <w:r w:rsidR="00FF5013">
        <w:rPr>
          <w:i/>
          <w:sz w:val="20"/>
        </w:rPr>
        <w:t xml:space="preserve">поиск локального экстремума </w:t>
      </w:r>
      <w:r w:rsidR="00493FFB" w:rsidRPr="00FF5013">
        <w:rPr>
          <w:i/>
          <w:sz w:val="20"/>
        </w:rPr>
        <w:t xml:space="preserve">к решению последовательности задач нелинейного программирования </w:t>
      </w:r>
    </w:p>
    <w:p w:rsidR="00EE0778" w:rsidRDefault="00EE0778" w:rsidP="00C7164E">
      <w:pPr>
        <w:pStyle w:val="a4"/>
        <w:widowControl w:val="0"/>
        <w:ind w:left="0" w:right="0" w:firstLine="709"/>
        <w:rPr>
          <w:i/>
          <w:sz w:val="20"/>
          <w:lang w:val="uk-UA"/>
        </w:rPr>
      </w:pPr>
      <w:proofErr w:type="spellStart"/>
      <w:r w:rsidRPr="003032D7">
        <w:rPr>
          <w:i/>
          <w:sz w:val="20"/>
          <w:lang w:val="uk-UA"/>
        </w:rPr>
        <w:t>Ключевые</w:t>
      </w:r>
      <w:proofErr w:type="spellEnd"/>
      <w:r w:rsidRPr="003032D7">
        <w:rPr>
          <w:i/>
          <w:sz w:val="20"/>
          <w:lang w:val="uk-UA"/>
        </w:rPr>
        <w:t xml:space="preserve"> слова: </w:t>
      </w:r>
      <w:proofErr w:type="spellStart"/>
      <w:r w:rsidR="00493FFB">
        <w:rPr>
          <w:i/>
          <w:sz w:val="20"/>
          <w:lang w:val="uk-UA"/>
        </w:rPr>
        <w:t>математическая</w:t>
      </w:r>
      <w:proofErr w:type="spellEnd"/>
      <w:r w:rsidR="00493FFB">
        <w:rPr>
          <w:i/>
          <w:sz w:val="20"/>
          <w:lang w:val="uk-UA"/>
        </w:rPr>
        <w:t xml:space="preserve"> модель</w:t>
      </w:r>
      <w:r w:rsidRPr="003032D7">
        <w:rPr>
          <w:i/>
          <w:sz w:val="20"/>
          <w:lang w:val="uk-UA"/>
        </w:rPr>
        <w:t xml:space="preserve">, </w:t>
      </w:r>
      <w:proofErr w:type="spellStart"/>
      <w:r w:rsidR="00493FFB">
        <w:rPr>
          <w:i/>
          <w:sz w:val="20"/>
          <w:lang w:val="uk-UA"/>
        </w:rPr>
        <w:t>нелинейное</w:t>
      </w:r>
      <w:proofErr w:type="spellEnd"/>
      <w:r w:rsidR="00493FFB">
        <w:rPr>
          <w:i/>
          <w:sz w:val="20"/>
          <w:lang w:val="uk-UA"/>
        </w:rPr>
        <w:t xml:space="preserve"> </w:t>
      </w:r>
      <w:proofErr w:type="spellStart"/>
      <w:r w:rsidR="00493FFB">
        <w:rPr>
          <w:i/>
          <w:sz w:val="20"/>
          <w:lang w:val="uk-UA"/>
        </w:rPr>
        <w:t>программирование</w:t>
      </w:r>
      <w:proofErr w:type="spellEnd"/>
      <w:r w:rsidR="00493FFB">
        <w:rPr>
          <w:i/>
          <w:sz w:val="20"/>
          <w:lang w:val="uk-UA"/>
        </w:rPr>
        <w:t>,</w:t>
      </w:r>
      <w:r>
        <w:rPr>
          <w:i/>
          <w:sz w:val="20"/>
          <w:lang w:val="uk-UA"/>
        </w:rPr>
        <w:t xml:space="preserve"> </w:t>
      </w:r>
      <w:proofErr w:type="spellStart"/>
      <w:r w:rsidRPr="003032D7">
        <w:rPr>
          <w:i/>
          <w:sz w:val="20"/>
          <w:lang w:val="uk-UA"/>
        </w:rPr>
        <w:t>оптимизация</w:t>
      </w:r>
      <w:proofErr w:type="spellEnd"/>
      <w:r w:rsidRPr="003032D7">
        <w:rPr>
          <w:i/>
          <w:sz w:val="20"/>
          <w:lang w:val="uk-UA"/>
        </w:rPr>
        <w:t xml:space="preserve"> </w:t>
      </w:r>
    </w:p>
    <w:p w:rsidR="00FF5013" w:rsidRPr="003032D7" w:rsidRDefault="00FF5013" w:rsidP="00C7164E">
      <w:pPr>
        <w:pStyle w:val="a4"/>
        <w:widowControl w:val="0"/>
        <w:ind w:left="0" w:right="0" w:firstLine="709"/>
        <w:rPr>
          <w:i/>
          <w:sz w:val="20"/>
          <w:lang w:val="uk-UA"/>
        </w:rPr>
      </w:pPr>
    </w:p>
    <w:p w:rsidR="00F23FEF" w:rsidRPr="00F23FEF" w:rsidRDefault="00F23FEF" w:rsidP="00FF5013">
      <w:pPr>
        <w:pStyle w:val="a3"/>
        <w:spacing w:line="240" w:lineRule="auto"/>
        <w:jc w:val="right"/>
        <w:rPr>
          <w:i w:val="0"/>
          <w:szCs w:val="24"/>
          <w:lang w:val="uk-UA"/>
        </w:rPr>
      </w:pPr>
      <w:r>
        <w:rPr>
          <w:i w:val="0"/>
          <w:szCs w:val="24"/>
          <w:lang w:val="ru-RU"/>
        </w:rPr>
        <w:t>О.М.</w:t>
      </w:r>
      <w:r w:rsidR="00C0720B">
        <w:rPr>
          <w:i w:val="0"/>
          <w:szCs w:val="24"/>
          <w:lang w:val="ru-RU"/>
        </w:rPr>
        <w:t xml:space="preserve"> </w:t>
      </w:r>
      <w:r>
        <w:rPr>
          <w:i w:val="0"/>
          <w:szCs w:val="24"/>
          <w:lang w:val="ru-RU"/>
        </w:rPr>
        <w:t>Д</w:t>
      </w:r>
      <w:r w:rsidR="00586A27">
        <w:rPr>
          <w:i w:val="0"/>
          <w:szCs w:val="24"/>
          <w:lang w:val="uk-UA"/>
        </w:rPr>
        <w:t>АНІЛІН</w:t>
      </w:r>
    </w:p>
    <w:p w:rsidR="00F23FEF" w:rsidRPr="002A6584" w:rsidRDefault="00F23FEF" w:rsidP="00FF5013">
      <w:pPr>
        <w:pStyle w:val="a3"/>
        <w:spacing w:line="240" w:lineRule="auto"/>
        <w:jc w:val="right"/>
        <w:rPr>
          <w:i w:val="0"/>
          <w:szCs w:val="24"/>
          <w:lang w:val="ru-RU"/>
        </w:rPr>
      </w:pPr>
      <w:proofErr w:type="spellStart"/>
      <w:r w:rsidRPr="00FC6723">
        <w:rPr>
          <w:i w:val="0"/>
          <w:sz w:val="16"/>
          <w:szCs w:val="16"/>
          <w:lang w:val="ru-RU"/>
        </w:rPr>
        <w:t>Нац</w:t>
      </w:r>
      <w:r>
        <w:rPr>
          <w:i w:val="0"/>
          <w:sz w:val="16"/>
          <w:szCs w:val="16"/>
          <w:lang w:val="ru-RU"/>
        </w:rPr>
        <w:t>і</w:t>
      </w:r>
      <w:r w:rsidRPr="00FC6723">
        <w:rPr>
          <w:i w:val="0"/>
          <w:sz w:val="16"/>
          <w:szCs w:val="16"/>
          <w:lang w:val="ru-RU"/>
        </w:rPr>
        <w:t>ональн</w:t>
      </w:r>
      <w:r>
        <w:rPr>
          <w:i w:val="0"/>
          <w:sz w:val="16"/>
          <w:szCs w:val="16"/>
          <w:lang w:val="ru-RU"/>
        </w:rPr>
        <w:t>и</w:t>
      </w:r>
      <w:r w:rsidRPr="00FC6723">
        <w:rPr>
          <w:i w:val="0"/>
          <w:sz w:val="16"/>
          <w:szCs w:val="16"/>
          <w:lang w:val="ru-RU"/>
        </w:rPr>
        <w:t>й</w:t>
      </w:r>
      <w:proofErr w:type="spellEnd"/>
      <w:r w:rsidRPr="00FC6723">
        <w:rPr>
          <w:i w:val="0"/>
          <w:sz w:val="16"/>
          <w:szCs w:val="16"/>
          <w:lang w:val="ru-RU"/>
        </w:rPr>
        <w:t xml:space="preserve"> </w:t>
      </w:r>
      <w:proofErr w:type="spellStart"/>
      <w:r w:rsidRPr="00FC6723">
        <w:rPr>
          <w:i w:val="0"/>
          <w:sz w:val="16"/>
          <w:szCs w:val="16"/>
          <w:lang w:val="ru-RU"/>
        </w:rPr>
        <w:t>ун</w:t>
      </w:r>
      <w:r>
        <w:rPr>
          <w:i w:val="0"/>
          <w:sz w:val="16"/>
          <w:szCs w:val="16"/>
          <w:lang w:val="ru-RU"/>
        </w:rPr>
        <w:t>і</w:t>
      </w:r>
      <w:r w:rsidRPr="00FC6723">
        <w:rPr>
          <w:i w:val="0"/>
          <w:sz w:val="16"/>
          <w:szCs w:val="16"/>
          <w:lang w:val="ru-RU"/>
        </w:rPr>
        <w:t>верситет</w:t>
      </w:r>
      <w:proofErr w:type="spellEnd"/>
      <w:r w:rsidRPr="00FC6723">
        <w:rPr>
          <w:i w:val="0"/>
          <w:sz w:val="16"/>
          <w:szCs w:val="16"/>
          <w:lang w:val="ru-RU"/>
        </w:rPr>
        <w:t xml:space="preserve"> </w:t>
      </w:r>
      <w:proofErr w:type="spellStart"/>
      <w:r>
        <w:rPr>
          <w:i w:val="0"/>
          <w:sz w:val="16"/>
          <w:szCs w:val="16"/>
          <w:lang w:val="ru-RU"/>
        </w:rPr>
        <w:t>цивільного</w:t>
      </w:r>
      <w:proofErr w:type="spellEnd"/>
      <w:r>
        <w:rPr>
          <w:i w:val="0"/>
          <w:sz w:val="16"/>
          <w:szCs w:val="16"/>
          <w:lang w:val="ru-RU"/>
        </w:rPr>
        <w:t xml:space="preserve"> </w:t>
      </w:r>
      <w:proofErr w:type="spellStart"/>
      <w:r>
        <w:rPr>
          <w:i w:val="0"/>
          <w:sz w:val="16"/>
          <w:szCs w:val="16"/>
          <w:lang w:val="ru-RU"/>
        </w:rPr>
        <w:t>захисту</w:t>
      </w:r>
      <w:proofErr w:type="spellEnd"/>
      <w:r w:rsidRPr="00FC6723">
        <w:rPr>
          <w:i w:val="0"/>
          <w:sz w:val="16"/>
          <w:szCs w:val="16"/>
          <w:lang w:val="ru-RU"/>
        </w:rPr>
        <w:t xml:space="preserve"> </w:t>
      </w:r>
      <w:proofErr w:type="spellStart"/>
      <w:r w:rsidRPr="00FC6723">
        <w:rPr>
          <w:i w:val="0"/>
          <w:sz w:val="16"/>
          <w:szCs w:val="16"/>
          <w:lang w:val="ru-RU"/>
        </w:rPr>
        <w:t>Укра</w:t>
      </w:r>
      <w:r>
        <w:rPr>
          <w:i w:val="0"/>
          <w:sz w:val="16"/>
          <w:szCs w:val="16"/>
          <w:lang w:val="ru-RU"/>
        </w:rPr>
        <w:t>їни</w:t>
      </w:r>
      <w:proofErr w:type="spellEnd"/>
    </w:p>
    <w:p w:rsidR="00EE0778" w:rsidRDefault="00EE0778" w:rsidP="00FF5013">
      <w:pPr>
        <w:pStyle w:val="a3"/>
        <w:spacing w:line="240" w:lineRule="auto"/>
        <w:jc w:val="right"/>
        <w:rPr>
          <w:i w:val="0"/>
          <w:szCs w:val="24"/>
          <w:lang w:val="ru-RU"/>
        </w:rPr>
      </w:pPr>
      <w:r w:rsidRPr="001C01CD">
        <w:rPr>
          <w:i w:val="0"/>
          <w:szCs w:val="24"/>
          <w:lang w:val="ru-RU"/>
        </w:rPr>
        <w:t>В.</w:t>
      </w:r>
      <w:r w:rsidR="00F23FEF">
        <w:rPr>
          <w:i w:val="0"/>
          <w:szCs w:val="24"/>
          <w:lang w:val="ru-RU"/>
        </w:rPr>
        <w:t>В</w:t>
      </w:r>
      <w:r w:rsidRPr="001C01CD">
        <w:rPr>
          <w:i w:val="0"/>
          <w:szCs w:val="24"/>
          <w:lang w:val="ru-RU"/>
        </w:rPr>
        <w:t>. К</w:t>
      </w:r>
      <w:r>
        <w:rPr>
          <w:i w:val="0"/>
          <w:szCs w:val="24"/>
          <w:lang w:val="ru-RU"/>
        </w:rPr>
        <w:t>ОМЯК</w:t>
      </w:r>
    </w:p>
    <w:p w:rsidR="00EE0778" w:rsidRDefault="00EE0778" w:rsidP="00FF5013">
      <w:pPr>
        <w:pStyle w:val="a3"/>
        <w:spacing w:line="240" w:lineRule="auto"/>
        <w:jc w:val="right"/>
        <w:rPr>
          <w:i w:val="0"/>
          <w:sz w:val="16"/>
          <w:szCs w:val="16"/>
          <w:lang w:val="ru-RU"/>
        </w:rPr>
      </w:pPr>
      <w:proofErr w:type="spellStart"/>
      <w:r w:rsidRPr="00FC6723">
        <w:rPr>
          <w:i w:val="0"/>
          <w:sz w:val="16"/>
          <w:szCs w:val="16"/>
          <w:lang w:val="ru-RU"/>
        </w:rPr>
        <w:t>Нац</w:t>
      </w:r>
      <w:r>
        <w:rPr>
          <w:i w:val="0"/>
          <w:sz w:val="16"/>
          <w:szCs w:val="16"/>
          <w:lang w:val="ru-RU"/>
        </w:rPr>
        <w:t>і</w:t>
      </w:r>
      <w:r w:rsidRPr="00FC6723">
        <w:rPr>
          <w:i w:val="0"/>
          <w:sz w:val="16"/>
          <w:szCs w:val="16"/>
          <w:lang w:val="ru-RU"/>
        </w:rPr>
        <w:t>ональн</w:t>
      </w:r>
      <w:r>
        <w:rPr>
          <w:i w:val="0"/>
          <w:sz w:val="16"/>
          <w:szCs w:val="16"/>
          <w:lang w:val="ru-RU"/>
        </w:rPr>
        <w:t>и</w:t>
      </w:r>
      <w:r w:rsidRPr="00FC6723">
        <w:rPr>
          <w:i w:val="0"/>
          <w:sz w:val="16"/>
          <w:szCs w:val="16"/>
          <w:lang w:val="ru-RU"/>
        </w:rPr>
        <w:t>й</w:t>
      </w:r>
      <w:proofErr w:type="spellEnd"/>
      <w:r w:rsidRPr="00FC6723">
        <w:rPr>
          <w:i w:val="0"/>
          <w:sz w:val="16"/>
          <w:szCs w:val="16"/>
          <w:lang w:val="ru-RU"/>
        </w:rPr>
        <w:t xml:space="preserve"> </w:t>
      </w:r>
      <w:proofErr w:type="spellStart"/>
      <w:r w:rsidRPr="00FC6723">
        <w:rPr>
          <w:i w:val="0"/>
          <w:sz w:val="16"/>
          <w:szCs w:val="16"/>
          <w:lang w:val="ru-RU"/>
        </w:rPr>
        <w:t>ун</w:t>
      </w:r>
      <w:r>
        <w:rPr>
          <w:i w:val="0"/>
          <w:sz w:val="16"/>
          <w:szCs w:val="16"/>
          <w:lang w:val="ru-RU"/>
        </w:rPr>
        <w:t>і</w:t>
      </w:r>
      <w:r w:rsidRPr="00FC6723">
        <w:rPr>
          <w:i w:val="0"/>
          <w:sz w:val="16"/>
          <w:szCs w:val="16"/>
          <w:lang w:val="ru-RU"/>
        </w:rPr>
        <w:t>верситет</w:t>
      </w:r>
      <w:proofErr w:type="spellEnd"/>
      <w:r w:rsidRPr="00FC6723">
        <w:rPr>
          <w:i w:val="0"/>
          <w:sz w:val="16"/>
          <w:szCs w:val="16"/>
          <w:lang w:val="ru-RU"/>
        </w:rPr>
        <w:t xml:space="preserve"> </w:t>
      </w:r>
      <w:proofErr w:type="spellStart"/>
      <w:r>
        <w:rPr>
          <w:i w:val="0"/>
          <w:sz w:val="16"/>
          <w:szCs w:val="16"/>
          <w:lang w:val="ru-RU"/>
        </w:rPr>
        <w:t>цивільного</w:t>
      </w:r>
      <w:proofErr w:type="spellEnd"/>
      <w:r>
        <w:rPr>
          <w:i w:val="0"/>
          <w:sz w:val="16"/>
          <w:szCs w:val="16"/>
          <w:lang w:val="ru-RU"/>
        </w:rPr>
        <w:t xml:space="preserve"> </w:t>
      </w:r>
      <w:proofErr w:type="spellStart"/>
      <w:r>
        <w:rPr>
          <w:i w:val="0"/>
          <w:sz w:val="16"/>
          <w:szCs w:val="16"/>
          <w:lang w:val="ru-RU"/>
        </w:rPr>
        <w:t>захисту</w:t>
      </w:r>
      <w:proofErr w:type="spellEnd"/>
      <w:r w:rsidRPr="00FC6723">
        <w:rPr>
          <w:i w:val="0"/>
          <w:sz w:val="16"/>
          <w:szCs w:val="16"/>
          <w:lang w:val="ru-RU"/>
        </w:rPr>
        <w:t xml:space="preserve"> </w:t>
      </w:r>
      <w:proofErr w:type="spellStart"/>
      <w:r w:rsidRPr="00FC6723">
        <w:rPr>
          <w:i w:val="0"/>
          <w:sz w:val="16"/>
          <w:szCs w:val="16"/>
          <w:lang w:val="ru-RU"/>
        </w:rPr>
        <w:t>Укра</w:t>
      </w:r>
      <w:r>
        <w:rPr>
          <w:i w:val="0"/>
          <w:sz w:val="16"/>
          <w:szCs w:val="16"/>
          <w:lang w:val="ru-RU"/>
        </w:rPr>
        <w:t>їни</w:t>
      </w:r>
      <w:proofErr w:type="spellEnd"/>
    </w:p>
    <w:p w:rsidR="00FF5013" w:rsidRDefault="00FF5013" w:rsidP="00FF5013">
      <w:pPr>
        <w:pStyle w:val="a3"/>
        <w:spacing w:line="240" w:lineRule="auto"/>
        <w:jc w:val="right"/>
        <w:rPr>
          <w:i w:val="0"/>
          <w:szCs w:val="24"/>
          <w:lang w:val="ru-RU"/>
        </w:rPr>
      </w:pPr>
      <w:r w:rsidRPr="001C01CD">
        <w:rPr>
          <w:i w:val="0"/>
          <w:szCs w:val="24"/>
          <w:lang w:val="ru-RU"/>
        </w:rPr>
        <w:t>В.</w:t>
      </w:r>
      <w:r>
        <w:rPr>
          <w:i w:val="0"/>
          <w:szCs w:val="24"/>
          <w:lang w:val="ru-RU"/>
        </w:rPr>
        <w:t>М</w:t>
      </w:r>
      <w:r w:rsidRPr="001C01CD">
        <w:rPr>
          <w:i w:val="0"/>
          <w:szCs w:val="24"/>
          <w:lang w:val="ru-RU"/>
        </w:rPr>
        <w:t>. К</w:t>
      </w:r>
      <w:r>
        <w:rPr>
          <w:i w:val="0"/>
          <w:szCs w:val="24"/>
          <w:lang w:val="ru-RU"/>
        </w:rPr>
        <w:t>ОМЯК</w:t>
      </w:r>
    </w:p>
    <w:p w:rsidR="00FF5013" w:rsidRDefault="00FF5013" w:rsidP="00FF5013">
      <w:pPr>
        <w:pStyle w:val="a3"/>
        <w:spacing w:line="240" w:lineRule="auto"/>
        <w:jc w:val="right"/>
        <w:rPr>
          <w:i w:val="0"/>
          <w:sz w:val="16"/>
          <w:szCs w:val="16"/>
          <w:lang w:val="ru-RU"/>
        </w:rPr>
      </w:pPr>
      <w:proofErr w:type="spellStart"/>
      <w:r w:rsidRPr="00FC6723">
        <w:rPr>
          <w:i w:val="0"/>
          <w:sz w:val="16"/>
          <w:szCs w:val="16"/>
          <w:lang w:val="ru-RU"/>
        </w:rPr>
        <w:t>Нац</w:t>
      </w:r>
      <w:r>
        <w:rPr>
          <w:i w:val="0"/>
          <w:sz w:val="16"/>
          <w:szCs w:val="16"/>
          <w:lang w:val="ru-RU"/>
        </w:rPr>
        <w:t>і</w:t>
      </w:r>
      <w:r w:rsidRPr="00FC6723">
        <w:rPr>
          <w:i w:val="0"/>
          <w:sz w:val="16"/>
          <w:szCs w:val="16"/>
          <w:lang w:val="ru-RU"/>
        </w:rPr>
        <w:t>ональн</w:t>
      </w:r>
      <w:r>
        <w:rPr>
          <w:i w:val="0"/>
          <w:sz w:val="16"/>
          <w:szCs w:val="16"/>
          <w:lang w:val="ru-RU"/>
        </w:rPr>
        <w:t>и</w:t>
      </w:r>
      <w:r w:rsidRPr="00FC6723">
        <w:rPr>
          <w:i w:val="0"/>
          <w:sz w:val="16"/>
          <w:szCs w:val="16"/>
          <w:lang w:val="ru-RU"/>
        </w:rPr>
        <w:t>й</w:t>
      </w:r>
      <w:proofErr w:type="spellEnd"/>
      <w:r w:rsidRPr="00FC6723">
        <w:rPr>
          <w:i w:val="0"/>
          <w:sz w:val="16"/>
          <w:szCs w:val="16"/>
          <w:lang w:val="ru-RU"/>
        </w:rPr>
        <w:t xml:space="preserve"> </w:t>
      </w:r>
      <w:proofErr w:type="spellStart"/>
      <w:r w:rsidRPr="00FC6723">
        <w:rPr>
          <w:i w:val="0"/>
          <w:sz w:val="16"/>
          <w:szCs w:val="16"/>
          <w:lang w:val="ru-RU"/>
        </w:rPr>
        <w:t>ун</w:t>
      </w:r>
      <w:r>
        <w:rPr>
          <w:i w:val="0"/>
          <w:sz w:val="16"/>
          <w:szCs w:val="16"/>
          <w:lang w:val="ru-RU"/>
        </w:rPr>
        <w:t>і</w:t>
      </w:r>
      <w:r w:rsidRPr="00FC6723">
        <w:rPr>
          <w:i w:val="0"/>
          <w:sz w:val="16"/>
          <w:szCs w:val="16"/>
          <w:lang w:val="ru-RU"/>
        </w:rPr>
        <w:t>верситет</w:t>
      </w:r>
      <w:proofErr w:type="spellEnd"/>
      <w:r w:rsidRPr="00FC6723">
        <w:rPr>
          <w:i w:val="0"/>
          <w:sz w:val="16"/>
          <w:szCs w:val="16"/>
          <w:lang w:val="ru-RU"/>
        </w:rPr>
        <w:t xml:space="preserve"> </w:t>
      </w:r>
      <w:proofErr w:type="spellStart"/>
      <w:r>
        <w:rPr>
          <w:i w:val="0"/>
          <w:sz w:val="16"/>
          <w:szCs w:val="16"/>
          <w:lang w:val="ru-RU"/>
        </w:rPr>
        <w:t>цивільного</w:t>
      </w:r>
      <w:proofErr w:type="spellEnd"/>
      <w:r>
        <w:rPr>
          <w:i w:val="0"/>
          <w:sz w:val="16"/>
          <w:szCs w:val="16"/>
          <w:lang w:val="ru-RU"/>
        </w:rPr>
        <w:t xml:space="preserve"> </w:t>
      </w:r>
      <w:proofErr w:type="spellStart"/>
      <w:r>
        <w:rPr>
          <w:i w:val="0"/>
          <w:sz w:val="16"/>
          <w:szCs w:val="16"/>
          <w:lang w:val="ru-RU"/>
        </w:rPr>
        <w:t>захисту</w:t>
      </w:r>
      <w:proofErr w:type="spellEnd"/>
      <w:r w:rsidRPr="00FC6723">
        <w:rPr>
          <w:i w:val="0"/>
          <w:sz w:val="16"/>
          <w:szCs w:val="16"/>
          <w:lang w:val="ru-RU"/>
        </w:rPr>
        <w:t xml:space="preserve"> </w:t>
      </w:r>
      <w:proofErr w:type="spellStart"/>
      <w:r w:rsidRPr="00FC6723">
        <w:rPr>
          <w:i w:val="0"/>
          <w:sz w:val="16"/>
          <w:szCs w:val="16"/>
          <w:lang w:val="ru-RU"/>
        </w:rPr>
        <w:t>Укра</w:t>
      </w:r>
      <w:r>
        <w:rPr>
          <w:i w:val="0"/>
          <w:sz w:val="16"/>
          <w:szCs w:val="16"/>
          <w:lang w:val="ru-RU"/>
        </w:rPr>
        <w:t>їни</w:t>
      </w:r>
      <w:proofErr w:type="spellEnd"/>
    </w:p>
    <w:p w:rsidR="00323587" w:rsidRDefault="00323587" w:rsidP="00323587">
      <w:pPr>
        <w:pStyle w:val="a3"/>
        <w:spacing w:line="240" w:lineRule="auto"/>
        <w:jc w:val="right"/>
        <w:rPr>
          <w:i w:val="0"/>
          <w:szCs w:val="24"/>
          <w:lang w:val="ru-RU"/>
        </w:rPr>
      </w:pPr>
      <w:r>
        <w:rPr>
          <w:i w:val="0"/>
          <w:szCs w:val="24"/>
          <w:lang w:val="ru-RU"/>
        </w:rPr>
        <w:t>О.В.ПАНКРАТОВ</w:t>
      </w:r>
    </w:p>
    <w:p w:rsidR="00323587" w:rsidRPr="00FF5013" w:rsidRDefault="00323587" w:rsidP="00323587">
      <w:pPr>
        <w:pStyle w:val="a3"/>
        <w:spacing w:line="240" w:lineRule="auto"/>
        <w:jc w:val="right"/>
        <w:rPr>
          <w:i w:val="0"/>
          <w:sz w:val="16"/>
          <w:szCs w:val="16"/>
          <w:lang w:val="uk-UA"/>
        </w:rPr>
      </w:pPr>
      <w:proofErr w:type="spellStart"/>
      <w:r>
        <w:rPr>
          <w:i w:val="0"/>
          <w:sz w:val="16"/>
          <w:szCs w:val="16"/>
          <w:lang w:val="ru-RU"/>
        </w:rPr>
        <w:t>Інститут</w:t>
      </w:r>
      <w:proofErr w:type="spellEnd"/>
      <w:r>
        <w:rPr>
          <w:i w:val="0"/>
          <w:sz w:val="16"/>
          <w:szCs w:val="16"/>
          <w:lang w:val="ru-RU"/>
        </w:rPr>
        <w:t xml:space="preserve"> проблем </w:t>
      </w:r>
      <w:proofErr w:type="spellStart"/>
      <w:r>
        <w:rPr>
          <w:i w:val="0"/>
          <w:sz w:val="16"/>
          <w:szCs w:val="16"/>
          <w:lang w:val="ru-RU"/>
        </w:rPr>
        <w:t>машинобудування</w:t>
      </w:r>
      <w:proofErr w:type="spellEnd"/>
      <w:r>
        <w:rPr>
          <w:i w:val="0"/>
          <w:sz w:val="16"/>
          <w:szCs w:val="16"/>
          <w:lang w:val="ru-RU"/>
        </w:rPr>
        <w:t xml:space="preserve"> НАН </w:t>
      </w:r>
      <w:proofErr w:type="spellStart"/>
      <w:r>
        <w:rPr>
          <w:i w:val="0"/>
          <w:sz w:val="16"/>
          <w:szCs w:val="16"/>
          <w:lang w:val="ru-RU"/>
        </w:rPr>
        <w:t>України</w:t>
      </w:r>
      <w:proofErr w:type="spellEnd"/>
    </w:p>
    <w:p w:rsidR="00FD3F51" w:rsidRDefault="00FD3F51" w:rsidP="00FD3F51">
      <w:pPr>
        <w:pStyle w:val="a3"/>
        <w:spacing w:line="240" w:lineRule="auto"/>
        <w:jc w:val="right"/>
        <w:rPr>
          <w:i w:val="0"/>
          <w:szCs w:val="24"/>
          <w:lang w:val="ru-RU"/>
        </w:rPr>
      </w:pPr>
      <w:r>
        <w:rPr>
          <w:i w:val="0"/>
          <w:szCs w:val="24"/>
          <w:lang w:val="ru-RU"/>
        </w:rPr>
        <w:t>О.М.Соболь</w:t>
      </w:r>
    </w:p>
    <w:p w:rsidR="00FD3F51" w:rsidRDefault="00FD3F51" w:rsidP="00FD3F51">
      <w:pPr>
        <w:pStyle w:val="a3"/>
        <w:spacing w:line="240" w:lineRule="auto"/>
        <w:jc w:val="right"/>
        <w:rPr>
          <w:i w:val="0"/>
          <w:sz w:val="16"/>
          <w:szCs w:val="16"/>
          <w:lang w:val="ru-RU"/>
        </w:rPr>
      </w:pPr>
      <w:proofErr w:type="spellStart"/>
      <w:r w:rsidRPr="00FC6723">
        <w:rPr>
          <w:i w:val="0"/>
          <w:sz w:val="16"/>
          <w:szCs w:val="16"/>
          <w:lang w:val="ru-RU"/>
        </w:rPr>
        <w:t>Нац</w:t>
      </w:r>
      <w:r>
        <w:rPr>
          <w:i w:val="0"/>
          <w:sz w:val="16"/>
          <w:szCs w:val="16"/>
          <w:lang w:val="ru-RU"/>
        </w:rPr>
        <w:t>і</w:t>
      </w:r>
      <w:r w:rsidRPr="00FC6723">
        <w:rPr>
          <w:i w:val="0"/>
          <w:sz w:val="16"/>
          <w:szCs w:val="16"/>
          <w:lang w:val="ru-RU"/>
        </w:rPr>
        <w:t>ональн</w:t>
      </w:r>
      <w:r>
        <w:rPr>
          <w:i w:val="0"/>
          <w:sz w:val="16"/>
          <w:szCs w:val="16"/>
          <w:lang w:val="ru-RU"/>
        </w:rPr>
        <w:t>и</w:t>
      </w:r>
      <w:r w:rsidRPr="00FC6723">
        <w:rPr>
          <w:i w:val="0"/>
          <w:sz w:val="16"/>
          <w:szCs w:val="16"/>
          <w:lang w:val="ru-RU"/>
        </w:rPr>
        <w:t>й</w:t>
      </w:r>
      <w:proofErr w:type="spellEnd"/>
      <w:r w:rsidRPr="00FC6723">
        <w:rPr>
          <w:i w:val="0"/>
          <w:sz w:val="16"/>
          <w:szCs w:val="16"/>
          <w:lang w:val="ru-RU"/>
        </w:rPr>
        <w:t xml:space="preserve"> </w:t>
      </w:r>
      <w:proofErr w:type="spellStart"/>
      <w:r w:rsidRPr="00FC6723">
        <w:rPr>
          <w:i w:val="0"/>
          <w:sz w:val="16"/>
          <w:szCs w:val="16"/>
          <w:lang w:val="ru-RU"/>
        </w:rPr>
        <w:t>ун</w:t>
      </w:r>
      <w:r>
        <w:rPr>
          <w:i w:val="0"/>
          <w:sz w:val="16"/>
          <w:szCs w:val="16"/>
          <w:lang w:val="ru-RU"/>
        </w:rPr>
        <w:t>і</w:t>
      </w:r>
      <w:r w:rsidRPr="00FC6723">
        <w:rPr>
          <w:i w:val="0"/>
          <w:sz w:val="16"/>
          <w:szCs w:val="16"/>
          <w:lang w:val="ru-RU"/>
        </w:rPr>
        <w:t>верситет</w:t>
      </w:r>
      <w:proofErr w:type="spellEnd"/>
      <w:r w:rsidRPr="00FC6723">
        <w:rPr>
          <w:i w:val="0"/>
          <w:sz w:val="16"/>
          <w:szCs w:val="16"/>
          <w:lang w:val="ru-RU"/>
        </w:rPr>
        <w:t xml:space="preserve"> </w:t>
      </w:r>
      <w:proofErr w:type="spellStart"/>
      <w:r>
        <w:rPr>
          <w:i w:val="0"/>
          <w:sz w:val="16"/>
          <w:szCs w:val="16"/>
          <w:lang w:val="ru-RU"/>
        </w:rPr>
        <w:t>цивільного</w:t>
      </w:r>
      <w:proofErr w:type="spellEnd"/>
      <w:r>
        <w:rPr>
          <w:i w:val="0"/>
          <w:sz w:val="16"/>
          <w:szCs w:val="16"/>
          <w:lang w:val="ru-RU"/>
        </w:rPr>
        <w:t xml:space="preserve"> </w:t>
      </w:r>
      <w:proofErr w:type="spellStart"/>
      <w:r>
        <w:rPr>
          <w:i w:val="0"/>
          <w:sz w:val="16"/>
          <w:szCs w:val="16"/>
          <w:lang w:val="ru-RU"/>
        </w:rPr>
        <w:t>захисту</w:t>
      </w:r>
      <w:proofErr w:type="spellEnd"/>
      <w:r w:rsidRPr="00FC6723">
        <w:rPr>
          <w:i w:val="0"/>
          <w:sz w:val="16"/>
          <w:szCs w:val="16"/>
          <w:lang w:val="ru-RU"/>
        </w:rPr>
        <w:t xml:space="preserve"> </w:t>
      </w:r>
      <w:proofErr w:type="spellStart"/>
      <w:r w:rsidRPr="00FC6723">
        <w:rPr>
          <w:i w:val="0"/>
          <w:sz w:val="16"/>
          <w:szCs w:val="16"/>
          <w:lang w:val="ru-RU"/>
        </w:rPr>
        <w:t>Укра</w:t>
      </w:r>
      <w:r>
        <w:rPr>
          <w:i w:val="0"/>
          <w:sz w:val="16"/>
          <w:szCs w:val="16"/>
          <w:lang w:val="ru-RU"/>
        </w:rPr>
        <w:t>їни</w:t>
      </w:r>
      <w:proofErr w:type="spellEnd"/>
    </w:p>
    <w:p w:rsidR="00EE0778" w:rsidRPr="008512D8" w:rsidRDefault="00EE0778" w:rsidP="00C7164E">
      <w:pPr>
        <w:shd w:val="clear" w:color="auto" w:fill="FFFFFF"/>
        <w:autoSpaceDE w:val="0"/>
        <w:autoSpaceDN w:val="0"/>
        <w:adjustRightInd w:val="0"/>
        <w:ind w:left="360"/>
        <w:jc w:val="both"/>
      </w:pPr>
    </w:p>
    <w:p w:rsidR="00EE0778" w:rsidRDefault="00EE0778" w:rsidP="00C7164E">
      <w:pPr>
        <w:shd w:val="clear" w:color="auto" w:fill="FFFFFF"/>
        <w:autoSpaceDE w:val="0"/>
        <w:autoSpaceDN w:val="0"/>
        <w:adjustRightInd w:val="0"/>
        <w:ind w:left="360"/>
        <w:jc w:val="both"/>
        <w:rPr>
          <w:b/>
          <w:lang w:val="uk-UA"/>
        </w:rPr>
      </w:pPr>
      <w:r>
        <w:rPr>
          <w:b/>
          <w:lang w:val="uk-UA"/>
        </w:rPr>
        <w:t>МАТЕМАТИЧН</w:t>
      </w:r>
      <w:r w:rsidR="00FF5013">
        <w:rPr>
          <w:b/>
          <w:lang w:val="uk-UA"/>
        </w:rPr>
        <w:t>А</w:t>
      </w:r>
      <w:r>
        <w:rPr>
          <w:b/>
          <w:lang w:val="uk-UA"/>
        </w:rPr>
        <w:t xml:space="preserve"> МОДЕЛ</w:t>
      </w:r>
      <w:r w:rsidR="00FF5013">
        <w:rPr>
          <w:b/>
          <w:lang w:val="uk-UA"/>
        </w:rPr>
        <w:t>Ь</w:t>
      </w:r>
      <w:r>
        <w:rPr>
          <w:b/>
          <w:lang w:val="uk-UA"/>
        </w:rPr>
        <w:t xml:space="preserve"> </w:t>
      </w:r>
      <w:r w:rsidR="00FF5013">
        <w:rPr>
          <w:b/>
          <w:lang w:val="uk-UA"/>
        </w:rPr>
        <w:t xml:space="preserve">ІНДІВІДУАЛЬНО-ПОТОЧНОГО РУХУ ЛЮДСЬКИХ ТА ТРАНСПОРТНИХ ПОТОКІВ </w:t>
      </w:r>
    </w:p>
    <w:p w:rsidR="00FF5013" w:rsidRPr="001F61F0" w:rsidRDefault="00FF5013" w:rsidP="00C7164E">
      <w:pPr>
        <w:shd w:val="clear" w:color="auto" w:fill="FFFFFF"/>
        <w:autoSpaceDE w:val="0"/>
        <w:autoSpaceDN w:val="0"/>
        <w:adjustRightInd w:val="0"/>
        <w:ind w:left="360"/>
        <w:jc w:val="both"/>
        <w:rPr>
          <w:b/>
          <w:lang w:val="uk-UA"/>
        </w:rPr>
      </w:pPr>
    </w:p>
    <w:p w:rsidR="00291265" w:rsidRDefault="004952FD" w:rsidP="00C7164E">
      <w:pPr>
        <w:shd w:val="clear" w:color="auto" w:fill="FFFFFF"/>
        <w:autoSpaceDE w:val="0"/>
        <w:autoSpaceDN w:val="0"/>
        <w:adjustRightInd w:val="0"/>
        <w:ind w:firstLine="709"/>
        <w:jc w:val="both"/>
        <w:rPr>
          <w:i/>
          <w:sz w:val="20"/>
          <w:lang w:val="uk-UA"/>
        </w:rPr>
      </w:pPr>
      <w:r>
        <w:rPr>
          <w:i/>
          <w:sz w:val="20"/>
          <w:lang w:val="uk-UA"/>
        </w:rPr>
        <w:t>З</w:t>
      </w:r>
      <w:r w:rsidR="00FF5013">
        <w:rPr>
          <w:i/>
          <w:sz w:val="20"/>
          <w:lang w:val="uk-UA"/>
        </w:rPr>
        <w:t>апропоновано математичну</w:t>
      </w:r>
      <w:r w:rsidR="00EE0778" w:rsidRPr="00200C3C">
        <w:rPr>
          <w:i/>
          <w:sz w:val="20"/>
          <w:lang w:val="uk-UA"/>
        </w:rPr>
        <w:t xml:space="preserve"> модел</w:t>
      </w:r>
      <w:r w:rsidR="00FF5013">
        <w:rPr>
          <w:i/>
          <w:sz w:val="20"/>
          <w:lang w:val="uk-UA"/>
        </w:rPr>
        <w:t>ь</w:t>
      </w:r>
      <w:r w:rsidR="00EE0778" w:rsidRPr="00200C3C">
        <w:rPr>
          <w:i/>
          <w:sz w:val="20"/>
          <w:lang w:val="uk-UA"/>
        </w:rPr>
        <w:t xml:space="preserve"> </w:t>
      </w:r>
      <w:r w:rsidR="00FF5013">
        <w:rPr>
          <w:i/>
          <w:sz w:val="20"/>
          <w:lang w:val="uk-UA"/>
        </w:rPr>
        <w:t xml:space="preserve">індивідуально-поточного руху індивідів та підхід, який дозволяє звести пошук локального екстремуму до </w:t>
      </w:r>
      <w:r w:rsidR="00291265">
        <w:rPr>
          <w:i/>
          <w:sz w:val="20"/>
          <w:lang w:val="uk-UA"/>
        </w:rPr>
        <w:t>розв’</w:t>
      </w:r>
      <w:r w:rsidR="00291265" w:rsidRPr="00291265">
        <w:rPr>
          <w:i/>
          <w:sz w:val="20"/>
          <w:lang w:val="uk-UA"/>
        </w:rPr>
        <w:t xml:space="preserve">язку </w:t>
      </w:r>
      <w:r w:rsidR="00FF5013">
        <w:rPr>
          <w:i/>
          <w:sz w:val="20"/>
          <w:lang w:val="uk-UA"/>
        </w:rPr>
        <w:t xml:space="preserve">послідовності </w:t>
      </w:r>
      <w:r w:rsidR="00291265">
        <w:rPr>
          <w:i/>
          <w:sz w:val="20"/>
          <w:lang w:val="uk-UA"/>
        </w:rPr>
        <w:t xml:space="preserve">задач нелінійного програмування </w:t>
      </w:r>
    </w:p>
    <w:p w:rsidR="00EE0778" w:rsidRDefault="00EE0778" w:rsidP="00C7164E">
      <w:pPr>
        <w:shd w:val="clear" w:color="auto" w:fill="FFFFFF"/>
        <w:autoSpaceDE w:val="0"/>
        <w:autoSpaceDN w:val="0"/>
        <w:adjustRightInd w:val="0"/>
        <w:ind w:firstLine="709"/>
        <w:jc w:val="both"/>
        <w:rPr>
          <w:i/>
          <w:sz w:val="20"/>
          <w:lang w:val="uk-UA"/>
        </w:rPr>
      </w:pPr>
      <w:r w:rsidRPr="00200C3C">
        <w:rPr>
          <w:i/>
          <w:sz w:val="20"/>
          <w:lang w:val="uk-UA"/>
        </w:rPr>
        <w:t xml:space="preserve">Ключові слова: </w:t>
      </w:r>
      <w:r w:rsidR="00291265">
        <w:rPr>
          <w:i/>
          <w:sz w:val="20"/>
          <w:lang w:val="uk-UA"/>
        </w:rPr>
        <w:t xml:space="preserve">математична модель, нелінійне програмування, </w:t>
      </w:r>
      <w:r w:rsidR="00F23FEF">
        <w:rPr>
          <w:i/>
          <w:sz w:val="20"/>
          <w:lang w:val="uk-UA"/>
        </w:rPr>
        <w:t>оптимізація</w:t>
      </w:r>
    </w:p>
    <w:p w:rsidR="00EE0778" w:rsidRPr="00200C3C" w:rsidRDefault="00EE0778" w:rsidP="00C7164E">
      <w:pPr>
        <w:shd w:val="clear" w:color="auto" w:fill="FFFFFF"/>
        <w:autoSpaceDE w:val="0"/>
        <w:autoSpaceDN w:val="0"/>
        <w:adjustRightInd w:val="0"/>
        <w:ind w:firstLine="709"/>
        <w:jc w:val="both"/>
        <w:rPr>
          <w:i/>
          <w:sz w:val="20"/>
          <w:lang w:val="uk-UA"/>
        </w:rPr>
      </w:pPr>
    </w:p>
    <w:p w:rsidR="006A76C5" w:rsidRDefault="006A76C5" w:rsidP="00291265">
      <w:pPr>
        <w:shd w:val="clear" w:color="auto" w:fill="FFFFFF"/>
        <w:autoSpaceDE w:val="0"/>
        <w:autoSpaceDN w:val="0"/>
        <w:adjustRightInd w:val="0"/>
        <w:ind w:left="360"/>
        <w:jc w:val="right"/>
        <w:rPr>
          <w:lang w:val="en-US"/>
        </w:rPr>
      </w:pPr>
      <w:r>
        <w:rPr>
          <w:lang w:val="en-US"/>
        </w:rPr>
        <w:t>A.N.</w:t>
      </w:r>
      <w:r w:rsidR="00C0720B" w:rsidRPr="00D45075">
        <w:rPr>
          <w:lang w:val="en-US"/>
        </w:rPr>
        <w:t xml:space="preserve"> </w:t>
      </w:r>
      <w:r>
        <w:rPr>
          <w:lang w:val="en-US"/>
        </w:rPr>
        <w:t>DANILIN</w:t>
      </w:r>
    </w:p>
    <w:p w:rsidR="000878D2" w:rsidRDefault="000878D2" w:rsidP="00291265">
      <w:pPr>
        <w:shd w:val="clear" w:color="auto" w:fill="FFFFFF"/>
        <w:autoSpaceDE w:val="0"/>
        <w:autoSpaceDN w:val="0"/>
        <w:adjustRightInd w:val="0"/>
        <w:ind w:left="360"/>
        <w:jc w:val="right"/>
        <w:rPr>
          <w:sz w:val="16"/>
          <w:szCs w:val="16"/>
          <w:lang w:val="en-US"/>
        </w:rPr>
      </w:pPr>
      <w:r w:rsidRPr="0066052A">
        <w:rPr>
          <w:sz w:val="16"/>
          <w:szCs w:val="16"/>
          <w:lang w:val="en-US"/>
        </w:rPr>
        <w:t xml:space="preserve">National university of the civil protection of the </w:t>
      </w:r>
      <w:smartTag w:uri="urn:schemas-microsoft-com:office:smarttags" w:element="place">
        <w:smartTag w:uri="urn:schemas-microsoft-com:office:smarttags" w:element="country-region">
          <w:r w:rsidRPr="0066052A">
            <w:rPr>
              <w:sz w:val="16"/>
              <w:szCs w:val="16"/>
              <w:lang w:val="en-US"/>
            </w:rPr>
            <w:t>Ukraine</w:t>
          </w:r>
        </w:smartTag>
      </w:smartTag>
    </w:p>
    <w:p w:rsidR="00EE0778" w:rsidRDefault="00EE0778" w:rsidP="00291265">
      <w:pPr>
        <w:shd w:val="clear" w:color="auto" w:fill="FFFFFF"/>
        <w:autoSpaceDE w:val="0"/>
        <w:autoSpaceDN w:val="0"/>
        <w:adjustRightInd w:val="0"/>
        <w:ind w:left="360"/>
        <w:jc w:val="right"/>
        <w:rPr>
          <w:lang w:val="en-US"/>
        </w:rPr>
      </w:pPr>
      <w:r>
        <w:rPr>
          <w:lang w:val="en-US"/>
        </w:rPr>
        <w:t>V.</w:t>
      </w:r>
      <w:r w:rsidR="006A76C5">
        <w:rPr>
          <w:lang w:val="en-US"/>
        </w:rPr>
        <w:t>V</w:t>
      </w:r>
      <w:r>
        <w:rPr>
          <w:lang w:val="en-US"/>
        </w:rPr>
        <w:t>.</w:t>
      </w:r>
      <w:r w:rsidR="00C0720B" w:rsidRPr="00D45075">
        <w:rPr>
          <w:lang w:val="en-US"/>
        </w:rPr>
        <w:t xml:space="preserve"> </w:t>
      </w:r>
      <w:r>
        <w:rPr>
          <w:lang w:val="en-US"/>
        </w:rPr>
        <w:t>KOMYAK</w:t>
      </w:r>
    </w:p>
    <w:p w:rsidR="00EE0778" w:rsidRDefault="00EE0778" w:rsidP="00291265">
      <w:pPr>
        <w:shd w:val="clear" w:color="auto" w:fill="FFFFFF"/>
        <w:autoSpaceDE w:val="0"/>
        <w:autoSpaceDN w:val="0"/>
        <w:adjustRightInd w:val="0"/>
        <w:ind w:left="360"/>
        <w:jc w:val="right"/>
        <w:rPr>
          <w:sz w:val="16"/>
          <w:szCs w:val="16"/>
          <w:lang w:val="uk-UA"/>
        </w:rPr>
      </w:pPr>
      <w:r w:rsidRPr="0066052A">
        <w:rPr>
          <w:sz w:val="16"/>
          <w:szCs w:val="16"/>
          <w:lang w:val="en-US"/>
        </w:rPr>
        <w:t>National university of the civil protection of the Ukraine</w:t>
      </w:r>
    </w:p>
    <w:p w:rsidR="00291265" w:rsidRDefault="00291265" w:rsidP="00291265">
      <w:pPr>
        <w:shd w:val="clear" w:color="auto" w:fill="FFFFFF"/>
        <w:autoSpaceDE w:val="0"/>
        <w:autoSpaceDN w:val="0"/>
        <w:adjustRightInd w:val="0"/>
        <w:ind w:left="360"/>
        <w:jc w:val="right"/>
        <w:rPr>
          <w:lang w:val="en-US"/>
        </w:rPr>
      </w:pPr>
      <w:r>
        <w:rPr>
          <w:lang w:val="en-US"/>
        </w:rPr>
        <w:t>V.</w:t>
      </w:r>
      <w:r>
        <w:rPr>
          <w:lang w:val="uk-UA"/>
        </w:rPr>
        <w:t>М</w:t>
      </w:r>
      <w:r>
        <w:rPr>
          <w:lang w:val="en-US"/>
        </w:rPr>
        <w:t>.</w:t>
      </w:r>
      <w:r w:rsidRPr="00D45075">
        <w:rPr>
          <w:lang w:val="en-US"/>
        </w:rPr>
        <w:t xml:space="preserve"> </w:t>
      </w:r>
      <w:r>
        <w:rPr>
          <w:lang w:val="en-US"/>
        </w:rPr>
        <w:t>KOMYAK</w:t>
      </w:r>
    </w:p>
    <w:p w:rsidR="00291265" w:rsidRPr="00084A0E" w:rsidRDefault="00291265" w:rsidP="00291265">
      <w:pPr>
        <w:shd w:val="clear" w:color="auto" w:fill="FFFFFF"/>
        <w:autoSpaceDE w:val="0"/>
        <w:autoSpaceDN w:val="0"/>
        <w:adjustRightInd w:val="0"/>
        <w:ind w:left="360"/>
        <w:jc w:val="right"/>
        <w:rPr>
          <w:sz w:val="16"/>
          <w:szCs w:val="16"/>
          <w:lang w:val="en-US"/>
        </w:rPr>
      </w:pPr>
      <w:r w:rsidRPr="0066052A">
        <w:rPr>
          <w:sz w:val="16"/>
          <w:szCs w:val="16"/>
          <w:lang w:val="en-US"/>
        </w:rPr>
        <w:t>National university of the civil protection of the Ukraine</w:t>
      </w:r>
    </w:p>
    <w:p w:rsidR="00D205D2" w:rsidRPr="00416F2B" w:rsidRDefault="00D205D2" w:rsidP="00D205D2">
      <w:pPr>
        <w:pStyle w:val="a3"/>
        <w:spacing w:line="240" w:lineRule="auto"/>
        <w:jc w:val="right"/>
      </w:pPr>
      <w:r w:rsidRPr="007170DA">
        <w:rPr>
          <w:i w:val="0"/>
          <w:szCs w:val="24"/>
        </w:rPr>
        <w:t>A.</w:t>
      </w:r>
      <w:r>
        <w:rPr>
          <w:i w:val="0"/>
          <w:szCs w:val="24"/>
        </w:rPr>
        <w:t>V</w:t>
      </w:r>
      <w:r w:rsidRPr="007170DA">
        <w:rPr>
          <w:i w:val="0"/>
          <w:szCs w:val="24"/>
        </w:rPr>
        <w:t>.</w:t>
      </w:r>
      <w:r>
        <w:rPr>
          <w:i w:val="0"/>
          <w:szCs w:val="24"/>
        </w:rPr>
        <w:t>PANKRATOV</w:t>
      </w:r>
    </w:p>
    <w:p w:rsidR="00D205D2" w:rsidRPr="001F3B64" w:rsidRDefault="00D205D2" w:rsidP="00D205D2">
      <w:pPr>
        <w:shd w:val="clear" w:color="auto" w:fill="FFFFFF"/>
        <w:autoSpaceDE w:val="0"/>
        <w:autoSpaceDN w:val="0"/>
        <w:adjustRightInd w:val="0"/>
        <w:ind w:left="360"/>
        <w:jc w:val="right"/>
        <w:rPr>
          <w:sz w:val="16"/>
          <w:szCs w:val="16"/>
          <w:lang w:val="en-US"/>
        </w:rPr>
      </w:pPr>
      <w:r w:rsidRPr="001F3B64">
        <w:rPr>
          <w:sz w:val="16"/>
          <w:szCs w:val="16"/>
          <w:lang w:val="en-US"/>
        </w:rPr>
        <w:t xml:space="preserve">Institute of Problems of Mechanical Engineering of the National Academy of Sciences of </w:t>
      </w:r>
      <w:r w:rsidRPr="0066052A">
        <w:rPr>
          <w:sz w:val="16"/>
          <w:szCs w:val="16"/>
          <w:lang w:val="en-US"/>
        </w:rPr>
        <w:t>the</w:t>
      </w:r>
      <w:r w:rsidRPr="001F3B64">
        <w:rPr>
          <w:sz w:val="16"/>
          <w:szCs w:val="16"/>
          <w:lang w:val="en-US"/>
        </w:rPr>
        <w:t xml:space="preserve"> Ukraine </w:t>
      </w:r>
    </w:p>
    <w:p w:rsidR="00B56278" w:rsidRPr="00B56278" w:rsidRDefault="00B56278" w:rsidP="00291265">
      <w:pPr>
        <w:shd w:val="clear" w:color="auto" w:fill="FFFFFF"/>
        <w:autoSpaceDE w:val="0"/>
        <w:autoSpaceDN w:val="0"/>
        <w:adjustRightInd w:val="0"/>
        <w:ind w:left="360"/>
        <w:jc w:val="right"/>
        <w:rPr>
          <w:lang w:val="en-US"/>
        </w:rPr>
      </w:pPr>
      <w:proofErr w:type="spellStart"/>
      <w:r>
        <w:rPr>
          <w:lang w:val="en-US"/>
        </w:rPr>
        <w:t>A.N.Sobol</w:t>
      </w:r>
      <w:proofErr w:type="spellEnd"/>
    </w:p>
    <w:p w:rsidR="00B56278" w:rsidRDefault="00B56278" w:rsidP="00B56278">
      <w:pPr>
        <w:shd w:val="clear" w:color="auto" w:fill="FFFFFF"/>
        <w:autoSpaceDE w:val="0"/>
        <w:autoSpaceDN w:val="0"/>
        <w:adjustRightInd w:val="0"/>
        <w:ind w:left="360"/>
        <w:jc w:val="right"/>
        <w:rPr>
          <w:sz w:val="16"/>
          <w:szCs w:val="16"/>
          <w:lang w:val="uk-UA"/>
        </w:rPr>
      </w:pPr>
      <w:r w:rsidRPr="0066052A">
        <w:rPr>
          <w:sz w:val="16"/>
          <w:szCs w:val="16"/>
          <w:lang w:val="en-US"/>
        </w:rPr>
        <w:t>National university of the civil protection of the Ukraine</w:t>
      </w:r>
    </w:p>
    <w:p w:rsidR="00EE0778" w:rsidRPr="00B56278" w:rsidRDefault="00EE0778" w:rsidP="00C7164E">
      <w:pPr>
        <w:shd w:val="clear" w:color="auto" w:fill="FFFFFF"/>
        <w:autoSpaceDE w:val="0"/>
        <w:autoSpaceDN w:val="0"/>
        <w:adjustRightInd w:val="0"/>
        <w:ind w:left="360"/>
        <w:jc w:val="both"/>
        <w:rPr>
          <w:i/>
          <w:lang w:val="uk-UA"/>
        </w:rPr>
      </w:pPr>
    </w:p>
    <w:p w:rsidR="00EE0778" w:rsidRDefault="00EE0778" w:rsidP="00C7164E">
      <w:pPr>
        <w:shd w:val="clear" w:color="auto" w:fill="FFFFFF"/>
        <w:autoSpaceDE w:val="0"/>
        <w:autoSpaceDN w:val="0"/>
        <w:adjustRightInd w:val="0"/>
        <w:ind w:left="360"/>
        <w:jc w:val="both"/>
        <w:rPr>
          <w:b/>
          <w:lang w:val="en-US"/>
        </w:rPr>
      </w:pPr>
      <w:r w:rsidRPr="004E4CF0">
        <w:rPr>
          <w:b/>
          <w:lang w:val="en-US"/>
        </w:rPr>
        <w:t>MATHEMATICAL MODEL</w:t>
      </w:r>
      <w:r w:rsidR="00293665">
        <w:rPr>
          <w:b/>
          <w:lang w:val="en-US"/>
        </w:rPr>
        <w:t xml:space="preserve"> </w:t>
      </w:r>
      <w:r w:rsidRPr="004E4CF0">
        <w:rPr>
          <w:b/>
          <w:lang w:val="en-US"/>
        </w:rPr>
        <w:t xml:space="preserve">OF </w:t>
      </w:r>
      <w:r w:rsidR="00293665">
        <w:rPr>
          <w:b/>
          <w:lang w:val="en-US"/>
        </w:rPr>
        <w:t>INDIVIDUAL-FLOW FOOT TRAFFIC AND TRAFFIC</w:t>
      </w:r>
      <w:r w:rsidR="00293665" w:rsidRPr="004E4CF0">
        <w:rPr>
          <w:b/>
          <w:lang w:val="en-US"/>
        </w:rPr>
        <w:t xml:space="preserve"> </w:t>
      </w:r>
      <w:r w:rsidR="00293665">
        <w:rPr>
          <w:b/>
          <w:lang w:val="en-US"/>
        </w:rPr>
        <w:t>FLOWS</w:t>
      </w:r>
    </w:p>
    <w:p w:rsidR="00BF68F3" w:rsidRDefault="00BF68F3" w:rsidP="00C7164E">
      <w:pPr>
        <w:shd w:val="clear" w:color="auto" w:fill="FFFFFF"/>
        <w:autoSpaceDE w:val="0"/>
        <w:autoSpaceDN w:val="0"/>
        <w:adjustRightInd w:val="0"/>
        <w:ind w:left="360"/>
        <w:jc w:val="both"/>
        <w:rPr>
          <w:b/>
          <w:lang w:val="en-US"/>
        </w:rPr>
      </w:pPr>
    </w:p>
    <w:p w:rsidR="00745940" w:rsidRDefault="004952FD" w:rsidP="00C7164E">
      <w:pPr>
        <w:shd w:val="clear" w:color="auto" w:fill="FFFFFF"/>
        <w:autoSpaceDE w:val="0"/>
        <w:autoSpaceDN w:val="0"/>
        <w:adjustRightInd w:val="0"/>
        <w:ind w:firstLine="709"/>
        <w:jc w:val="both"/>
        <w:rPr>
          <w:i/>
          <w:sz w:val="20"/>
          <w:lang w:val="en-US"/>
        </w:rPr>
      </w:pPr>
      <w:r>
        <w:rPr>
          <w:i/>
          <w:sz w:val="20"/>
          <w:lang w:val="en-US"/>
        </w:rPr>
        <w:t>T</w:t>
      </w:r>
      <w:r w:rsidR="00745940" w:rsidRPr="00745940">
        <w:rPr>
          <w:i/>
          <w:sz w:val="20"/>
          <w:lang w:val="en-US"/>
        </w:rPr>
        <w:t xml:space="preserve">he mathematical model of individual-stream movement of individuals and an approach to reduce the search for a local </w:t>
      </w:r>
      <w:proofErr w:type="spellStart"/>
      <w:r w:rsidR="00745940" w:rsidRPr="00745940">
        <w:rPr>
          <w:i/>
          <w:sz w:val="20"/>
          <w:lang w:val="en-US"/>
        </w:rPr>
        <w:t>extremum</w:t>
      </w:r>
      <w:proofErr w:type="spellEnd"/>
      <w:r w:rsidR="00745940" w:rsidRPr="00745940">
        <w:rPr>
          <w:i/>
          <w:sz w:val="20"/>
          <w:lang w:val="en-US"/>
        </w:rPr>
        <w:t xml:space="preserve"> to solving problems of nonlinear programming sequence</w:t>
      </w:r>
      <w:r w:rsidR="00745940">
        <w:rPr>
          <w:i/>
          <w:sz w:val="20"/>
          <w:lang w:val="en-US"/>
        </w:rPr>
        <w:t xml:space="preserve"> </w:t>
      </w:r>
    </w:p>
    <w:p w:rsidR="00C95762" w:rsidRDefault="00865C27" w:rsidP="00C7164E">
      <w:pPr>
        <w:shd w:val="clear" w:color="auto" w:fill="FFFFFF"/>
        <w:autoSpaceDE w:val="0"/>
        <w:autoSpaceDN w:val="0"/>
        <w:adjustRightInd w:val="0"/>
        <w:ind w:firstLine="709"/>
        <w:jc w:val="both"/>
        <w:rPr>
          <w:i/>
          <w:sz w:val="20"/>
          <w:lang w:val="en-US"/>
        </w:rPr>
      </w:pPr>
      <w:r w:rsidRPr="00865C27">
        <w:rPr>
          <w:i/>
          <w:sz w:val="20"/>
          <w:lang w:val="en-US"/>
        </w:rPr>
        <w:t>Keywords: mathematical model, nonlinear programming, optimization</w:t>
      </w:r>
      <w:r>
        <w:rPr>
          <w:i/>
          <w:sz w:val="20"/>
          <w:lang w:val="en-US"/>
        </w:rPr>
        <w:t xml:space="preserve"> </w:t>
      </w:r>
    </w:p>
    <w:p w:rsidR="00FD57A9" w:rsidRPr="00200C3C" w:rsidRDefault="00FD57A9" w:rsidP="00C7164E">
      <w:pPr>
        <w:shd w:val="clear" w:color="auto" w:fill="FFFFFF"/>
        <w:autoSpaceDE w:val="0"/>
        <w:autoSpaceDN w:val="0"/>
        <w:adjustRightInd w:val="0"/>
        <w:ind w:firstLine="709"/>
        <w:jc w:val="both"/>
        <w:rPr>
          <w:b/>
          <w:i/>
          <w:lang w:val="en-US"/>
        </w:rPr>
      </w:pPr>
    </w:p>
    <w:p w:rsidR="00EE0778" w:rsidRPr="007518F2" w:rsidRDefault="00EE0778" w:rsidP="0046539C">
      <w:pPr>
        <w:widowControl w:val="0"/>
        <w:ind w:firstLine="567"/>
        <w:jc w:val="center"/>
        <w:rPr>
          <w:b/>
          <w:sz w:val="20"/>
          <w:szCs w:val="20"/>
        </w:rPr>
      </w:pPr>
      <w:r w:rsidRPr="007518F2">
        <w:rPr>
          <w:b/>
          <w:sz w:val="20"/>
          <w:szCs w:val="20"/>
        </w:rPr>
        <w:t>Постановка проблемы</w:t>
      </w:r>
    </w:p>
    <w:p w:rsidR="007518F2" w:rsidRDefault="006316BA" w:rsidP="004529C8">
      <w:pPr>
        <w:ind w:firstLine="720"/>
        <w:jc w:val="both"/>
        <w:rPr>
          <w:sz w:val="20"/>
          <w:szCs w:val="20"/>
        </w:rPr>
      </w:pPr>
      <w:r>
        <w:rPr>
          <w:sz w:val="20"/>
          <w:szCs w:val="20"/>
        </w:rPr>
        <w:t>В настоящий момент моделирование движения потоков людей</w:t>
      </w:r>
      <w:r w:rsidR="001E159C">
        <w:rPr>
          <w:sz w:val="20"/>
          <w:szCs w:val="20"/>
        </w:rPr>
        <w:t>, транспортных средств</w:t>
      </w:r>
      <w:r>
        <w:rPr>
          <w:sz w:val="20"/>
          <w:szCs w:val="20"/>
        </w:rPr>
        <w:t xml:space="preserve"> (толпы)</w:t>
      </w:r>
      <w:r w:rsidR="001E159C">
        <w:rPr>
          <w:sz w:val="20"/>
          <w:szCs w:val="20"/>
        </w:rPr>
        <w:t xml:space="preserve"> </w:t>
      </w:r>
      <w:r>
        <w:rPr>
          <w:sz w:val="20"/>
          <w:szCs w:val="20"/>
        </w:rPr>
        <w:t xml:space="preserve"> представляет собой развивающуюся область науки, во многом благодаря процессу мировой глобализации и </w:t>
      </w:r>
      <w:r>
        <w:rPr>
          <w:sz w:val="20"/>
          <w:szCs w:val="20"/>
        </w:rPr>
        <w:lastRenderedPageBreak/>
        <w:t>увеличени</w:t>
      </w:r>
      <w:r w:rsidR="004529C8">
        <w:rPr>
          <w:sz w:val="20"/>
          <w:szCs w:val="20"/>
        </w:rPr>
        <w:t>ю численности населения на Земл</w:t>
      </w:r>
      <w:r w:rsidR="00432C15">
        <w:rPr>
          <w:sz w:val="20"/>
          <w:szCs w:val="20"/>
        </w:rPr>
        <w:t>е</w:t>
      </w:r>
      <w:r>
        <w:rPr>
          <w:sz w:val="20"/>
          <w:szCs w:val="20"/>
        </w:rPr>
        <w:t xml:space="preserve">. Как известно, крупные города привлекают к себе все большее количество иммигрантов, что как увеличивают нагрузку на транспортную систему таких городов, так и усложняет процессы городского планирования. Более того для оценки времени эвакуации из зданий, особенно высотных, возникает проблема </w:t>
      </w:r>
      <w:r w:rsidR="004529C8">
        <w:rPr>
          <w:sz w:val="20"/>
          <w:szCs w:val="20"/>
        </w:rPr>
        <w:t xml:space="preserve">математического и компьютерного </w:t>
      </w:r>
      <w:r>
        <w:rPr>
          <w:sz w:val="20"/>
          <w:szCs w:val="20"/>
        </w:rPr>
        <w:t>моделирования движения людских потоков</w:t>
      </w:r>
      <w:r w:rsidR="004529C8">
        <w:rPr>
          <w:sz w:val="20"/>
          <w:szCs w:val="20"/>
        </w:rPr>
        <w:t xml:space="preserve">. </w:t>
      </w:r>
      <w:r>
        <w:rPr>
          <w:sz w:val="20"/>
          <w:szCs w:val="20"/>
        </w:rPr>
        <w:t xml:space="preserve"> </w:t>
      </w:r>
      <w:r w:rsidR="004529C8">
        <w:rPr>
          <w:sz w:val="20"/>
          <w:szCs w:val="20"/>
        </w:rPr>
        <w:t>Необходимость расчета параметров людск</w:t>
      </w:r>
      <w:r w:rsidR="0082589E">
        <w:rPr>
          <w:sz w:val="20"/>
          <w:szCs w:val="20"/>
        </w:rPr>
        <w:t>их</w:t>
      </w:r>
      <w:r w:rsidR="004529C8">
        <w:rPr>
          <w:sz w:val="20"/>
          <w:szCs w:val="20"/>
        </w:rPr>
        <w:t xml:space="preserve"> и транспортн</w:t>
      </w:r>
      <w:r w:rsidR="0082589E">
        <w:rPr>
          <w:sz w:val="20"/>
          <w:szCs w:val="20"/>
        </w:rPr>
        <w:t>ых</w:t>
      </w:r>
      <w:r w:rsidR="004529C8">
        <w:rPr>
          <w:sz w:val="20"/>
          <w:szCs w:val="20"/>
        </w:rPr>
        <w:t xml:space="preserve"> поток</w:t>
      </w:r>
      <w:r w:rsidR="0082589E">
        <w:rPr>
          <w:sz w:val="20"/>
          <w:szCs w:val="20"/>
        </w:rPr>
        <w:t xml:space="preserve">ов </w:t>
      </w:r>
      <w:r w:rsidR="004529C8">
        <w:rPr>
          <w:sz w:val="20"/>
          <w:szCs w:val="20"/>
        </w:rPr>
        <w:t xml:space="preserve">породила особый интерес </w:t>
      </w:r>
      <w:proofErr w:type="spellStart"/>
      <w:r w:rsidR="004529C8">
        <w:rPr>
          <w:sz w:val="20"/>
          <w:szCs w:val="20"/>
        </w:rPr>
        <w:t>геоинформационных</w:t>
      </w:r>
      <w:proofErr w:type="spellEnd"/>
      <w:r w:rsidR="004529C8">
        <w:rPr>
          <w:sz w:val="20"/>
          <w:szCs w:val="20"/>
        </w:rPr>
        <w:t xml:space="preserve"> систем</w:t>
      </w:r>
      <w:r w:rsidR="004529C8" w:rsidRPr="004529C8">
        <w:rPr>
          <w:sz w:val="20"/>
          <w:szCs w:val="20"/>
        </w:rPr>
        <w:t xml:space="preserve">: </w:t>
      </w:r>
      <w:r w:rsidR="004529C8">
        <w:rPr>
          <w:sz w:val="20"/>
          <w:szCs w:val="20"/>
        </w:rPr>
        <w:t>симуляторов толпы, дающих возможность измерения, оптимизации и визуализации подобных потоков</w:t>
      </w:r>
    </w:p>
    <w:p w:rsidR="00E10839" w:rsidRDefault="00E10839" w:rsidP="0046539C">
      <w:pPr>
        <w:ind w:firstLine="709"/>
        <w:jc w:val="center"/>
        <w:rPr>
          <w:b/>
          <w:sz w:val="20"/>
        </w:rPr>
      </w:pPr>
      <w:r w:rsidRPr="000D0F74">
        <w:rPr>
          <w:b/>
          <w:sz w:val="20"/>
        </w:rPr>
        <w:t>Анализ последних достижений и публикаций</w:t>
      </w:r>
    </w:p>
    <w:p w:rsidR="00AC4E15" w:rsidRPr="002442A3" w:rsidRDefault="00AC4E15" w:rsidP="00AC4E15">
      <w:pPr>
        <w:ind w:firstLine="720"/>
        <w:jc w:val="both"/>
        <w:rPr>
          <w:sz w:val="20"/>
          <w:szCs w:val="20"/>
        </w:rPr>
      </w:pPr>
      <w:proofErr w:type="gramStart"/>
      <w:r w:rsidRPr="002442A3">
        <w:rPr>
          <w:bCs/>
          <w:sz w:val="20"/>
          <w:szCs w:val="20"/>
        </w:rPr>
        <w:t xml:space="preserve">Эмпирическая база натурных наблюдений людских потоков в зданиях различного назначения, на которую </w:t>
      </w:r>
      <w:r w:rsidRPr="002442A3">
        <w:rPr>
          <w:sz w:val="20"/>
          <w:szCs w:val="20"/>
        </w:rPr>
        <w:t>ориентировались теоретические исследования [1, 2], хотя и была самой обширной в мире в 60-х годах, но составляла лишь четверть той, которая была накоплена к концу 70-х годов.</w:t>
      </w:r>
      <w:proofErr w:type="gramEnd"/>
      <w:r w:rsidRPr="002442A3">
        <w:rPr>
          <w:sz w:val="20"/>
          <w:szCs w:val="20"/>
        </w:rPr>
        <w:t xml:space="preserve"> Количественное разнообразие результатов проведенных серий натурных наблюдений поставило проблему </w:t>
      </w:r>
      <w:proofErr w:type="gramStart"/>
      <w:r w:rsidRPr="002442A3">
        <w:rPr>
          <w:sz w:val="20"/>
          <w:szCs w:val="20"/>
        </w:rPr>
        <w:t>теоретического</w:t>
      </w:r>
      <w:proofErr w:type="gramEnd"/>
      <w:r w:rsidRPr="002442A3">
        <w:rPr>
          <w:sz w:val="20"/>
          <w:szCs w:val="20"/>
        </w:rPr>
        <w:t xml:space="preserve"> </w:t>
      </w:r>
      <w:proofErr w:type="spellStart"/>
      <w:r w:rsidRPr="002442A3">
        <w:rPr>
          <w:sz w:val="20"/>
          <w:szCs w:val="20"/>
        </w:rPr>
        <w:t>обосновавния</w:t>
      </w:r>
      <w:proofErr w:type="spellEnd"/>
      <w:r w:rsidRPr="002442A3">
        <w:rPr>
          <w:sz w:val="20"/>
          <w:szCs w:val="20"/>
        </w:rPr>
        <w:t xml:space="preserve"> наблюдаемых зависимостей между параметрами людских потоков. Появился </w:t>
      </w:r>
      <w:proofErr w:type="spellStart"/>
      <w:proofErr w:type="gramStart"/>
      <w:r w:rsidRPr="002442A3">
        <w:rPr>
          <w:sz w:val="20"/>
          <w:szCs w:val="20"/>
        </w:rPr>
        <w:t>графо-аналитический</w:t>
      </w:r>
      <w:proofErr w:type="spellEnd"/>
      <w:proofErr w:type="gramEnd"/>
      <w:r w:rsidRPr="002442A3">
        <w:rPr>
          <w:sz w:val="20"/>
          <w:szCs w:val="20"/>
        </w:rPr>
        <w:t xml:space="preserve"> метод расчета людских потоков [1, 2], хотя он трудоемок для проектной практики и недостаточно полно отражает словесное описание процесса движения людей. </w:t>
      </w:r>
    </w:p>
    <w:p w:rsidR="00AC4E15" w:rsidRPr="002442A3" w:rsidRDefault="00AC4E15" w:rsidP="00AC4E15">
      <w:pPr>
        <w:ind w:firstLine="709"/>
        <w:jc w:val="both"/>
        <w:rPr>
          <w:sz w:val="20"/>
          <w:szCs w:val="20"/>
        </w:rPr>
      </w:pPr>
      <w:r w:rsidRPr="002442A3">
        <w:rPr>
          <w:sz w:val="20"/>
          <w:szCs w:val="20"/>
        </w:rPr>
        <w:t xml:space="preserve">Возникла проблема математического описания зависимостей между параметрами людских потоков и описания изменений состояний потока (его перемещений) в пространстве. Трудности моделирования людских потоков и незнание их закономерностей привело к попыткам подмены процессов движения реальных людских потоков моделями процессов иной физической природы. </w:t>
      </w:r>
      <w:proofErr w:type="gramStart"/>
      <w:r w:rsidRPr="002442A3">
        <w:rPr>
          <w:sz w:val="20"/>
          <w:szCs w:val="20"/>
        </w:rPr>
        <w:t xml:space="preserve">Так, например, моделируют параметры людских потоков, используя вместо них поток заявок  или </w:t>
      </w:r>
      <w:proofErr w:type="spellStart"/>
      <w:r w:rsidRPr="002442A3">
        <w:rPr>
          <w:sz w:val="20"/>
          <w:szCs w:val="20"/>
        </w:rPr>
        <w:t>гидроаналогию</w:t>
      </w:r>
      <w:proofErr w:type="spellEnd"/>
      <w:r w:rsidRPr="002442A3">
        <w:rPr>
          <w:sz w:val="20"/>
          <w:szCs w:val="20"/>
        </w:rPr>
        <w:t xml:space="preserve"> [</w:t>
      </w:r>
      <w:r w:rsidR="002442A3">
        <w:rPr>
          <w:sz w:val="20"/>
          <w:szCs w:val="20"/>
        </w:rPr>
        <w:t>3,4)</w:t>
      </w:r>
      <w:r w:rsidRPr="002442A3">
        <w:rPr>
          <w:sz w:val="20"/>
          <w:szCs w:val="20"/>
        </w:rPr>
        <w:t>].</w:t>
      </w:r>
      <w:proofErr w:type="gramEnd"/>
      <w:r w:rsidRPr="002442A3">
        <w:rPr>
          <w:sz w:val="20"/>
          <w:szCs w:val="20"/>
        </w:rPr>
        <w:t xml:space="preserve"> Возможны и другие аналогии и соответствующие им компьютерные программы. Западный рынок программных продуктов дает большое количество таких примеров [</w:t>
      </w:r>
      <w:r w:rsidR="002442A3">
        <w:rPr>
          <w:sz w:val="20"/>
          <w:szCs w:val="20"/>
        </w:rPr>
        <w:t>5</w:t>
      </w:r>
      <w:r w:rsidRPr="002442A3">
        <w:rPr>
          <w:sz w:val="20"/>
          <w:szCs w:val="20"/>
        </w:rPr>
        <w:t xml:space="preserve">]. Такие подходы не являются новостью для методологии моделирования и давно получили свою оценку в научной литературе: “Одних интересует структура и закономерности явления, приводящие к наблюдаемому результату, других </w:t>
      </w:r>
      <w:r w:rsidRPr="002442A3">
        <w:rPr>
          <w:bCs/>
          <w:sz w:val="20"/>
          <w:szCs w:val="20"/>
        </w:rPr>
        <w:t>– только  сами результаты. Первые, моделируя, пытаются воспроизвести структуру и закономерности явления, вторые – только результаты, не вдаваясь в реальные механизмы их появления</w:t>
      </w:r>
      <w:r w:rsidRPr="002442A3">
        <w:rPr>
          <w:sz w:val="20"/>
          <w:szCs w:val="20"/>
        </w:rPr>
        <w:t>” [</w:t>
      </w:r>
      <w:r w:rsidR="002442A3">
        <w:rPr>
          <w:sz w:val="20"/>
          <w:szCs w:val="20"/>
        </w:rPr>
        <w:t>6</w:t>
      </w:r>
      <w:r w:rsidRPr="002442A3">
        <w:rPr>
          <w:sz w:val="20"/>
          <w:szCs w:val="20"/>
        </w:rPr>
        <w:t>].</w:t>
      </w:r>
    </w:p>
    <w:p w:rsidR="00AC4E15" w:rsidRPr="002442A3" w:rsidRDefault="00AC4E15" w:rsidP="00AC4E15">
      <w:pPr>
        <w:ind w:firstLine="709"/>
        <w:jc w:val="both"/>
        <w:rPr>
          <w:bCs/>
          <w:sz w:val="20"/>
          <w:szCs w:val="20"/>
        </w:rPr>
      </w:pPr>
      <w:r w:rsidRPr="002442A3">
        <w:rPr>
          <w:sz w:val="20"/>
          <w:szCs w:val="20"/>
        </w:rPr>
        <w:t>В настоящее время в России наиболее распространенными являются про</w:t>
      </w:r>
      <w:r w:rsidR="002442A3">
        <w:rPr>
          <w:sz w:val="20"/>
          <w:szCs w:val="20"/>
        </w:rPr>
        <w:t>граммный продукт “</w:t>
      </w:r>
      <w:proofErr w:type="spellStart"/>
      <w:r w:rsidR="002442A3">
        <w:rPr>
          <w:sz w:val="20"/>
          <w:szCs w:val="20"/>
        </w:rPr>
        <w:t>Флоутек</w:t>
      </w:r>
      <w:proofErr w:type="spellEnd"/>
      <w:r w:rsidRPr="002442A3">
        <w:rPr>
          <w:sz w:val="20"/>
          <w:szCs w:val="20"/>
        </w:rPr>
        <w:t>” [</w:t>
      </w:r>
      <w:r w:rsidR="002442A3">
        <w:rPr>
          <w:sz w:val="20"/>
          <w:szCs w:val="20"/>
        </w:rPr>
        <w:t>7</w:t>
      </w:r>
      <w:r w:rsidR="00D0088C">
        <w:rPr>
          <w:sz w:val="20"/>
          <w:szCs w:val="20"/>
        </w:rPr>
        <w:t xml:space="preserve"> </w:t>
      </w:r>
      <w:r w:rsidR="00D0088C" w:rsidRPr="0011714B">
        <w:rPr>
          <w:sz w:val="20"/>
          <w:lang w:val="uk-UA"/>
        </w:rPr>
        <w:t>–</w:t>
      </w:r>
      <w:r w:rsidR="00D0088C">
        <w:rPr>
          <w:sz w:val="20"/>
          <w:lang w:val="uk-UA"/>
        </w:rPr>
        <w:t xml:space="preserve"> </w:t>
      </w:r>
      <w:r w:rsidR="00D80A77">
        <w:rPr>
          <w:sz w:val="20"/>
          <w:szCs w:val="20"/>
        </w:rPr>
        <w:t>8</w:t>
      </w:r>
      <w:r w:rsidR="002442A3">
        <w:rPr>
          <w:sz w:val="20"/>
          <w:szCs w:val="20"/>
        </w:rPr>
        <w:t>)</w:t>
      </w:r>
      <w:r w:rsidRPr="002442A3">
        <w:rPr>
          <w:sz w:val="20"/>
          <w:szCs w:val="20"/>
        </w:rPr>
        <w:t>] для упрощенной аналитической и имитационно-стохастической моделей и “</w:t>
      </w:r>
      <w:proofErr w:type="spellStart"/>
      <w:r w:rsidRPr="002442A3">
        <w:rPr>
          <w:sz w:val="20"/>
          <w:szCs w:val="20"/>
        </w:rPr>
        <w:t>Эватек</w:t>
      </w:r>
      <w:proofErr w:type="spellEnd"/>
      <w:r w:rsidRPr="002442A3">
        <w:rPr>
          <w:sz w:val="20"/>
          <w:szCs w:val="20"/>
        </w:rPr>
        <w:t xml:space="preserve">” для индивидуально-поточной модели движения людских потоков. Существует еще индивидуально-поточная модель, представленная ВНИИПО МЧС России. </w:t>
      </w:r>
      <w:r w:rsidRPr="002442A3">
        <w:rPr>
          <w:bCs/>
          <w:sz w:val="20"/>
          <w:szCs w:val="20"/>
        </w:rPr>
        <w:t xml:space="preserve">Результаты сравнения моделей </w:t>
      </w:r>
      <w:r w:rsidR="002442A3" w:rsidRPr="002442A3">
        <w:rPr>
          <w:sz w:val="20"/>
          <w:szCs w:val="20"/>
        </w:rPr>
        <w:t>“</w:t>
      </w:r>
      <w:proofErr w:type="spellStart"/>
      <w:r w:rsidR="002442A3" w:rsidRPr="002442A3">
        <w:rPr>
          <w:sz w:val="20"/>
          <w:szCs w:val="20"/>
        </w:rPr>
        <w:t>Флоутек</w:t>
      </w:r>
      <w:proofErr w:type="spellEnd"/>
      <w:r w:rsidR="002442A3" w:rsidRPr="002442A3">
        <w:rPr>
          <w:sz w:val="20"/>
          <w:szCs w:val="20"/>
        </w:rPr>
        <w:t xml:space="preserve">” </w:t>
      </w:r>
      <w:r w:rsidRPr="002442A3">
        <w:rPr>
          <w:bCs/>
          <w:sz w:val="20"/>
          <w:szCs w:val="20"/>
        </w:rPr>
        <w:t xml:space="preserve"> с индивидуально-поточной (официально нормированная) говорят о том, что индивидуально-поточная модель дает числовые значения параметров процесса эвакуации, которые неадекватны </w:t>
      </w:r>
      <w:proofErr w:type="gramStart"/>
      <w:r w:rsidRPr="002442A3">
        <w:rPr>
          <w:bCs/>
          <w:sz w:val="20"/>
          <w:szCs w:val="20"/>
        </w:rPr>
        <w:t>требуемым</w:t>
      </w:r>
      <w:proofErr w:type="gramEnd"/>
      <w:r w:rsidRPr="002442A3">
        <w:rPr>
          <w:bCs/>
          <w:sz w:val="20"/>
          <w:szCs w:val="20"/>
        </w:rPr>
        <w:t xml:space="preserve"> при вероятности эвакуации, равной 0,999 (показано на зависимостях плотности потока от времени прохождения).</w:t>
      </w:r>
    </w:p>
    <w:p w:rsidR="00AC4E15" w:rsidRPr="002442A3" w:rsidRDefault="00AC4E15" w:rsidP="00AC4E15">
      <w:pPr>
        <w:ind w:firstLine="709"/>
        <w:jc w:val="both"/>
        <w:rPr>
          <w:bCs/>
          <w:sz w:val="20"/>
          <w:szCs w:val="20"/>
        </w:rPr>
      </w:pPr>
      <w:r w:rsidRPr="002442A3">
        <w:rPr>
          <w:sz w:val="20"/>
          <w:szCs w:val="20"/>
        </w:rPr>
        <w:t xml:space="preserve">Результаты этого анализа показывают отсутствие модели </w:t>
      </w:r>
      <w:r w:rsidRPr="002442A3">
        <w:rPr>
          <w:bCs/>
          <w:sz w:val="20"/>
          <w:szCs w:val="20"/>
        </w:rPr>
        <w:t xml:space="preserve">индивидуально-поточного движения </w:t>
      </w:r>
      <w:r w:rsidR="00D45BA1">
        <w:rPr>
          <w:sz w:val="20"/>
          <w:szCs w:val="20"/>
        </w:rPr>
        <w:t>индивидов</w:t>
      </w:r>
      <w:r w:rsidRPr="002442A3">
        <w:rPr>
          <w:bCs/>
          <w:sz w:val="20"/>
          <w:szCs w:val="20"/>
        </w:rPr>
        <w:t>, адекватной реальному потоку. Интерес к модели мотивируется необходимостью прис</w:t>
      </w:r>
      <w:r w:rsidRPr="002442A3">
        <w:rPr>
          <w:sz w:val="20"/>
          <w:szCs w:val="20"/>
        </w:rPr>
        <w:t xml:space="preserve">тального внимания к </w:t>
      </w:r>
      <w:r w:rsidR="002442A3" w:rsidRPr="002442A3">
        <w:rPr>
          <w:sz w:val="20"/>
          <w:szCs w:val="20"/>
        </w:rPr>
        <w:t xml:space="preserve">моделированию гетерогенных потоков, в которых разные группы </w:t>
      </w:r>
      <w:r w:rsidRPr="002442A3">
        <w:rPr>
          <w:sz w:val="20"/>
          <w:szCs w:val="20"/>
        </w:rPr>
        <w:t>людей</w:t>
      </w:r>
      <w:r w:rsidR="002442A3" w:rsidRPr="002442A3">
        <w:rPr>
          <w:sz w:val="20"/>
          <w:szCs w:val="20"/>
        </w:rPr>
        <w:t xml:space="preserve"> (</w:t>
      </w:r>
      <w:r w:rsidR="00831585">
        <w:rPr>
          <w:sz w:val="20"/>
          <w:szCs w:val="20"/>
        </w:rPr>
        <w:t xml:space="preserve">транспортных </w:t>
      </w:r>
      <w:r w:rsidR="002442A3" w:rsidRPr="002442A3">
        <w:rPr>
          <w:sz w:val="20"/>
          <w:szCs w:val="20"/>
        </w:rPr>
        <w:t xml:space="preserve">средств) имеют различные цели и характеристики. </w:t>
      </w:r>
      <w:r w:rsidRPr="002442A3">
        <w:rPr>
          <w:sz w:val="20"/>
          <w:szCs w:val="20"/>
        </w:rPr>
        <w:t xml:space="preserve"> </w:t>
      </w:r>
    </w:p>
    <w:p w:rsidR="00335AD5" w:rsidRPr="000D0F74" w:rsidRDefault="00335AD5" w:rsidP="0046539C">
      <w:pPr>
        <w:ind w:firstLine="709"/>
        <w:jc w:val="center"/>
        <w:rPr>
          <w:b/>
          <w:sz w:val="20"/>
        </w:rPr>
      </w:pPr>
      <w:r w:rsidRPr="000D0F74">
        <w:rPr>
          <w:b/>
          <w:sz w:val="20"/>
        </w:rPr>
        <w:t>Формулирование цели исследования</w:t>
      </w:r>
    </w:p>
    <w:p w:rsidR="00335AD5" w:rsidRPr="00335AD5" w:rsidRDefault="00335AD5" w:rsidP="00C7164E">
      <w:pPr>
        <w:pStyle w:val="a4"/>
        <w:widowControl w:val="0"/>
        <w:ind w:left="0" w:right="0" w:firstLine="709"/>
        <w:rPr>
          <w:sz w:val="20"/>
        </w:rPr>
      </w:pPr>
      <w:r w:rsidRPr="00335AD5">
        <w:rPr>
          <w:sz w:val="20"/>
        </w:rPr>
        <w:t>Целью статьи является построение математическ</w:t>
      </w:r>
      <w:r w:rsidR="004E11F7">
        <w:rPr>
          <w:sz w:val="20"/>
        </w:rPr>
        <w:t xml:space="preserve">ой модели индивидуально-поточного движения </w:t>
      </w:r>
      <w:r w:rsidR="001E159C">
        <w:rPr>
          <w:sz w:val="20"/>
        </w:rPr>
        <w:t xml:space="preserve">потоков </w:t>
      </w:r>
      <w:r w:rsidR="004E11F7">
        <w:rPr>
          <w:sz w:val="20"/>
        </w:rPr>
        <w:t>людей</w:t>
      </w:r>
      <w:r w:rsidR="001E159C">
        <w:rPr>
          <w:sz w:val="20"/>
        </w:rPr>
        <w:t xml:space="preserve"> (транспортных средств)</w:t>
      </w:r>
      <w:r w:rsidR="004E11F7">
        <w:rPr>
          <w:sz w:val="20"/>
        </w:rPr>
        <w:t xml:space="preserve"> и подхода к ее реализации</w:t>
      </w:r>
      <w:r w:rsidRPr="00335AD5">
        <w:rPr>
          <w:sz w:val="20"/>
        </w:rPr>
        <w:t>.</w:t>
      </w:r>
    </w:p>
    <w:p w:rsidR="00335AD5" w:rsidRPr="000D0F74" w:rsidRDefault="00335AD5" w:rsidP="0046539C">
      <w:pPr>
        <w:ind w:firstLine="709"/>
        <w:jc w:val="center"/>
        <w:rPr>
          <w:b/>
          <w:sz w:val="20"/>
        </w:rPr>
      </w:pPr>
      <w:r w:rsidRPr="000D0F74">
        <w:rPr>
          <w:b/>
          <w:sz w:val="20"/>
        </w:rPr>
        <w:t>Изложение основного материала исследования</w:t>
      </w:r>
    </w:p>
    <w:p w:rsidR="00115C00" w:rsidRPr="00384A0B" w:rsidRDefault="00E248CE" w:rsidP="00C7164E">
      <w:pPr>
        <w:spacing w:line="22" w:lineRule="atLeast"/>
        <w:ind w:firstLine="709"/>
        <w:jc w:val="both"/>
        <w:rPr>
          <w:sz w:val="20"/>
          <w:szCs w:val="20"/>
        </w:rPr>
      </w:pPr>
      <w:bookmarkStart w:id="0" w:name="_Toc43229156"/>
      <w:bookmarkStart w:id="1" w:name="_Toc43232687"/>
      <w:bookmarkStart w:id="2" w:name="_Toc43575250"/>
      <w:bookmarkStart w:id="3" w:name="_Toc52220553"/>
      <w:r w:rsidRPr="001E159C">
        <w:rPr>
          <w:i/>
          <w:noProof/>
          <w:sz w:val="20"/>
          <w:szCs w:val="20"/>
        </w:rPr>
        <w:t>Постановка задачи</w:t>
      </w:r>
      <w:r w:rsidRPr="001E159C">
        <w:rPr>
          <w:i/>
          <w:noProof/>
        </w:rPr>
        <w:t>.</w:t>
      </w:r>
      <w:r w:rsidR="00C7164E" w:rsidRPr="001E159C">
        <w:rPr>
          <w:i/>
          <w:noProof/>
        </w:rPr>
        <w:t xml:space="preserve"> </w:t>
      </w:r>
      <w:r w:rsidR="00C7164E" w:rsidRPr="00C7164E">
        <w:rPr>
          <w:noProof/>
          <w:sz w:val="20"/>
          <w:szCs w:val="20"/>
        </w:rPr>
        <w:t>Пусть</w:t>
      </w:r>
      <w:r w:rsidR="00C7164E">
        <w:rPr>
          <w:b/>
          <w:noProof/>
        </w:rPr>
        <w:t xml:space="preserve"> </w:t>
      </w:r>
      <w:r w:rsidR="00C7164E" w:rsidRPr="00C7164E">
        <w:rPr>
          <w:noProof/>
          <w:sz w:val="20"/>
          <w:szCs w:val="20"/>
        </w:rPr>
        <w:t>и</w:t>
      </w:r>
      <w:r>
        <w:rPr>
          <w:sz w:val="20"/>
          <w:szCs w:val="20"/>
        </w:rPr>
        <w:t xml:space="preserve">сходные данные о путях </w:t>
      </w:r>
      <w:r w:rsidR="00752AD5">
        <w:rPr>
          <w:sz w:val="20"/>
          <w:szCs w:val="20"/>
        </w:rPr>
        <w:t xml:space="preserve">движения индивидов </w:t>
      </w:r>
      <w:r>
        <w:rPr>
          <w:sz w:val="20"/>
          <w:szCs w:val="20"/>
        </w:rPr>
        <w:t>задаются в виде, представленном на рис. 1.</w:t>
      </w:r>
    </w:p>
    <w:p w:rsidR="00913FCB" w:rsidRPr="00384A0B" w:rsidRDefault="00913FCB" w:rsidP="00C7164E">
      <w:pPr>
        <w:spacing w:line="22" w:lineRule="atLeast"/>
        <w:ind w:firstLine="709"/>
        <w:jc w:val="both"/>
        <w:rPr>
          <w:sz w:val="20"/>
          <w:szCs w:val="20"/>
        </w:rPr>
      </w:pPr>
    </w:p>
    <w:p w:rsidR="00913FCB" w:rsidRDefault="00D24694" w:rsidP="000929D1">
      <w:pPr>
        <w:shd w:val="clear" w:color="auto" w:fill="FFFFFF"/>
        <w:spacing w:line="22" w:lineRule="atLeast"/>
        <w:jc w:val="center"/>
        <w:rPr>
          <w:b/>
          <w:noProof/>
          <w:sz w:val="16"/>
          <w:szCs w:val="16"/>
          <w:lang w:val="en-US"/>
        </w:rPr>
      </w:pPr>
      <w:r>
        <w:rPr>
          <w:noProof/>
          <w:sz w:val="18"/>
          <w:szCs w:val="18"/>
        </w:rPr>
        <w:drawing>
          <wp:inline distT="0" distB="0" distL="0" distR="0">
            <wp:extent cx="5753100" cy="1130300"/>
            <wp:effectExtent l="19050" t="0" r="0" b="0"/>
            <wp:docPr id="2" name="Рисунок 69" descr="Нова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Новая формула"/>
                    <pic:cNvPicPr>
                      <a:picLocks noChangeAspect="1" noChangeArrowheads="1"/>
                    </pic:cNvPicPr>
                  </pic:nvPicPr>
                  <pic:blipFill>
                    <a:blip r:embed="rId6" cstate="print"/>
                    <a:srcRect/>
                    <a:stretch>
                      <a:fillRect/>
                    </a:stretch>
                  </pic:blipFill>
                  <pic:spPr bwMode="auto">
                    <a:xfrm>
                      <a:off x="0" y="0"/>
                      <a:ext cx="5753100" cy="1130300"/>
                    </a:xfrm>
                    <a:prstGeom prst="rect">
                      <a:avLst/>
                    </a:prstGeom>
                    <a:noFill/>
                    <a:ln w="9525">
                      <a:noFill/>
                      <a:miter lim="800000"/>
                      <a:headEnd/>
                      <a:tailEnd/>
                    </a:ln>
                  </pic:spPr>
                </pic:pic>
              </a:graphicData>
            </a:graphic>
          </wp:inline>
        </w:drawing>
      </w:r>
    </w:p>
    <w:p w:rsidR="00913FCB" w:rsidRDefault="00913FCB" w:rsidP="000929D1">
      <w:pPr>
        <w:shd w:val="clear" w:color="auto" w:fill="FFFFFF"/>
        <w:spacing w:line="22" w:lineRule="atLeast"/>
        <w:jc w:val="center"/>
        <w:rPr>
          <w:b/>
          <w:noProof/>
          <w:sz w:val="16"/>
          <w:szCs w:val="16"/>
          <w:lang w:val="en-US"/>
        </w:rPr>
      </w:pPr>
    </w:p>
    <w:p w:rsidR="00E248CE" w:rsidRDefault="00D24694" w:rsidP="000929D1">
      <w:pPr>
        <w:shd w:val="clear" w:color="auto" w:fill="FFFFFF"/>
        <w:spacing w:line="22" w:lineRule="atLeast"/>
        <w:jc w:val="center"/>
        <w:rPr>
          <w:noProof/>
          <w:sz w:val="20"/>
          <w:szCs w:val="20"/>
        </w:rPr>
      </w:pPr>
      <w:r>
        <w:rPr>
          <w:b/>
          <w:noProof/>
          <w:sz w:val="16"/>
          <w:szCs w:val="16"/>
        </w:rPr>
        <w:t xml:space="preserve">Рис. </w:t>
      </w:r>
      <w:r w:rsidR="00E248CE" w:rsidRPr="00D24694">
        <w:rPr>
          <w:b/>
          <w:noProof/>
          <w:sz w:val="16"/>
          <w:szCs w:val="16"/>
        </w:rPr>
        <w:t>1.</w:t>
      </w:r>
      <w:r>
        <w:rPr>
          <w:b/>
          <w:noProof/>
          <w:sz w:val="16"/>
          <w:szCs w:val="16"/>
        </w:rPr>
        <w:t xml:space="preserve"> </w:t>
      </w:r>
      <w:r w:rsidR="00F4106A" w:rsidRPr="00D24694">
        <w:rPr>
          <w:b/>
          <w:noProof/>
          <w:sz w:val="16"/>
          <w:szCs w:val="16"/>
        </w:rPr>
        <w:t>Представление пути движения</w:t>
      </w:r>
    </w:p>
    <w:p w:rsidR="00C7164E" w:rsidRPr="0016058C" w:rsidRDefault="00C7164E" w:rsidP="00C7164E">
      <w:pPr>
        <w:shd w:val="clear" w:color="auto" w:fill="FFFFFF"/>
        <w:spacing w:line="22" w:lineRule="atLeast"/>
        <w:ind w:left="2880"/>
        <w:jc w:val="both"/>
        <w:rPr>
          <w:sz w:val="20"/>
          <w:szCs w:val="20"/>
        </w:rPr>
      </w:pPr>
    </w:p>
    <w:p w:rsidR="00E248CE" w:rsidRDefault="00E248CE" w:rsidP="00485C37">
      <w:pPr>
        <w:shd w:val="clear" w:color="auto" w:fill="FFFFFF"/>
        <w:spacing w:line="22" w:lineRule="atLeast"/>
        <w:ind w:firstLine="709"/>
        <w:jc w:val="both"/>
        <w:rPr>
          <w:sz w:val="20"/>
          <w:szCs w:val="20"/>
        </w:rPr>
      </w:pPr>
      <w:r>
        <w:rPr>
          <w:sz w:val="20"/>
          <w:szCs w:val="20"/>
        </w:rPr>
        <w:t xml:space="preserve">Путь разделяется на зоны, пронумерованные соответственно </w:t>
      </w:r>
      <w:r w:rsidR="00D822E0" w:rsidRPr="00D822E0">
        <w:rPr>
          <w:position w:val="-8"/>
          <w:szCs w:val="28"/>
        </w:rPr>
        <w:object w:dxaOrig="7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15.5pt" o:ole="">
            <v:imagedata r:id="rId7" o:title=""/>
          </v:shape>
          <o:OLEObject Type="Embed" ProgID="Equation.3" ShapeID="_x0000_i1025" DrawAspect="Content" ObjectID="_1558160827" r:id="rId8"/>
        </w:object>
      </w:r>
      <w:r>
        <w:rPr>
          <w:sz w:val="20"/>
          <w:szCs w:val="20"/>
        </w:rPr>
        <w:t xml:space="preserve"> (для данного примера </w:t>
      </w:r>
      <w:r w:rsidR="00D822E0" w:rsidRPr="00D822E0">
        <w:rPr>
          <w:position w:val="-6"/>
          <w:szCs w:val="28"/>
        </w:rPr>
        <w:object w:dxaOrig="580" w:dyaOrig="260">
          <v:shape id="_x0000_i1026" type="#_x0000_t75" style="width:32.5pt;height:14.5pt" o:ole="">
            <v:imagedata r:id="rId9" o:title=""/>
          </v:shape>
          <o:OLEObject Type="Embed" ProgID="Equation.3" ShapeID="_x0000_i1026" DrawAspect="Content" ObjectID="_1558160828" r:id="rId10"/>
        </w:object>
      </w:r>
      <w:r>
        <w:rPr>
          <w:sz w:val="20"/>
          <w:szCs w:val="20"/>
        </w:rPr>
        <w:t xml:space="preserve">), ограниченные разделителями </w:t>
      </w:r>
      <w:r w:rsidR="007E4550" w:rsidRPr="00D822E0">
        <w:rPr>
          <w:position w:val="-10"/>
          <w:szCs w:val="28"/>
        </w:rPr>
        <w:object w:dxaOrig="1340" w:dyaOrig="320">
          <v:shape id="_x0000_i1027" type="#_x0000_t75" style="width:75pt;height:18pt" o:ole="">
            <v:imagedata r:id="rId11" o:title=""/>
          </v:shape>
          <o:OLEObject Type="Embed" ProgID="Equation.3" ShapeID="_x0000_i1027" DrawAspect="Content" ObjectID="_1558160829" r:id="rId12"/>
        </w:object>
      </w:r>
      <w:r>
        <w:rPr>
          <w:sz w:val="20"/>
          <w:szCs w:val="20"/>
        </w:rPr>
        <w:t xml:space="preserve">. Каждая зона характеризуется одинаковым законом формирования основного направления направлением движения и видом движения попавших в неё людей. </w:t>
      </w:r>
      <w:proofErr w:type="gramStart"/>
      <w:r>
        <w:rPr>
          <w:sz w:val="20"/>
          <w:szCs w:val="20"/>
        </w:rPr>
        <w:t>Рассматриваются два вида движения – по прямой (зоны 1</w:t>
      </w:r>
      <w:r w:rsidR="00C621C7">
        <w:rPr>
          <w:sz w:val="20"/>
          <w:szCs w:val="20"/>
        </w:rPr>
        <w:t xml:space="preserve"> – </w:t>
      </w:r>
      <w:r>
        <w:rPr>
          <w:sz w:val="20"/>
          <w:szCs w:val="20"/>
        </w:rPr>
        <w:t xml:space="preserve">4, 5) и по окружности (зона 5). </w:t>
      </w:r>
      <w:proofErr w:type="gramEnd"/>
    </w:p>
    <w:p w:rsidR="009A1E53" w:rsidRPr="009A1E53" w:rsidRDefault="009A1E53" w:rsidP="009A1E53">
      <w:pPr>
        <w:shd w:val="clear" w:color="auto" w:fill="FFFFFF"/>
        <w:ind w:firstLine="709"/>
        <w:jc w:val="both"/>
        <w:rPr>
          <w:sz w:val="20"/>
          <w:szCs w:val="20"/>
        </w:rPr>
      </w:pPr>
      <w:r w:rsidRPr="009A1E53">
        <w:rPr>
          <w:sz w:val="20"/>
          <w:szCs w:val="20"/>
        </w:rPr>
        <w:t xml:space="preserve">Для определения основного направления движения в </w:t>
      </w:r>
      <w:r w:rsidRPr="009A1E53">
        <w:rPr>
          <w:i/>
          <w:sz w:val="20"/>
          <w:szCs w:val="20"/>
          <w:lang w:val="en-US"/>
        </w:rPr>
        <w:t>m</w:t>
      </w:r>
      <w:r w:rsidRPr="009A1E53">
        <w:rPr>
          <w:sz w:val="20"/>
          <w:szCs w:val="20"/>
        </w:rPr>
        <w:t xml:space="preserve">-зоне, обозначим ее  </w:t>
      </w:r>
      <w:r w:rsidRPr="009A1E53">
        <w:rPr>
          <w:rFonts w:eastAsia="Calibri"/>
          <w:position w:val="-12"/>
          <w:sz w:val="20"/>
          <w:szCs w:val="20"/>
          <w:lang w:eastAsia="en-US"/>
        </w:rPr>
        <w:object w:dxaOrig="380" w:dyaOrig="360">
          <v:shape id="_x0000_i1028" type="#_x0000_t75" style="width:19pt;height:18pt" o:ole="">
            <v:imagedata r:id="rId13" o:title=""/>
          </v:shape>
          <o:OLEObject Type="Embed" ProgID="Equation.DSMT4" ShapeID="_x0000_i1028" DrawAspect="Content" ObjectID="_1558160830" r:id="rId14"/>
        </w:object>
      </w:r>
      <w:r w:rsidRPr="009A1E53">
        <w:rPr>
          <w:sz w:val="20"/>
          <w:szCs w:val="20"/>
        </w:rPr>
        <w:t xml:space="preserve">, разделитель </w:t>
      </w:r>
      <w:r w:rsidRPr="009A1E53">
        <w:rPr>
          <w:rFonts w:eastAsia="Calibri"/>
          <w:position w:val="-12"/>
          <w:sz w:val="20"/>
          <w:szCs w:val="20"/>
          <w:lang w:eastAsia="en-US"/>
        </w:rPr>
        <w:object w:dxaOrig="320" w:dyaOrig="360">
          <v:shape id="_x0000_i1029" type="#_x0000_t75" style="width:16pt;height:18pt" o:ole="">
            <v:imagedata r:id="rId15" o:title=""/>
          </v:shape>
          <o:OLEObject Type="Embed" ProgID="Equation.DSMT4" ShapeID="_x0000_i1029" DrawAspect="Content" ObjectID="_1558160831" r:id="rId16"/>
        </w:object>
      </w:r>
      <w:r w:rsidRPr="009A1E53">
        <w:rPr>
          <w:sz w:val="20"/>
          <w:szCs w:val="20"/>
        </w:rPr>
        <w:t xml:space="preserve">транслируется для зон с прямолинейным видом движения или же перемещается с вращением для зон с </w:t>
      </w:r>
      <w:r w:rsidRPr="009A1E53">
        <w:rPr>
          <w:sz w:val="20"/>
          <w:szCs w:val="20"/>
        </w:rPr>
        <w:lastRenderedPageBreak/>
        <w:t>круговым видом движения таким образом, чтобы ему принадлежала анализируемая точка. В случае</w:t>
      </w:r>
      <w:proofErr w:type="gramStart"/>
      <w:r w:rsidRPr="009A1E53">
        <w:rPr>
          <w:sz w:val="20"/>
          <w:szCs w:val="20"/>
        </w:rPr>
        <w:t>,</w:t>
      </w:r>
      <w:proofErr w:type="gramEnd"/>
      <w:r w:rsidRPr="009A1E53">
        <w:rPr>
          <w:sz w:val="20"/>
          <w:szCs w:val="20"/>
        </w:rPr>
        <w:t xml:space="preserve"> если коридор в зоне равномерно изменяет свою ширину, то соответствующим образом меняется длина отрезка-разделителя. После перемещения основное направление движения из точки для зоны с прямолинейным движением задается вектором, соединяющим подобные точки разделителей  </w:t>
      </w:r>
      <w:r w:rsidRPr="009A1E53">
        <w:rPr>
          <w:rFonts w:eastAsia="Calibri"/>
          <w:position w:val="-12"/>
          <w:sz w:val="20"/>
          <w:szCs w:val="20"/>
          <w:lang w:eastAsia="en-US"/>
        </w:rPr>
        <w:object w:dxaOrig="320" w:dyaOrig="360">
          <v:shape id="_x0000_i1030" type="#_x0000_t75" style="width:16pt;height:18pt" o:ole="">
            <v:imagedata r:id="rId17" o:title=""/>
          </v:shape>
          <o:OLEObject Type="Embed" ProgID="Equation.DSMT4" ShapeID="_x0000_i1030" DrawAspect="Content" ObjectID="_1558160832" r:id="rId18"/>
        </w:object>
      </w:r>
      <w:r w:rsidRPr="009A1E53">
        <w:rPr>
          <w:sz w:val="20"/>
          <w:szCs w:val="20"/>
        </w:rPr>
        <w:t xml:space="preserve"> и </w:t>
      </w:r>
      <w:r w:rsidRPr="009A1E53">
        <w:rPr>
          <w:rFonts w:eastAsia="Calibri"/>
          <w:position w:val="-12"/>
          <w:sz w:val="20"/>
          <w:szCs w:val="20"/>
          <w:lang w:eastAsia="en-US"/>
        </w:rPr>
        <w:object w:dxaOrig="460" w:dyaOrig="360">
          <v:shape id="_x0000_i1031" type="#_x0000_t75" style="width:23pt;height:18pt" o:ole="">
            <v:imagedata r:id="rId19" o:title=""/>
          </v:shape>
          <o:OLEObject Type="Embed" ProgID="Equation.DSMT4" ShapeID="_x0000_i1031" DrawAspect="Content" ObjectID="_1558160833" r:id="rId20"/>
        </w:object>
      </w:r>
      <w:r w:rsidRPr="009A1E53">
        <w:rPr>
          <w:sz w:val="20"/>
          <w:szCs w:val="20"/>
        </w:rPr>
        <w:t xml:space="preserve"> (с учетом коэффициента гомотетии). Определение основного направление движения для этого случая наглядно проиллюстрировано на рисунке для второй зоны. Для определения основного направления движения в зоне с круговым движением используется соединение подобных точек разделителей дугами окружностей.</w:t>
      </w:r>
    </w:p>
    <w:p w:rsidR="00E248CE" w:rsidRDefault="00E248CE" w:rsidP="008B0731">
      <w:pPr>
        <w:shd w:val="clear" w:color="auto" w:fill="FFFFFF"/>
        <w:spacing w:line="22" w:lineRule="atLeast"/>
        <w:ind w:firstLine="709"/>
        <w:jc w:val="both"/>
        <w:rPr>
          <w:sz w:val="20"/>
          <w:szCs w:val="20"/>
        </w:rPr>
      </w:pPr>
      <w:r>
        <w:rPr>
          <w:sz w:val="20"/>
          <w:szCs w:val="20"/>
        </w:rPr>
        <w:t xml:space="preserve">Далее производится случайное размещение </w:t>
      </w:r>
      <w:r w:rsidR="00752AD5">
        <w:rPr>
          <w:sz w:val="20"/>
          <w:szCs w:val="20"/>
        </w:rPr>
        <w:t>индивидов</w:t>
      </w:r>
      <w:r>
        <w:rPr>
          <w:sz w:val="20"/>
          <w:szCs w:val="20"/>
        </w:rPr>
        <w:t xml:space="preserve"> в зоне </w:t>
      </w:r>
      <w:r w:rsidR="00752AD5">
        <w:rPr>
          <w:sz w:val="20"/>
          <w:szCs w:val="20"/>
        </w:rPr>
        <w:t>движения</w:t>
      </w:r>
      <w:r>
        <w:rPr>
          <w:sz w:val="20"/>
          <w:szCs w:val="20"/>
        </w:rPr>
        <w:t xml:space="preserve"> (или непосредственно в зоне, или же за дверьми в прилегающих помещениях) и используется закон нормального распределения для генерации индивидуальных характеристик.</w:t>
      </w:r>
    </w:p>
    <w:p w:rsidR="00E248CE" w:rsidRDefault="00752AD5" w:rsidP="007170DA">
      <w:pPr>
        <w:shd w:val="clear" w:color="auto" w:fill="FFFFFF"/>
        <w:spacing w:line="22" w:lineRule="atLeast"/>
        <w:ind w:firstLine="709"/>
        <w:jc w:val="both"/>
        <w:rPr>
          <w:sz w:val="20"/>
          <w:szCs w:val="20"/>
        </w:rPr>
      </w:pPr>
      <w:r w:rsidRPr="00485C37">
        <w:rPr>
          <w:sz w:val="20"/>
          <w:szCs w:val="20"/>
        </w:rPr>
        <w:t xml:space="preserve">Не теряя общности рассуждений, предположим, что каждый индивид представляется в виде эллипса, большая полуось которого </w:t>
      </w:r>
      <w:r w:rsidR="00493FFB" w:rsidRPr="00485C37">
        <w:rPr>
          <w:sz w:val="20"/>
          <w:szCs w:val="20"/>
        </w:rPr>
        <w:t xml:space="preserve">перпендикулярна к </w:t>
      </w:r>
      <w:r w:rsidR="007C33A8" w:rsidRPr="00485C37">
        <w:rPr>
          <w:sz w:val="20"/>
          <w:szCs w:val="20"/>
        </w:rPr>
        <w:t>направлению движения.</w:t>
      </w:r>
      <w:r>
        <w:rPr>
          <w:sz w:val="20"/>
          <w:szCs w:val="20"/>
        </w:rPr>
        <w:t xml:space="preserve"> </w:t>
      </w:r>
      <w:r w:rsidR="007C33A8">
        <w:rPr>
          <w:sz w:val="20"/>
          <w:szCs w:val="20"/>
        </w:rPr>
        <w:t xml:space="preserve"> </w:t>
      </w:r>
      <w:r w:rsidR="00E248CE">
        <w:rPr>
          <w:sz w:val="20"/>
          <w:szCs w:val="20"/>
        </w:rPr>
        <w:t xml:space="preserve">Для каждого из </w:t>
      </w:r>
      <w:r>
        <w:rPr>
          <w:sz w:val="20"/>
          <w:szCs w:val="20"/>
        </w:rPr>
        <w:t>индивидов</w:t>
      </w:r>
      <w:r w:rsidR="00E248CE">
        <w:rPr>
          <w:sz w:val="20"/>
          <w:szCs w:val="20"/>
        </w:rPr>
        <w:t xml:space="preserve">, поступивших в зону </w:t>
      </w:r>
      <w:r>
        <w:rPr>
          <w:sz w:val="20"/>
          <w:szCs w:val="20"/>
        </w:rPr>
        <w:t>движения</w:t>
      </w:r>
      <w:r w:rsidR="00E248CE">
        <w:rPr>
          <w:sz w:val="20"/>
          <w:szCs w:val="20"/>
        </w:rPr>
        <w:t>, на каждом шаге (с интервалом в секунду) определяется основное направление и вид движения, после чего (в</w:t>
      </w:r>
      <w:r w:rsidR="0092061D">
        <w:rPr>
          <w:sz w:val="20"/>
          <w:szCs w:val="20"/>
        </w:rPr>
        <w:t>о</w:t>
      </w:r>
      <w:r w:rsidR="00E248CE">
        <w:rPr>
          <w:sz w:val="20"/>
          <w:szCs w:val="20"/>
        </w:rPr>
        <w:t xml:space="preserve">зможно) вносятся небольшие индивидуальные изменения характеристик (скорости, изменения направления, ускорения и т.п.). Угол поворота </w:t>
      </w:r>
      <w:r w:rsidR="00E248CE" w:rsidRPr="00C621C7">
        <w:rPr>
          <w:sz w:val="20"/>
          <w:szCs w:val="20"/>
        </w:rPr>
        <w:t>эллипса</w:t>
      </w:r>
      <w:r w:rsidR="00E248CE">
        <w:rPr>
          <w:sz w:val="20"/>
          <w:szCs w:val="20"/>
        </w:rPr>
        <w:t xml:space="preserve"> определяется углом  перпендикуляра к вектору основного направления движения.</w:t>
      </w:r>
    </w:p>
    <w:p w:rsidR="00E248CE" w:rsidRDefault="00E248CE" w:rsidP="008B0731">
      <w:pPr>
        <w:shd w:val="clear" w:color="auto" w:fill="FFFFFF"/>
        <w:spacing w:line="22" w:lineRule="atLeast"/>
        <w:ind w:firstLine="709"/>
        <w:jc w:val="both"/>
        <w:rPr>
          <w:sz w:val="20"/>
          <w:szCs w:val="20"/>
        </w:rPr>
      </w:pPr>
      <w:r>
        <w:rPr>
          <w:sz w:val="20"/>
          <w:szCs w:val="20"/>
        </w:rPr>
        <w:t xml:space="preserve">Затем составляется система неравенств, обеспечивающая </w:t>
      </w:r>
      <w:proofErr w:type="spellStart"/>
      <w:r>
        <w:rPr>
          <w:sz w:val="20"/>
          <w:szCs w:val="20"/>
        </w:rPr>
        <w:t>непересечение</w:t>
      </w:r>
      <w:proofErr w:type="spellEnd"/>
      <w:r>
        <w:rPr>
          <w:sz w:val="20"/>
          <w:szCs w:val="20"/>
        </w:rPr>
        <w:t xml:space="preserve"> всех эллипсов, моделирующих индивидов и принадлежность их зоне эвакуации, строится функция цели в виде максимум</w:t>
      </w:r>
      <w:r w:rsidR="000719BC">
        <w:rPr>
          <w:sz w:val="20"/>
          <w:szCs w:val="20"/>
        </w:rPr>
        <w:t>а</w:t>
      </w:r>
      <w:r>
        <w:rPr>
          <w:sz w:val="20"/>
          <w:szCs w:val="20"/>
        </w:rPr>
        <w:t xml:space="preserve"> совокупного движения и полученная задача нелинейного программирования решается при помощи </w:t>
      </w:r>
      <w:proofErr w:type="spellStart"/>
      <w:r>
        <w:rPr>
          <w:sz w:val="20"/>
          <w:szCs w:val="20"/>
        </w:rPr>
        <w:t>солвера</w:t>
      </w:r>
      <w:proofErr w:type="spellEnd"/>
      <w:r w:rsidR="001B4150">
        <w:rPr>
          <w:sz w:val="20"/>
          <w:szCs w:val="20"/>
        </w:rPr>
        <w:t xml:space="preserve"> </w:t>
      </w:r>
      <w:r w:rsidR="001B4150" w:rsidRPr="001B4150">
        <w:rPr>
          <w:color w:val="000000"/>
          <w:spacing w:val="-4"/>
          <w:sz w:val="20"/>
          <w:szCs w:val="20"/>
        </w:rPr>
        <w:t>IPOPT</w:t>
      </w:r>
      <w:r>
        <w:rPr>
          <w:sz w:val="20"/>
          <w:szCs w:val="20"/>
        </w:rPr>
        <w:t>. Процесс итерационно повторяется (с шагом в одну секунду) до тех пор, пока процесс эвакуации не завершится.</w:t>
      </w:r>
    </w:p>
    <w:p w:rsidR="00E248CE" w:rsidRDefault="00E248CE" w:rsidP="008B0731">
      <w:pPr>
        <w:shd w:val="clear" w:color="auto" w:fill="FFFFFF"/>
        <w:spacing w:line="22" w:lineRule="atLeast"/>
        <w:ind w:firstLine="709"/>
        <w:jc w:val="both"/>
        <w:rPr>
          <w:sz w:val="20"/>
          <w:szCs w:val="20"/>
        </w:rPr>
      </w:pPr>
      <w:r>
        <w:rPr>
          <w:sz w:val="20"/>
          <w:szCs w:val="20"/>
        </w:rPr>
        <w:t xml:space="preserve">Таким образом, для предлагаемого подхода существенным представляется построение в аналитическом виде условий </w:t>
      </w:r>
      <w:proofErr w:type="spellStart"/>
      <w:r>
        <w:rPr>
          <w:sz w:val="20"/>
          <w:szCs w:val="20"/>
        </w:rPr>
        <w:t>непересечения</w:t>
      </w:r>
      <w:proofErr w:type="spellEnd"/>
      <w:r>
        <w:rPr>
          <w:sz w:val="20"/>
          <w:szCs w:val="20"/>
        </w:rPr>
        <w:t xml:space="preserve"> эллипсов между собой, а также условий </w:t>
      </w:r>
      <w:proofErr w:type="spellStart"/>
      <w:r>
        <w:rPr>
          <w:sz w:val="20"/>
          <w:szCs w:val="20"/>
        </w:rPr>
        <w:t>непересечения</w:t>
      </w:r>
      <w:proofErr w:type="spellEnd"/>
      <w:r>
        <w:rPr>
          <w:sz w:val="20"/>
          <w:szCs w:val="20"/>
        </w:rPr>
        <w:t xml:space="preserve"> эллипсов с кругами и эллипсов с полуплоскостями</w:t>
      </w:r>
      <w:r w:rsidR="006D71EF">
        <w:rPr>
          <w:sz w:val="20"/>
          <w:szCs w:val="20"/>
        </w:rPr>
        <w:t xml:space="preserve"> [</w:t>
      </w:r>
      <w:r w:rsidR="00752AD5">
        <w:rPr>
          <w:sz w:val="20"/>
          <w:szCs w:val="20"/>
        </w:rPr>
        <w:t>9</w:t>
      </w:r>
      <w:r w:rsidR="008B0731">
        <w:rPr>
          <w:sz w:val="20"/>
          <w:szCs w:val="20"/>
        </w:rPr>
        <w:t xml:space="preserve"> </w:t>
      </w:r>
      <w:r w:rsidR="000719BC" w:rsidRPr="00D346EA">
        <w:rPr>
          <w:bCs/>
          <w:sz w:val="20"/>
          <w:szCs w:val="20"/>
        </w:rPr>
        <w:t>–</w:t>
      </w:r>
      <w:r w:rsidR="000719BC">
        <w:rPr>
          <w:bCs/>
          <w:sz w:val="20"/>
          <w:szCs w:val="20"/>
        </w:rPr>
        <w:t xml:space="preserve"> </w:t>
      </w:r>
      <w:r w:rsidR="00752AD5">
        <w:rPr>
          <w:sz w:val="20"/>
          <w:szCs w:val="20"/>
        </w:rPr>
        <w:t>10</w:t>
      </w:r>
      <w:r w:rsidR="006D71EF">
        <w:rPr>
          <w:sz w:val="20"/>
          <w:szCs w:val="20"/>
        </w:rPr>
        <w:t>]</w:t>
      </w:r>
      <w:r>
        <w:rPr>
          <w:sz w:val="20"/>
          <w:szCs w:val="20"/>
        </w:rPr>
        <w:t>.</w:t>
      </w:r>
    </w:p>
    <w:bookmarkEnd w:id="0"/>
    <w:bookmarkEnd w:id="1"/>
    <w:bookmarkEnd w:id="2"/>
    <w:bookmarkEnd w:id="3"/>
    <w:p w:rsidR="00E248CE" w:rsidRPr="00892064" w:rsidRDefault="00E248CE" w:rsidP="00D26E17">
      <w:pPr>
        <w:spacing w:line="22" w:lineRule="atLeast"/>
        <w:ind w:firstLine="709"/>
        <w:jc w:val="both"/>
        <w:rPr>
          <w:sz w:val="20"/>
          <w:szCs w:val="20"/>
        </w:rPr>
      </w:pPr>
      <w:r w:rsidRPr="00D26E17">
        <w:rPr>
          <w:bCs/>
          <w:i/>
          <w:sz w:val="20"/>
          <w:szCs w:val="20"/>
        </w:rPr>
        <w:t>Математическая модель и метод решения.</w:t>
      </w:r>
      <w:r w:rsidR="00D26E17">
        <w:rPr>
          <w:b/>
          <w:bCs/>
          <w:sz w:val="20"/>
          <w:szCs w:val="20"/>
        </w:rPr>
        <w:t xml:space="preserve"> </w:t>
      </w:r>
      <w:r w:rsidRPr="008716FA">
        <w:rPr>
          <w:bCs/>
          <w:sz w:val="20"/>
          <w:szCs w:val="20"/>
        </w:rPr>
        <w:t>Пусть</w:t>
      </w:r>
      <w:r>
        <w:rPr>
          <w:bCs/>
          <w:sz w:val="20"/>
          <w:szCs w:val="20"/>
        </w:rPr>
        <w:t xml:space="preserve"> зона эвакуации не имеет круговых участков (для упрощения выкладок) и</w:t>
      </w:r>
      <w:r w:rsidRPr="008716FA">
        <w:rPr>
          <w:bCs/>
          <w:sz w:val="20"/>
          <w:szCs w:val="20"/>
        </w:rPr>
        <w:t xml:space="preserve"> </w:t>
      </w:r>
      <w:r>
        <w:rPr>
          <w:bCs/>
          <w:sz w:val="20"/>
          <w:szCs w:val="20"/>
        </w:rPr>
        <w:t xml:space="preserve">на </w:t>
      </w:r>
      <w:r w:rsidR="00725919" w:rsidRPr="000822BC">
        <w:rPr>
          <w:position w:val="-6"/>
          <w:szCs w:val="28"/>
        </w:rPr>
        <w:object w:dxaOrig="200" w:dyaOrig="260">
          <v:shape id="_x0000_i1032" type="#_x0000_t75" style="width:11pt;height:14.5pt" o:ole="">
            <v:imagedata r:id="rId21" o:title=""/>
          </v:shape>
          <o:OLEObject Type="Embed" ProgID="Equation.3" ShapeID="_x0000_i1032" DrawAspect="Content" ObjectID="_1558160834" r:id="rId22"/>
        </w:object>
      </w:r>
      <w:r>
        <w:rPr>
          <w:bCs/>
          <w:sz w:val="20"/>
          <w:szCs w:val="20"/>
        </w:rPr>
        <w:t>-</w:t>
      </w:r>
      <w:r>
        <w:rPr>
          <w:bCs/>
          <w:sz w:val="20"/>
          <w:szCs w:val="20"/>
        </w:rPr>
        <w:t>ой итерации (</w:t>
      </w:r>
      <w:r w:rsidR="003F1F6C" w:rsidRPr="000822BC">
        <w:rPr>
          <w:position w:val="-6"/>
          <w:szCs w:val="28"/>
        </w:rPr>
        <w:object w:dxaOrig="200" w:dyaOrig="260">
          <v:shape id="_x0000_i1033" type="#_x0000_t75" style="width:11pt;height:14.5pt" o:ole="">
            <v:imagedata r:id="rId23" o:title=""/>
          </v:shape>
          <o:OLEObject Type="Embed" ProgID="Equation.3" ShapeID="_x0000_i1033" DrawAspect="Content" ObjectID="_1558160835" r:id="rId24"/>
        </w:object>
      </w:r>
      <w:r>
        <w:rPr>
          <w:bCs/>
          <w:sz w:val="20"/>
          <w:szCs w:val="20"/>
        </w:rPr>
        <w:t xml:space="preserve">-ой секунде) в зоне эвакуации </w:t>
      </w:r>
      <w:r w:rsidR="003D7098" w:rsidRPr="009A1E53">
        <w:rPr>
          <w:rFonts w:eastAsia="Calibri"/>
          <w:position w:val="-12"/>
          <w:sz w:val="20"/>
          <w:szCs w:val="20"/>
          <w:lang w:eastAsia="en-US"/>
        </w:rPr>
        <w:object w:dxaOrig="380" w:dyaOrig="360">
          <v:shape id="_x0000_i1034" type="#_x0000_t75" style="width:19pt;height:18pt" o:ole="">
            <v:imagedata r:id="rId13" o:title=""/>
          </v:shape>
          <o:OLEObject Type="Embed" ProgID="Equation.DSMT4" ShapeID="_x0000_i1034" DrawAspect="Content" ObjectID="_1558160836" r:id="rId25"/>
        </w:object>
      </w:r>
      <w:r>
        <w:rPr>
          <w:bCs/>
          <w:sz w:val="20"/>
          <w:szCs w:val="20"/>
        </w:rPr>
        <w:t xml:space="preserve"> находится </w:t>
      </w:r>
      <w:r w:rsidR="0002573C" w:rsidRPr="00D822E0">
        <w:rPr>
          <w:position w:val="-10"/>
          <w:szCs w:val="28"/>
        </w:rPr>
        <w:object w:dxaOrig="340" w:dyaOrig="320">
          <v:shape id="_x0000_i1035" type="#_x0000_t75" style="width:19pt;height:18pt" o:ole="">
            <v:imagedata r:id="rId26" o:title=""/>
          </v:shape>
          <o:OLEObject Type="Embed" ProgID="Equation.3" ShapeID="_x0000_i1035" DrawAspect="Content" ObjectID="_1558160837" r:id="rId27"/>
        </w:object>
      </w:r>
      <w:r>
        <w:rPr>
          <w:bCs/>
          <w:sz w:val="20"/>
          <w:szCs w:val="20"/>
        </w:rPr>
        <w:t xml:space="preserve">  человек с параметрами размещения </w:t>
      </w:r>
      <w:r w:rsidR="00FB5D6A" w:rsidRPr="00D822E0">
        <w:rPr>
          <w:position w:val="-10"/>
          <w:szCs w:val="28"/>
        </w:rPr>
        <w:object w:dxaOrig="1660" w:dyaOrig="320">
          <v:shape id="_x0000_i1036" type="#_x0000_t75" style="width:93pt;height:18pt" o:ole="">
            <v:imagedata r:id="rId28" o:title=""/>
          </v:shape>
          <o:OLEObject Type="Embed" ProgID="Equation.3" ShapeID="_x0000_i1036" DrawAspect="Content" ObjectID="_1558160838" r:id="rId29"/>
        </w:object>
      </w:r>
      <w:r>
        <w:rPr>
          <w:bCs/>
          <w:sz w:val="20"/>
          <w:szCs w:val="20"/>
        </w:rPr>
        <w:t xml:space="preserve">, где </w:t>
      </w:r>
      <w:r w:rsidR="0002573C" w:rsidRPr="0093320B">
        <w:rPr>
          <w:position w:val="-10"/>
        </w:rPr>
        <w:object w:dxaOrig="1359" w:dyaOrig="320">
          <v:shape id="_x0000_i1037" type="#_x0000_t75" style="width:68pt;height:16pt" o:ole="">
            <v:imagedata r:id="rId30" o:title=""/>
          </v:shape>
          <o:OLEObject Type="Embed" ProgID="Equation.3" ShapeID="_x0000_i1037" DrawAspect="Content" ObjectID="_1558160839" r:id="rId31"/>
        </w:object>
      </w:r>
      <w:r>
        <w:rPr>
          <w:bCs/>
          <w:sz w:val="20"/>
          <w:szCs w:val="20"/>
        </w:rPr>
        <w:t xml:space="preserve"> – вектор трансляции, а </w:t>
      </w:r>
      <w:r w:rsidR="0002573C" w:rsidRPr="0093320B">
        <w:rPr>
          <w:position w:val="-10"/>
        </w:rPr>
        <w:object w:dxaOrig="320" w:dyaOrig="320">
          <v:shape id="_x0000_i1038" type="#_x0000_t75" style="width:16pt;height:16pt" o:ole="">
            <v:imagedata r:id="rId32" o:title=""/>
          </v:shape>
          <o:OLEObject Type="Embed" ProgID="Equation.3" ShapeID="_x0000_i1038" DrawAspect="Content" ObjectID="_1558160840" r:id="rId33"/>
        </w:object>
      </w:r>
      <w:r>
        <w:rPr>
          <w:bCs/>
          <w:sz w:val="20"/>
          <w:szCs w:val="20"/>
        </w:rPr>
        <w:t xml:space="preserve">– угол поворота </w:t>
      </w:r>
      <w:r w:rsidR="0002573C" w:rsidRPr="000822BC">
        <w:rPr>
          <w:position w:val="-6"/>
          <w:szCs w:val="28"/>
        </w:rPr>
        <w:object w:dxaOrig="139" w:dyaOrig="240">
          <v:shape id="_x0000_i1039" type="#_x0000_t75" style="width:8pt;height:13.5pt" o:ole="">
            <v:imagedata r:id="rId34" o:title=""/>
          </v:shape>
          <o:OLEObject Type="Embed" ProgID="Equation.3" ShapeID="_x0000_i1039" DrawAspect="Content" ObjectID="_1558160841" r:id="rId35"/>
        </w:object>
      </w:r>
      <w:r>
        <w:rPr>
          <w:bCs/>
          <w:sz w:val="20"/>
          <w:szCs w:val="20"/>
        </w:rPr>
        <w:t xml:space="preserve">-го эллипса </w:t>
      </w:r>
      <w:r w:rsidR="00FB5D6A" w:rsidRPr="0093320B">
        <w:rPr>
          <w:position w:val="-10"/>
        </w:rPr>
        <w:object w:dxaOrig="279" w:dyaOrig="320">
          <v:shape id="_x0000_i1040" type="#_x0000_t75" style="width:14pt;height:16pt" o:ole="">
            <v:imagedata r:id="rId36" o:title=""/>
          </v:shape>
          <o:OLEObject Type="Embed" ProgID="Equation.3" ShapeID="_x0000_i1040" DrawAspect="Content" ObjectID="_1558160842" r:id="rId37"/>
        </w:object>
      </w:r>
      <w:r>
        <w:rPr>
          <w:bCs/>
          <w:sz w:val="20"/>
          <w:szCs w:val="20"/>
        </w:rPr>
        <w:t xml:space="preserve"> с размерами  полуосей </w:t>
      </w:r>
      <w:r w:rsidR="00FB5D6A" w:rsidRPr="0093320B">
        <w:rPr>
          <w:position w:val="-10"/>
        </w:rPr>
        <w:object w:dxaOrig="660" w:dyaOrig="320">
          <v:shape id="_x0000_i1041" type="#_x0000_t75" style="width:33pt;height:16pt" o:ole="">
            <v:imagedata r:id="rId38" o:title=""/>
          </v:shape>
          <o:OLEObject Type="Embed" ProgID="Equation.3" ShapeID="_x0000_i1041" DrawAspect="Content" ObjectID="_1558160843" r:id="rId39"/>
        </w:object>
      </w:r>
      <w:r>
        <w:rPr>
          <w:bCs/>
          <w:sz w:val="20"/>
          <w:szCs w:val="20"/>
        </w:rPr>
        <w:t xml:space="preserve">, служащего моделью </w:t>
      </w:r>
      <w:r w:rsidR="00FB5D6A" w:rsidRPr="000822BC">
        <w:rPr>
          <w:position w:val="-6"/>
          <w:szCs w:val="28"/>
        </w:rPr>
        <w:object w:dxaOrig="139" w:dyaOrig="240">
          <v:shape id="_x0000_i1042" type="#_x0000_t75" style="width:8pt;height:13.5pt" o:ole="">
            <v:imagedata r:id="rId34" o:title=""/>
          </v:shape>
          <o:OLEObject Type="Embed" ProgID="Equation.3" ShapeID="_x0000_i1042" DrawAspect="Content" ObjectID="_1558160844" r:id="rId40"/>
        </w:object>
      </w:r>
      <w:r>
        <w:rPr>
          <w:bCs/>
          <w:sz w:val="20"/>
          <w:szCs w:val="20"/>
        </w:rPr>
        <w:t xml:space="preserve">-го человека. Объекту </w:t>
      </w:r>
      <w:r w:rsidR="00FB5D6A" w:rsidRPr="0093320B">
        <w:rPr>
          <w:position w:val="-10"/>
        </w:rPr>
        <w:object w:dxaOrig="279" w:dyaOrig="320">
          <v:shape id="_x0000_i1043" type="#_x0000_t75" style="width:14pt;height:16pt" o:ole="">
            <v:imagedata r:id="rId36" o:title=""/>
          </v:shape>
          <o:OLEObject Type="Embed" ProgID="Equation.3" ShapeID="_x0000_i1043" DrawAspect="Content" ObjectID="_1558160845" r:id="rId41"/>
        </w:object>
      </w:r>
      <w:r>
        <w:rPr>
          <w:bCs/>
          <w:sz w:val="20"/>
          <w:szCs w:val="20"/>
        </w:rPr>
        <w:t xml:space="preserve"> приписаны также характеристики скорости </w:t>
      </w:r>
      <w:r w:rsidR="0068699F" w:rsidRPr="0093320B">
        <w:rPr>
          <w:position w:val="-10"/>
        </w:rPr>
        <w:object w:dxaOrig="220" w:dyaOrig="320">
          <v:shape id="_x0000_i1044" type="#_x0000_t75" style="width:11pt;height:16pt" o:ole="">
            <v:imagedata r:id="rId42" o:title=""/>
          </v:shape>
          <o:OLEObject Type="Embed" ProgID="Equation.3" ShapeID="_x0000_i1044" DrawAspect="Content" ObjectID="_1558160846" r:id="rId43"/>
        </w:object>
      </w:r>
      <w:r>
        <w:rPr>
          <w:bCs/>
          <w:sz w:val="20"/>
          <w:szCs w:val="20"/>
        </w:rPr>
        <w:t xml:space="preserve"> и маневренности </w:t>
      </w:r>
      <w:r w:rsidR="0068699F" w:rsidRPr="0093320B">
        <w:rPr>
          <w:position w:val="-10"/>
        </w:rPr>
        <w:object w:dxaOrig="900" w:dyaOrig="320">
          <v:shape id="_x0000_i1045" type="#_x0000_t75" style="width:45pt;height:16pt" o:ole="">
            <v:imagedata r:id="rId44" o:title=""/>
          </v:shape>
          <o:OLEObject Type="Embed" ProgID="Equation.3" ShapeID="_x0000_i1045" DrawAspect="Content" ObjectID="_1558160847" r:id="rId45"/>
        </w:object>
      </w:r>
      <w:r>
        <w:rPr>
          <w:bCs/>
          <w:sz w:val="20"/>
          <w:szCs w:val="20"/>
        </w:rPr>
        <w:t xml:space="preserve"> (в принципе, они могут также меняться на каждой итерации, но не в рамках данной модели). Для каждой точки  </w:t>
      </w:r>
      <w:r w:rsidR="0068699F" w:rsidRPr="0093320B">
        <w:rPr>
          <w:position w:val="-10"/>
        </w:rPr>
        <w:object w:dxaOrig="340" w:dyaOrig="320">
          <v:shape id="_x0000_i1046" type="#_x0000_t75" style="width:17pt;height:16pt" o:ole="">
            <v:imagedata r:id="rId46" o:title=""/>
          </v:shape>
          <o:OLEObject Type="Embed" ProgID="Equation.3" ShapeID="_x0000_i1046" DrawAspect="Content" ObjectID="_1558160848" r:id="rId47"/>
        </w:object>
      </w:r>
      <w:r>
        <w:rPr>
          <w:bCs/>
          <w:sz w:val="20"/>
          <w:szCs w:val="20"/>
        </w:rPr>
        <w:t xml:space="preserve"> определяется вектор </w:t>
      </w:r>
      <w:r>
        <w:rPr>
          <w:sz w:val="20"/>
          <w:szCs w:val="20"/>
        </w:rPr>
        <w:t xml:space="preserve">основного направления движения </w:t>
      </w:r>
      <w:r w:rsidR="00084A0E" w:rsidRPr="0068699F">
        <w:rPr>
          <w:position w:val="-14"/>
        </w:rPr>
        <w:object w:dxaOrig="1359" w:dyaOrig="440">
          <v:shape id="_x0000_i1047" type="#_x0000_t75" style="width:68pt;height:22pt" o:ole="">
            <v:imagedata r:id="rId48" o:title=""/>
          </v:shape>
          <o:OLEObject Type="Embed" ProgID="Equation.3" ShapeID="_x0000_i1047" DrawAspect="Content" ObjectID="_1558160849" r:id="rId49"/>
        </w:object>
      </w:r>
      <w:r w:rsidR="004872B5" w:rsidRPr="004872B5">
        <w:rPr>
          <w:sz w:val="20"/>
          <w:szCs w:val="20"/>
        </w:rPr>
        <w:t xml:space="preserve"> </w:t>
      </w:r>
      <w:r w:rsidR="002E608E">
        <w:rPr>
          <w:sz w:val="20"/>
          <w:szCs w:val="20"/>
        </w:rPr>
        <w:t>с</w:t>
      </w:r>
      <w:r w:rsidR="004872B5">
        <w:rPr>
          <w:sz w:val="20"/>
          <w:szCs w:val="20"/>
        </w:rPr>
        <w:t xml:space="preserve"> направляющи</w:t>
      </w:r>
      <w:r w:rsidR="002E608E">
        <w:rPr>
          <w:sz w:val="20"/>
          <w:szCs w:val="20"/>
        </w:rPr>
        <w:t>ми</w:t>
      </w:r>
      <w:r w:rsidR="004872B5">
        <w:rPr>
          <w:sz w:val="20"/>
          <w:szCs w:val="20"/>
        </w:rPr>
        <w:t xml:space="preserve"> косинус</w:t>
      </w:r>
      <w:r w:rsidR="002E608E">
        <w:rPr>
          <w:sz w:val="20"/>
          <w:szCs w:val="20"/>
        </w:rPr>
        <w:t>ами</w:t>
      </w:r>
      <w:r w:rsidR="004872B5">
        <w:rPr>
          <w:sz w:val="20"/>
          <w:szCs w:val="20"/>
        </w:rPr>
        <w:t xml:space="preserve"> вектора </w:t>
      </w:r>
      <w:r w:rsidR="00892064" w:rsidRPr="00117828">
        <w:rPr>
          <w:position w:val="-16"/>
        </w:rPr>
        <w:object w:dxaOrig="859" w:dyaOrig="680">
          <v:shape id="_x0000_i1048" type="#_x0000_t75" style="width:42.5pt;height:33.5pt" o:ole="">
            <v:imagedata r:id="rId50" o:title=""/>
          </v:shape>
          <o:OLEObject Type="Embed" ProgID="Equation.DSMT4" ShapeID="_x0000_i1048" DrawAspect="Content" ObjectID="_1558160850" r:id="rId51"/>
        </w:object>
      </w:r>
      <w:proofErr w:type="gramStart"/>
      <w:r w:rsidR="00892064" w:rsidRPr="00892064">
        <w:rPr>
          <w:sz w:val="20"/>
          <w:szCs w:val="20"/>
        </w:rPr>
        <w:t xml:space="preserve"> </w:t>
      </w:r>
      <w:r>
        <w:rPr>
          <w:sz w:val="20"/>
          <w:szCs w:val="20"/>
        </w:rPr>
        <w:t>.</w:t>
      </w:r>
      <w:proofErr w:type="gramEnd"/>
      <w:r>
        <w:rPr>
          <w:sz w:val="20"/>
          <w:szCs w:val="20"/>
        </w:rPr>
        <w:t xml:space="preserve"> </w:t>
      </w:r>
    </w:p>
    <w:p w:rsidR="00892064" w:rsidRPr="00892064" w:rsidRDefault="00892064" w:rsidP="00892064">
      <w:pPr>
        <w:spacing w:line="22" w:lineRule="atLeast"/>
        <w:ind w:firstLine="709"/>
        <w:jc w:val="both"/>
        <w:rPr>
          <w:sz w:val="20"/>
          <w:szCs w:val="20"/>
        </w:rPr>
      </w:pPr>
      <w:r w:rsidRPr="00892064">
        <w:rPr>
          <w:sz w:val="20"/>
          <w:szCs w:val="20"/>
        </w:rPr>
        <w:t xml:space="preserve">Тогда математическая модель подзадачи на </w:t>
      </w:r>
      <w:r w:rsidRPr="00892064">
        <w:rPr>
          <w:position w:val="-6"/>
          <w:sz w:val="20"/>
          <w:szCs w:val="20"/>
        </w:rPr>
        <w:object w:dxaOrig="200" w:dyaOrig="260">
          <v:shape id="_x0000_i1049" type="#_x0000_t75" style="width:11pt;height:14pt" o:ole="">
            <v:imagedata r:id="rId52" o:title=""/>
          </v:shape>
          <o:OLEObject Type="Embed" ProgID="Equation.3" ShapeID="_x0000_i1049" DrawAspect="Content" ObjectID="_1558160851" r:id="rId53"/>
        </w:object>
      </w:r>
      <w:r w:rsidRPr="00892064">
        <w:rPr>
          <w:bCs/>
          <w:sz w:val="20"/>
          <w:szCs w:val="20"/>
        </w:rPr>
        <w:t>-</w:t>
      </w:r>
      <w:r w:rsidRPr="00892064">
        <w:rPr>
          <w:bCs/>
          <w:sz w:val="20"/>
          <w:szCs w:val="20"/>
        </w:rPr>
        <w:t>ой итерации</w:t>
      </w:r>
      <w:r w:rsidRPr="00892064">
        <w:rPr>
          <w:sz w:val="20"/>
          <w:szCs w:val="20"/>
        </w:rPr>
        <w:t xml:space="preserve"> может быть сформулирована в виде поиска максимума совокупного движения людей, находящихся в зоне эвакуации, т.е.</w:t>
      </w:r>
    </w:p>
    <w:p w:rsidR="00892064" w:rsidRPr="00892064" w:rsidRDefault="00892064" w:rsidP="00892064">
      <w:pPr>
        <w:spacing w:line="22" w:lineRule="atLeast"/>
        <w:ind w:left="720"/>
        <w:jc w:val="right"/>
        <w:rPr>
          <w:sz w:val="20"/>
          <w:szCs w:val="20"/>
        </w:rPr>
      </w:pPr>
      <w:r w:rsidRPr="00892064">
        <w:rPr>
          <w:position w:val="-30"/>
          <w:sz w:val="20"/>
          <w:szCs w:val="20"/>
        </w:rPr>
        <w:object w:dxaOrig="2580" w:dyaOrig="700">
          <v:shape id="_x0000_i1050" type="#_x0000_t75" style="width:143pt;height:39pt" o:ole="">
            <v:imagedata r:id="rId54" o:title=""/>
          </v:shape>
          <o:OLEObject Type="Embed" ProgID="Equation.3" ShapeID="_x0000_i1050" DrawAspect="Content" ObjectID="_1558160852" r:id="rId55"/>
        </w:object>
      </w:r>
      <w:r w:rsidRPr="00892064">
        <w:rPr>
          <w:sz w:val="20"/>
          <w:szCs w:val="20"/>
        </w:rPr>
        <w:t xml:space="preserve"> </w:t>
      </w:r>
      <w:r w:rsidRPr="00892064">
        <w:rPr>
          <w:sz w:val="20"/>
          <w:szCs w:val="20"/>
        </w:rPr>
        <w:tab/>
      </w:r>
      <w:r w:rsidRPr="00892064">
        <w:rPr>
          <w:sz w:val="20"/>
          <w:szCs w:val="20"/>
        </w:rPr>
        <w:tab/>
      </w:r>
      <w:r w:rsidRPr="00892064">
        <w:rPr>
          <w:sz w:val="20"/>
          <w:szCs w:val="20"/>
        </w:rPr>
        <w:tab/>
      </w:r>
      <w:r w:rsidRPr="00892064">
        <w:rPr>
          <w:sz w:val="20"/>
          <w:szCs w:val="20"/>
        </w:rPr>
        <w:tab/>
      </w:r>
      <w:r w:rsidRPr="00892064">
        <w:rPr>
          <w:sz w:val="20"/>
          <w:szCs w:val="20"/>
        </w:rPr>
        <w:tab/>
      </w:r>
      <w:r w:rsidRPr="00892064">
        <w:rPr>
          <w:sz w:val="20"/>
          <w:szCs w:val="20"/>
        </w:rPr>
        <w:tab/>
      </w:r>
      <w:r w:rsidRPr="00892064">
        <w:rPr>
          <w:sz w:val="20"/>
          <w:szCs w:val="20"/>
        </w:rPr>
        <w:tab/>
      </w:r>
      <w:r w:rsidRPr="00892064">
        <w:rPr>
          <w:sz w:val="20"/>
          <w:szCs w:val="20"/>
        </w:rPr>
        <w:tab/>
        <w:t>(1)</w:t>
      </w:r>
    </w:p>
    <w:p w:rsidR="00892064" w:rsidRPr="00892064" w:rsidRDefault="00892064" w:rsidP="00892064">
      <w:pPr>
        <w:spacing w:line="22" w:lineRule="atLeast"/>
        <w:jc w:val="both"/>
        <w:rPr>
          <w:sz w:val="20"/>
          <w:szCs w:val="20"/>
        </w:rPr>
      </w:pPr>
      <w:r w:rsidRPr="00892064">
        <w:rPr>
          <w:position w:val="-14"/>
          <w:sz w:val="20"/>
          <w:szCs w:val="20"/>
        </w:rPr>
        <w:object w:dxaOrig="5580" w:dyaOrig="380">
          <v:shape id="_x0000_i1051" type="#_x0000_t75" style="width:279pt;height:18.5pt" o:ole="">
            <v:imagedata r:id="rId56" o:title=""/>
          </v:shape>
          <o:OLEObject Type="Embed" ProgID="Equation.3" ShapeID="_x0000_i1051" DrawAspect="Content" ObjectID="_1558160853" r:id="rId57"/>
        </w:object>
      </w:r>
      <w:r w:rsidRPr="00892064">
        <w:rPr>
          <w:sz w:val="20"/>
          <w:szCs w:val="20"/>
        </w:rPr>
        <w:t>,</w:t>
      </w:r>
    </w:p>
    <w:p w:rsidR="00892064" w:rsidRPr="00892064" w:rsidRDefault="00892064" w:rsidP="00892064">
      <w:pPr>
        <w:jc w:val="both"/>
        <w:rPr>
          <w:position w:val="-22"/>
          <w:sz w:val="20"/>
          <w:szCs w:val="20"/>
        </w:rPr>
      </w:pPr>
      <w:r w:rsidRPr="00892064">
        <w:rPr>
          <w:sz w:val="20"/>
          <w:szCs w:val="20"/>
        </w:rPr>
        <w:t xml:space="preserve">на области допустимых решений </w:t>
      </w:r>
      <w:r w:rsidRPr="00892064">
        <w:rPr>
          <w:position w:val="-10"/>
          <w:sz w:val="20"/>
          <w:szCs w:val="20"/>
        </w:rPr>
        <w:object w:dxaOrig="300" w:dyaOrig="300">
          <v:shape id="_x0000_i1052" type="#_x0000_t75" style="width:16.5pt;height:16.5pt" o:ole="">
            <v:imagedata r:id="rId58" o:title=""/>
          </v:shape>
          <o:OLEObject Type="Embed" ProgID="Equation.3" ShapeID="_x0000_i1052" DrawAspect="Content" ObjectID="_1558160854" r:id="rId59"/>
        </w:object>
      </w:r>
      <w:r w:rsidRPr="00892064">
        <w:rPr>
          <w:sz w:val="20"/>
          <w:szCs w:val="20"/>
        </w:rPr>
        <w:t>, заданной системой ограничений</w:t>
      </w:r>
    </w:p>
    <w:p w:rsidR="00892064" w:rsidRPr="00892064" w:rsidRDefault="004070F0" w:rsidP="00892064">
      <w:pPr>
        <w:spacing w:line="22" w:lineRule="atLeast"/>
        <w:jc w:val="right"/>
        <w:rPr>
          <w:bCs/>
          <w:sz w:val="20"/>
          <w:szCs w:val="20"/>
        </w:rPr>
      </w:pPr>
      <w:r w:rsidRPr="006F353F">
        <w:rPr>
          <w:sz w:val="20"/>
          <w:szCs w:val="20"/>
        </w:rPr>
        <w:t xml:space="preserve"> </w:t>
      </w:r>
      <w:r w:rsidR="008177CC" w:rsidRPr="004070F0">
        <w:rPr>
          <w:position w:val="-14"/>
          <w:sz w:val="20"/>
          <w:szCs w:val="20"/>
        </w:rPr>
        <w:object w:dxaOrig="2780" w:dyaOrig="620">
          <v:shape id="_x0000_i1053" type="#_x0000_t75" style="width:139pt;height:31pt" o:ole="">
            <v:imagedata r:id="rId60" o:title=""/>
          </v:shape>
          <o:OLEObject Type="Embed" ProgID="Equation.3" ShapeID="_x0000_i1053" DrawAspect="Content" ObjectID="_1558160855" r:id="rId61"/>
        </w:object>
      </w:r>
      <w:r w:rsidR="00892064" w:rsidRPr="00892064">
        <w:rPr>
          <w:sz w:val="20"/>
          <w:szCs w:val="20"/>
        </w:rPr>
        <w:tab/>
      </w:r>
      <w:r w:rsidR="00892064" w:rsidRPr="00892064">
        <w:rPr>
          <w:sz w:val="20"/>
          <w:szCs w:val="20"/>
        </w:rPr>
        <w:tab/>
      </w:r>
      <w:r w:rsidR="00892064" w:rsidRPr="00892064">
        <w:rPr>
          <w:sz w:val="20"/>
          <w:szCs w:val="20"/>
        </w:rPr>
        <w:tab/>
      </w:r>
      <w:r w:rsidR="00892064" w:rsidRPr="00892064">
        <w:rPr>
          <w:sz w:val="20"/>
          <w:szCs w:val="20"/>
        </w:rPr>
        <w:tab/>
      </w:r>
      <w:r w:rsidR="00892064" w:rsidRPr="00892064">
        <w:rPr>
          <w:sz w:val="20"/>
          <w:szCs w:val="20"/>
        </w:rPr>
        <w:tab/>
      </w:r>
      <w:r w:rsidR="00892064" w:rsidRPr="00892064">
        <w:rPr>
          <w:sz w:val="20"/>
          <w:szCs w:val="20"/>
        </w:rPr>
        <w:tab/>
      </w:r>
      <w:r w:rsidR="00892064" w:rsidRPr="00892064">
        <w:rPr>
          <w:sz w:val="20"/>
          <w:szCs w:val="20"/>
        </w:rPr>
        <w:tab/>
      </w:r>
      <w:r w:rsidR="00892064" w:rsidRPr="00892064">
        <w:rPr>
          <w:sz w:val="20"/>
          <w:szCs w:val="20"/>
        </w:rPr>
        <w:tab/>
      </w:r>
      <w:r w:rsidR="00892064" w:rsidRPr="00892064">
        <w:rPr>
          <w:sz w:val="20"/>
          <w:szCs w:val="20"/>
        </w:rPr>
        <w:tab/>
        <w:t>(2)</w:t>
      </w:r>
    </w:p>
    <w:p w:rsidR="00892064" w:rsidRPr="00892064" w:rsidRDefault="007B64F3" w:rsidP="00892064">
      <w:pPr>
        <w:spacing w:line="22" w:lineRule="atLeast"/>
        <w:jc w:val="right"/>
        <w:rPr>
          <w:sz w:val="20"/>
          <w:szCs w:val="20"/>
        </w:rPr>
      </w:pPr>
      <w:r w:rsidRPr="004070F0">
        <w:rPr>
          <w:position w:val="-14"/>
          <w:sz w:val="20"/>
          <w:szCs w:val="20"/>
        </w:rPr>
        <w:object w:dxaOrig="2799" w:dyaOrig="620">
          <v:shape id="_x0000_i1054" type="#_x0000_t75" style="width:140pt;height:31pt" o:ole="">
            <v:imagedata r:id="rId62" o:title=""/>
          </v:shape>
          <o:OLEObject Type="Embed" ProgID="Equation.3" ShapeID="_x0000_i1054" DrawAspect="Content" ObjectID="_1558160856" r:id="rId63"/>
        </w:object>
      </w:r>
      <w:r w:rsidR="00892064" w:rsidRPr="00892064">
        <w:rPr>
          <w:sz w:val="20"/>
          <w:szCs w:val="20"/>
        </w:rPr>
        <w:tab/>
      </w:r>
      <w:r w:rsidR="00892064" w:rsidRPr="00892064">
        <w:rPr>
          <w:sz w:val="20"/>
          <w:szCs w:val="20"/>
        </w:rPr>
        <w:tab/>
      </w:r>
      <w:r w:rsidR="00892064" w:rsidRPr="00892064">
        <w:rPr>
          <w:sz w:val="20"/>
          <w:szCs w:val="20"/>
        </w:rPr>
        <w:tab/>
      </w:r>
      <w:r w:rsidR="00892064" w:rsidRPr="00892064">
        <w:rPr>
          <w:sz w:val="20"/>
          <w:szCs w:val="20"/>
        </w:rPr>
        <w:tab/>
      </w:r>
      <w:r w:rsidR="00892064" w:rsidRPr="00892064">
        <w:rPr>
          <w:sz w:val="20"/>
          <w:szCs w:val="20"/>
        </w:rPr>
        <w:tab/>
      </w:r>
      <w:r w:rsidR="00892064" w:rsidRPr="00892064">
        <w:rPr>
          <w:sz w:val="20"/>
          <w:szCs w:val="20"/>
        </w:rPr>
        <w:tab/>
      </w:r>
      <w:r w:rsidR="00892064" w:rsidRPr="00892064">
        <w:rPr>
          <w:sz w:val="20"/>
          <w:szCs w:val="20"/>
        </w:rPr>
        <w:tab/>
      </w:r>
      <w:r w:rsidR="00892064" w:rsidRPr="00892064">
        <w:rPr>
          <w:sz w:val="20"/>
          <w:szCs w:val="20"/>
        </w:rPr>
        <w:tab/>
      </w:r>
      <w:r w:rsidR="00892064" w:rsidRPr="00892064">
        <w:rPr>
          <w:sz w:val="20"/>
          <w:szCs w:val="20"/>
        </w:rPr>
        <w:tab/>
        <w:t>(3)</w:t>
      </w:r>
    </w:p>
    <w:p w:rsidR="00892064" w:rsidRPr="00892064" w:rsidRDefault="003112CB" w:rsidP="00892064">
      <w:pPr>
        <w:spacing w:line="22" w:lineRule="atLeast"/>
        <w:jc w:val="right"/>
        <w:rPr>
          <w:sz w:val="20"/>
          <w:szCs w:val="20"/>
        </w:rPr>
      </w:pPr>
      <w:r w:rsidRPr="007B64F3">
        <w:rPr>
          <w:position w:val="-10"/>
          <w:sz w:val="20"/>
          <w:szCs w:val="20"/>
        </w:rPr>
        <w:object w:dxaOrig="1280" w:dyaOrig="320">
          <v:shape id="_x0000_i1055" type="#_x0000_t75" style="width:64pt;height:16pt" o:ole="">
            <v:imagedata r:id="rId64" o:title=""/>
          </v:shape>
          <o:OLEObject Type="Embed" ProgID="Equation.3" ShapeID="_x0000_i1055" DrawAspect="Content" ObjectID="_1558160857" r:id="rId65"/>
        </w:object>
      </w:r>
      <w:r w:rsidR="00892064" w:rsidRPr="00892064">
        <w:rPr>
          <w:sz w:val="20"/>
          <w:szCs w:val="20"/>
        </w:rPr>
        <w:tab/>
      </w:r>
      <w:r w:rsidR="00892064" w:rsidRPr="00892064">
        <w:rPr>
          <w:sz w:val="20"/>
          <w:szCs w:val="20"/>
        </w:rPr>
        <w:tab/>
      </w:r>
      <w:r w:rsidR="00892064" w:rsidRPr="00892064">
        <w:rPr>
          <w:sz w:val="20"/>
          <w:szCs w:val="20"/>
        </w:rPr>
        <w:tab/>
      </w:r>
      <w:r w:rsidR="00892064" w:rsidRPr="00892064">
        <w:rPr>
          <w:sz w:val="20"/>
          <w:szCs w:val="20"/>
        </w:rPr>
        <w:tab/>
      </w:r>
      <w:r w:rsidR="00892064" w:rsidRPr="00892064">
        <w:rPr>
          <w:sz w:val="20"/>
          <w:szCs w:val="20"/>
        </w:rPr>
        <w:tab/>
      </w:r>
      <w:r w:rsidR="00892064" w:rsidRPr="00892064">
        <w:rPr>
          <w:sz w:val="20"/>
          <w:szCs w:val="20"/>
        </w:rPr>
        <w:tab/>
      </w:r>
      <w:r w:rsidR="00892064" w:rsidRPr="00892064">
        <w:rPr>
          <w:sz w:val="20"/>
          <w:szCs w:val="20"/>
        </w:rPr>
        <w:tab/>
      </w:r>
      <w:r w:rsidR="00892064" w:rsidRPr="00892064">
        <w:rPr>
          <w:sz w:val="20"/>
          <w:szCs w:val="20"/>
        </w:rPr>
        <w:tab/>
      </w:r>
      <w:r w:rsidR="00892064" w:rsidRPr="00892064">
        <w:rPr>
          <w:sz w:val="20"/>
          <w:szCs w:val="20"/>
        </w:rPr>
        <w:tab/>
      </w:r>
      <w:r w:rsidR="00892064" w:rsidRPr="00892064">
        <w:rPr>
          <w:sz w:val="20"/>
          <w:szCs w:val="20"/>
        </w:rPr>
        <w:tab/>
      </w:r>
      <w:r w:rsidR="00892064" w:rsidRPr="00892064">
        <w:rPr>
          <w:sz w:val="20"/>
          <w:szCs w:val="20"/>
        </w:rPr>
        <w:tab/>
        <w:t>(4)</w:t>
      </w:r>
    </w:p>
    <w:p w:rsidR="00892064" w:rsidRPr="00892064" w:rsidRDefault="008177CC" w:rsidP="00892064">
      <w:pPr>
        <w:spacing w:line="22" w:lineRule="atLeast"/>
        <w:jc w:val="right"/>
        <w:rPr>
          <w:sz w:val="20"/>
          <w:szCs w:val="20"/>
        </w:rPr>
      </w:pPr>
      <w:r w:rsidRPr="003112CB">
        <w:rPr>
          <w:position w:val="-14"/>
          <w:sz w:val="20"/>
          <w:szCs w:val="20"/>
        </w:rPr>
        <w:object w:dxaOrig="3879" w:dyaOrig="360">
          <v:shape id="_x0000_i1056" type="#_x0000_t75" style="width:217pt;height:20pt" o:ole="">
            <v:imagedata r:id="rId66" o:title=""/>
          </v:shape>
          <o:OLEObject Type="Embed" ProgID="Equation.3" ShapeID="_x0000_i1056" DrawAspect="Content" ObjectID="_1558160858" r:id="rId67"/>
        </w:object>
      </w:r>
      <w:r w:rsidR="00892064" w:rsidRPr="00892064">
        <w:rPr>
          <w:sz w:val="20"/>
          <w:szCs w:val="20"/>
        </w:rPr>
        <w:t>,</w:t>
      </w:r>
      <w:r w:rsidR="00892064" w:rsidRPr="00892064">
        <w:rPr>
          <w:sz w:val="20"/>
          <w:szCs w:val="20"/>
        </w:rPr>
        <w:tab/>
      </w:r>
      <w:r w:rsidR="00892064" w:rsidRPr="00892064">
        <w:rPr>
          <w:sz w:val="20"/>
          <w:szCs w:val="20"/>
        </w:rPr>
        <w:tab/>
      </w:r>
      <w:r w:rsidR="00892064" w:rsidRPr="00892064">
        <w:rPr>
          <w:sz w:val="20"/>
          <w:szCs w:val="20"/>
        </w:rPr>
        <w:tab/>
      </w:r>
      <w:r w:rsidR="00892064" w:rsidRPr="00892064">
        <w:rPr>
          <w:sz w:val="20"/>
          <w:szCs w:val="20"/>
        </w:rPr>
        <w:tab/>
      </w:r>
      <w:r w:rsidR="00892064" w:rsidRPr="00892064">
        <w:rPr>
          <w:sz w:val="20"/>
          <w:szCs w:val="20"/>
        </w:rPr>
        <w:tab/>
      </w:r>
      <w:r w:rsidR="00892064" w:rsidRPr="00892064">
        <w:rPr>
          <w:sz w:val="20"/>
          <w:szCs w:val="20"/>
        </w:rPr>
        <w:tab/>
        <w:t>(5)</w:t>
      </w:r>
    </w:p>
    <w:p w:rsidR="00892064" w:rsidRPr="00892064" w:rsidRDefault="00892064" w:rsidP="00892064">
      <w:pPr>
        <w:spacing w:line="22" w:lineRule="atLeast"/>
        <w:jc w:val="right"/>
        <w:rPr>
          <w:sz w:val="20"/>
          <w:szCs w:val="20"/>
        </w:rPr>
      </w:pPr>
      <w:r w:rsidRPr="00892064">
        <w:rPr>
          <w:position w:val="-10"/>
          <w:sz w:val="20"/>
          <w:szCs w:val="20"/>
        </w:rPr>
        <w:object w:dxaOrig="2460" w:dyaOrig="300">
          <v:shape id="_x0000_i1057" type="#_x0000_t75" style="width:137.5pt;height:16.5pt" o:ole="">
            <v:imagedata r:id="rId68" o:title=""/>
          </v:shape>
          <o:OLEObject Type="Embed" ProgID="Equation.3" ShapeID="_x0000_i1057" DrawAspect="Content" ObjectID="_1558160859" r:id="rId69"/>
        </w:object>
      </w:r>
      <w:r w:rsidRPr="00892064">
        <w:rPr>
          <w:sz w:val="20"/>
          <w:szCs w:val="20"/>
        </w:rPr>
        <w:t xml:space="preserve"> ,</w:t>
      </w:r>
      <w:r w:rsidRPr="00892064">
        <w:rPr>
          <w:sz w:val="20"/>
          <w:szCs w:val="20"/>
        </w:rPr>
        <w:tab/>
      </w:r>
      <w:r w:rsidRPr="00892064">
        <w:rPr>
          <w:sz w:val="20"/>
          <w:szCs w:val="20"/>
        </w:rPr>
        <w:tab/>
      </w:r>
      <w:r w:rsidRPr="00892064">
        <w:rPr>
          <w:sz w:val="20"/>
          <w:szCs w:val="20"/>
        </w:rPr>
        <w:tab/>
      </w:r>
      <w:r w:rsidRPr="00892064">
        <w:rPr>
          <w:sz w:val="20"/>
          <w:szCs w:val="20"/>
        </w:rPr>
        <w:tab/>
      </w:r>
      <w:r w:rsidRPr="00892064">
        <w:rPr>
          <w:sz w:val="20"/>
          <w:szCs w:val="20"/>
        </w:rPr>
        <w:tab/>
      </w:r>
      <w:r w:rsidRPr="00892064">
        <w:rPr>
          <w:sz w:val="20"/>
          <w:szCs w:val="20"/>
        </w:rPr>
        <w:tab/>
      </w:r>
      <w:r w:rsidRPr="00892064">
        <w:rPr>
          <w:sz w:val="20"/>
          <w:szCs w:val="20"/>
        </w:rPr>
        <w:tab/>
      </w:r>
      <w:r w:rsidRPr="00892064">
        <w:rPr>
          <w:sz w:val="20"/>
          <w:szCs w:val="20"/>
        </w:rPr>
        <w:tab/>
        <w:t>(6)</w:t>
      </w:r>
    </w:p>
    <w:p w:rsidR="00892064" w:rsidRPr="00892064" w:rsidRDefault="00892064" w:rsidP="00892064">
      <w:pPr>
        <w:spacing w:line="22" w:lineRule="atLeast"/>
        <w:jc w:val="right"/>
        <w:rPr>
          <w:sz w:val="20"/>
          <w:szCs w:val="20"/>
        </w:rPr>
      </w:pPr>
      <w:r w:rsidRPr="00892064">
        <w:rPr>
          <w:position w:val="-10"/>
          <w:sz w:val="20"/>
          <w:szCs w:val="20"/>
        </w:rPr>
        <w:object w:dxaOrig="800" w:dyaOrig="320">
          <v:shape id="_x0000_i1058" type="#_x0000_t75" style="width:39.5pt;height:16pt" o:ole="">
            <v:imagedata r:id="rId70" o:title=""/>
          </v:shape>
          <o:OLEObject Type="Embed" ProgID="Equation.3" ShapeID="_x0000_i1058" DrawAspect="Content" ObjectID="_1558160860" r:id="rId71"/>
        </w:object>
      </w:r>
      <w:r w:rsidRPr="00892064">
        <w:rPr>
          <w:sz w:val="20"/>
          <w:szCs w:val="20"/>
        </w:rPr>
        <w:t>,</w:t>
      </w:r>
      <w:r w:rsidRPr="00892064">
        <w:rPr>
          <w:sz w:val="20"/>
          <w:szCs w:val="20"/>
        </w:rPr>
        <w:tab/>
      </w:r>
      <w:r w:rsidRPr="00892064">
        <w:rPr>
          <w:sz w:val="20"/>
          <w:szCs w:val="20"/>
        </w:rPr>
        <w:tab/>
      </w:r>
      <w:r w:rsidRPr="00892064">
        <w:rPr>
          <w:sz w:val="20"/>
          <w:szCs w:val="20"/>
        </w:rPr>
        <w:tab/>
      </w:r>
      <w:r w:rsidRPr="00892064">
        <w:rPr>
          <w:sz w:val="20"/>
          <w:szCs w:val="20"/>
        </w:rPr>
        <w:tab/>
      </w:r>
      <w:r w:rsidRPr="00892064">
        <w:rPr>
          <w:sz w:val="20"/>
          <w:szCs w:val="20"/>
        </w:rPr>
        <w:tab/>
      </w:r>
      <w:r w:rsidRPr="00892064">
        <w:rPr>
          <w:sz w:val="20"/>
          <w:szCs w:val="20"/>
        </w:rPr>
        <w:tab/>
      </w:r>
      <w:r w:rsidRPr="00892064">
        <w:rPr>
          <w:sz w:val="20"/>
          <w:szCs w:val="20"/>
        </w:rPr>
        <w:tab/>
      </w:r>
      <w:r w:rsidRPr="00892064">
        <w:rPr>
          <w:sz w:val="20"/>
          <w:szCs w:val="20"/>
        </w:rPr>
        <w:tab/>
      </w:r>
      <w:r w:rsidRPr="00892064">
        <w:rPr>
          <w:sz w:val="20"/>
          <w:szCs w:val="20"/>
        </w:rPr>
        <w:tab/>
      </w:r>
      <w:r w:rsidRPr="00892064">
        <w:rPr>
          <w:sz w:val="20"/>
          <w:szCs w:val="20"/>
        </w:rPr>
        <w:tab/>
      </w:r>
      <w:r w:rsidRPr="00892064">
        <w:rPr>
          <w:sz w:val="20"/>
          <w:szCs w:val="20"/>
        </w:rPr>
        <w:tab/>
        <w:t>(7)</w:t>
      </w:r>
    </w:p>
    <w:p w:rsidR="00892064" w:rsidRPr="00892064" w:rsidRDefault="00892064" w:rsidP="00892064">
      <w:pPr>
        <w:spacing w:line="22" w:lineRule="atLeast"/>
        <w:jc w:val="right"/>
        <w:rPr>
          <w:sz w:val="20"/>
          <w:szCs w:val="20"/>
        </w:rPr>
      </w:pPr>
      <w:r w:rsidRPr="00892064">
        <w:rPr>
          <w:position w:val="-10"/>
          <w:sz w:val="20"/>
          <w:szCs w:val="20"/>
        </w:rPr>
        <w:object w:dxaOrig="1279" w:dyaOrig="320">
          <v:shape id="_x0000_i1059" type="#_x0000_t75" style="width:63.5pt;height:16pt" o:ole="">
            <v:imagedata r:id="rId72" o:title=""/>
          </v:shape>
          <o:OLEObject Type="Embed" ProgID="Equation.3" ShapeID="_x0000_i1059" DrawAspect="Content" ObjectID="_1558160861" r:id="rId73"/>
        </w:object>
      </w:r>
      <w:r w:rsidRPr="00892064">
        <w:rPr>
          <w:sz w:val="20"/>
          <w:szCs w:val="20"/>
        </w:rPr>
        <w:t>,</w:t>
      </w:r>
      <w:r w:rsidRPr="00892064">
        <w:rPr>
          <w:sz w:val="20"/>
          <w:szCs w:val="20"/>
        </w:rPr>
        <w:tab/>
      </w:r>
      <w:r w:rsidRPr="00892064">
        <w:rPr>
          <w:sz w:val="20"/>
          <w:szCs w:val="20"/>
        </w:rPr>
        <w:tab/>
      </w:r>
      <w:r w:rsidRPr="00892064">
        <w:rPr>
          <w:sz w:val="20"/>
          <w:szCs w:val="20"/>
        </w:rPr>
        <w:tab/>
      </w:r>
      <w:r w:rsidRPr="00892064">
        <w:rPr>
          <w:sz w:val="20"/>
          <w:szCs w:val="20"/>
        </w:rPr>
        <w:tab/>
      </w:r>
      <w:r w:rsidRPr="00892064">
        <w:rPr>
          <w:sz w:val="20"/>
          <w:szCs w:val="20"/>
        </w:rPr>
        <w:tab/>
      </w:r>
      <w:r w:rsidRPr="00892064">
        <w:rPr>
          <w:sz w:val="20"/>
          <w:szCs w:val="20"/>
        </w:rPr>
        <w:tab/>
      </w:r>
      <w:r w:rsidRPr="00892064">
        <w:rPr>
          <w:sz w:val="20"/>
          <w:szCs w:val="20"/>
        </w:rPr>
        <w:tab/>
      </w:r>
      <w:r w:rsidRPr="00892064">
        <w:rPr>
          <w:sz w:val="20"/>
          <w:szCs w:val="20"/>
        </w:rPr>
        <w:tab/>
      </w:r>
      <w:r w:rsidRPr="00892064">
        <w:rPr>
          <w:sz w:val="20"/>
          <w:szCs w:val="20"/>
        </w:rPr>
        <w:tab/>
      </w:r>
      <w:r w:rsidRPr="00892064">
        <w:rPr>
          <w:sz w:val="20"/>
          <w:szCs w:val="20"/>
        </w:rPr>
        <w:tab/>
      </w:r>
      <w:r w:rsidRPr="00892064">
        <w:rPr>
          <w:sz w:val="20"/>
          <w:szCs w:val="20"/>
        </w:rPr>
        <w:tab/>
        <w:t>(8)</w:t>
      </w:r>
    </w:p>
    <w:p w:rsidR="00892064" w:rsidRPr="00892064" w:rsidRDefault="00892064" w:rsidP="00892064">
      <w:pPr>
        <w:spacing w:line="22" w:lineRule="atLeast"/>
        <w:jc w:val="both"/>
        <w:rPr>
          <w:sz w:val="20"/>
          <w:szCs w:val="20"/>
        </w:rPr>
      </w:pPr>
      <w:r w:rsidRPr="00892064">
        <w:rPr>
          <w:sz w:val="20"/>
          <w:szCs w:val="20"/>
        </w:rPr>
        <w:t xml:space="preserve">где </w:t>
      </w:r>
      <w:r w:rsidRPr="00892064">
        <w:rPr>
          <w:position w:val="-10"/>
          <w:sz w:val="20"/>
          <w:szCs w:val="20"/>
        </w:rPr>
        <w:object w:dxaOrig="720" w:dyaOrig="300">
          <v:shape id="_x0000_i1060" type="#_x0000_t75" style="width:36pt;height:14.5pt" o:ole="">
            <v:imagedata r:id="rId74" o:title=""/>
          </v:shape>
          <o:OLEObject Type="Embed" ProgID="Equation.3" ShapeID="_x0000_i1060" DrawAspect="Content" ObjectID="_1558160862" r:id="rId75"/>
        </w:object>
      </w:r>
      <w:r w:rsidRPr="00892064">
        <w:rPr>
          <w:sz w:val="20"/>
          <w:szCs w:val="20"/>
        </w:rPr>
        <w:t xml:space="preserve">, </w:t>
      </w:r>
      <w:r w:rsidRPr="00892064">
        <w:rPr>
          <w:position w:val="-14"/>
          <w:sz w:val="20"/>
          <w:szCs w:val="20"/>
        </w:rPr>
        <w:object w:dxaOrig="2260" w:dyaOrig="340">
          <v:shape id="_x0000_i1061" type="#_x0000_t75" style="width:112pt;height:17pt" o:ole="">
            <v:imagedata r:id="rId76" o:title=""/>
          </v:shape>
          <o:OLEObject Type="Embed" ProgID="Equation.3" ShapeID="_x0000_i1061" DrawAspect="Content" ObjectID="_1558160863" r:id="rId77"/>
        </w:object>
      </w:r>
      <w:r w:rsidRPr="00892064">
        <w:rPr>
          <w:sz w:val="20"/>
          <w:szCs w:val="20"/>
        </w:rPr>
        <w:t xml:space="preserve"> – ограничения </w:t>
      </w:r>
      <w:proofErr w:type="spellStart"/>
      <w:r w:rsidRPr="00892064">
        <w:rPr>
          <w:sz w:val="20"/>
          <w:szCs w:val="20"/>
        </w:rPr>
        <w:t>непересечения</w:t>
      </w:r>
      <w:proofErr w:type="spellEnd"/>
      <w:r w:rsidRPr="00892064">
        <w:rPr>
          <w:sz w:val="20"/>
          <w:szCs w:val="20"/>
        </w:rPr>
        <w:t xml:space="preserve"> эллипсов </w:t>
      </w:r>
      <w:r w:rsidRPr="00892064">
        <w:rPr>
          <w:position w:val="-10"/>
          <w:sz w:val="20"/>
          <w:szCs w:val="20"/>
        </w:rPr>
        <w:object w:dxaOrig="260" w:dyaOrig="300">
          <v:shape id="_x0000_i1062" type="#_x0000_t75" style="width:13pt;height:14.5pt" o:ole="">
            <v:imagedata r:id="rId78" o:title=""/>
          </v:shape>
          <o:OLEObject Type="Embed" ProgID="Equation.3" ShapeID="_x0000_i1062" DrawAspect="Content" ObjectID="_1558160864" r:id="rId79"/>
        </w:object>
      </w:r>
      <w:r w:rsidRPr="00892064">
        <w:rPr>
          <w:sz w:val="20"/>
          <w:szCs w:val="20"/>
        </w:rPr>
        <w:t xml:space="preserve"> и </w:t>
      </w:r>
      <w:r w:rsidRPr="00892064">
        <w:rPr>
          <w:position w:val="-14"/>
          <w:sz w:val="20"/>
          <w:szCs w:val="20"/>
        </w:rPr>
        <w:object w:dxaOrig="279" w:dyaOrig="340">
          <v:shape id="_x0000_i1063" type="#_x0000_t75" style="width:14pt;height:17pt" o:ole="">
            <v:imagedata r:id="rId80" o:title=""/>
          </v:shape>
          <o:OLEObject Type="Embed" ProgID="Equation.3" ShapeID="_x0000_i1063" DrawAspect="Content" ObjectID="_1558160865" r:id="rId81"/>
        </w:object>
      </w:r>
      <w:r w:rsidRPr="00892064">
        <w:rPr>
          <w:sz w:val="20"/>
          <w:szCs w:val="20"/>
        </w:rPr>
        <w:t xml:space="preserve">  [15], </w:t>
      </w:r>
      <w:r w:rsidRPr="00892064">
        <w:rPr>
          <w:position w:val="-10"/>
          <w:sz w:val="20"/>
          <w:szCs w:val="20"/>
        </w:rPr>
        <w:object w:dxaOrig="1380" w:dyaOrig="300">
          <v:shape id="_x0000_i1064" type="#_x0000_t75" style="width:69pt;height:14.5pt" o:ole="">
            <v:imagedata r:id="rId82" o:title=""/>
          </v:shape>
          <o:OLEObject Type="Embed" ProgID="Equation.3" ShapeID="_x0000_i1064" DrawAspect="Content" ObjectID="_1558160866" r:id="rId83"/>
        </w:object>
      </w:r>
      <w:r w:rsidRPr="00892064">
        <w:rPr>
          <w:sz w:val="20"/>
          <w:szCs w:val="20"/>
        </w:rPr>
        <w:t xml:space="preserve"> – условия принадлежности эллипса </w:t>
      </w:r>
      <w:r w:rsidRPr="00892064">
        <w:rPr>
          <w:position w:val="-10"/>
          <w:sz w:val="20"/>
          <w:szCs w:val="20"/>
        </w:rPr>
        <w:object w:dxaOrig="260" w:dyaOrig="300">
          <v:shape id="_x0000_i1065" type="#_x0000_t75" style="width:13pt;height:14.5pt" o:ole="">
            <v:imagedata r:id="rId84" o:title=""/>
          </v:shape>
          <o:OLEObject Type="Embed" ProgID="Equation.3" ShapeID="_x0000_i1065" DrawAspect="Content" ObjectID="_1558160867" r:id="rId85"/>
        </w:object>
      </w:r>
      <w:r w:rsidRPr="00892064">
        <w:rPr>
          <w:sz w:val="20"/>
          <w:szCs w:val="20"/>
        </w:rPr>
        <w:t xml:space="preserve"> области </w:t>
      </w:r>
      <w:r w:rsidR="003D7098" w:rsidRPr="009A1E53">
        <w:rPr>
          <w:rFonts w:eastAsia="Calibri"/>
          <w:position w:val="-12"/>
          <w:sz w:val="20"/>
          <w:szCs w:val="20"/>
          <w:lang w:eastAsia="en-US"/>
        </w:rPr>
        <w:object w:dxaOrig="380" w:dyaOrig="360">
          <v:shape id="_x0000_i1066" type="#_x0000_t75" style="width:19pt;height:18pt" o:ole="">
            <v:imagedata r:id="rId13" o:title=""/>
          </v:shape>
          <o:OLEObject Type="Embed" ProgID="Equation.DSMT4" ShapeID="_x0000_i1066" DrawAspect="Content" ObjectID="_1558160868" r:id="rId86"/>
        </w:object>
      </w:r>
      <w:r w:rsidRPr="00892064">
        <w:rPr>
          <w:sz w:val="20"/>
          <w:szCs w:val="20"/>
        </w:rPr>
        <w:t xml:space="preserve"> [15], </w:t>
      </w:r>
      <w:r w:rsidRPr="00892064">
        <w:rPr>
          <w:position w:val="-6"/>
          <w:sz w:val="20"/>
          <w:szCs w:val="20"/>
        </w:rPr>
        <w:object w:dxaOrig="260" w:dyaOrig="240">
          <v:shape id="_x0000_i1067" type="#_x0000_t75" style="width:12.5pt;height:12pt" o:ole="">
            <v:imagedata r:id="rId87" o:title=""/>
          </v:shape>
          <o:OLEObject Type="Embed" ProgID="Equation.3" ShapeID="_x0000_i1067" DrawAspect="Content" ObjectID="_1558160869" r:id="rId88"/>
        </w:object>
      </w:r>
      <w:r w:rsidRPr="00892064">
        <w:rPr>
          <w:sz w:val="20"/>
          <w:szCs w:val="20"/>
        </w:rPr>
        <w:t xml:space="preserve"> – относительный шаг по </w:t>
      </w:r>
      <w:r w:rsidRPr="00892064">
        <w:rPr>
          <w:sz w:val="20"/>
          <w:szCs w:val="20"/>
        </w:rPr>
        <w:lastRenderedPageBreak/>
        <w:t xml:space="preserve">времени, </w:t>
      </w:r>
      <w:r w:rsidR="004070F0" w:rsidRPr="00892064">
        <w:rPr>
          <w:position w:val="-10"/>
          <w:sz w:val="20"/>
          <w:szCs w:val="20"/>
        </w:rPr>
        <w:object w:dxaOrig="1320" w:dyaOrig="499">
          <v:shape id="_x0000_i1068" type="#_x0000_t75" style="width:66pt;height:25pt" o:ole="">
            <v:imagedata r:id="rId89" o:title=""/>
          </v:shape>
          <o:OLEObject Type="Embed" ProgID="Equation.3" ShapeID="_x0000_i1068" DrawAspect="Content" ObjectID="_1558160870" r:id="rId90"/>
        </w:object>
      </w:r>
      <w:r w:rsidRPr="00892064">
        <w:rPr>
          <w:sz w:val="20"/>
          <w:szCs w:val="20"/>
        </w:rPr>
        <w:t xml:space="preserve">, </w:t>
      </w:r>
      <w:r w:rsidRPr="00892064">
        <w:rPr>
          <w:position w:val="-6"/>
          <w:sz w:val="20"/>
          <w:szCs w:val="20"/>
        </w:rPr>
        <w:object w:dxaOrig="300" w:dyaOrig="400">
          <v:shape id="_x0000_i1069" type="#_x0000_t75" style="width:15pt;height:20pt" o:ole="">
            <v:imagedata r:id="rId91" o:title=""/>
          </v:shape>
          <o:OLEObject Type="Embed" ProgID="Equation.3" ShapeID="_x0000_i1069" DrawAspect="Content" ObjectID="_1558160871" r:id="rId92"/>
        </w:object>
      </w:r>
      <w:r w:rsidRPr="00892064">
        <w:rPr>
          <w:sz w:val="20"/>
          <w:szCs w:val="20"/>
        </w:rPr>
        <w:t xml:space="preserve"> – угол поворота эллипса в точке</w:t>
      </w:r>
      <w:r w:rsidR="008177CC" w:rsidRPr="008177CC">
        <w:rPr>
          <w:position w:val="-14"/>
        </w:rPr>
        <w:object w:dxaOrig="2420" w:dyaOrig="620">
          <v:shape id="_x0000_i1070" type="#_x0000_t75" style="width:121pt;height:31pt" o:ole="">
            <v:imagedata r:id="rId93" o:title=""/>
          </v:shape>
          <o:OLEObject Type="Embed" ProgID="Equation.3" ShapeID="_x0000_i1070" DrawAspect="Content" ObjectID="_1558160872" r:id="rId94"/>
        </w:object>
      </w:r>
      <w:r w:rsidRPr="00892064">
        <w:rPr>
          <w:sz w:val="20"/>
          <w:szCs w:val="20"/>
        </w:rPr>
        <w:t>. Напомним, что главная ось эллипса, транслированного в точку, должна быть перпендикулярна основному направлению движения для этой точки.</w:t>
      </w:r>
    </w:p>
    <w:p w:rsidR="00D26E17" w:rsidRDefault="00E248CE" w:rsidP="00D26E17">
      <w:pPr>
        <w:spacing w:line="22" w:lineRule="atLeast"/>
        <w:ind w:firstLine="709"/>
        <w:jc w:val="both"/>
        <w:rPr>
          <w:sz w:val="20"/>
          <w:szCs w:val="20"/>
        </w:rPr>
      </w:pPr>
      <w:r w:rsidRPr="00D346EA">
        <w:rPr>
          <w:bCs/>
          <w:i/>
          <w:sz w:val="20"/>
          <w:szCs w:val="20"/>
        </w:rPr>
        <w:t>Замечание.</w:t>
      </w:r>
      <w:r>
        <w:rPr>
          <w:b/>
          <w:bCs/>
          <w:sz w:val="20"/>
          <w:szCs w:val="20"/>
        </w:rPr>
        <w:t xml:space="preserve"> </w:t>
      </w:r>
      <w:r>
        <w:rPr>
          <w:bCs/>
          <w:sz w:val="20"/>
          <w:szCs w:val="20"/>
        </w:rPr>
        <w:t xml:space="preserve">Размерность задачи может быть снижена до </w:t>
      </w:r>
      <w:r w:rsidR="002C79AD" w:rsidRPr="0093320B">
        <w:rPr>
          <w:position w:val="-10"/>
        </w:rPr>
        <w:object w:dxaOrig="460" w:dyaOrig="320">
          <v:shape id="_x0000_i1071" type="#_x0000_t75" style="width:23pt;height:16pt" o:ole="">
            <v:imagedata r:id="rId95" o:title=""/>
          </v:shape>
          <o:OLEObject Type="Embed" ProgID="Equation.3" ShapeID="_x0000_i1071" DrawAspect="Content" ObjectID="_1558160873" r:id="rId96"/>
        </w:object>
      </w:r>
      <w:r>
        <w:rPr>
          <w:sz w:val="20"/>
          <w:szCs w:val="20"/>
        </w:rPr>
        <w:t>, если подставить выражения (</w:t>
      </w:r>
      <w:r w:rsidR="00A03320">
        <w:rPr>
          <w:sz w:val="20"/>
          <w:szCs w:val="20"/>
        </w:rPr>
        <w:t>2</w:t>
      </w:r>
      <w:r>
        <w:rPr>
          <w:sz w:val="20"/>
          <w:szCs w:val="20"/>
        </w:rPr>
        <w:t>)</w:t>
      </w:r>
      <w:r w:rsidR="007B7E36" w:rsidRPr="007B7E36">
        <w:rPr>
          <w:sz w:val="20"/>
          <w:szCs w:val="20"/>
        </w:rPr>
        <w:t xml:space="preserve"> </w:t>
      </w:r>
      <w:r w:rsidR="007B7E36">
        <w:rPr>
          <w:sz w:val="20"/>
          <w:szCs w:val="20"/>
        </w:rPr>
        <w:t xml:space="preserve"> – </w:t>
      </w:r>
      <w:r>
        <w:rPr>
          <w:sz w:val="20"/>
          <w:szCs w:val="20"/>
        </w:rPr>
        <w:t>(</w:t>
      </w:r>
      <w:r w:rsidR="00A03320">
        <w:rPr>
          <w:sz w:val="20"/>
          <w:szCs w:val="20"/>
        </w:rPr>
        <w:t>4</w:t>
      </w:r>
      <w:r>
        <w:rPr>
          <w:sz w:val="20"/>
          <w:szCs w:val="20"/>
        </w:rPr>
        <w:t>) в формулы (</w:t>
      </w:r>
      <w:r w:rsidR="00A03320">
        <w:rPr>
          <w:sz w:val="20"/>
          <w:szCs w:val="20"/>
        </w:rPr>
        <w:t>5</w:t>
      </w:r>
      <w:r>
        <w:rPr>
          <w:sz w:val="20"/>
          <w:szCs w:val="20"/>
        </w:rPr>
        <w:t>)</w:t>
      </w:r>
      <w:r w:rsidR="007B7E36" w:rsidRPr="007B7E36">
        <w:rPr>
          <w:sz w:val="20"/>
          <w:szCs w:val="20"/>
        </w:rPr>
        <w:t xml:space="preserve"> </w:t>
      </w:r>
      <w:r w:rsidR="007B7E36">
        <w:rPr>
          <w:sz w:val="20"/>
          <w:szCs w:val="20"/>
        </w:rPr>
        <w:t xml:space="preserve">– </w:t>
      </w:r>
      <w:r>
        <w:rPr>
          <w:sz w:val="20"/>
          <w:szCs w:val="20"/>
        </w:rPr>
        <w:t>(</w:t>
      </w:r>
      <w:r w:rsidR="00A03320">
        <w:rPr>
          <w:sz w:val="20"/>
          <w:szCs w:val="20"/>
        </w:rPr>
        <w:t>6</w:t>
      </w:r>
      <w:r>
        <w:rPr>
          <w:sz w:val="20"/>
          <w:szCs w:val="20"/>
        </w:rPr>
        <w:t>).</w:t>
      </w:r>
      <w:r w:rsidR="004952FD" w:rsidRPr="004952FD">
        <w:rPr>
          <w:sz w:val="20"/>
          <w:szCs w:val="20"/>
        </w:rPr>
        <w:t xml:space="preserve"> </w:t>
      </w:r>
      <w:r>
        <w:rPr>
          <w:sz w:val="20"/>
          <w:szCs w:val="20"/>
        </w:rPr>
        <w:t>При наличии круговых участков сущность модели не меняется, но усложняется ее запись, так как добавляются условия движения эллипсов по дугам.</w:t>
      </w:r>
    </w:p>
    <w:p w:rsidR="00E248CE" w:rsidRPr="00EC1322" w:rsidRDefault="00E248CE" w:rsidP="00D26E17">
      <w:pPr>
        <w:ind w:firstLine="709"/>
        <w:jc w:val="both"/>
        <w:rPr>
          <w:sz w:val="20"/>
          <w:szCs w:val="20"/>
        </w:rPr>
      </w:pPr>
      <w:r>
        <w:rPr>
          <w:sz w:val="20"/>
          <w:szCs w:val="20"/>
        </w:rPr>
        <w:t>Поскольку при построении функций вида (</w:t>
      </w:r>
      <w:r w:rsidR="00A03320">
        <w:rPr>
          <w:sz w:val="20"/>
          <w:szCs w:val="20"/>
        </w:rPr>
        <w:t>5</w:t>
      </w:r>
      <w:r>
        <w:rPr>
          <w:sz w:val="20"/>
          <w:szCs w:val="20"/>
        </w:rPr>
        <w:t>) и (</w:t>
      </w:r>
      <w:r w:rsidR="00A03320">
        <w:rPr>
          <w:sz w:val="20"/>
          <w:szCs w:val="20"/>
        </w:rPr>
        <w:t>6</w:t>
      </w:r>
      <w:r>
        <w:rPr>
          <w:sz w:val="20"/>
          <w:szCs w:val="20"/>
        </w:rPr>
        <w:t>) используются операции максимума и минимума</w:t>
      </w:r>
      <w:r w:rsidR="00A03320">
        <w:rPr>
          <w:sz w:val="20"/>
          <w:szCs w:val="20"/>
        </w:rPr>
        <w:t xml:space="preserve"> [</w:t>
      </w:r>
      <w:r w:rsidR="00A03320" w:rsidRPr="004922A7">
        <w:rPr>
          <w:sz w:val="20"/>
          <w:szCs w:val="20"/>
        </w:rPr>
        <w:t>15</w:t>
      </w:r>
      <w:r w:rsidR="00A03320">
        <w:rPr>
          <w:sz w:val="20"/>
          <w:szCs w:val="20"/>
        </w:rPr>
        <w:t>]</w:t>
      </w:r>
      <w:r>
        <w:rPr>
          <w:sz w:val="20"/>
          <w:szCs w:val="20"/>
        </w:rPr>
        <w:t>, задача (</w:t>
      </w:r>
      <w:r w:rsidR="00A03320">
        <w:rPr>
          <w:sz w:val="20"/>
          <w:szCs w:val="20"/>
        </w:rPr>
        <w:t>2</w:t>
      </w:r>
      <w:r>
        <w:rPr>
          <w:sz w:val="20"/>
          <w:szCs w:val="20"/>
        </w:rPr>
        <w:t>)</w:t>
      </w:r>
      <w:r w:rsidR="00793CFB" w:rsidRPr="00793CFB">
        <w:rPr>
          <w:sz w:val="20"/>
          <w:szCs w:val="20"/>
        </w:rPr>
        <w:t xml:space="preserve"> </w:t>
      </w:r>
      <w:r w:rsidR="00793CFB">
        <w:rPr>
          <w:sz w:val="20"/>
          <w:szCs w:val="20"/>
        </w:rPr>
        <w:t>–</w:t>
      </w:r>
      <w:r w:rsidR="00793CFB" w:rsidRPr="00793CFB">
        <w:rPr>
          <w:sz w:val="20"/>
          <w:szCs w:val="20"/>
        </w:rPr>
        <w:t xml:space="preserve"> </w:t>
      </w:r>
      <w:r>
        <w:rPr>
          <w:sz w:val="20"/>
          <w:szCs w:val="20"/>
        </w:rPr>
        <w:t>(</w:t>
      </w:r>
      <w:r w:rsidR="00A03320">
        <w:rPr>
          <w:sz w:val="20"/>
          <w:szCs w:val="20"/>
        </w:rPr>
        <w:t>8</w:t>
      </w:r>
      <w:r>
        <w:rPr>
          <w:sz w:val="20"/>
          <w:szCs w:val="20"/>
        </w:rPr>
        <w:t xml:space="preserve">) относится к задачам негладкой оптимизации. </w:t>
      </w:r>
      <w:r w:rsidRPr="00EC1322">
        <w:rPr>
          <w:sz w:val="20"/>
          <w:szCs w:val="20"/>
        </w:rPr>
        <w:t xml:space="preserve">По способу построения область допустимых решений </w:t>
      </w:r>
      <w:r w:rsidR="002C79AD" w:rsidRPr="002C79AD">
        <w:rPr>
          <w:position w:val="-6"/>
          <w:szCs w:val="28"/>
        </w:rPr>
        <w:object w:dxaOrig="279" w:dyaOrig="260">
          <v:shape id="_x0000_i1072" type="#_x0000_t75" style="width:15.5pt;height:14.5pt" o:ole="">
            <v:imagedata r:id="rId97" o:title=""/>
          </v:shape>
          <o:OLEObject Type="Embed" ProgID="Equation.3" ShapeID="_x0000_i1072" DrawAspect="Content" ObjectID="_1558160874" r:id="rId98"/>
        </w:object>
      </w:r>
      <w:r w:rsidRPr="00EC1322">
        <w:rPr>
          <w:sz w:val="20"/>
          <w:szCs w:val="20"/>
        </w:rPr>
        <w:t xml:space="preserve"> может быть представлена в виде объединения</w:t>
      </w:r>
      <w:proofErr w:type="gramStart"/>
      <w:r w:rsidRPr="00EC1322">
        <w:rPr>
          <w:sz w:val="20"/>
          <w:szCs w:val="20"/>
        </w:rPr>
        <w:t xml:space="preserve"> </w:t>
      </w:r>
      <w:r w:rsidR="009911FA" w:rsidRPr="00D822E0">
        <w:rPr>
          <w:position w:val="-10"/>
          <w:szCs w:val="28"/>
        </w:rPr>
        <w:object w:dxaOrig="200" w:dyaOrig="260">
          <v:shape id="_x0000_i1073" type="#_x0000_t75" style="width:11pt;height:14.5pt" o:ole="">
            <v:imagedata r:id="rId99" o:title=""/>
          </v:shape>
          <o:OLEObject Type="Embed" ProgID="Equation.3" ShapeID="_x0000_i1073" DrawAspect="Content" ObjectID="_1558160875" r:id="rId100"/>
        </w:object>
      </w:r>
      <w:r w:rsidRPr="00EC1322">
        <w:rPr>
          <w:sz w:val="20"/>
          <w:szCs w:val="20"/>
        </w:rPr>
        <w:t xml:space="preserve"> (</w:t>
      </w:r>
      <w:r w:rsidR="002C79AD" w:rsidRPr="00D822E0">
        <w:rPr>
          <w:position w:val="-10"/>
          <w:szCs w:val="28"/>
        </w:rPr>
        <w:object w:dxaOrig="200" w:dyaOrig="260">
          <v:shape id="_x0000_i1074" type="#_x0000_t75" style="width:11pt;height:14.5pt" o:ole="">
            <v:imagedata r:id="rId101" o:title=""/>
          </v:shape>
          <o:OLEObject Type="Embed" ProgID="Equation.3" ShapeID="_x0000_i1074" DrawAspect="Content" ObjectID="_1558160876" r:id="rId102"/>
        </w:object>
      </w:r>
      <w:r w:rsidRPr="00EC1322">
        <w:rPr>
          <w:sz w:val="20"/>
          <w:szCs w:val="20"/>
        </w:rPr>
        <w:t xml:space="preserve">– </w:t>
      </w:r>
      <w:proofErr w:type="gramEnd"/>
      <w:r w:rsidRPr="00EC1322">
        <w:rPr>
          <w:sz w:val="20"/>
          <w:szCs w:val="20"/>
        </w:rPr>
        <w:t xml:space="preserve">некоторое большое число, зависящее от количества и вида объектов) подобластей вида </w:t>
      </w:r>
    </w:p>
    <w:p w:rsidR="00E248CE" w:rsidRPr="00EC1322" w:rsidRDefault="00BC39AE" w:rsidP="00115C00">
      <w:pPr>
        <w:jc w:val="right"/>
        <w:rPr>
          <w:sz w:val="20"/>
          <w:szCs w:val="20"/>
        </w:rPr>
      </w:pPr>
      <w:r w:rsidRPr="009911FA">
        <w:rPr>
          <w:position w:val="-32"/>
          <w:szCs w:val="28"/>
        </w:rPr>
        <w:object w:dxaOrig="1160" w:dyaOrig="740">
          <v:shape id="_x0000_i1075" type="#_x0000_t75" style="width:65pt;height:41pt" o:ole="">
            <v:imagedata r:id="rId103" o:title=""/>
          </v:shape>
          <o:OLEObject Type="Embed" ProgID="Equation.3" ShapeID="_x0000_i1075" DrawAspect="Content" ObjectID="_1558160877" r:id="rId104"/>
        </w:object>
      </w:r>
      <w:r w:rsidR="00D26E17">
        <w:rPr>
          <w:sz w:val="20"/>
          <w:szCs w:val="20"/>
        </w:rPr>
        <w:t>,</w:t>
      </w:r>
      <w:r w:rsidR="00E248CE" w:rsidRPr="00EC1322">
        <w:rPr>
          <w:sz w:val="20"/>
          <w:szCs w:val="20"/>
        </w:rPr>
        <w:tab/>
      </w:r>
      <w:r w:rsidR="00E248CE" w:rsidRPr="00EC1322">
        <w:rPr>
          <w:sz w:val="20"/>
          <w:szCs w:val="20"/>
        </w:rPr>
        <w:tab/>
      </w:r>
      <w:r w:rsidR="00E248CE" w:rsidRPr="00EC1322">
        <w:rPr>
          <w:sz w:val="20"/>
          <w:szCs w:val="20"/>
        </w:rPr>
        <w:tab/>
      </w:r>
      <w:r w:rsidR="00E248CE" w:rsidRPr="00EC1322">
        <w:rPr>
          <w:sz w:val="20"/>
          <w:szCs w:val="20"/>
        </w:rPr>
        <w:tab/>
      </w:r>
      <w:r w:rsidR="00E248CE" w:rsidRPr="00EC1322">
        <w:rPr>
          <w:sz w:val="20"/>
          <w:szCs w:val="20"/>
        </w:rPr>
        <w:tab/>
      </w:r>
      <w:r w:rsidR="00E248CE" w:rsidRPr="00EC1322">
        <w:rPr>
          <w:sz w:val="20"/>
          <w:szCs w:val="20"/>
        </w:rPr>
        <w:tab/>
      </w:r>
      <w:r w:rsidR="00E248CE" w:rsidRPr="00EC1322">
        <w:rPr>
          <w:sz w:val="20"/>
          <w:szCs w:val="20"/>
        </w:rPr>
        <w:tab/>
        <w:t>(</w:t>
      </w:r>
      <w:r w:rsidR="00A03320">
        <w:rPr>
          <w:sz w:val="20"/>
          <w:szCs w:val="20"/>
        </w:rPr>
        <w:t>9</w:t>
      </w:r>
      <w:r w:rsidR="00E248CE" w:rsidRPr="00EC1322">
        <w:rPr>
          <w:sz w:val="20"/>
          <w:szCs w:val="20"/>
        </w:rPr>
        <w:t>)</w:t>
      </w:r>
    </w:p>
    <w:p w:rsidR="00E248CE" w:rsidRPr="00EC1322" w:rsidRDefault="00E248CE" w:rsidP="00C7164E">
      <w:pPr>
        <w:tabs>
          <w:tab w:val="left" w:pos="720"/>
        </w:tabs>
        <w:jc w:val="both"/>
        <w:rPr>
          <w:sz w:val="20"/>
          <w:szCs w:val="20"/>
        </w:rPr>
      </w:pPr>
      <w:r w:rsidRPr="00EC1322">
        <w:rPr>
          <w:sz w:val="20"/>
          <w:szCs w:val="20"/>
        </w:rPr>
        <w:t xml:space="preserve">где </w:t>
      </w:r>
      <w:r w:rsidR="009911FA" w:rsidRPr="0093320B">
        <w:rPr>
          <w:position w:val="-10"/>
        </w:rPr>
        <w:object w:dxaOrig="340" w:dyaOrig="320">
          <v:shape id="_x0000_i1076" type="#_x0000_t75" style="width:17pt;height:16pt" o:ole="">
            <v:imagedata r:id="rId105" o:title=""/>
          </v:shape>
          <o:OLEObject Type="Embed" ProgID="Equation.3" ShapeID="_x0000_i1076" DrawAspect="Content" ObjectID="_1558160878" r:id="rId106"/>
        </w:object>
      </w:r>
      <w:r w:rsidRPr="00EC1322">
        <w:rPr>
          <w:sz w:val="20"/>
          <w:szCs w:val="20"/>
        </w:rPr>
        <w:t xml:space="preserve"> описывается системой неравен</w:t>
      </w:r>
      <w:proofErr w:type="gramStart"/>
      <w:r w:rsidRPr="00EC1322">
        <w:rPr>
          <w:sz w:val="20"/>
          <w:szCs w:val="20"/>
        </w:rPr>
        <w:t>ств с гл</w:t>
      </w:r>
      <w:proofErr w:type="gramEnd"/>
      <w:r w:rsidRPr="00EC1322">
        <w:rPr>
          <w:sz w:val="20"/>
          <w:szCs w:val="20"/>
        </w:rPr>
        <w:t>адкими функциями в левой части.</w:t>
      </w:r>
    </w:p>
    <w:p w:rsidR="00E248CE" w:rsidRDefault="00E248CE" w:rsidP="00D26E17">
      <w:pPr>
        <w:tabs>
          <w:tab w:val="left" w:pos="720"/>
        </w:tabs>
        <w:ind w:firstLine="709"/>
        <w:jc w:val="both"/>
        <w:rPr>
          <w:sz w:val="20"/>
          <w:szCs w:val="20"/>
        </w:rPr>
      </w:pPr>
      <w:r w:rsidRPr="00EC1322">
        <w:rPr>
          <w:sz w:val="20"/>
          <w:szCs w:val="20"/>
        </w:rPr>
        <w:t>Представление области допустимых решений в виде объединения подобластей (</w:t>
      </w:r>
      <w:r w:rsidR="00A03320">
        <w:rPr>
          <w:sz w:val="20"/>
          <w:szCs w:val="20"/>
        </w:rPr>
        <w:t>9</w:t>
      </w:r>
      <w:r w:rsidRPr="00EC1322">
        <w:rPr>
          <w:sz w:val="20"/>
          <w:szCs w:val="20"/>
        </w:rPr>
        <w:t xml:space="preserve">) позволяют свести </w:t>
      </w:r>
      <w:r>
        <w:rPr>
          <w:sz w:val="20"/>
          <w:szCs w:val="20"/>
        </w:rPr>
        <w:t xml:space="preserve">поиск локального экстремума </w:t>
      </w:r>
      <w:r w:rsidRPr="00EC1322">
        <w:rPr>
          <w:sz w:val="20"/>
          <w:szCs w:val="20"/>
        </w:rPr>
        <w:t>задач</w:t>
      </w:r>
      <w:r>
        <w:rPr>
          <w:sz w:val="20"/>
          <w:szCs w:val="20"/>
        </w:rPr>
        <w:t>и</w:t>
      </w:r>
      <w:r w:rsidRPr="00EC1322">
        <w:rPr>
          <w:sz w:val="20"/>
          <w:szCs w:val="20"/>
        </w:rPr>
        <w:t xml:space="preserve"> (1)</w:t>
      </w:r>
      <w:r w:rsidR="007B7E36">
        <w:rPr>
          <w:sz w:val="20"/>
          <w:szCs w:val="20"/>
        </w:rPr>
        <w:t xml:space="preserve"> – </w:t>
      </w:r>
      <w:r w:rsidRPr="00EC1322">
        <w:rPr>
          <w:sz w:val="20"/>
          <w:szCs w:val="20"/>
        </w:rPr>
        <w:t>(</w:t>
      </w:r>
      <w:r w:rsidR="00A03320">
        <w:rPr>
          <w:sz w:val="20"/>
          <w:szCs w:val="20"/>
        </w:rPr>
        <w:t>8</w:t>
      </w:r>
      <w:r w:rsidRPr="00EC1322">
        <w:rPr>
          <w:sz w:val="20"/>
          <w:szCs w:val="20"/>
        </w:rPr>
        <w:t>) к решению последовательности задач нелинейного программирования</w:t>
      </w:r>
      <w:r>
        <w:rPr>
          <w:sz w:val="20"/>
          <w:szCs w:val="20"/>
        </w:rPr>
        <w:t xml:space="preserve"> при помощи следующего алгоритма.</w:t>
      </w:r>
    </w:p>
    <w:p w:rsidR="00E248CE" w:rsidRPr="0046539C" w:rsidRDefault="00E248CE" w:rsidP="00D26E17">
      <w:pPr>
        <w:tabs>
          <w:tab w:val="left" w:pos="720"/>
        </w:tabs>
        <w:ind w:firstLine="709"/>
        <w:jc w:val="both"/>
        <w:rPr>
          <w:i/>
          <w:sz w:val="20"/>
          <w:szCs w:val="20"/>
        </w:rPr>
      </w:pPr>
      <w:r w:rsidRPr="0046539C">
        <w:rPr>
          <w:i/>
          <w:sz w:val="20"/>
          <w:szCs w:val="20"/>
        </w:rPr>
        <w:t>Алгоритм</w:t>
      </w:r>
      <w:r w:rsidR="00D26E17" w:rsidRPr="0046539C">
        <w:rPr>
          <w:i/>
          <w:sz w:val="20"/>
          <w:szCs w:val="20"/>
        </w:rPr>
        <w:t xml:space="preserve"> решения задачи</w:t>
      </w:r>
      <w:r w:rsidRPr="0046539C">
        <w:rPr>
          <w:i/>
          <w:sz w:val="20"/>
          <w:szCs w:val="20"/>
        </w:rPr>
        <w:t>.</w:t>
      </w:r>
    </w:p>
    <w:p w:rsidR="00E248CE" w:rsidRDefault="00E248CE" w:rsidP="00C7164E">
      <w:pPr>
        <w:numPr>
          <w:ilvl w:val="0"/>
          <w:numId w:val="41"/>
        </w:numPr>
        <w:tabs>
          <w:tab w:val="left" w:pos="720"/>
        </w:tabs>
        <w:jc w:val="both"/>
        <w:rPr>
          <w:sz w:val="20"/>
          <w:szCs w:val="20"/>
        </w:rPr>
      </w:pPr>
      <w:r>
        <w:rPr>
          <w:sz w:val="20"/>
          <w:szCs w:val="20"/>
        </w:rPr>
        <w:t xml:space="preserve">Обозначим  </w:t>
      </w:r>
      <w:r w:rsidR="00890C16" w:rsidRPr="00766E90">
        <w:rPr>
          <w:position w:val="-16"/>
        </w:rPr>
        <w:object w:dxaOrig="5660" w:dyaOrig="440">
          <v:shape id="_x0000_i1077" type="#_x0000_t75" style="width:283pt;height:22pt" o:ole="">
            <v:imagedata r:id="rId107" o:title=""/>
          </v:shape>
          <o:OLEObject Type="Embed" ProgID="Equation.3" ShapeID="_x0000_i1077" DrawAspect="Content" ObjectID="_1558160879" r:id="rId108"/>
        </w:object>
      </w:r>
      <w:r>
        <w:rPr>
          <w:sz w:val="20"/>
          <w:szCs w:val="20"/>
        </w:rPr>
        <w:t>,</w:t>
      </w:r>
      <w:r w:rsidR="00890C16" w:rsidRPr="0025596A">
        <w:rPr>
          <w:position w:val="-6"/>
          <w:szCs w:val="28"/>
        </w:rPr>
        <w:object w:dxaOrig="480" w:dyaOrig="260">
          <v:shape id="_x0000_i1078" type="#_x0000_t75" style="width:27pt;height:14.5pt" o:ole="">
            <v:imagedata r:id="rId109" o:title=""/>
          </v:shape>
          <o:OLEObject Type="Embed" ProgID="Equation.3" ShapeID="_x0000_i1078" DrawAspect="Content" ObjectID="_1558160880" r:id="rId110"/>
        </w:object>
      </w:r>
      <w:r>
        <w:rPr>
          <w:sz w:val="20"/>
          <w:szCs w:val="20"/>
        </w:rPr>
        <w:t xml:space="preserve"> стартовую точку для задачи (1)</w:t>
      </w:r>
      <w:r w:rsidR="000719BC">
        <w:rPr>
          <w:sz w:val="20"/>
          <w:szCs w:val="20"/>
        </w:rPr>
        <w:t xml:space="preserve"> </w:t>
      </w:r>
      <w:r w:rsidR="000719BC" w:rsidRPr="00D346EA">
        <w:rPr>
          <w:bCs/>
          <w:sz w:val="20"/>
          <w:szCs w:val="20"/>
        </w:rPr>
        <w:t>–</w:t>
      </w:r>
      <w:r w:rsidR="000719BC">
        <w:rPr>
          <w:bCs/>
          <w:sz w:val="20"/>
          <w:szCs w:val="20"/>
        </w:rPr>
        <w:t xml:space="preserve"> </w:t>
      </w:r>
      <w:r>
        <w:rPr>
          <w:sz w:val="20"/>
          <w:szCs w:val="20"/>
        </w:rPr>
        <w:t>(</w:t>
      </w:r>
      <w:r w:rsidR="000719BC">
        <w:rPr>
          <w:sz w:val="20"/>
          <w:szCs w:val="20"/>
        </w:rPr>
        <w:t>8</w:t>
      </w:r>
      <w:r>
        <w:rPr>
          <w:sz w:val="20"/>
          <w:szCs w:val="20"/>
        </w:rPr>
        <w:t xml:space="preserve">) (она принадлежит </w:t>
      </w:r>
      <w:r w:rsidR="00031F7E" w:rsidRPr="0093320B">
        <w:rPr>
          <w:position w:val="-10"/>
        </w:rPr>
        <w:object w:dxaOrig="340" w:dyaOrig="320">
          <v:shape id="_x0000_i1079" type="#_x0000_t75" style="width:17pt;height:16pt" o:ole="">
            <v:imagedata r:id="rId105" o:title=""/>
          </v:shape>
          <o:OLEObject Type="Embed" ProgID="Equation.3" ShapeID="_x0000_i1079" DrawAspect="Content" ObjectID="_1558160881" r:id="rId111"/>
        </w:object>
      </w:r>
      <w:r>
        <w:rPr>
          <w:sz w:val="20"/>
          <w:szCs w:val="20"/>
        </w:rPr>
        <w:t xml:space="preserve"> по способу построения).</w:t>
      </w:r>
    </w:p>
    <w:p w:rsidR="00E248CE" w:rsidRDefault="00E248CE" w:rsidP="00C7164E">
      <w:pPr>
        <w:numPr>
          <w:ilvl w:val="0"/>
          <w:numId w:val="41"/>
        </w:numPr>
        <w:tabs>
          <w:tab w:val="left" w:pos="720"/>
        </w:tabs>
        <w:jc w:val="both"/>
        <w:rPr>
          <w:sz w:val="20"/>
          <w:szCs w:val="20"/>
        </w:rPr>
      </w:pPr>
      <w:r>
        <w:rPr>
          <w:sz w:val="20"/>
          <w:szCs w:val="20"/>
        </w:rPr>
        <w:t xml:space="preserve">Сгенерируем по координатам стартовой точки  </w:t>
      </w:r>
      <w:r w:rsidR="00890C16" w:rsidRPr="0093320B">
        <w:rPr>
          <w:position w:val="-6"/>
        </w:rPr>
        <w:object w:dxaOrig="260" w:dyaOrig="340">
          <v:shape id="_x0000_i1080" type="#_x0000_t75" style="width:13pt;height:17pt" o:ole="">
            <v:imagedata r:id="rId112" o:title=""/>
          </v:shape>
          <o:OLEObject Type="Embed" ProgID="Equation.3" ShapeID="_x0000_i1080" DrawAspect="Content" ObjectID="_1558160882" r:id="rId113"/>
        </w:object>
      </w:r>
      <w:r>
        <w:rPr>
          <w:sz w:val="20"/>
          <w:szCs w:val="20"/>
        </w:rPr>
        <w:t xml:space="preserve"> подобласть  </w:t>
      </w:r>
      <w:r w:rsidR="00CB17B9" w:rsidRPr="00890C16">
        <w:rPr>
          <w:position w:val="-16"/>
        </w:rPr>
        <w:object w:dxaOrig="460" w:dyaOrig="380">
          <v:shape id="_x0000_i1081" type="#_x0000_t75" style="width:23pt;height:19pt" o:ole="">
            <v:imagedata r:id="rId114" o:title=""/>
          </v:shape>
          <o:OLEObject Type="Embed" ProgID="Equation.3" ShapeID="_x0000_i1081" DrawAspect="Content" ObjectID="_1558160883" r:id="rId115"/>
        </w:object>
      </w:r>
      <w:r>
        <w:rPr>
          <w:sz w:val="20"/>
          <w:szCs w:val="20"/>
        </w:rPr>
        <w:t xml:space="preserve"> из (</w:t>
      </w:r>
      <w:r w:rsidR="00A03320">
        <w:rPr>
          <w:sz w:val="20"/>
          <w:szCs w:val="20"/>
        </w:rPr>
        <w:t>9</w:t>
      </w:r>
      <w:r>
        <w:rPr>
          <w:sz w:val="20"/>
          <w:szCs w:val="20"/>
        </w:rPr>
        <w:t>), содержащую эту точку. Если все такие области уже исследованы, процесс решения закончен.</w:t>
      </w:r>
    </w:p>
    <w:p w:rsidR="00E248CE" w:rsidRDefault="00E248CE" w:rsidP="00C7164E">
      <w:pPr>
        <w:numPr>
          <w:ilvl w:val="0"/>
          <w:numId w:val="41"/>
        </w:numPr>
        <w:tabs>
          <w:tab w:val="left" w:pos="720"/>
        </w:tabs>
        <w:jc w:val="both"/>
        <w:rPr>
          <w:sz w:val="20"/>
          <w:szCs w:val="20"/>
        </w:rPr>
      </w:pPr>
      <w:r>
        <w:rPr>
          <w:sz w:val="20"/>
          <w:szCs w:val="20"/>
        </w:rPr>
        <w:t xml:space="preserve">Стартуя из точки </w:t>
      </w:r>
      <w:r w:rsidR="00CB17B9" w:rsidRPr="0093320B">
        <w:rPr>
          <w:position w:val="-6"/>
        </w:rPr>
        <w:object w:dxaOrig="260" w:dyaOrig="340">
          <v:shape id="_x0000_i1082" type="#_x0000_t75" style="width:13pt;height:17pt" o:ole="">
            <v:imagedata r:id="rId112" o:title=""/>
          </v:shape>
          <o:OLEObject Type="Embed" ProgID="Equation.3" ShapeID="_x0000_i1082" DrawAspect="Content" ObjectID="_1558160884" r:id="rId116"/>
        </w:object>
      </w:r>
      <w:r>
        <w:rPr>
          <w:sz w:val="20"/>
          <w:szCs w:val="20"/>
        </w:rPr>
        <w:t xml:space="preserve">, найдем локальный минимум </w:t>
      </w:r>
      <w:r w:rsidR="00CB17B9" w:rsidRPr="0093320B">
        <w:rPr>
          <w:position w:val="-10"/>
        </w:rPr>
        <w:object w:dxaOrig="499" w:dyaOrig="300">
          <v:shape id="_x0000_i1083" type="#_x0000_t75" style="width:25pt;height:15pt" o:ole="">
            <v:imagedata r:id="rId117" o:title=""/>
          </v:shape>
          <o:OLEObject Type="Embed" ProgID="Equation.3" ShapeID="_x0000_i1083" DrawAspect="Content" ObjectID="_1558160885" r:id="rId118"/>
        </w:object>
      </w:r>
      <w:r>
        <w:rPr>
          <w:sz w:val="20"/>
          <w:szCs w:val="20"/>
        </w:rPr>
        <w:t xml:space="preserve"> на области </w:t>
      </w:r>
      <w:r w:rsidR="00CB17B9" w:rsidRPr="00890C16">
        <w:rPr>
          <w:position w:val="-16"/>
        </w:rPr>
        <w:object w:dxaOrig="460" w:dyaOrig="380">
          <v:shape id="_x0000_i1084" type="#_x0000_t75" style="width:23pt;height:19pt" o:ole="">
            <v:imagedata r:id="rId119" o:title=""/>
          </v:shape>
          <o:OLEObject Type="Embed" ProgID="Equation.3" ShapeID="_x0000_i1084" DrawAspect="Content" ObjectID="_1558160886" r:id="rId120"/>
        </w:object>
      </w:r>
      <w:r>
        <w:rPr>
          <w:sz w:val="20"/>
          <w:szCs w:val="20"/>
        </w:rPr>
        <w:t xml:space="preserve">. Обозначим полученную точку локального экстремума </w:t>
      </w:r>
      <w:r w:rsidR="00AB1119" w:rsidRPr="0093320B">
        <w:rPr>
          <w:position w:val="-6"/>
        </w:rPr>
        <w:object w:dxaOrig="440" w:dyaOrig="340">
          <v:shape id="_x0000_i1085" type="#_x0000_t75" style="width:22pt;height:17pt" o:ole="">
            <v:imagedata r:id="rId121" o:title=""/>
          </v:shape>
          <o:OLEObject Type="Embed" ProgID="Equation.3" ShapeID="_x0000_i1085" DrawAspect="Content" ObjectID="_1558160887" r:id="rId122"/>
        </w:object>
      </w:r>
      <w:r>
        <w:rPr>
          <w:sz w:val="20"/>
          <w:szCs w:val="20"/>
        </w:rPr>
        <w:t>.</w:t>
      </w:r>
    </w:p>
    <w:p w:rsidR="00E248CE" w:rsidRDefault="00E248CE" w:rsidP="00C7164E">
      <w:pPr>
        <w:numPr>
          <w:ilvl w:val="0"/>
          <w:numId w:val="41"/>
        </w:numPr>
        <w:jc w:val="both"/>
        <w:rPr>
          <w:sz w:val="20"/>
          <w:szCs w:val="20"/>
        </w:rPr>
      </w:pPr>
      <w:r>
        <w:rPr>
          <w:sz w:val="20"/>
          <w:szCs w:val="20"/>
        </w:rPr>
        <w:t xml:space="preserve">Примем </w:t>
      </w:r>
      <w:r w:rsidR="00AB1119" w:rsidRPr="0025596A">
        <w:rPr>
          <w:position w:val="-6"/>
          <w:szCs w:val="28"/>
        </w:rPr>
        <w:object w:dxaOrig="720" w:dyaOrig="260">
          <v:shape id="_x0000_i1086" type="#_x0000_t75" style="width:40.5pt;height:14.5pt" o:ole="">
            <v:imagedata r:id="rId123" o:title=""/>
          </v:shape>
          <o:OLEObject Type="Embed" ProgID="Equation.3" ShapeID="_x0000_i1086" DrawAspect="Content" ObjectID="_1558160888" r:id="rId124"/>
        </w:object>
      </w:r>
      <w:r>
        <w:rPr>
          <w:sz w:val="20"/>
          <w:szCs w:val="20"/>
        </w:rPr>
        <w:t xml:space="preserve"> и перейдем к шагу 2.</w:t>
      </w:r>
    </w:p>
    <w:p w:rsidR="00E248CE" w:rsidRDefault="00E248CE" w:rsidP="00F4106A">
      <w:pPr>
        <w:ind w:firstLine="709"/>
        <w:jc w:val="both"/>
        <w:rPr>
          <w:sz w:val="20"/>
          <w:szCs w:val="20"/>
        </w:rPr>
      </w:pPr>
      <w:r>
        <w:rPr>
          <w:sz w:val="20"/>
          <w:szCs w:val="20"/>
        </w:rPr>
        <w:t xml:space="preserve">Поскольку возможные перемещения эллипсов определяется средней скоростью движения человека за секунду, то они сравнимы с размерами эллипсов. Следовательно, число подобластей, которые достаточно исследовать, на много порядков меньше теоретического значения величины </w:t>
      </w:r>
      <w:r w:rsidR="00CB17B9" w:rsidRPr="00D822E0">
        <w:rPr>
          <w:position w:val="-10"/>
          <w:szCs w:val="28"/>
        </w:rPr>
        <w:object w:dxaOrig="200" w:dyaOrig="260">
          <v:shape id="_x0000_i1087" type="#_x0000_t75" style="width:11pt;height:14.5pt" o:ole="">
            <v:imagedata r:id="rId99" o:title=""/>
          </v:shape>
          <o:OLEObject Type="Embed" ProgID="Equation.3" ShapeID="_x0000_i1087" DrawAspect="Content" ObjectID="_1558160889" r:id="rId125"/>
        </w:object>
      </w:r>
      <w:r>
        <w:rPr>
          <w:sz w:val="20"/>
          <w:szCs w:val="20"/>
        </w:rPr>
        <w:t xml:space="preserve">. Следует также учесть, что исходной является задача моделирования движения потока, а </w:t>
      </w:r>
      <w:proofErr w:type="gramStart"/>
      <w:r>
        <w:rPr>
          <w:sz w:val="20"/>
          <w:szCs w:val="20"/>
        </w:rPr>
        <w:t>не задача</w:t>
      </w:r>
      <w:proofErr w:type="gramEnd"/>
      <w:r>
        <w:rPr>
          <w:sz w:val="20"/>
          <w:szCs w:val="20"/>
        </w:rPr>
        <w:t xml:space="preserve"> получения с  точностью до </w:t>
      </w:r>
      <w:r w:rsidRPr="00EC1322">
        <w:rPr>
          <w:position w:val="-6"/>
          <w:sz w:val="20"/>
          <w:szCs w:val="20"/>
        </w:rPr>
        <w:object w:dxaOrig="440" w:dyaOrig="320">
          <v:shape id="_x0000_i1088" type="#_x0000_t75" style="width:22pt;height:16pt" o:ole="">
            <v:imagedata r:id="rId126" o:title=""/>
          </v:shape>
          <o:OLEObject Type="Embed" ProgID="Equation.DSMT4" ShapeID="_x0000_i1088" DrawAspect="Content" ObjectID="_1558160890" r:id="rId127"/>
        </w:object>
      </w:r>
      <w:r>
        <w:rPr>
          <w:sz w:val="20"/>
          <w:szCs w:val="20"/>
        </w:rPr>
        <w:t xml:space="preserve"> локального экстремума задачи  (1)</w:t>
      </w:r>
      <w:r w:rsidR="007B7E36">
        <w:rPr>
          <w:sz w:val="20"/>
          <w:szCs w:val="20"/>
        </w:rPr>
        <w:t xml:space="preserve"> – </w:t>
      </w:r>
      <w:r>
        <w:rPr>
          <w:sz w:val="20"/>
          <w:szCs w:val="20"/>
        </w:rPr>
        <w:t>(</w:t>
      </w:r>
      <w:r w:rsidR="00703421">
        <w:rPr>
          <w:sz w:val="20"/>
          <w:szCs w:val="20"/>
        </w:rPr>
        <w:t>8</w:t>
      </w:r>
      <w:r>
        <w:rPr>
          <w:sz w:val="20"/>
          <w:szCs w:val="20"/>
        </w:rPr>
        <w:t xml:space="preserve">). Практические исследования показали, что при решении вполне достаточно ограничиться двумя-тремя итерациями </w:t>
      </w:r>
      <w:r w:rsidR="000719BC">
        <w:rPr>
          <w:sz w:val="20"/>
          <w:szCs w:val="20"/>
        </w:rPr>
        <w:t xml:space="preserve">вышеизложенного </w:t>
      </w:r>
      <w:r>
        <w:rPr>
          <w:sz w:val="20"/>
          <w:szCs w:val="20"/>
        </w:rPr>
        <w:t>алгоритма.</w:t>
      </w:r>
    </w:p>
    <w:p w:rsidR="00E248CE" w:rsidRDefault="00E248CE" w:rsidP="00F4106A">
      <w:pPr>
        <w:jc w:val="both"/>
        <w:rPr>
          <w:b/>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F4106A" w:rsidRPr="00F4106A" w:rsidTr="00F4106A">
        <w:tc>
          <w:tcPr>
            <w:tcW w:w="9570" w:type="dxa"/>
          </w:tcPr>
          <w:p w:rsidR="00913FCB" w:rsidRPr="00384A0B" w:rsidRDefault="00E248CE" w:rsidP="00480D8C">
            <w:pPr>
              <w:ind w:firstLine="709"/>
              <w:jc w:val="both"/>
              <w:rPr>
                <w:sz w:val="20"/>
                <w:szCs w:val="20"/>
              </w:rPr>
            </w:pPr>
            <w:r w:rsidRPr="00D26E17">
              <w:rPr>
                <w:i/>
                <w:sz w:val="20"/>
                <w:szCs w:val="20"/>
              </w:rPr>
              <w:t>Декомпозиция задачи (1)-(</w:t>
            </w:r>
            <w:r w:rsidR="00D568C4">
              <w:rPr>
                <w:i/>
                <w:sz w:val="20"/>
                <w:szCs w:val="20"/>
              </w:rPr>
              <w:t>8</w:t>
            </w:r>
            <w:r w:rsidRPr="00D26E17">
              <w:rPr>
                <w:i/>
                <w:sz w:val="20"/>
                <w:szCs w:val="20"/>
              </w:rPr>
              <w:t>).</w:t>
            </w:r>
            <w:r w:rsidR="00D26E17">
              <w:rPr>
                <w:i/>
                <w:sz w:val="20"/>
                <w:szCs w:val="20"/>
              </w:rPr>
              <w:t xml:space="preserve"> </w:t>
            </w:r>
            <w:r w:rsidRPr="00E84359">
              <w:rPr>
                <w:sz w:val="20"/>
                <w:szCs w:val="20"/>
              </w:rPr>
              <w:t>При мо</w:t>
            </w:r>
            <w:r>
              <w:rPr>
                <w:sz w:val="20"/>
                <w:szCs w:val="20"/>
              </w:rPr>
              <w:t>делировании движения сотен человек процесс решения задачи (1)-(</w:t>
            </w:r>
            <w:r w:rsidR="00703421">
              <w:rPr>
                <w:sz w:val="20"/>
                <w:szCs w:val="20"/>
              </w:rPr>
              <w:t>8</w:t>
            </w:r>
            <w:r>
              <w:rPr>
                <w:sz w:val="20"/>
                <w:szCs w:val="20"/>
              </w:rPr>
              <w:t>) становится весьма ресурсоемким. В самом деле, в систему ограничений (</w:t>
            </w:r>
            <w:r w:rsidR="00703421">
              <w:rPr>
                <w:sz w:val="20"/>
                <w:szCs w:val="20"/>
              </w:rPr>
              <w:t>5</w:t>
            </w:r>
            <w:r>
              <w:rPr>
                <w:sz w:val="20"/>
                <w:szCs w:val="20"/>
              </w:rPr>
              <w:t xml:space="preserve">) входит </w:t>
            </w:r>
            <w:r w:rsidR="00EB5C75" w:rsidRPr="00AB1119">
              <w:rPr>
                <w:position w:val="-18"/>
                <w:szCs w:val="28"/>
              </w:rPr>
              <w:object w:dxaOrig="460" w:dyaOrig="460">
                <v:shape id="_x0000_i1089" type="#_x0000_t75" style="width:26pt;height:25.5pt" o:ole="">
                  <v:imagedata r:id="rId128" o:title=""/>
                </v:shape>
                <o:OLEObject Type="Embed" ProgID="Equation.3" ShapeID="_x0000_i1089" DrawAspect="Content" ObjectID="_1558160891" r:id="rId129"/>
              </w:object>
            </w:r>
            <w:r>
              <w:rPr>
                <w:sz w:val="20"/>
                <w:szCs w:val="20"/>
              </w:rPr>
              <w:t xml:space="preserve"> </w:t>
            </w:r>
            <w:r w:rsidRPr="00683D59">
              <w:rPr>
                <w:sz w:val="20"/>
                <w:szCs w:val="20"/>
              </w:rPr>
              <w:t>неравенств</w:t>
            </w:r>
            <w:r w:rsidR="00683D59" w:rsidRPr="00683D59">
              <w:rPr>
                <w:sz w:val="20"/>
                <w:szCs w:val="20"/>
              </w:rPr>
              <w:t>, включающие в себя</w:t>
            </w:r>
            <w:r w:rsidR="00683D59">
              <w:rPr>
                <w:i/>
                <w:sz w:val="20"/>
                <w:szCs w:val="20"/>
              </w:rPr>
              <w:t xml:space="preserve"> </w:t>
            </w:r>
            <w:r w:rsidR="00683D59" w:rsidRPr="00D346EA">
              <w:rPr>
                <w:sz w:val="20"/>
                <w:szCs w:val="20"/>
                <w:lang w:val="en-US"/>
              </w:rPr>
              <w:t>Phi</w:t>
            </w:r>
            <w:r w:rsidR="00683D59" w:rsidRPr="00D346EA">
              <w:rPr>
                <w:sz w:val="20"/>
                <w:szCs w:val="20"/>
              </w:rPr>
              <w:t>-функции для эллипсов, аппроксимированных дугами окружностей</w:t>
            </w:r>
            <w:r w:rsidR="00683D59">
              <w:rPr>
                <w:sz w:val="20"/>
                <w:szCs w:val="20"/>
              </w:rPr>
              <w:t xml:space="preserve"> </w:t>
            </w:r>
            <w:r w:rsidRPr="00703421">
              <w:rPr>
                <w:i/>
                <w:sz w:val="20"/>
                <w:szCs w:val="20"/>
              </w:rPr>
              <w:t xml:space="preserve"> </w:t>
            </w:r>
            <w:r w:rsidR="00683D59">
              <w:rPr>
                <w:sz w:val="20"/>
                <w:szCs w:val="20"/>
              </w:rPr>
              <w:t>[</w:t>
            </w:r>
            <w:r w:rsidR="00683D59" w:rsidRPr="004922A7">
              <w:rPr>
                <w:sz w:val="20"/>
                <w:szCs w:val="20"/>
              </w:rPr>
              <w:t>15</w:t>
            </w:r>
            <w:r w:rsidR="00683D59">
              <w:rPr>
                <w:sz w:val="20"/>
                <w:szCs w:val="20"/>
              </w:rPr>
              <w:t>]</w:t>
            </w:r>
            <w:r w:rsidRPr="00703421">
              <w:rPr>
                <w:i/>
                <w:sz w:val="20"/>
                <w:szCs w:val="20"/>
              </w:rPr>
              <w:t>.</w:t>
            </w:r>
            <w:r>
              <w:rPr>
                <w:sz w:val="20"/>
                <w:szCs w:val="20"/>
              </w:rPr>
              <w:t xml:space="preserve"> С другой стороны, следует отметить, что система ограничений (</w:t>
            </w:r>
            <w:r w:rsidR="00D568C4">
              <w:rPr>
                <w:sz w:val="20"/>
                <w:szCs w:val="20"/>
              </w:rPr>
              <w:t>2</w:t>
            </w:r>
            <w:r>
              <w:rPr>
                <w:sz w:val="20"/>
                <w:szCs w:val="20"/>
              </w:rPr>
              <w:t>)</w:t>
            </w:r>
            <w:r w:rsidR="007B7E36" w:rsidRPr="007B7E36">
              <w:rPr>
                <w:sz w:val="20"/>
                <w:szCs w:val="20"/>
              </w:rPr>
              <w:t xml:space="preserve"> </w:t>
            </w:r>
            <w:r w:rsidR="007B7E36">
              <w:rPr>
                <w:sz w:val="20"/>
                <w:szCs w:val="20"/>
              </w:rPr>
              <w:t xml:space="preserve">– </w:t>
            </w:r>
            <w:r>
              <w:rPr>
                <w:sz w:val="20"/>
                <w:szCs w:val="20"/>
              </w:rPr>
              <w:t>(</w:t>
            </w:r>
            <w:r w:rsidR="00D568C4">
              <w:rPr>
                <w:sz w:val="20"/>
                <w:szCs w:val="20"/>
              </w:rPr>
              <w:t>4</w:t>
            </w:r>
            <w:r>
              <w:rPr>
                <w:sz w:val="20"/>
                <w:szCs w:val="20"/>
              </w:rPr>
              <w:t>) накладывает довольно жесткие ограничения на возможные положения эллипса (Рис.</w:t>
            </w:r>
            <w:r w:rsidR="00493FFB">
              <w:rPr>
                <w:sz w:val="20"/>
                <w:szCs w:val="20"/>
              </w:rPr>
              <w:t xml:space="preserve"> 2</w:t>
            </w:r>
            <w:r>
              <w:rPr>
                <w:sz w:val="20"/>
                <w:szCs w:val="20"/>
              </w:rPr>
              <w:t>).</w:t>
            </w:r>
          </w:p>
        </w:tc>
      </w:tr>
      <w:tr w:rsidR="00F4106A" w:rsidRPr="00F4106A" w:rsidTr="00F4106A">
        <w:tc>
          <w:tcPr>
            <w:tcW w:w="9570" w:type="dxa"/>
          </w:tcPr>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1"/>
              <w:gridCol w:w="4683"/>
            </w:tblGrid>
            <w:tr w:rsidR="00F4106A" w:rsidRPr="00F4106A" w:rsidTr="004D6604">
              <w:tc>
                <w:tcPr>
                  <w:tcW w:w="4671" w:type="dxa"/>
                </w:tcPr>
                <w:p w:rsidR="00F4106A" w:rsidRDefault="00F4106A" w:rsidP="00703421">
                  <w:pPr>
                    <w:jc w:val="both"/>
                    <w:rPr>
                      <w:sz w:val="20"/>
                      <w:szCs w:val="20"/>
                    </w:rPr>
                  </w:pPr>
                </w:p>
                <w:p w:rsidR="00D24694" w:rsidRPr="00F4106A" w:rsidRDefault="00D24694" w:rsidP="00703421">
                  <w:pPr>
                    <w:jc w:val="both"/>
                    <w:rPr>
                      <w:sz w:val="20"/>
                      <w:szCs w:val="20"/>
                    </w:rPr>
                  </w:pPr>
                  <w:r>
                    <w:rPr>
                      <w:noProof/>
                      <w:sz w:val="20"/>
                      <w:szCs w:val="20"/>
                    </w:rPr>
                    <w:drawing>
                      <wp:inline distT="0" distB="0" distL="0" distR="0">
                        <wp:extent cx="2590800" cy="996950"/>
                        <wp:effectExtent l="19050" t="0" r="0" b="0"/>
                        <wp:docPr id="3" name="Рисунок 75" descr="Korid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Koridor2"/>
                                <pic:cNvPicPr>
                                  <a:picLocks noChangeAspect="1" noChangeArrowheads="1"/>
                                </pic:cNvPicPr>
                              </pic:nvPicPr>
                              <pic:blipFill>
                                <a:blip r:embed="rId130" cstate="print"/>
                                <a:srcRect/>
                                <a:stretch>
                                  <a:fillRect/>
                                </a:stretch>
                              </pic:blipFill>
                              <pic:spPr bwMode="auto">
                                <a:xfrm>
                                  <a:off x="0" y="0"/>
                                  <a:ext cx="2590800" cy="996950"/>
                                </a:xfrm>
                                <a:prstGeom prst="rect">
                                  <a:avLst/>
                                </a:prstGeom>
                                <a:noFill/>
                                <a:ln w="9525">
                                  <a:noFill/>
                                  <a:miter lim="800000"/>
                                  <a:headEnd/>
                                  <a:tailEnd/>
                                </a:ln>
                              </pic:spPr>
                            </pic:pic>
                          </a:graphicData>
                        </a:graphic>
                      </wp:inline>
                    </w:drawing>
                  </w:r>
                </w:p>
                <w:p w:rsidR="00115C00" w:rsidRDefault="00115C00" w:rsidP="00D24694">
                  <w:pPr>
                    <w:jc w:val="both"/>
                    <w:rPr>
                      <w:b/>
                      <w:sz w:val="16"/>
                      <w:szCs w:val="16"/>
                      <w:lang w:val="en-US"/>
                    </w:rPr>
                  </w:pPr>
                </w:p>
                <w:p w:rsidR="00115C00" w:rsidRPr="002E608E" w:rsidRDefault="00F4106A" w:rsidP="00480D8C">
                  <w:pPr>
                    <w:jc w:val="both"/>
                    <w:rPr>
                      <w:b/>
                      <w:sz w:val="16"/>
                      <w:szCs w:val="16"/>
                    </w:rPr>
                  </w:pPr>
                  <w:r w:rsidRPr="00D24694">
                    <w:rPr>
                      <w:b/>
                      <w:sz w:val="16"/>
                      <w:szCs w:val="16"/>
                    </w:rPr>
                    <w:t>Рис 2. Вид зоны, в которой гарантированно находится эллипс в ходе решения задачи (1)</w:t>
                  </w:r>
                  <w:r w:rsidR="00D24694" w:rsidRPr="00D24694">
                    <w:rPr>
                      <w:b/>
                      <w:sz w:val="16"/>
                      <w:szCs w:val="16"/>
                    </w:rPr>
                    <w:t xml:space="preserve"> – </w:t>
                  </w:r>
                  <w:r w:rsidRPr="00D24694">
                    <w:rPr>
                      <w:b/>
                      <w:sz w:val="16"/>
                      <w:szCs w:val="16"/>
                    </w:rPr>
                    <w:t>(</w:t>
                  </w:r>
                  <w:r w:rsidR="00D568C4" w:rsidRPr="00D24694">
                    <w:rPr>
                      <w:b/>
                      <w:sz w:val="16"/>
                      <w:szCs w:val="16"/>
                    </w:rPr>
                    <w:t>8</w:t>
                  </w:r>
                  <w:r w:rsidRPr="00D24694">
                    <w:rPr>
                      <w:b/>
                      <w:sz w:val="16"/>
                      <w:szCs w:val="16"/>
                    </w:rPr>
                    <w:t>)</w:t>
                  </w:r>
                  <w:r w:rsidR="004952FD" w:rsidRPr="004952FD">
                    <w:rPr>
                      <w:b/>
                      <w:sz w:val="16"/>
                      <w:szCs w:val="16"/>
                    </w:rPr>
                    <w:t>.</w:t>
                  </w:r>
                </w:p>
                <w:p w:rsidR="00480D8C" w:rsidRPr="002E608E" w:rsidRDefault="00480D8C" w:rsidP="00480D8C">
                  <w:pPr>
                    <w:jc w:val="both"/>
                    <w:rPr>
                      <w:b/>
                      <w:sz w:val="16"/>
                      <w:szCs w:val="16"/>
                    </w:rPr>
                  </w:pPr>
                </w:p>
              </w:tc>
              <w:tc>
                <w:tcPr>
                  <w:tcW w:w="4683" w:type="dxa"/>
                </w:tcPr>
                <w:p w:rsidR="00F4106A" w:rsidRDefault="00F4106A" w:rsidP="00703421">
                  <w:pPr>
                    <w:jc w:val="both"/>
                    <w:rPr>
                      <w:sz w:val="20"/>
                      <w:szCs w:val="20"/>
                    </w:rPr>
                  </w:pPr>
                  <w:r w:rsidRPr="00F4106A">
                    <w:rPr>
                      <w:noProof/>
                      <w:sz w:val="20"/>
                      <w:szCs w:val="20"/>
                    </w:rPr>
                    <w:drawing>
                      <wp:inline distT="0" distB="0" distL="0" distR="0">
                        <wp:extent cx="2451100" cy="996950"/>
                        <wp:effectExtent l="19050" t="0" r="6350" b="0"/>
                        <wp:docPr id="4" name="Рисунок 299" descr="Korido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Koridor3"/>
                                <pic:cNvPicPr>
                                  <a:picLocks noChangeAspect="1" noChangeArrowheads="1"/>
                                </pic:cNvPicPr>
                              </pic:nvPicPr>
                              <pic:blipFill>
                                <a:blip r:embed="rId131" cstate="print"/>
                                <a:srcRect/>
                                <a:stretch>
                                  <a:fillRect/>
                                </a:stretch>
                              </pic:blipFill>
                              <pic:spPr bwMode="auto">
                                <a:xfrm>
                                  <a:off x="0" y="0"/>
                                  <a:ext cx="2451100" cy="996950"/>
                                </a:xfrm>
                                <a:prstGeom prst="rect">
                                  <a:avLst/>
                                </a:prstGeom>
                                <a:noFill/>
                                <a:ln w="9525">
                                  <a:noFill/>
                                  <a:miter lim="800000"/>
                                  <a:headEnd/>
                                  <a:tailEnd/>
                                </a:ln>
                              </pic:spPr>
                            </pic:pic>
                          </a:graphicData>
                        </a:graphic>
                      </wp:inline>
                    </w:drawing>
                  </w:r>
                </w:p>
                <w:p w:rsidR="00D24694" w:rsidRPr="00F4106A" w:rsidRDefault="00D24694" w:rsidP="00703421">
                  <w:pPr>
                    <w:jc w:val="both"/>
                    <w:rPr>
                      <w:sz w:val="20"/>
                      <w:szCs w:val="20"/>
                    </w:rPr>
                  </w:pPr>
                </w:p>
                <w:p w:rsidR="00115C00" w:rsidRDefault="00115C00" w:rsidP="00703421">
                  <w:pPr>
                    <w:jc w:val="both"/>
                    <w:rPr>
                      <w:b/>
                      <w:sz w:val="16"/>
                      <w:szCs w:val="16"/>
                      <w:lang w:val="en-US"/>
                    </w:rPr>
                  </w:pPr>
                </w:p>
                <w:p w:rsidR="00F4106A" w:rsidRPr="00F4106A" w:rsidRDefault="00F4106A" w:rsidP="00703421">
                  <w:pPr>
                    <w:jc w:val="both"/>
                    <w:rPr>
                      <w:sz w:val="20"/>
                      <w:szCs w:val="20"/>
                    </w:rPr>
                  </w:pPr>
                  <w:r w:rsidRPr="00D24694">
                    <w:rPr>
                      <w:b/>
                      <w:sz w:val="16"/>
                      <w:szCs w:val="16"/>
                    </w:rPr>
                    <w:t>Рис 3. Учет</w:t>
                  </w:r>
                  <w:r w:rsidRPr="00F4106A">
                    <w:rPr>
                      <w:sz w:val="20"/>
                      <w:szCs w:val="20"/>
                    </w:rPr>
                    <w:t xml:space="preserve"> </w:t>
                  </w:r>
                  <w:r w:rsidRPr="00D24694">
                    <w:rPr>
                      <w:b/>
                      <w:sz w:val="16"/>
                      <w:szCs w:val="16"/>
                    </w:rPr>
                    <w:t>зоны возможного расположения эллипсов</w:t>
                  </w:r>
                </w:p>
              </w:tc>
            </w:tr>
          </w:tbl>
          <w:p w:rsidR="00F4106A" w:rsidRPr="00F4106A" w:rsidRDefault="00F4106A" w:rsidP="00D26E17">
            <w:pPr>
              <w:jc w:val="both"/>
              <w:rPr>
                <w:sz w:val="20"/>
                <w:szCs w:val="20"/>
              </w:rPr>
            </w:pPr>
          </w:p>
        </w:tc>
      </w:tr>
    </w:tbl>
    <w:p w:rsidR="00E248CE" w:rsidRDefault="00E248CE" w:rsidP="003F738F">
      <w:pPr>
        <w:spacing w:line="22" w:lineRule="atLeast"/>
        <w:ind w:firstLine="709"/>
        <w:jc w:val="both"/>
        <w:rPr>
          <w:sz w:val="20"/>
          <w:szCs w:val="20"/>
        </w:rPr>
      </w:pPr>
      <w:r>
        <w:rPr>
          <w:sz w:val="20"/>
          <w:szCs w:val="20"/>
        </w:rPr>
        <w:t>Таким образом</w:t>
      </w:r>
      <w:r w:rsidRPr="00593B26">
        <w:rPr>
          <w:sz w:val="20"/>
          <w:szCs w:val="20"/>
        </w:rPr>
        <w:t>,</w:t>
      </w:r>
      <w:r>
        <w:rPr>
          <w:sz w:val="20"/>
          <w:szCs w:val="20"/>
        </w:rPr>
        <w:t xml:space="preserve"> при решении задачи можно исключить из (</w:t>
      </w:r>
      <w:r w:rsidR="00D568C4">
        <w:rPr>
          <w:sz w:val="20"/>
          <w:szCs w:val="20"/>
        </w:rPr>
        <w:t>5</w:t>
      </w:r>
      <w:r>
        <w:rPr>
          <w:sz w:val="20"/>
          <w:szCs w:val="20"/>
        </w:rPr>
        <w:t xml:space="preserve">) условия взаимного </w:t>
      </w:r>
      <w:proofErr w:type="spellStart"/>
      <w:r>
        <w:rPr>
          <w:sz w:val="20"/>
          <w:szCs w:val="20"/>
        </w:rPr>
        <w:t>непересечения</w:t>
      </w:r>
      <w:proofErr w:type="spellEnd"/>
      <w:r>
        <w:rPr>
          <w:sz w:val="20"/>
          <w:szCs w:val="20"/>
        </w:rPr>
        <w:t xml:space="preserve"> эллипсов, соответствующие зоны которых не пересекаются. Так для ситуации, показанной на рис </w:t>
      </w:r>
      <w:r w:rsidR="00D346EA">
        <w:rPr>
          <w:sz w:val="20"/>
          <w:szCs w:val="20"/>
        </w:rPr>
        <w:t>3</w:t>
      </w:r>
      <w:r>
        <w:rPr>
          <w:sz w:val="20"/>
          <w:szCs w:val="20"/>
        </w:rPr>
        <w:t xml:space="preserve">., условия взаимного </w:t>
      </w:r>
      <w:proofErr w:type="spellStart"/>
      <w:r>
        <w:rPr>
          <w:sz w:val="20"/>
          <w:szCs w:val="20"/>
        </w:rPr>
        <w:t>непересечения</w:t>
      </w:r>
      <w:proofErr w:type="spellEnd"/>
      <w:r>
        <w:rPr>
          <w:sz w:val="20"/>
          <w:szCs w:val="20"/>
        </w:rPr>
        <w:t xml:space="preserve"> первого и третьего, также как второго и третьего эллипсов можно игнорировать.</w:t>
      </w:r>
    </w:p>
    <w:p w:rsidR="00E248CE" w:rsidRDefault="00E248CE" w:rsidP="00485C37">
      <w:pPr>
        <w:spacing w:line="22" w:lineRule="atLeast"/>
        <w:ind w:firstLine="709"/>
        <w:jc w:val="both"/>
        <w:rPr>
          <w:sz w:val="20"/>
          <w:szCs w:val="20"/>
        </w:rPr>
      </w:pPr>
      <w:r>
        <w:rPr>
          <w:sz w:val="20"/>
          <w:szCs w:val="20"/>
        </w:rPr>
        <w:lastRenderedPageBreak/>
        <w:t xml:space="preserve">Следует отметить, что условие </w:t>
      </w:r>
      <w:proofErr w:type="spellStart"/>
      <w:r>
        <w:rPr>
          <w:sz w:val="20"/>
          <w:szCs w:val="20"/>
        </w:rPr>
        <w:t>непересечения</w:t>
      </w:r>
      <w:proofErr w:type="spellEnd"/>
      <w:r>
        <w:rPr>
          <w:sz w:val="20"/>
          <w:szCs w:val="20"/>
        </w:rPr>
        <w:t xml:space="preserve"> зон пары эллипсов </w:t>
      </w:r>
      <w:r w:rsidRPr="00993B98">
        <w:rPr>
          <w:position w:val="-14"/>
          <w:sz w:val="20"/>
          <w:szCs w:val="20"/>
        </w:rPr>
        <w:object w:dxaOrig="279" w:dyaOrig="400">
          <v:shape id="_x0000_i1090" type="#_x0000_t75" style="width:14pt;height:20pt" o:ole="">
            <v:imagedata r:id="rId132" o:title=""/>
          </v:shape>
          <o:OLEObject Type="Embed" ProgID="Equation.DSMT4" ShapeID="_x0000_i1090" DrawAspect="Content" ObjectID="_1558160892" r:id="rId133"/>
        </w:object>
      </w:r>
      <w:r>
        <w:rPr>
          <w:sz w:val="20"/>
          <w:szCs w:val="20"/>
        </w:rPr>
        <w:t xml:space="preserve"> и </w:t>
      </w:r>
      <w:r w:rsidRPr="00E84359">
        <w:rPr>
          <w:position w:val="-14"/>
          <w:sz w:val="20"/>
          <w:szCs w:val="20"/>
        </w:rPr>
        <w:object w:dxaOrig="300" w:dyaOrig="380">
          <v:shape id="_x0000_i1091" type="#_x0000_t75" style="width:15pt;height:19pt" o:ole="">
            <v:imagedata r:id="rId134" o:title=""/>
          </v:shape>
          <o:OLEObject Type="Embed" ProgID="Equation.DSMT4" ShapeID="_x0000_i1091" DrawAspect="Content" ObjectID="_1558160893" r:id="rId135"/>
        </w:object>
      </w:r>
      <w:r>
        <w:rPr>
          <w:sz w:val="20"/>
          <w:szCs w:val="20"/>
        </w:rPr>
        <w:t xml:space="preserve"> совпадает с условием расположения отрезков </w:t>
      </w:r>
      <w:proofErr w:type="gramStart"/>
      <w:r>
        <w:rPr>
          <w:sz w:val="20"/>
          <w:szCs w:val="20"/>
        </w:rPr>
        <w:t>с</w:t>
      </w:r>
      <w:proofErr w:type="gramEnd"/>
      <w:r>
        <w:rPr>
          <w:sz w:val="20"/>
          <w:szCs w:val="20"/>
        </w:rPr>
        <w:t xml:space="preserve"> вершинам </w:t>
      </w:r>
      <w:r w:rsidR="008177CC" w:rsidRPr="008177CC">
        <w:rPr>
          <w:position w:val="-14"/>
        </w:rPr>
        <w:object w:dxaOrig="3280" w:dyaOrig="620">
          <v:shape id="_x0000_i1092" type="#_x0000_t75" style="width:164pt;height:31pt" o:ole="">
            <v:imagedata r:id="rId136" o:title=""/>
          </v:shape>
          <o:OLEObject Type="Embed" ProgID="Equation.3" ShapeID="_x0000_i1092" DrawAspect="Content" ObjectID="_1558160894" r:id="rId137"/>
        </w:object>
      </w:r>
      <w:r>
        <w:rPr>
          <w:sz w:val="20"/>
          <w:szCs w:val="20"/>
        </w:rPr>
        <w:t xml:space="preserve"> и </w:t>
      </w:r>
      <w:r w:rsidR="003D7098" w:rsidRPr="008177CC">
        <w:rPr>
          <w:position w:val="-18"/>
        </w:rPr>
        <w:object w:dxaOrig="3519" w:dyaOrig="660">
          <v:shape id="_x0000_i1093" type="#_x0000_t75" style="width:176pt;height:33pt" o:ole="">
            <v:imagedata r:id="rId138" o:title=""/>
          </v:shape>
          <o:OLEObject Type="Embed" ProgID="Equation.3" ShapeID="_x0000_i1093" DrawAspect="Content" ObjectID="_1558160895" r:id="rId139"/>
        </w:object>
      </w:r>
      <w:r>
        <w:rPr>
          <w:sz w:val="20"/>
          <w:szCs w:val="20"/>
        </w:rPr>
        <w:t xml:space="preserve"> на расстоянии, не меньшем </w:t>
      </w:r>
      <w:r w:rsidR="00210874" w:rsidRPr="00471AF7">
        <w:rPr>
          <w:position w:val="-14"/>
        </w:rPr>
        <w:object w:dxaOrig="2040" w:dyaOrig="360">
          <v:shape id="_x0000_i1094" type="#_x0000_t75" style="width:102pt;height:18pt" o:ole="">
            <v:imagedata r:id="rId140" o:title=""/>
          </v:shape>
          <o:OLEObject Type="Embed" ProgID="Equation.3" ShapeID="_x0000_i1094" DrawAspect="Content" ObjectID="_1558160896" r:id="rId141"/>
        </w:object>
      </w:r>
      <w:r>
        <w:rPr>
          <w:sz w:val="20"/>
          <w:szCs w:val="20"/>
        </w:rPr>
        <w:t xml:space="preserve">. </w:t>
      </w:r>
      <w:r>
        <w:rPr>
          <w:sz w:val="20"/>
          <w:szCs w:val="20"/>
        </w:rPr>
        <w:tab/>
      </w:r>
    </w:p>
    <w:p w:rsidR="00115C00" w:rsidRPr="00115C00" w:rsidRDefault="00E248CE" w:rsidP="007C33A8">
      <w:pPr>
        <w:spacing w:line="22" w:lineRule="atLeast"/>
        <w:ind w:firstLine="709"/>
        <w:jc w:val="both"/>
        <w:rPr>
          <w:sz w:val="20"/>
          <w:szCs w:val="20"/>
        </w:rPr>
      </w:pPr>
      <w:r>
        <w:rPr>
          <w:sz w:val="20"/>
          <w:szCs w:val="20"/>
        </w:rPr>
        <w:t xml:space="preserve">Подобный подход используется </w:t>
      </w:r>
      <w:proofErr w:type="gramStart"/>
      <w:r>
        <w:rPr>
          <w:sz w:val="20"/>
          <w:szCs w:val="20"/>
        </w:rPr>
        <w:t>при</w:t>
      </w:r>
      <w:proofErr w:type="gramEnd"/>
      <w:r>
        <w:rPr>
          <w:sz w:val="20"/>
          <w:szCs w:val="20"/>
        </w:rPr>
        <w:t xml:space="preserve"> декомпозиция для условий размещения эллипсов в области. Для круговых участков при декомпозиции рассматриваются условия нахождения на заданном расстоянии двух дуг или же дуги с отрезком.</w:t>
      </w:r>
    </w:p>
    <w:p w:rsidR="00E248CE" w:rsidRDefault="00E248CE" w:rsidP="007C33A8">
      <w:pPr>
        <w:spacing w:line="22" w:lineRule="atLeast"/>
        <w:ind w:firstLine="709"/>
        <w:jc w:val="both"/>
        <w:rPr>
          <w:sz w:val="20"/>
          <w:szCs w:val="20"/>
        </w:rPr>
      </w:pPr>
      <w:r>
        <w:rPr>
          <w:sz w:val="20"/>
          <w:szCs w:val="20"/>
        </w:rPr>
        <w:t xml:space="preserve">Однако при больших значениях </w:t>
      </w:r>
      <w:r w:rsidR="00DB2E53" w:rsidRPr="0093320B">
        <w:rPr>
          <w:position w:val="-10"/>
        </w:rPr>
        <w:object w:dxaOrig="340" w:dyaOrig="320">
          <v:shape id="_x0000_i1095" type="#_x0000_t75" style="width:17pt;height:16pt" o:ole="">
            <v:imagedata r:id="rId142" o:title=""/>
          </v:shape>
          <o:OLEObject Type="Embed" ProgID="Equation.3" ShapeID="_x0000_i1095" DrawAspect="Content" ObjectID="_1558160897" r:id="rId143"/>
        </w:object>
      </w:r>
      <w:r>
        <w:rPr>
          <w:sz w:val="20"/>
          <w:szCs w:val="20"/>
        </w:rPr>
        <w:t xml:space="preserve">  размерность задачи может оказаться слишком большой. Но при имитации эвакуации по коридорам, когда длина области значительно превышает ее ширину, легко разбить задачу на подзадачи меньшей размерности и решить ее приближенно. Для этого область эвакуации разбивается на зоны, и поочередно параметры размещения объектов во всех зонах, кроме одной, фиксируются. Так, для ситуации, представленной на рис.1, вначале фиксируются параметры размещения эллипсов для всех зон, кроме пятой. После решения подзадачи для пятой зоны параметры находящихся в ней объектов </w:t>
      </w:r>
      <w:proofErr w:type="gramStart"/>
      <w:r>
        <w:rPr>
          <w:sz w:val="20"/>
          <w:szCs w:val="20"/>
        </w:rPr>
        <w:t>фиксируются</w:t>
      </w:r>
      <w:proofErr w:type="gramEnd"/>
      <w:r>
        <w:rPr>
          <w:sz w:val="20"/>
          <w:szCs w:val="20"/>
        </w:rPr>
        <w:t xml:space="preserve"> и решается оптимизационная подзадача для четвертой зоны. И так далее. </w:t>
      </w:r>
    </w:p>
    <w:p w:rsidR="00E248CE" w:rsidRPr="00E84359" w:rsidRDefault="00E248CE" w:rsidP="000719BC">
      <w:pPr>
        <w:spacing w:line="22" w:lineRule="atLeast"/>
        <w:ind w:firstLine="709"/>
        <w:jc w:val="both"/>
        <w:rPr>
          <w:sz w:val="20"/>
          <w:szCs w:val="20"/>
        </w:rPr>
      </w:pPr>
      <w:r>
        <w:rPr>
          <w:sz w:val="20"/>
          <w:szCs w:val="20"/>
        </w:rPr>
        <w:t>Предложенные средства декомпозиции позволяют существенно снизить ресурсоемкость процесса оптимизации и использовать предложенный подход для моделирования широкого спектра ситуаций.</w:t>
      </w:r>
    </w:p>
    <w:p w:rsidR="00202D20" w:rsidRPr="000D0F74" w:rsidRDefault="00202D20" w:rsidP="0046539C">
      <w:pPr>
        <w:ind w:firstLine="709"/>
        <w:jc w:val="center"/>
        <w:rPr>
          <w:b/>
          <w:sz w:val="20"/>
        </w:rPr>
      </w:pPr>
      <w:r w:rsidRPr="000D0F74">
        <w:rPr>
          <w:b/>
          <w:sz w:val="20"/>
        </w:rPr>
        <w:t>Выводы</w:t>
      </w:r>
    </w:p>
    <w:p w:rsidR="00515964" w:rsidRDefault="00202D20" w:rsidP="00C7164E">
      <w:pPr>
        <w:ind w:firstLine="709"/>
        <w:jc w:val="both"/>
        <w:rPr>
          <w:sz w:val="20"/>
        </w:rPr>
      </w:pPr>
      <w:r w:rsidRPr="000D0F74">
        <w:rPr>
          <w:sz w:val="20"/>
        </w:rPr>
        <w:t>В статье</w:t>
      </w:r>
      <w:r w:rsidRPr="000D0F74">
        <w:rPr>
          <w:b/>
          <w:sz w:val="20"/>
        </w:rPr>
        <w:t xml:space="preserve"> </w:t>
      </w:r>
      <w:r w:rsidRPr="000D0F74">
        <w:rPr>
          <w:sz w:val="20"/>
        </w:rPr>
        <w:t>предложен</w:t>
      </w:r>
      <w:r w:rsidR="00D346EA">
        <w:rPr>
          <w:sz w:val="20"/>
        </w:rPr>
        <w:t>а</w:t>
      </w:r>
      <w:r w:rsidRPr="000D0F74">
        <w:rPr>
          <w:sz w:val="20"/>
        </w:rPr>
        <w:t xml:space="preserve"> математическ</w:t>
      </w:r>
      <w:r w:rsidR="00D346EA">
        <w:rPr>
          <w:sz w:val="20"/>
        </w:rPr>
        <w:t xml:space="preserve">ая </w:t>
      </w:r>
      <w:r w:rsidRPr="000D0F74">
        <w:rPr>
          <w:sz w:val="20"/>
        </w:rPr>
        <w:t xml:space="preserve"> модел</w:t>
      </w:r>
      <w:r w:rsidR="00D346EA">
        <w:rPr>
          <w:sz w:val="20"/>
        </w:rPr>
        <w:t>ь</w:t>
      </w:r>
      <w:r w:rsidRPr="000D0F74">
        <w:rPr>
          <w:sz w:val="20"/>
        </w:rPr>
        <w:t xml:space="preserve"> </w:t>
      </w:r>
      <w:r w:rsidR="007170DA">
        <w:rPr>
          <w:sz w:val="20"/>
        </w:rPr>
        <w:t>индивидуально-поточного движения людских и транспортных</w:t>
      </w:r>
      <w:r w:rsidR="004C3A8C">
        <w:rPr>
          <w:sz w:val="20"/>
        </w:rPr>
        <w:t xml:space="preserve"> потоков, позволяющая имитировать </w:t>
      </w:r>
      <w:r w:rsidR="007170DA">
        <w:rPr>
          <w:sz w:val="20"/>
        </w:rPr>
        <w:t xml:space="preserve"> </w:t>
      </w:r>
      <w:r w:rsidR="004C3A8C">
        <w:rPr>
          <w:sz w:val="20"/>
        </w:rPr>
        <w:t>возникновение заторов и заблаговременно вносить изменения как в существующие, так и в проектируемые объекты городского планирования.</w:t>
      </w:r>
    </w:p>
    <w:p w:rsidR="004C3A8C" w:rsidRDefault="004C3A8C" w:rsidP="00C7164E">
      <w:pPr>
        <w:ind w:firstLine="709"/>
        <w:jc w:val="both"/>
        <w:rPr>
          <w:sz w:val="20"/>
        </w:rPr>
      </w:pPr>
    </w:p>
    <w:p w:rsidR="00202D20" w:rsidRDefault="00202D20" w:rsidP="0046539C">
      <w:pPr>
        <w:ind w:firstLine="709"/>
        <w:jc w:val="center"/>
        <w:rPr>
          <w:b/>
          <w:sz w:val="20"/>
        </w:rPr>
      </w:pPr>
      <w:r w:rsidRPr="000D0F74">
        <w:rPr>
          <w:b/>
          <w:sz w:val="20"/>
        </w:rPr>
        <w:t>Список использованной литературы</w:t>
      </w:r>
    </w:p>
    <w:p w:rsidR="00D80A77" w:rsidRPr="00D346EA" w:rsidRDefault="00D80A77" w:rsidP="00D346EA">
      <w:pPr>
        <w:pStyle w:val="aff5"/>
        <w:numPr>
          <w:ilvl w:val="0"/>
          <w:numId w:val="46"/>
        </w:numPr>
        <w:jc w:val="both"/>
        <w:rPr>
          <w:sz w:val="20"/>
          <w:szCs w:val="20"/>
        </w:rPr>
      </w:pPr>
      <w:r w:rsidRPr="00D346EA">
        <w:rPr>
          <w:sz w:val="20"/>
          <w:szCs w:val="20"/>
        </w:rPr>
        <w:t xml:space="preserve">Предтеченский В.М. Проектирование зданий с учетом организации движения людских потоков / В.М. Предтеченский, </w:t>
      </w:r>
      <w:proofErr w:type="spellStart"/>
      <w:r w:rsidRPr="00D346EA">
        <w:rPr>
          <w:sz w:val="20"/>
          <w:szCs w:val="20"/>
        </w:rPr>
        <w:t>А.И.Милинский</w:t>
      </w:r>
      <w:proofErr w:type="spellEnd"/>
      <w:r w:rsidRPr="00D346EA">
        <w:rPr>
          <w:sz w:val="20"/>
          <w:szCs w:val="20"/>
        </w:rPr>
        <w:t>.</w:t>
      </w:r>
      <w:r w:rsidR="007A3CCC" w:rsidRPr="007A3CCC">
        <w:rPr>
          <w:sz w:val="20"/>
          <w:szCs w:val="20"/>
        </w:rPr>
        <w:t xml:space="preserve"> </w:t>
      </w:r>
      <w:r w:rsidR="007A3CCC" w:rsidRPr="00D346EA">
        <w:rPr>
          <w:sz w:val="20"/>
          <w:szCs w:val="20"/>
        </w:rPr>
        <w:t xml:space="preserve">– </w:t>
      </w:r>
      <w:r w:rsidRPr="00D346EA">
        <w:rPr>
          <w:sz w:val="20"/>
          <w:szCs w:val="20"/>
        </w:rPr>
        <w:t xml:space="preserve"> </w:t>
      </w:r>
      <w:proofErr w:type="spellStart"/>
      <w:r w:rsidRPr="00D346EA">
        <w:rPr>
          <w:sz w:val="20"/>
          <w:szCs w:val="20"/>
        </w:rPr>
        <w:t>М.,Стройиздат</w:t>
      </w:r>
      <w:proofErr w:type="spellEnd"/>
      <w:r w:rsidRPr="00D346EA">
        <w:rPr>
          <w:sz w:val="20"/>
          <w:szCs w:val="20"/>
        </w:rPr>
        <w:t>, 1969.</w:t>
      </w:r>
    </w:p>
    <w:p w:rsidR="00D80A77" w:rsidRPr="00D346EA" w:rsidRDefault="00D80A77" w:rsidP="00D346EA">
      <w:pPr>
        <w:pStyle w:val="aff5"/>
        <w:widowControl w:val="0"/>
        <w:numPr>
          <w:ilvl w:val="0"/>
          <w:numId w:val="46"/>
        </w:numPr>
        <w:jc w:val="both"/>
        <w:rPr>
          <w:sz w:val="20"/>
          <w:szCs w:val="20"/>
        </w:rPr>
      </w:pPr>
      <w:r w:rsidRPr="00D346EA">
        <w:rPr>
          <w:sz w:val="20"/>
          <w:szCs w:val="20"/>
        </w:rPr>
        <w:t xml:space="preserve">Предтеченский В.М. Проектирование зданий с учетом организации движения людских потоков / В.М. Предтеченский, А.И. </w:t>
      </w:r>
      <w:proofErr w:type="spellStart"/>
      <w:r w:rsidRPr="00D346EA">
        <w:rPr>
          <w:sz w:val="20"/>
          <w:szCs w:val="20"/>
        </w:rPr>
        <w:t>Милинский</w:t>
      </w:r>
      <w:proofErr w:type="spellEnd"/>
      <w:r w:rsidRPr="00D346EA">
        <w:rPr>
          <w:sz w:val="20"/>
          <w:szCs w:val="20"/>
        </w:rPr>
        <w:t xml:space="preserve">. – М.: </w:t>
      </w:r>
      <w:proofErr w:type="spellStart"/>
      <w:r w:rsidRPr="00D346EA">
        <w:rPr>
          <w:sz w:val="20"/>
          <w:szCs w:val="20"/>
        </w:rPr>
        <w:t>Стройиздат</w:t>
      </w:r>
      <w:proofErr w:type="spellEnd"/>
      <w:r w:rsidRPr="00D346EA">
        <w:rPr>
          <w:sz w:val="20"/>
          <w:szCs w:val="20"/>
        </w:rPr>
        <w:t xml:space="preserve">, 1979. – 375 </w:t>
      </w:r>
      <w:proofErr w:type="spellStart"/>
      <w:r w:rsidRPr="00D346EA">
        <w:rPr>
          <w:sz w:val="20"/>
          <w:szCs w:val="20"/>
        </w:rPr>
        <w:t>c</w:t>
      </w:r>
      <w:proofErr w:type="spellEnd"/>
      <w:r w:rsidRPr="00D346EA">
        <w:rPr>
          <w:sz w:val="20"/>
          <w:szCs w:val="20"/>
        </w:rPr>
        <w:t>.</w:t>
      </w:r>
    </w:p>
    <w:p w:rsidR="00D80A77" w:rsidRPr="007A3CCC" w:rsidRDefault="00D80A77" w:rsidP="00D346EA">
      <w:pPr>
        <w:pStyle w:val="aff5"/>
        <w:numPr>
          <w:ilvl w:val="0"/>
          <w:numId w:val="46"/>
        </w:numPr>
        <w:jc w:val="both"/>
        <w:rPr>
          <w:sz w:val="20"/>
          <w:szCs w:val="20"/>
        </w:rPr>
      </w:pPr>
      <w:proofErr w:type="spellStart"/>
      <w:r w:rsidRPr="00D346EA">
        <w:rPr>
          <w:sz w:val="20"/>
          <w:szCs w:val="20"/>
        </w:rPr>
        <w:t>Таранцев</w:t>
      </w:r>
      <w:proofErr w:type="spellEnd"/>
      <w:r w:rsidRPr="00D346EA">
        <w:rPr>
          <w:sz w:val="20"/>
          <w:szCs w:val="20"/>
        </w:rPr>
        <w:t xml:space="preserve"> А.А. Моделирование параметров людских потоков при эвакуации с использованием теории массового обслуживания // </w:t>
      </w:r>
      <w:proofErr w:type="spellStart"/>
      <w:r w:rsidRPr="00D346EA">
        <w:rPr>
          <w:sz w:val="20"/>
          <w:szCs w:val="20"/>
        </w:rPr>
        <w:t>Пожаровзрывобезопасность</w:t>
      </w:r>
      <w:proofErr w:type="spellEnd"/>
      <w:r w:rsidRPr="00D346EA">
        <w:rPr>
          <w:bCs/>
          <w:sz w:val="20"/>
          <w:szCs w:val="20"/>
          <w:lang w:val="uk-UA"/>
        </w:rPr>
        <w:t xml:space="preserve">. </w:t>
      </w:r>
      <w:r w:rsidRPr="007A3CCC">
        <w:rPr>
          <w:bCs/>
          <w:sz w:val="20"/>
          <w:szCs w:val="20"/>
        </w:rPr>
        <w:t>–</w:t>
      </w:r>
      <w:r w:rsidRPr="007A3CCC">
        <w:rPr>
          <w:sz w:val="20"/>
          <w:szCs w:val="20"/>
        </w:rPr>
        <w:t xml:space="preserve"> 2002,</w:t>
      </w:r>
      <w:r w:rsidRPr="007A3CCC">
        <w:rPr>
          <w:bCs/>
          <w:sz w:val="20"/>
          <w:szCs w:val="20"/>
        </w:rPr>
        <w:t xml:space="preserve"> –</w:t>
      </w:r>
      <w:r w:rsidRPr="007A3CCC">
        <w:rPr>
          <w:sz w:val="20"/>
          <w:szCs w:val="20"/>
        </w:rPr>
        <w:t xml:space="preserve"> Т.23</w:t>
      </w:r>
      <w:r w:rsidRPr="007A3CCC">
        <w:rPr>
          <w:bCs/>
          <w:sz w:val="20"/>
          <w:szCs w:val="20"/>
          <w:lang w:val="uk-UA"/>
        </w:rPr>
        <w:t>.</w:t>
      </w:r>
      <w:r w:rsidRPr="007A3CCC">
        <w:rPr>
          <w:bCs/>
          <w:sz w:val="20"/>
          <w:szCs w:val="20"/>
        </w:rPr>
        <w:t xml:space="preserve"> – </w:t>
      </w:r>
      <w:r w:rsidRPr="007A3CCC">
        <w:rPr>
          <w:sz w:val="20"/>
          <w:szCs w:val="20"/>
        </w:rPr>
        <w:t>№6</w:t>
      </w:r>
      <w:r w:rsidRPr="007A3CCC">
        <w:rPr>
          <w:bCs/>
          <w:sz w:val="20"/>
          <w:szCs w:val="20"/>
          <w:lang w:val="uk-UA"/>
        </w:rPr>
        <w:t>.</w:t>
      </w:r>
      <w:r w:rsidRPr="007A3CCC">
        <w:rPr>
          <w:bCs/>
          <w:sz w:val="20"/>
          <w:szCs w:val="20"/>
        </w:rPr>
        <w:t xml:space="preserve"> – </w:t>
      </w:r>
      <w:r w:rsidRPr="007A3CCC">
        <w:rPr>
          <w:sz w:val="20"/>
          <w:szCs w:val="20"/>
        </w:rPr>
        <w:t>С. 46</w:t>
      </w:r>
      <w:r w:rsidRPr="007A3CCC">
        <w:rPr>
          <w:bCs/>
          <w:sz w:val="20"/>
          <w:szCs w:val="20"/>
        </w:rPr>
        <w:t xml:space="preserve"> –</w:t>
      </w:r>
      <w:r w:rsidRPr="007A3CCC">
        <w:rPr>
          <w:bCs/>
          <w:sz w:val="20"/>
          <w:szCs w:val="20"/>
          <w:lang w:val="uk-UA"/>
        </w:rPr>
        <w:t xml:space="preserve"> 55</w:t>
      </w:r>
      <w:r w:rsidRPr="007A3CCC">
        <w:rPr>
          <w:sz w:val="20"/>
          <w:szCs w:val="20"/>
        </w:rPr>
        <w:t>.</w:t>
      </w:r>
    </w:p>
    <w:p w:rsidR="00D80A77" w:rsidRPr="00D346EA" w:rsidRDefault="00D80A77" w:rsidP="00D346EA">
      <w:pPr>
        <w:pStyle w:val="aff5"/>
        <w:numPr>
          <w:ilvl w:val="0"/>
          <w:numId w:val="46"/>
        </w:numPr>
        <w:jc w:val="both"/>
        <w:rPr>
          <w:sz w:val="20"/>
          <w:szCs w:val="20"/>
        </w:rPr>
      </w:pPr>
      <w:proofErr w:type="spellStart"/>
      <w:r w:rsidRPr="00D346EA">
        <w:rPr>
          <w:sz w:val="20"/>
          <w:szCs w:val="20"/>
        </w:rPr>
        <w:t>Таранцев</w:t>
      </w:r>
      <w:proofErr w:type="spellEnd"/>
      <w:r w:rsidRPr="00D346EA">
        <w:rPr>
          <w:sz w:val="20"/>
          <w:szCs w:val="20"/>
        </w:rPr>
        <w:t xml:space="preserve"> А.А. Об одной задаче моделирования эвакуации с использованием теории массового обслуживания // </w:t>
      </w:r>
      <w:proofErr w:type="spellStart"/>
      <w:r w:rsidRPr="00D346EA">
        <w:rPr>
          <w:sz w:val="20"/>
          <w:szCs w:val="20"/>
        </w:rPr>
        <w:t>Пожаровзрывобезопасность</w:t>
      </w:r>
      <w:proofErr w:type="spellEnd"/>
      <w:r w:rsidRPr="00D346EA">
        <w:rPr>
          <w:bCs/>
          <w:sz w:val="20"/>
          <w:szCs w:val="20"/>
          <w:lang w:val="uk-UA"/>
        </w:rPr>
        <w:t>.</w:t>
      </w:r>
      <w:r w:rsidRPr="00D346EA">
        <w:rPr>
          <w:bCs/>
          <w:sz w:val="20"/>
          <w:szCs w:val="20"/>
        </w:rPr>
        <w:t xml:space="preserve"> –</w:t>
      </w:r>
      <w:r w:rsidRPr="00D346EA">
        <w:rPr>
          <w:sz w:val="20"/>
          <w:szCs w:val="20"/>
        </w:rPr>
        <w:t xml:space="preserve"> 2002,</w:t>
      </w:r>
      <w:r w:rsidRPr="00D346EA">
        <w:rPr>
          <w:bCs/>
          <w:sz w:val="20"/>
          <w:szCs w:val="20"/>
        </w:rPr>
        <w:t xml:space="preserve"> –</w:t>
      </w:r>
      <w:r w:rsidRPr="00D346EA">
        <w:rPr>
          <w:sz w:val="20"/>
          <w:szCs w:val="20"/>
        </w:rPr>
        <w:t xml:space="preserve"> Т.23</w:t>
      </w:r>
      <w:r w:rsidRPr="00D346EA">
        <w:rPr>
          <w:bCs/>
          <w:sz w:val="20"/>
          <w:szCs w:val="20"/>
          <w:lang w:val="uk-UA"/>
        </w:rPr>
        <w:t>.</w:t>
      </w:r>
      <w:r w:rsidRPr="00D346EA">
        <w:rPr>
          <w:bCs/>
          <w:sz w:val="20"/>
          <w:szCs w:val="20"/>
        </w:rPr>
        <w:t xml:space="preserve"> – </w:t>
      </w:r>
      <w:r w:rsidRPr="00D346EA">
        <w:rPr>
          <w:sz w:val="20"/>
          <w:szCs w:val="20"/>
        </w:rPr>
        <w:t>№3</w:t>
      </w:r>
      <w:r w:rsidRPr="00D346EA">
        <w:rPr>
          <w:bCs/>
          <w:sz w:val="20"/>
          <w:szCs w:val="20"/>
          <w:lang w:val="uk-UA"/>
        </w:rPr>
        <w:t>.</w:t>
      </w:r>
      <w:r w:rsidRPr="00D346EA">
        <w:rPr>
          <w:bCs/>
          <w:sz w:val="20"/>
          <w:szCs w:val="20"/>
        </w:rPr>
        <w:t xml:space="preserve"> – </w:t>
      </w:r>
      <w:r w:rsidRPr="00D346EA">
        <w:rPr>
          <w:sz w:val="20"/>
          <w:szCs w:val="20"/>
        </w:rPr>
        <w:t>С. 46</w:t>
      </w:r>
      <w:r w:rsidRPr="00D346EA">
        <w:rPr>
          <w:bCs/>
          <w:sz w:val="20"/>
          <w:szCs w:val="20"/>
        </w:rPr>
        <w:t xml:space="preserve"> –</w:t>
      </w:r>
      <w:r w:rsidRPr="00D346EA">
        <w:rPr>
          <w:bCs/>
          <w:sz w:val="20"/>
          <w:szCs w:val="20"/>
          <w:lang w:val="uk-UA"/>
        </w:rPr>
        <w:t xml:space="preserve"> 55</w:t>
      </w:r>
      <w:r w:rsidRPr="00D346EA">
        <w:rPr>
          <w:sz w:val="20"/>
          <w:szCs w:val="20"/>
        </w:rPr>
        <w:t>.</w:t>
      </w:r>
    </w:p>
    <w:p w:rsidR="00D80A77" w:rsidRPr="00D346EA" w:rsidRDefault="00D80A77" w:rsidP="00D346EA">
      <w:pPr>
        <w:pStyle w:val="aff5"/>
        <w:numPr>
          <w:ilvl w:val="0"/>
          <w:numId w:val="46"/>
        </w:numPr>
        <w:jc w:val="both"/>
        <w:rPr>
          <w:sz w:val="20"/>
          <w:szCs w:val="20"/>
        </w:rPr>
      </w:pPr>
      <w:r w:rsidRPr="00D346EA">
        <w:rPr>
          <w:sz w:val="20"/>
          <w:szCs w:val="20"/>
        </w:rPr>
        <w:t xml:space="preserve">Холщевников В.В., </w:t>
      </w:r>
      <w:proofErr w:type="spellStart"/>
      <w:r w:rsidRPr="00D346EA">
        <w:rPr>
          <w:sz w:val="20"/>
          <w:szCs w:val="20"/>
        </w:rPr>
        <w:t>Самошин</w:t>
      </w:r>
      <w:proofErr w:type="spellEnd"/>
      <w:r w:rsidRPr="00D346EA">
        <w:rPr>
          <w:sz w:val="20"/>
          <w:szCs w:val="20"/>
        </w:rPr>
        <w:t xml:space="preserve"> Д.А., Галушка Н.Н. Обзор компьютерных программ  моделирования эвакуации зданий и сооружений  // </w:t>
      </w:r>
      <w:proofErr w:type="spellStart"/>
      <w:r w:rsidRPr="00D346EA">
        <w:rPr>
          <w:sz w:val="20"/>
          <w:szCs w:val="20"/>
        </w:rPr>
        <w:t>Пожаровзрывобезопасность</w:t>
      </w:r>
      <w:proofErr w:type="spellEnd"/>
      <w:r w:rsidRPr="00D346EA">
        <w:rPr>
          <w:bCs/>
          <w:sz w:val="20"/>
          <w:szCs w:val="20"/>
          <w:lang w:val="uk-UA"/>
        </w:rPr>
        <w:t>.</w:t>
      </w:r>
      <w:r w:rsidRPr="00D346EA">
        <w:rPr>
          <w:bCs/>
          <w:sz w:val="20"/>
          <w:szCs w:val="20"/>
        </w:rPr>
        <w:t xml:space="preserve"> –</w:t>
      </w:r>
      <w:r w:rsidRPr="00D346EA">
        <w:rPr>
          <w:sz w:val="20"/>
          <w:szCs w:val="20"/>
        </w:rPr>
        <w:t xml:space="preserve"> 2002.</w:t>
      </w:r>
      <w:r w:rsidRPr="00D346EA">
        <w:rPr>
          <w:bCs/>
          <w:sz w:val="20"/>
          <w:szCs w:val="20"/>
        </w:rPr>
        <w:t xml:space="preserve"> –</w:t>
      </w:r>
      <w:r w:rsidRPr="00D346EA">
        <w:rPr>
          <w:sz w:val="20"/>
          <w:szCs w:val="20"/>
        </w:rPr>
        <w:t>Т.11</w:t>
      </w:r>
      <w:r w:rsidRPr="00D346EA">
        <w:rPr>
          <w:bCs/>
          <w:sz w:val="20"/>
          <w:szCs w:val="20"/>
          <w:lang w:val="uk-UA"/>
        </w:rPr>
        <w:t>.</w:t>
      </w:r>
      <w:r w:rsidRPr="00D346EA">
        <w:rPr>
          <w:bCs/>
          <w:sz w:val="20"/>
          <w:szCs w:val="20"/>
        </w:rPr>
        <w:t xml:space="preserve"> – </w:t>
      </w:r>
      <w:r w:rsidRPr="00D346EA">
        <w:rPr>
          <w:sz w:val="20"/>
          <w:szCs w:val="20"/>
        </w:rPr>
        <w:t>№5</w:t>
      </w:r>
      <w:r w:rsidRPr="00D346EA">
        <w:rPr>
          <w:bCs/>
          <w:sz w:val="20"/>
          <w:szCs w:val="20"/>
          <w:lang w:val="uk-UA"/>
        </w:rPr>
        <w:t>.</w:t>
      </w:r>
      <w:r w:rsidRPr="00D346EA">
        <w:rPr>
          <w:bCs/>
          <w:sz w:val="20"/>
          <w:szCs w:val="20"/>
        </w:rPr>
        <w:t xml:space="preserve"> – </w:t>
      </w:r>
      <w:r w:rsidRPr="00D346EA">
        <w:rPr>
          <w:sz w:val="20"/>
          <w:szCs w:val="20"/>
        </w:rPr>
        <w:t>С. 40</w:t>
      </w:r>
      <w:r w:rsidRPr="00D346EA">
        <w:rPr>
          <w:bCs/>
          <w:sz w:val="20"/>
          <w:szCs w:val="20"/>
        </w:rPr>
        <w:t xml:space="preserve"> –</w:t>
      </w:r>
      <w:r w:rsidRPr="00D346EA">
        <w:rPr>
          <w:bCs/>
          <w:sz w:val="20"/>
          <w:szCs w:val="20"/>
          <w:lang w:val="uk-UA"/>
        </w:rPr>
        <w:t xml:space="preserve"> </w:t>
      </w:r>
      <w:r w:rsidRPr="00D346EA">
        <w:rPr>
          <w:bCs/>
          <w:sz w:val="20"/>
          <w:szCs w:val="20"/>
        </w:rPr>
        <w:t>4</w:t>
      </w:r>
      <w:r w:rsidRPr="00D346EA">
        <w:rPr>
          <w:sz w:val="20"/>
          <w:szCs w:val="20"/>
        </w:rPr>
        <w:t>9.</w:t>
      </w:r>
    </w:p>
    <w:p w:rsidR="00D80A77" w:rsidRPr="00D346EA" w:rsidRDefault="00D80A77" w:rsidP="00D346EA">
      <w:pPr>
        <w:pStyle w:val="aff5"/>
        <w:numPr>
          <w:ilvl w:val="0"/>
          <w:numId w:val="46"/>
        </w:numPr>
        <w:jc w:val="both"/>
        <w:rPr>
          <w:bCs/>
          <w:sz w:val="20"/>
          <w:szCs w:val="20"/>
        </w:rPr>
      </w:pPr>
      <w:r w:rsidRPr="00D346EA">
        <w:rPr>
          <w:sz w:val="20"/>
          <w:szCs w:val="20"/>
        </w:rPr>
        <w:t>Шеннон Р. Имитационное моделирование систем</w:t>
      </w:r>
      <w:r w:rsidRPr="00D346EA">
        <w:rPr>
          <w:bCs/>
          <w:sz w:val="20"/>
          <w:szCs w:val="20"/>
        </w:rPr>
        <w:t xml:space="preserve"> – искусство и наука. – М.: Мир, 1978.</w:t>
      </w:r>
    </w:p>
    <w:p w:rsidR="00D80A77" w:rsidRPr="00D346EA" w:rsidRDefault="00D80A77" w:rsidP="00D346EA">
      <w:pPr>
        <w:pStyle w:val="aff5"/>
        <w:numPr>
          <w:ilvl w:val="0"/>
          <w:numId w:val="46"/>
        </w:numPr>
        <w:jc w:val="both"/>
        <w:rPr>
          <w:bCs/>
          <w:sz w:val="20"/>
          <w:szCs w:val="20"/>
        </w:rPr>
      </w:pPr>
      <w:r w:rsidRPr="00D346EA">
        <w:rPr>
          <w:sz w:val="20"/>
          <w:szCs w:val="20"/>
        </w:rPr>
        <w:t xml:space="preserve">В.В.Холщевников. Сопоставление различных моделей движения людских потоков и результатов программно-вычислительных комплексов / Холщевников В.В., </w:t>
      </w:r>
      <w:proofErr w:type="spellStart"/>
      <w:r w:rsidRPr="00D346EA">
        <w:rPr>
          <w:sz w:val="20"/>
          <w:szCs w:val="20"/>
        </w:rPr>
        <w:t>Парфененко</w:t>
      </w:r>
      <w:proofErr w:type="spellEnd"/>
      <w:r w:rsidRPr="00D346EA">
        <w:rPr>
          <w:sz w:val="20"/>
          <w:szCs w:val="20"/>
        </w:rPr>
        <w:t xml:space="preserve"> А.П. // </w:t>
      </w:r>
      <w:proofErr w:type="spellStart"/>
      <w:r w:rsidRPr="00D346EA">
        <w:rPr>
          <w:sz w:val="20"/>
          <w:szCs w:val="20"/>
        </w:rPr>
        <w:t>Пожаровзрывобезопасность</w:t>
      </w:r>
      <w:proofErr w:type="spellEnd"/>
      <w:r w:rsidRPr="00D346EA">
        <w:rPr>
          <w:bCs/>
          <w:sz w:val="20"/>
          <w:szCs w:val="20"/>
          <w:lang w:val="uk-UA"/>
        </w:rPr>
        <w:t>.</w:t>
      </w:r>
      <w:r w:rsidRPr="00D346EA">
        <w:rPr>
          <w:bCs/>
          <w:sz w:val="20"/>
          <w:szCs w:val="20"/>
        </w:rPr>
        <w:t xml:space="preserve"> –</w:t>
      </w:r>
      <w:r w:rsidRPr="00D346EA">
        <w:rPr>
          <w:sz w:val="20"/>
          <w:szCs w:val="20"/>
        </w:rPr>
        <w:t xml:space="preserve"> 2015</w:t>
      </w:r>
      <w:r w:rsidRPr="00D346EA">
        <w:rPr>
          <w:bCs/>
          <w:sz w:val="20"/>
          <w:szCs w:val="20"/>
          <w:lang w:val="uk-UA"/>
        </w:rPr>
        <w:t>.</w:t>
      </w:r>
      <w:r w:rsidRPr="00D346EA">
        <w:rPr>
          <w:bCs/>
          <w:sz w:val="20"/>
          <w:szCs w:val="20"/>
        </w:rPr>
        <w:t xml:space="preserve"> –</w:t>
      </w:r>
      <w:r w:rsidRPr="00D346EA">
        <w:rPr>
          <w:sz w:val="20"/>
          <w:szCs w:val="20"/>
        </w:rPr>
        <w:t xml:space="preserve"> Т.24</w:t>
      </w:r>
      <w:r w:rsidRPr="00D346EA">
        <w:rPr>
          <w:bCs/>
          <w:sz w:val="20"/>
          <w:szCs w:val="20"/>
          <w:lang w:val="uk-UA"/>
        </w:rPr>
        <w:t>.</w:t>
      </w:r>
      <w:r w:rsidRPr="00D346EA">
        <w:rPr>
          <w:bCs/>
          <w:sz w:val="20"/>
          <w:szCs w:val="20"/>
        </w:rPr>
        <w:t xml:space="preserve"> – </w:t>
      </w:r>
      <w:r w:rsidRPr="00D346EA">
        <w:rPr>
          <w:sz w:val="20"/>
          <w:szCs w:val="20"/>
        </w:rPr>
        <w:t>№5</w:t>
      </w:r>
      <w:r w:rsidRPr="00D346EA">
        <w:rPr>
          <w:bCs/>
          <w:sz w:val="20"/>
          <w:szCs w:val="20"/>
          <w:lang w:val="uk-UA"/>
        </w:rPr>
        <w:t>.</w:t>
      </w:r>
      <w:r w:rsidRPr="00D346EA">
        <w:rPr>
          <w:bCs/>
          <w:sz w:val="20"/>
          <w:szCs w:val="20"/>
        </w:rPr>
        <w:t xml:space="preserve"> – </w:t>
      </w:r>
      <w:r w:rsidRPr="00D346EA">
        <w:rPr>
          <w:sz w:val="20"/>
          <w:szCs w:val="20"/>
        </w:rPr>
        <w:t>С.68</w:t>
      </w:r>
      <w:r w:rsidRPr="00D346EA">
        <w:rPr>
          <w:bCs/>
          <w:sz w:val="20"/>
          <w:szCs w:val="20"/>
        </w:rPr>
        <w:t xml:space="preserve"> –</w:t>
      </w:r>
      <w:r w:rsidRPr="00D346EA">
        <w:rPr>
          <w:bCs/>
          <w:sz w:val="20"/>
          <w:szCs w:val="20"/>
          <w:lang w:val="uk-UA"/>
        </w:rPr>
        <w:t xml:space="preserve"> </w:t>
      </w:r>
      <w:r w:rsidRPr="00D346EA">
        <w:rPr>
          <w:sz w:val="20"/>
          <w:szCs w:val="20"/>
        </w:rPr>
        <w:t>74.</w:t>
      </w:r>
    </w:p>
    <w:p w:rsidR="00D80A77" w:rsidRPr="00D346EA" w:rsidRDefault="00D80A77" w:rsidP="00D346EA">
      <w:pPr>
        <w:pStyle w:val="aff5"/>
        <w:numPr>
          <w:ilvl w:val="0"/>
          <w:numId w:val="46"/>
        </w:numPr>
        <w:jc w:val="both"/>
        <w:rPr>
          <w:bCs/>
          <w:sz w:val="20"/>
          <w:szCs w:val="20"/>
        </w:rPr>
      </w:pPr>
      <w:r w:rsidRPr="00D346EA">
        <w:rPr>
          <w:sz w:val="20"/>
          <w:szCs w:val="20"/>
        </w:rPr>
        <w:t xml:space="preserve">Холщевников В.В., </w:t>
      </w:r>
      <w:proofErr w:type="spellStart"/>
      <w:r w:rsidRPr="00D346EA">
        <w:rPr>
          <w:sz w:val="20"/>
          <w:szCs w:val="20"/>
        </w:rPr>
        <w:t>Самошин</w:t>
      </w:r>
      <w:proofErr w:type="spellEnd"/>
      <w:r w:rsidRPr="00D346EA">
        <w:rPr>
          <w:sz w:val="20"/>
          <w:szCs w:val="20"/>
        </w:rPr>
        <w:t xml:space="preserve"> Д.А. Эвакуация и поведение людей на пожарах: учебное пособие.</w:t>
      </w:r>
      <w:r w:rsidRPr="00D346EA">
        <w:rPr>
          <w:bCs/>
          <w:sz w:val="20"/>
          <w:szCs w:val="20"/>
        </w:rPr>
        <w:t xml:space="preserve"> – М.: Академия ГПС МЧС России, 2009. </w:t>
      </w:r>
    </w:p>
    <w:p w:rsidR="00D80A77" w:rsidRPr="00D346EA" w:rsidRDefault="00D80A77" w:rsidP="00D346EA">
      <w:pPr>
        <w:pStyle w:val="aff5"/>
        <w:numPr>
          <w:ilvl w:val="0"/>
          <w:numId w:val="46"/>
        </w:numPr>
        <w:overflowPunct w:val="0"/>
        <w:autoSpaceDE w:val="0"/>
        <w:autoSpaceDN w:val="0"/>
        <w:adjustRightInd w:val="0"/>
        <w:jc w:val="both"/>
        <w:textAlignment w:val="baseline"/>
        <w:rPr>
          <w:sz w:val="20"/>
          <w:szCs w:val="20"/>
        </w:rPr>
      </w:pPr>
      <w:r w:rsidRPr="00D346EA">
        <w:rPr>
          <w:sz w:val="20"/>
          <w:szCs w:val="20"/>
          <w:lang w:val="uk-UA"/>
        </w:rPr>
        <w:t xml:space="preserve">Стоян Ю.Г. </w:t>
      </w:r>
      <w:proofErr w:type="spellStart"/>
      <w:r w:rsidRPr="00D346EA">
        <w:rPr>
          <w:sz w:val="20"/>
          <w:szCs w:val="20"/>
          <w:lang w:val="uk-UA"/>
        </w:rPr>
        <w:t>Полный</w:t>
      </w:r>
      <w:proofErr w:type="spellEnd"/>
      <w:r w:rsidRPr="00D346EA">
        <w:rPr>
          <w:sz w:val="20"/>
          <w:szCs w:val="20"/>
          <w:lang w:val="uk-UA"/>
        </w:rPr>
        <w:t xml:space="preserve"> </w:t>
      </w:r>
      <w:proofErr w:type="spellStart"/>
      <w:r w:rsidRPr="00D346EA">
        <w:rPr>
          <w:sz w:val="20"/>
          <w:szCs w:val="20"/>
          <w:lang w:val="uk-UA"/>
        </w:rPr>
        <w:t>класс</w:t>
      </w:r>
      <w:proofErr w:type="spellEnd"/>
      <w:r w:rsidRPr="00D346EA">
        <w:rPr>
          <w:sz w:val="20"/>
          <w:szCs w:val="20"/>
          <w:lang w:val="uk-UA"/>
        </w:rPr>
        <w:t xml:space="preserve"> </w:t>
      </w:r>
      <w:proofErr w:type="spellStart"/>
      <w:r w:rsidRPr="00D346EA">
        <w:rPr>
          <w:sz w:val="20"/>
          <w:szCs w:val="20"/>
          <w:lang w:val="uk-UA"/>
        </w:rPr>
        <w:t>Ф-функций</w:t>
      </w:r>
      <w:proofErr w:type="spellEnd"/>
      <w:r w:rsidRPr="00D346EA">
        <w:rPr>
          <w:sz w:val="20"/>
          <w:szCs w:val="20"/>
          <w:lang w:val="uk-UA"/>
        </w:rPr>
        <w:t xml:space="preserve"> для </w:t>
      </w:r>
      <w:proofErr w:type="spellStart"/>
      <w:r w:rsidRPr="00D346EA">
        <w:rPr>
          <w:sz w:val="20"/>
          <w:szCs w:val="20"/>
          <w:lang w:val="uk-UA"/>
        </w:rPr>
        <w:t>базовых</w:t>
      </w:r>
      <w:proofErr w:type="spellEnd"/>
      <w:r w:rsidRPr="00D346EA">
        <w:rPr>
          <w:sz w:val="20"/>
          <w:szCs w:val="20"/>
          <w:lang w:val="uk-UA"/>
        </w:rPr>
        <w:t xml:space="preserve"> </w:t>
      </w:r>
      <w:proofErr w:type="spellStart"/>
      <w:r w:rsidRPr="00D346EA">
        <w:rPr>
          <w:sz w:val="20"/>
          <w:szCs w:val="20"/>
          <w:lang w:val="uk-UA"/>
        </w:rPr>
        <w:t>объектов</w:t>
      </w:r>
      <w:proofErr w:type="spellEnd"/>
      <w:r w:rsidRPr="00D346EA">
        <w:rPr>
          <w:sz w:val="20"/>
          <w:szCs w:val="20"/>
          <w:lang w:val="uk-UA"/>
        </w:rPr>
        <w:t xml:space="preserve"> / Ю.Г. Стоян, Т.Е. Романова, Н.И. Чернов, А.В. </w:t>
      </w:r>
      <w:proofErr w:type="spellStart"/>
      <w:r w:rsidRPr="00D346EA">
        <w:rPr>
          <w:sz w:val="20"/>
          <w:szCs w:val="20"/>
          <w:lang w:val="uk-UA"/>
        </w:rPr>
        <w:t>Панкратов</w:t>
      </w:r>
      <w:proofErr w:type="spellEnd"/>
      <w:r w:rsidRPr="00D346EA">
        <w:rPr>
          <w:sz w:val="20"/>
          <w:szCs w:val="20"/>
          <w:lang w:val="uk-UA"/>
        </w:rPr>
        <w:t xml:space="preserve"> // </w:t>
      </w:r>
      <w:proofErr w:type="spellStart"/>
      <w:r w:rsidRPr="00D346EA">
        <w:rPr>
          <w:sz w:val="20"/>
          <w:szCs w:val="20"/>
          <w:lang w:val="uk-UA"/>
        </w:rPr>
        <w:t>Доп</w:t>
      </w:r>
      <w:proofErr w:type="spellEnd"/>
      <w:r w:rsidRPr="00D346EA">
        <w:rPr>
          <w:sz w:val="20"/>
          <w:szCs w:val="20"/>
          <w:lang w:val="uk-UA"/>
        </w:rPr>
        <w:t>. НАН України. – 2010. – № 12. – C. 25</w:t>
      </w:r>
      <w:r w:rsidR="007A3CCC">
        <w:rPr>
          <w:sz w:val="20"/>
          <w:szCs w:val="20"/>
          <w:lang w:val="uk-UA"/>
        </w:rPr>
        <w:t xml:space="preserve"> </w:t>
      </w:r>
      <w:r w:rsidR="007A3CCC" w:rsidRPr="00D346EA">
        <w:rPr>
          <w:sz w:val="20"/>
          <w:szCs w:val="20"/>
        </w:rPr>
        <w:t xml:space="preserve">– </w:t>
      </w:r>
      <w:r w:rsidRPr="00D346EA">
        <w:rPr>
          <w:sz w:val="20"/>
          <w:szCs w:val="20"/>
          <w:lang w:val="uk-UA"/>
        </w:rPr>
        <w:t>30.</w:t>
      </w:r>
    </w:p>
    <w:p w:rsidR="007C33A8" w:rsidRPr="00D346EA" w:rsidRDefault="007C33A8" w:rsidP="00D346EA">
      <w:pPr>
        <w:pStyle w:val="aff5"/>
        <w:numPr>
          <w:ilvl w:val="0"/>
          <w:numId w:val="46"/>
        </w:numPr>
        <w:autoSpaceDE w:val="0"/>
        <w:autoSpaceDN w:val="0"/>
        <w:adjustRightInd w:val="0"/>
        <w:spacing w:line="22" w:lineRule="atLeast"/>
        <w:jc w:val="both"/>
        <w:rPr>
          <w:sz w:val="20"/>
          <w:szCs w:val="20"/>
        </w:rPr>
      </w:pPr>
      <w:r w:rsidRPr="00D346EA">
        <w:rPr>
          <w:sz w:val="20"/>
          <w:szCs w:val="20"/>
        </w:rPr>
        <w:t xml:space="preserve">А.В. Панкратов </w:t>
      </w:r>
      <w:r w:rsidRPr="00D346EA">
        <w:rPr>
          <w:sz w:val="20"/>
          <w:szCs w:val="20"/>
          <w:lang w:val="en-US"/>
        </w:rPr>
        <w:t>Phi</w:t>
      </w:r>
      <w:r w:rsidRPr="00D346EA">
        <w:rPr>
          <w:sz w:val="20"/>
          <w:szCs w:val="20"/>
        </w:rPr>
        <w:t>-функции для эллипсов, аппроксимированных дугами окружностей, Радиоэлектроника и информатика, 2(69), 2015, С. 6</w:t>
      </w:r>
      <w:r w:rsidR="007A3CCC">
        <w:rPr>
          <w:sz w:val="20"/>
          <w:szCs w:val="20"/>
        </w:rPr>
        <w:t xml:space="preserve"> </w:t>
      </w:r>
      <w:r w:rsidR="007A3CCC" w:rsidRPr="00D346EA">
        <w:rPr>
          <w:sz w:val="20"/>
          <w:szCs w:val="20"/>
        </w:rPr>
        <w:t xml:space="preserve">– </w:t>
      </w:r>
      <w:r w:rsidRPr="00D346EA">
        <w:rPr>
          <w:sz w:val="20"/>
          <w:szCs w:val="20"/>
        </w:rPr>
        <w:t>9.</w:t>
      </w:r>
    </w:p>
    <w:p w:rsidR="00C676B7" w:rsidRPr="006F65E3" w:rsidRDefault="00C676B7" w:rsidP="00862694">
      <w:pPr>
        <w:pStyle w:val="a4"/>
        <w:widowControl w:val="0"/>
        <w:ind w:left="0" w:right="-2"/>
        <w:rPr>
          <w:sz w:val="18"/>
          <w:szCs w:val="18"/>
          <w:lang w:val="uk-UA"/>
        </w:rPr>
      </w:pPr>
      <w:r w:rsidRPr="006F65E3">
        <w:rPr>
          <w:sz w:val="18"/>
          <w:szCs w:val="18"/>
          <w:lang w:val="uk-UA"/>
        </w:rPr>
        <w:t>Д</w:t>
      </w:r>
      <w:r w:rsidR="00586A27" w:rsidRPr="006F65E3">
        <w:rPr>
          <w:sz w:val="18"/>
          <w:szCs w:val="18"/>
        </w:rPr>
        <w:t>АНИЛИН</w:t>
      </w:r>
      <w:r w:rsidRPr="006F65E3">
        <w:rPr>
          <w:sz w:val="18"/>
          <w:szCs w:val="18"/>
          <w:lang w:val="uk-UA"/>
        </w:rPr>
        <w:t xml:space="preserve"> </w:t>
      </w:r>
      <w:proofErr w:type="spellStart"/>
      <w:r w:rsidRPr="006F65E3">
        <w:rPr>
          <w:sz w:val="18"/>
          <w:szCs w:val="18"/>
          <w:lang w:val="uk-UA"/>
        </w:rPr>
        <w:t>А</w:t>
      </w:r>
      <w:r w:rsidR="00A3546E" w:rsidRPr="006F65E3">
        <w:rPr>
          <w:sz w:val="18"/>
          <w:szCs w:val="18"/>
          <w:lang w:val="uk-UA"/>
        </w:rPr>
        <w:t>лександр</w:t>
      </w:r>
      <w:proofErr w:type="spellEnd"/>
      <w:r w:rsidR="00A3546E" w:rsidRPr="006F65E3">
        <w:rPr>
          <w:sz w:val="18"/>
          <w:szCs w:val="18"/>
          <w:lang w:val="uk-UA"/>
        </w:rPr>
        <w:t xml:space="preserve"> </w:t>
      </w:r>
      <w:proofErr w:type="spellStart"/>
      <w:r w:rsidRPr="006F65E3">
        <w:rPr>
          <w:sz w:val="18"/>
          <w:szCs w:val="18"/>
          <w:lang w:val="uk-UA"/>
        </w:rPr>
        <w:t>Н</w:t>
      </w:r>
      <w:r w:rsidR="00A3546E" w:rsidRPr="006F65E3">
        <w:rPr>
          <w:sz w:val="18"/>
          <w:szCs w:val="18"/>
          <w:lang w:val="uk-UA"/>
        </w:rPr>
        <w:t>иколаевич</w:t>
      </w:r>
      <w:proofErr w:type="spellEnd"/>
      <w:r w:rsidR="00A3546E" w:rsidRPr="006F65E3">
        <w:rPr>
          <w:sz w:val="18"/>
          <w:szCs w:val="18"/>
          <w:lang w:val="uk-UA"/>
        </w:rPr>
        <w:t xml:space="preserve"> </w:t>
      </w:r>
      <w:r w:rsidRPr="006F65E3">
        <w:rPr>
          <w:sz w:val="18"/>
          <w:szCs w:val="18"/>
          <w:lang w:val="uk-UA"/>
        </w:rPr>
        <w:t xml:space="preserve">– ад’юнкт </w:t>
      </w:r>
      <w:proofErr w:type="spellStart"/>
      <w:r w:rsidRPr="006F65E3">
        <w:rPr>
          <w:sz w:val="18"/>
          <w:szCs w:val="18"/>
          <w:lang w:val="uk-UA"/>
        </w:rPr>
        <w:t>Национального</w:t>
      </w:r>
      <w:proofErr w:type="spellEnd"/>
      <w:r w:rsidRPr="006F65E3">
        <w:rPr>
          <w:sz w:val="18"/>
          <w:szCs w:val="18"/>
          <w:lang w:val="uk-UA"/>
        </w:rPr>
        <w:t xml:space="preserve"> </w:t>
      </w:r>
      <w:proofErr w:type="spellStart"/>
      <w:r w:rsidRPr="006F65E3">
        <w:rPr>
          <w:sz w:val="18"/>
          <w:szCs w:val="18"/>
          <w:lang w:val="uk-UA"/>
        </w:rPr>
        <w:t>университета</w:t>
      </w:r>
      <w:proofErr w:type="spellEnd"/>
      <w:r w:rsidRPr="006F65E3">
        <w:rPr>
          <w:sz w:val="18"/>
          <w:szCs w:val="18"/>
          <w:lang w:val="uk-UA"/>
        </w:rPr>
        <w:t xml:space="preserve"> </w:t>
      </w:r>
      <w:proofErr w:type="spellStart"/>
      <w:r w:rsidRPr="006F65E3">
        <w:rPr>
          <w:sz w:val="18"/>
          <w:szCs w:val="18"/>
          <w:lang w:val="uk-UA"/>
        </w:rPr>
        <w:t>гражданской</w:t>
      </w:r>
      <w:proofErr w:type="spellEnd"/>
      <w:r w:rsidRPr="006F65E3">
        <w:rPr>
          <w:sz w:val="18"/>
          <w:szCs w:val="18"/>
          <w:lang w:val="uk-UA"/>
        </w:rPr>
        <w:t xml:space="preserve"> </w:t>
      </w:r>
      <w:proofErr w:type="spellStart"/>
      <w:r w:rsidRPr="006F65E3">
        <w:rPr>
          <w:sz w:val="18"/>
          <w:szCs w:val="18"/>
          <w:lang w:val="uk-UA"/>
        </w:rPr>
        <w:t>защиты</w:t>
      </w:r>
      <w:proofErr w:type="spellEnd"/>
      <w:r w:rsidRPr="006F65E3">
        <w:rPr>
          <w:sz w:val="18"/>
          <w:szCs w:val="18"/>
          <w:lang w:val="uk-UA"/>
        </w:rPr>
        <w:t xml:space="preserve"> </w:t>
      </w:r>
      <w:proofErr w:type="spellStart"/>
      <w:r w:rsidRPr="006F65E3">
        <w:rPr>
          <w:sz w:val="18"/>
          <w:szCs w:val="18"/>
          <w:lang w:val="uk-UA"/>
        </w:rPr>
        <w:t>Украины</w:t>
      </w:r>
      <w:proofErr w:type="spellEnd"/>
      <w:r w:rsidRPr="006F65E3">
        <w:rPr>
          <w:sz w:val="18"/>
          <w:szCs w:val="18"/>
          <w:lang w:val="uk-UA"/>
        </w:rPr>
        <w:t>.</w:t>
      </w:r>
    </w:p>
    <w:p w:rsidR="000744F1" w:rsidRPr="006F65E3" w:rsidRDefault="000744F1" w:rsidP="00862694">
      <w:pPr>
        <w:pStyle w:val="a4"/>
        <w:widowControl w:val="0"/>
        <w:ind w:left="0" w:right="-2"/>
        <w:rPr>
          <w:sz w:val="18"/>
          <w:szCs w:val="18"/>
          <w:lang w:val="uk-UA"/>
        </w:rPr>
      </w:pPr>
    </w:p>
    <w:p w:rsidR="00C676B7" w:rsidRPr="006F65E3" w:rsidRDefault="00C676B7" w:rsidP="00862694">
      <w:pPr>
        <w:pStyle w:val="a4"/>
        <w:widowControl w:val="0"/>
        <w:ind w:left="0" w:right="-2"/>
        <w:rPr>
          <w:sz w:val="18"/>
          <w:szCs w:val="18"/>
          <w:lang w:val="uk-UA"/>
        </w:rPr>
      </w:pPr>
      <w:r w:rsidRPr="006F65E3">
        <w:rPr>
          <w:sz w:val="18"/>
          <w:szCs w:val="18"/>
          <w:lang w:val="uk-UA"/>
        </w:rPr>
        <w:t>КОМЯК В</w:t>
      </w:r>
      <w:r w:rsidR="00A3546E" w:rsidRPr="006F65E3">
        <w:rPr>
          <w:sz w:val="18"/>
          <w:szCs w:val="18"/>
          <w:lang w:val="uk-UA"/>
        </w:rPr>
        <w:t xml:space="preserve">ладимир </w:t>
      </w:r>
      <w:proofErr w:type="spellStart"/>
      <w:r w:rsidR="0011714B" w:rsidRPr="006F65E3">
        <w:rPr>
          <w:sz w:val="18"/>
          <w:szCs w:val="18"/>
          <w:lang w:val="uk-UA"/>
        </w:rPr>
        <w:t>В</w:t>
      </w:r>
      <w:r w:rsidR="00A3546E" w:rsidRPr="006F65E3">
        <w:rPr>
          <w:sz w:val="18"/>
          <w:szCs w:val="18"/>
          <w:lang w:val="uk-UA"/>
        </w:rPr>
        <w:t>ладимирович</w:t>
      </w:r>
      <w:proofErr w:type="spellEnd"/>
      <w:r w:rsidR="00A3546E" w:rsidRPr="006F65E3">
        <w:rPr>
          <w:sz w:val="18"/>
          <w:szCs w:val="18"/>
          <w:lang w:val="uk-UA"/>
        </w:rPr>
        <w:t xml:space="preserve"> </w:t>
      </w:r>
      <w:r w:rsidRPr="006F65E3">
        <w:rPr>
          <w:sz w:val="18"/>
          <w:szCs w:val="18"/>
          <w:lang w:val="uk-UA"/>
        </w:rPr>
        <w:t xml:space="preserve">– </w:t>
      </w:r>
      <w:proofErr w:type="spellStart"/>
      <w:r w:rsidR="0011714B" w:rsidRPr="006F65E3">
        <w:rPr>
          <w:sz w:val="18"/>
          <w:szCs w:val="18"/>
          <w:lang w:val="uk-UA"/>
        </w:rPr>
        <w:t>к</w:t>
      </w:r>
      <w:r w:rsidRPr="006F65E3">
        <w:rPr>
          <w:sz w:val="18"/>
          <w:szCs w:val="18"/>
          <w:lang w:val="uk-UA"/>
        </w:rPr>
        <w:t>.т.н</w:t>
      </w:r>
      <w:proofErr w:type="spellEnd"/>
      <w:r w:rsidRPr="006F65E3">
        <w:rPr>
          <w:sz w:val="18"/>
          <w:szCs w:val="18"/>
          <w:lang w:val="uk-UA"/>
        </w:rPr>
        <w:t xml:space="preserve">., </w:t>
      </w:r>
      <w:r w:rsidR="007170DA" w:rsidRPr="006F65E3">
        <w:rPr>
          <w:sz w:val="18"/>
          <w:szCs w:val="18"/>
          <w:lang w:val="uk-UA"/>
        </w:rPr>
        <w:t xml:space="preserve">старший </w:t>
      </w:r>
      <w:proofErr w:type="spellStart"/>
      <w:r w:rsidR="007170DA" w:rsidRPr="006F65E3">
        <w:rPr>
          <w:sz w:val="18"/>
          <w:szCs w:val="18"/>
          <w:lang w:val="uk-UA"/>
        </w:rPr>
        <w:t>преподаватель</w:t>
      </w:r>
      <w:proofErr w:type="spellEnd"/>
      <w:r w:rsidR="007170DA" w:rsidRPr="006F65E3">
        <w:rPr>
          <w:sz w:val="18"/>
          <w:szCs w:val="18"/>
          <w:lang w:val="uk-UA"/>
        </w:rPr>
        <w:t xml:space="preserve"> </w:t>
      </w:r>
      <w:proofErr w:type="spellStart"/>
      <w:r w:rsidR="0011714B" w:rsidRPr="006F65E3">
        <w:rPr>
          <w:sz w:val="18"/>
          <w:szCs w:val="18"/>
          <w:lang w:val="uk-UA"/>
        </w:rPr>
        <w:t>Нац</w:t>
      </w:r>
      <w:r w:rsidRPr="006F65E3">
        <w:rPr>
          <w:sz w:val="18"/>
          <w:szCs w:val="18"/>
          <w:lang w:val="uk-UA"/>
        </w:rPr>
        <w:t>ионального</w:t>
      </w:r>
      <w:proofErr w:type="spellEnd"/>
      <w:r w:rsidRPr="006F65E3">
        <w:rPr>
          <w:sz w:val="18"/>
          <w:szCs w:val="18"/>
          <w:lang w:val="uk-UA"/>
        </w:rPr>
        <w:t xml:space="preserve"> </w:t>
      </w:r>
      <w:proofErr w:type="spellStart"/>
      <w:r w:rsidRPr="006F65E3">
        <w:rPr>
          <w:sz w:val="18"/>
          <w:szCs w:val="18"/>
          <w:lang w:val="uk-UA"/>
        </w:rPr>
        <w:t>университета</w:t>
      </w:r>
      <w:proofErr w:type="spellEnd"/>
      <w:r w:rsidRPr="006F65E3">
        <w:rPr>
          <w:sz w:val="18"/>
          <w:szCs w:val="18"/>
          <w:lang w:val="uk-UA"/>
        </w:rPr>
        <w:t xml:space="preserve"> </w:t>
      </w:r>
      <w:proofErr w:type="spellStart"/>
      <w:r w:rsidRPr="006F65E3">
        <w:rPr>
          <w:sz w:val="18"/>
          <w:szCs w:val="18"/>
          <w:lang w:val="uk-UA"/>
        </w:rPr>
        <w:t>гражданской</w:t>
      </w:r>
      <w:proofErr w:type="spellEnd"/>
      <w:r w:rsidRPr="006F65E3">
        <w:rPr>
          <w:sz w:val="18"/>
          <w:szCs w:val="18"/>
          <w:lang w:val="uk-UA"/>
        </w:rPr>
        <w:t xml:space="preserve"> </w:t>
      </w:r>
      <w:proofErr w:type="spellStart"/>
      <w:r w:rsidRPr="006F65E3">
        <w:rPr>
          <w:sz w:val="18"/>
          <w:szCs w:val="18"/>
          <w:lang w:val="uk-UA"/>
        </w:rPr>
        <w:t>защиты</w:t>
      </w:r>
      <w:proofErr w:type="spellEnd"/>
      <w:r w:rsidRPr="006F65E3">
        <w:rPr>
          <w:sz w:val="18"/>
          <w:szCs w:val="18"/>
          <w:lang w:val="uk-UA"/>
        </w:rPr>
        <w:t xml:space="preserve"> </w:t>
      </w:r>
      <w:proofErr w:type="spellStart"/>
      <w:r w:rsidRPr="006F65E3">
        <w:rPr>
          <w:sz w:val="18"/>
          <w:szCs w:val="18"/>
          <w:lang w:val="uk-UA"/>
        </w:rPr>
        <w:t>Украины</w:t>
      </w:r>
      <w:proofErr w:type="spellEnd"/>
      <w:r w:rsidRPr="006F65E3">
        <w:rPr>
          <w:sz w:val="18"/>
          <w:szCs w:val="18"/>
          <w:lang w:val="uk-UA"/>
        </w:rPr>
        <w:t>.</w:t>
      </w:r>
    </w:p>
    <w:p w:rsidR="007C040C" w:rsidRPr="006F65E3" w:rsidRDefault="007C040C" w:rsidP="00862694">
      <w:pPr>
        <w:pStyle w:val="a4"/>
        <w:widowControl w:val="0"/>
        <w:ind w:left="0" w:right="-2"/>
        <w:rPr>
          <w:sz w:val="18"/>
          <w:szCs w:val="18"/>
        </w:rPr>
      </w:pPr>
    </w:p>
    <w:p w:rsidR="007170DA" w:rsidRPr="006F65E3" w:rsidRDefault="007170DA" w:rsidP="00862694">
      <w:pPr>
        <w:pStyle w:val="a4"/>
        <w:widowControl w:val="0"/>
        <w:ind w:left="0" w:right="-2"/>
        <w:rPr>
          <w:sz w:val="18"/>
          <w:szCs w:val="18"/>
          <w:lang w:val="uk-UA"/>
        </w:rPr>
      </w:pPr>
      <w:r w:rsidRPr="006F65E3">
        <w:rPr>
          <w:sz w:val="18"/>
          <w:szCs w:val="18"/>
          <w:lang w:val="uk-UA"/>
        </w:rPr>
        <w:t xml:space="preserve">КОМЯК Валентина </w:t>
      </w:r>
      <w:proofErr w:type="spellStart"/>
      <w:r w:rsidRPr="006F65E3">
        <w:rPr>
          <w:sz w:val="18"/>
          <w:szCs w:val="18"/>
          <w:lang w:val="uk-UA"/>
        </w:rPr>
        <w:t>Михайловна</w:t>
      </w:r>
      <w:proofErr w:type="spellEnd"/>
      <w:r w:rsidRPr="006F65E3">
        <w:rPr>
          <w:sz w:val="18"/>
          <w:szCs w:val="18"/>
          <w:lang w:val="uk-UA"/>
        </w:rPr>
        <w:t xml:space="preserve"> – </w:t>
      </w:r>
      <w:proofErr w:type="spellStart"/>
      <w:r w:rsidRPr="006F65E3">
        <w:rPr>
          <w:sz w:val="18"/>
          <w:szCs w:val="18"/>
          <w:lang w:val="uk-UA"/>
        </w:rPr>
        <w:t>д.т.н</w:t>
      </w:r>
      <w:proofErr w:type="spellEnd"/>
      <w:r w:rsidRPr="006F65E3">
        <w:rPr>
          <w:sz w:val="18"/>
          <w:szCs w:val="18"/>
          <w:lang w:val="uk-UA"/>
        </w:rPr>
        <w:t xml:space="preserve">., професор, </w:t>
      </w:r>
      <w:proofErr w:type="spellStart"/>
      <w:r w:rsidRPr="006F65E3">
        <w:rPr>
          <w:sz w:val="18"/>
          <w:szCs w:val="18"/>
          <w:lang w:val="uk-UA"/>
        </w:rPr>
        <w:t>профессор</w:t>
      </w:r>
      <w:proofErr w:type="spellEnd"/>
      <w:r w:rsidRPr="006F65E3">
        <w:rPr>
          <w:sz w:val="18"/>
          <w:szCs w:val="18"/>
          <w:lang w:val="uk-UA"/>
        </w:rPr>
        <w:t xml:space="preserve"> </w:t>
      </w:r>
      <w:proofErr w:type="spellStart"/>
      <w:r w:rsidRPr="006F65E3">
        <w:rPr>
          <w:sz w:val="18"/>
          <w:szCs w:val="18"/>
          <w:lang w:val="uk-UA"/>
        </w:rPr>
        <w:t>Национального</w:t>
      </w:r>
      <w:proofErr w:type="spellEnd"/>
      <w:r w:rsidRPr="006F65E3">
        <w:rPr>
          <w:sz w:val="18"/>
          <w:szCs w:val="18"/>
          <w:lang w:val="uk-UA"/>
        </w:rPr>
        <w:t xml:space="preserve"> </w:t>
      </w:r>
      <w:proofErr w:type="spellStart"/>
      <w:r w:rsidRPr="006F65E3">
        <w:rPr>
          <w:sz w:val="18"/>
          <w:szCs w:val="18"/>
          <w:lang w:val="uk-UA"/>
        </w:rPr>
        <w:t>университета</w:t>
      </w:r>
      <w:proofErr w:type="spellEnd"/>
      <w:r w:rsidRPr="006F65E3">
        <w:rPr>
          <w:sz w:val="18"/>
          <w:szCs w:val="18"/>
          <w:lang w:val="uk-UA"/>
        </w:rPr>
        <w:t xml:space="preserve"> </w:t>
      </w:r>
      <w:proofErr w:type="spellStart"/>
      <w:r w:rsidRPr="006F65E3">
        <w:rPr>
          <w:sz w:val="18"/>
          <w:szCs w:val="18"/>
          <w:lang w:val="uk-UA"/>
        </w:rPr>
        <w:t>гражданской</w:t>
      </w:r>
      <w:proofErr w:type="spellEnd"/>
      <w:r w:rsidRPr="006F65E3">
        <w:rPr>
          <w:sz w:val="18"/>
          <w:szCs w:val="18"/>
          <w:lang w:val="uk-UA"/>
        </w:rPr>
        <w:t xml:space="preserve"> </w:t>
      </w:r>
      <w:proofErr w:type="spellStart"/>
      <w:r w:rsidRPr="006F65E3">
        <w:rPr>
          <w:sz w:val="18"/>
          <w:szCs w:val="18"/>
          <w:lang w:val="uk-UA"/>
        </w:rPr>
        <w:t>защиты</w:t>
      </w:r>
      <w:proofErr w:type="spellEnd"/>
      <w:r w:rsidRPr="006F65E3">
        <w:rPr>
          <w:sz w:val="18"/>
          <w:szCs w:val="18"/>
          <w:lang w:val="uk-UA"/>
        </w:rPr>
        <w:t xml:space="preserve"> </w:t>
      </w:r>
      <w:proofErr w:type="spellStart"/>
      <w:r w:rsidRPr="006F65E3">
        <w:rPr>
          <w:sz w:val="18"/>
          <w:szCs w:val="18"/>
          <w:lang w:val="uk-UA"/>
        </w:rPr>
        <w:t>Украины</w:t>
      </w:r>
      <w:proofErr w:type="spellEnd"/>
      <w:r w:rsidRPr="006F65E3">
        <w:rPr>
          <w:sz w:val="18"/>
          <w:szCs w:val="18"/>
          <w:lang w:val="uk-UA"/>
        </w:rPr>
        <w:t>.</w:t>
      </w:r>
    </w:p>
    <w:p w:rsidR="00862694" w:rsidRPr="006F65E3" w:rsidRDefault="00862694" w:rsidP="00862694">
      <w:pPr>
        <w:pStyle w:val="a4"/>
        <w:widowControl w:val="0"/>
        <w:ind w:left="0" w:right="-2"/>
        <w:rPr>
          <w:sz w:val="18"/>
          <w:szCs w:val="18"/>
          <w:lang w:val="uk-UA"/>
        </w:rPr>
      </w:pPr>
    </w:p>
    <w:p w:rsidR="00862694" w:rsidRPr="006F65E3" w:rsidRDefault="00862694" w:rsidP="00862694">
      <w:pPr>
        <w:pStyle w:val="a4"/>
        <w:widowControl w:val="0"/>
        <w:ind w:left="0" w:right="140"/>
        <w:rPr>
          <w:sz w:val="18"/>
          <w:szCs w:val="18"/>
          <w:lang w:val="uk-UA"/>
        </w:rPr>
      </w:pPr>
      <w:r w:rsidRPr="006F65E3">
        <w:rPr>
          <w:sz w:val="18"/>
          <w:szCs w:val="18"/>
        </w:rPr>
        <w:t xml:space="preserve">ПАНКРАТОВ Александр Викторович </w:t>
      </w:r>
      <w:r w:rsidRPr="006F65E3">
        <w:rPr>
          <w:sz w:val="18"/>
          <w:szCs w:val="18"/>
          <w:lang w:val="uk-UA"/>
        </w:rPr>
        <w:t xml:space="preserve">– </w:t>
      </w:r>
      <w:proofErr w:type="spellStart"/>
      <w:r w:rsidRPr="006F65E3">
        <w:rPr>
          <w:sz w:val="18"/>
          <w:szCs w:val="18"/>
          <w:lang w:val="uk-UA"/>
        </w:rPr>
        <w:t>д.т.н</w:t>
      </w:r>
      <w:proofErr w:type="spellEnd"/>
      <w:r w:rsidRPr="006F65E3">
        <w:rPr>
          <w:sz w:val="18"/>
          <w:szCs w:val="18"/>
          <w:lang w:val="uk-UA"/>
        </w:rPr>
        <w:t xml:space="preserve">., старший </w:t>
      </w:r>
      <w:proofErr w:type="spellStart"/>
      <w:r w:rsidRPr="006F65E3">
        <w:rPr>
          <w:sz w:val="18"/>
          <w:szCs w:val="18"/>
          <w:lang w:val="uk-UA"/>
        </w:rPr>
        <w:t>научный</w:t>
      </w:r>
      <w:proofErr w:type="spellEnd"/>
      <w:r w:rsidRPr="006F65E3">
        <w:rPr>
          <w:sz w:val="18"/>
          <w:szCs w:val="18"/>
          <w:lang w:val="uk-UA"/>
        </w:rPr>
        <w:t xml:space="preserve"> </w:t>
      </w:r>
      <w:proofErr w:type="spellStart"/>
      <w:r w:rsidRPr="006F65E3">
        <w:rPr>
          <w:sz w:val="18"/>
          <w:szCs w:val="18"/>
          <w:lang w:val="uk-UA"/>
        </w:rPr>
        <w:t>сотрудник</w:t>
      </w:r>
      <w:proofErr w:type="spellEnd"/>
      <w:r w:rsidRPr="006F65E3">
        <w:rPr>
          <w:sz w:val="18"/>
          <w:szCs w:val="18"/>
          <w:lang w:val="uk-UA"/>
        </w:rPr>
        <w:t xml:space="preserve">, старший </w:t>
      </w:r>
      <w:proofErr w:type="spellStart"/>
      <w:r w:rsidRPr="006F65E3">
        <w:rPr>
          <w:sz w:val="18"/>
          <w:szCs w:val="18"/>
          <w:lang w:val="uk-UA"/>
        </w:rPr>
        <w:t>научный</w:t>
      </w:r>
      <w:proofErr w:type="spellEnd"/>
      <w:r w:rsidRPr="006F65E3">
        <w:rPr>
          <w:sz w:val="18"/>
          <w:szCs w:val="18"/>
          <w:lang w:val="uk-UA"/>
        </w:rPr>
        <w:t xml:space="preserve"> </w:t>
      </w:r>
      <w:proofErr w:type="spellStart"/>
      <w:r w:rsidRPr="006F65E3">
        <w:rPr>
          <w:sz w:val="18"/>
          <w:szCs w:val="18"/>
          <w:lang w:val="uk-UA"/>
        </w:rPr>
        <w:t>сотрудник</w:t>
      </w:r>
      <w:proofErr w:type="spellEnd"/>
      <w:r w:rsidRPr="006F65E3">
        <w:rPr>
          <w:sz w:val="18"/>
          <w:szCs w:val="18"/>
          <w:lang w:val="uk-UA"/>
        </w:rPr>
        <w:t xml:space="preserve"> </w:t>
      </w:r>
      <w:proofErr w:type="spellStart"/>
      <w:r w:rsidRPr="006F65E3">
        <w:rPr>
          <w:sz w:val="18"/>
          <w:szCs w:val="18"/>
          <w:lang w:val="uk-UA"/>
        </w:rPr>
        <w:t>отдела</w:t>
      </w:r>
      <w:proofErr w:type="spellEnd"/>
      <w:r w:rsidRPr="006F65E3">
        <w:rPr>
          <w:sz w:val="18"/>
          <w:szCs w:val="18"/>
          <w:lang w:val="uk-UA"/>
        </w:rPr>
        <w:t xml:space="preserve"> </w:t>
      </w:r>
      <w:proofErr w:type="spellStart"/>
      <w:r w:rsidRPr="006F65E3">
        <w:rPr>
          <w:sz w:val="18"/>
          <w:szCs w:val="18"/>
          <w:lang w:val="uk-UA"/>
        </w:rPr>
        <w:t>математического</w:t>
      </w:r>
      <w:proofErr w:type="spellEnd"/>
      <w:r w:rsidRPr="006F65E3">
        <w:rPr>
          <w:sz w:val="18"/>
          <w:szCs w:val="18"/>
          <w:lang w:val="uk-UA"/>
        </w:rPr>
        <w:t xml:space="preserve"> </w:t>
      </w:r>
      <w:proofErr w:type="spellStart"/>
      <w:r w:rsidRPr="006F65E3">
        <w:rPr>
          <w:sz w:val="18"/>
          <w:szCs w:val="18"/>
          <w:lang w:val="uk-UA"/>
        </w:rPr>
        <w:t>моделирования</w:t>
      </w:r>
      <w:proofErr w:type="spellEnd"/>
      <w:r w:rsidRPr="006F65E3">
        <w:rPr>
          <w:sz w:val="18"/>
          <w:szCs w:val="18"/>
          <w:lang w:val="uk-UA"/>
        </w:rPr>
        <w:t xml:space="preserve"> и оптимального </w:t>
      </w:r>
      <w:proofErr w:type="spellStart"/>
      <w:r w:rsidRPr="006F65E3">
        <w:rPr>
          <w:sz w:val="18"/>
          <w:szCs w:val="18"/>
          <w:lang w:val="uk-UA"/>
        </w:rPr>
        <w:t>проектирования</w:t>
      </w:r>
      <w:proofErr w:type="spellEnd"/>
      <w:r w:rsidRPr="006F65E3">
        <w:rPr>
          <w:sz w:val="18"/>
          <w:szCs w:val="18"/>
          <w:lang w:val="uk-UA"/>
        </w:rPr>
        <w:t xml:space="preserve"> </w:t>
      </w:r>
      <w:proofErr w:type="spellStart"/>
      <w:r w:rsidRPr="006F65E3">
        <w:rPr>
          <w:sz w:val="18"/>
          <w:szCs w:val="18"/>
          <w:lang w:val="uk-UA"/>
        </w:rPr>
        <w:t>Института</w:t>
      </w:r>
      <w:proofErr w:type="spellEnd"/>
      <w:r w:rsidRPr="006F65E3">
        <w:rPr>
          <w:sz w:val="18"/>
          <w:szCs w:val="18"/>
          <w:lang w:val="uk-UA"/>
        </w:rPr>
        <w:t xml:space="preserve"> проблем </w:t>
      </w:r>
      <w:proofErr w:type="spellStart"/>
      <w:r w:rsidRPr="006F65E3">
        <w:rPr>
          <w:sz w:val="18"/>
          <w:szCs w:val="18"/>
          <w:lang w:val="uk-UA"/>
        </w:rPr>
        <w:t>машиностроения</w:t>
      </w:r>
      <w:proofErr w:type="spellEnd"/>
      <w:r w:rsidRPr="006F65E3">
        <w:rPr>
          <w:sz w:val="18"/>
          <w:szCs w:val="18"/>
          <w:lang w:val="uk-UA"/>
        </w:rPr>
        <w:t xml:space="preserve"> НАН </w:t>
      </w:r>
      <w:proofErr w:type="spellStart"/>
      <w:r w:rsidRPr="006F65E3">
        <w:rPr>
          <w:sz w:val="18"/>
          <w:szCs w:val="18"/>
          <w:lang w:val="uk-UA"/>
        </w:rPr>
        <w:t>Украины</w:t>
      </w:r>
      <w:proofErr w:type="spellEnd"/>
    </w:p>
    <w:p w:rsidR="007170DA" w:rsidRPr="006F65E3" w:rsidRDefault="007170DA" w:rsidP="00862694">
      <w:pPr>
        <w:pStyle w:val="a4"/>
        <w:widowControl w:val="0"/>
        <w:ind w:left="0" w:right="-2"/>
        <w:rPr>
          <w:sz w:val="18"/>
          <w:szCs w:val="18"/>
        </w:rPr>
      </w:pPr>
    </w:p>
    <w:p w:rsidR="006E1B57" w:rsidRPr="006F65E3" w:rsidRDefault="00667E0D" w:rsidP="00862694">
      <w:pPr>
        <w:pStyle w:val="a4"/>
        <w:widowControl w:val="0"/>
        <w:ind w:left="0" w:right="-2"/>
        <w:rPr>
          <w:sz w:val="18"/>
          <w:szCs w:val="18"/>
        </w:rPr>
      </w:pPr>
      <w:r w:rsidRPr="006F65E3">
        <w:rPr>
          <w:sz w:val="18"/>
          <w:szCs w:val="18"/>
        </w:rPr>
        <w:t xml:space="preserve">СОБОЛЬ Александр Николаевич </w:t>
      </w:r>
      <w:r w:rsidRPr="006F65E3">
        <w:rPr>
          <w:sz w:val="18"/>
          <w:szCs w:val="18"/>
          <w:lang w:val="uk-UA"/>
        </w:rPr>
        <w:t xml:space="preserve">– </w:t>
      </w:r>
      <w:proofErr w:type="spellStart"/>
      <w:r w:rsidRPr="006F65E3">
        <w:rPr>
          <w:sz w:val="18"/>
          <w:szCs w:val="18"/>
          <w:lang w:val="uk-UA"/>
        </w:rPr>
        <w:t>д.т.н</w:t>
      </w:r>
      <w:proofErr w:type="spellEnd"/>
      <w:r w:rsidRPr="006F65E3">
        <w:rPr>
          <w:sz w:val="18"/>
          <w:szCs w:val="18"/>
          <w:lang w:val="uk-UA"/>
        </w:rPr>
        <w:t xml:space="preserve">., старший </w:t>
      </w:r>
      <w:proofErr w:type="spellStart"/>
      <w:r w:rsidRPr="006F65E3">
        <w:rPr>
          <w:sz w:val="18"/>
          <w:szCs w:val="18"/>
          <w:lang w:val="uk-UA"/>
        </w:rPr>
        <w:t>научный</w:t>
      </w:r>
      <w:proofErr w:type="spellEnd"/>
      <w:r w:rsidRPr="006F65E3">
        <w:rPr>
          <w:sz w:val="18"/>
          <w:szCs w:val="18"/>
          <w:lang w:val="uk-UA"/>
        </w:rPr>
        <w:t xml:space="preserve"> </w:t>
      </w:r>
      <w:proofErr w:type="spellStart"/>
      <w:r w:rsidRPr="006F65E3">
        <w:rPr>
          <w:sz w:val="18"/>
          <w:szCs w:val="18"/>
          <w:lang w:val="uk-UA"/>
        </w:rPr>
        <w:t>сотрудник</w:t>
      </w:r>
      <w:proofErr w:type="spellEnd"/>
      <w:r w:rsidRPr="006F65E3">
        <w:rPr>
          <w:sz w:val="18"/>
          <w:szCs w:val="18"/>
          <w:lang w:val="uk-UA"/>
        </w:rPr>
        <w:t xml:space="preserve">, начальник </w:t>
      </w:r>
      <w:proofErr w:type="spellStart"/>
      <w:r w:rsidRPr="006F65E3">
        <w:rPr>
          <w:sz w:val="18"/>
          <w:szCs w:val="18"/>
          <w:lang w:val="uk-UA"/>
        </w:rPr>
        <w:t>кафедры</w:t>
      </w:r>
      <w:proofErr w:type="spellEnd"/>
      <w:r w:rsidRPr="006F65E3">
        <w:rPr>
          <w:sz w:val="18"/>
          <w:szCs w:val="18"/>
          <w:lang w:val="uk-UA"/>
        </w:rPr>
        <w:t xml:space="preserve"> </w:t>
      </w:r>
      <w:proofErr w:type="spellStart"/>
      <w:r w:rsidR="00B10D41" w:rsidRPr="006F65E3">
        <w:rPr>
          <w:sz w:val="18"/>
          <w:szCs w:val="18"/>
          <w:lang w:val="uk-UA"/>
        </w:rPr>
        <w:t>управления</w:t>
      </w:r>
      <w:proofErr w:type="spellEnd"/>
      <w:r w:rsidR="00B10D41" w:rsidRPr="006F65E3">
        <w:rPr>
          <w:sz w:val="18"/>
          <w:szCs w:val="18"/>
          <w:lang w:val="uk-UA"/>
        </w:rPr>
        <w:t xml:space="preserve"> и </w:t>
      </w:r>
      <w:proofErr w:type="spellStart"/>
      <w:r w:rsidR="00B10D41" w:rsidRPr="006F65E3">
        <w:rPr>
          <w:sz w:val="18"/>
          <w:szCs w:val="18"/>
          <w:lang w:val="uk-UA"/>
        </w:rPr>
        <w:t>организации</w:t>
      </w:r>
      <w:proofErr w:type="spellEnd"/>
      <w:r w:rsidR="00B10D41" w:rsidRPr="006F65E3">
        <w:rPr>
          <w:sz w:val="18"/>
          <w:szCs w:val="18"/>
          <w:lang w:val="uk-UA"/>
        </w:rPr>
        <w:t xml:space="preserve"> </w:t>
      </w:r>
      <w:proofErr w:type="spellStart"/>
      <w:r w:rsidR="00B10D41" w:rsidRPr="006F65E3">
        <w:rPr>
          <w:sz w:val="18"/>
          <w:szCs w:val="18"/>
          <w:lang w:val="uk-UA"/>
        </w:rPr>
        <w:t>деятельности</w:t>
      </w:r>
      <w:proofErr w:type="spellEnd"/>
      <w:r w:rsidR="00B10D41" w:rsidRPr="006F65E3">
        <w:rPr>
          <w:sz w:val="18"/>
          <w:szCs w:val="18"/>
          <w:lang w:val="uk-UA"/>
        </w:rPr>
        <w:t xml:space="preserve"> в </w:t>
      </w:r>
      <w:proofErr w:type="spellStart"/>
      <w:r w:rsidR="00B10D41" w:rsidRPr="006F65E3">
        <w:rPr>
          <w:sz w:val="18"/>
          <w:szCs w:val="18"/>
          <w:lang w:val="uk-UA"/>
        </w:rPr>
        <w:t>сфере</w:t>
      </w:r>
      <w:proofErr w:type="spellEnd"/>
      <w:r w:rsidR="00B10D41" w:rsidRPr="006F65E3">
        <w:rPr>
          <w:sz w:val="18"/>
          <w:szCs w:val="18"/>
          <w:lang w:val="uk-UA"/>
        </w:rPr>
        <w:t xml:space="preserve"> </w:t>
      </w:r>
      <w:proofErr w:type="spellStart"/>
      <w:r w:rsidR="00B10D41" w:rsidRPr="006F65E3">
        <w:rPr>
          <w:sz w:val="18"/>
          <w:szCs w:val="18"/>
          <w:lang w:val="uk-UA"/>
        </w:rPr>
        <w:t>гражданской</w:t>
      </w:r>
      <w:proofErr w:type="spellEnd"/>
      <w:r w:rsidR="00B10D41" w:rsidRPr="006F65E3">
        <w:rPr>
          <w:sz w:val="18"/>
          <w:szCs w:val="18"/>
          <w:lang w:val="uk-UA"/>
        </w:rPr>
        <w:t xml:space="preserve"> </w:t>
      </w:r>
      <w:proofErr w:type="spellStart"/>
      <w:r w:rsidR="00B10D41" w:rsidRPr="006F65E3">
        <w:rPr>
          <w:sz w:val="18"/>
          <w:szCs w:val="18"/>
          <w:lang w:val="uk-UA"/>
        </w:rPr>
        <w:t>защиты</w:t>
      </w:r>
      <w:proofErr w:type="spellEnd"/>
      <w:r w:rsidR="00B10D41" w:rsidRPr="006F65E3">
        <w:rPr>
          <w:sz w:val="18"/>
          <w:szCs w:val="18"/>
          <w:lang w:val="uk-UA"/>
        </w:rPr>
        <w:t xml:space="preserve"> </w:t>
      </w:r>
      <w:proofErr w:type="spellStart"/>
      <w:r w:rsidRPr="006F65E3">
        <w:rPr>
          <w:sz w:val="18"/>
          <w:szCs w:val="18"/>
          <w:lang w:val="uk-UA"/>
        </w:rPr>
        <w:t>Национального</w:t>
      </w:r>
      <w:proofErr w:type="spellEnd"/>
      <w:r w:rsidRPr="006F65E3">
        <w:rPr>
          <w:sz w:val="18"/>
          <w:szCs w:val="18"/>
          <w:lang w:val="uk-UA"/>
        </w:rPr>
        <w:t xml:space="preserve"> </w:t>
      </w:r>
      <w:proofErr w:type="spellStart"/>
      <w:r w:rsidRPr="006F65E3">
        <w:rPr>
          <w:sz w:val="18"/>
          <w:szCs w:val="18"/>
          <w:lang w:val="uk-UA"/>
        </w:rPr>
        <w:t>университета</w:t>
      </w:r>
      <w:proofErr w:type="spellEnd"/>
      <w:r w:rsidRPr="006F65E3">
        <w:rPr>
          <w:sz w:val="18"/>
          <w:szCs w:val="18"/>
          <w:lang w:val="uk-UA"/>
        </w:rPr>
        <w:t xml:space="preserve"> </w:t>
      </w:r>
      <w:proofErr w:type="spellStart"/>
      <w:r w:rsidRPr="006F65E3">
        <w:rPr>
          <w:sz w:val="18"/>
          <w:szCs w:val="18"/>
          <w:lang w:val="uk-UA"/>
        </w:rPr>
        <w:t>гражданской</w:t>
      </w:r>
      <w:proofErr w:type="spellEnd"/>
      <w:r w:rsidRPr="006F65E3">
        <w:rPr>
          <w:sz w:val="18"/>
          <w:szCs w:val="18"/>
          <w:lang w:val="uk-UA"/>
        </w:rPr>
        <w:t xml:space="preserve"> </w:t>
      </w:r>
      <w:proofErr w:type="spellStart"/>
      <w:r w:rsidRPr="006F65E3">
        <w:rPr>
          <w:sz w:val="18"/>
          <w:szCs w:val="18"/>
          <w:lang w:val="uk-UA"/>
        </w:rPr>
        <w:t>защиты</w:t>
      </w:r>
      <w:proofErr w:type="spellEnd"/>
      <w:r w:rsidRPr="006F65E3">
        <w:rPr>
          <w:sz w:val="18"/>
          <w:szCs w:val="18"/>
          <w:lang w:val="uk-UA"/>
        </w:rPr>
        <w:t xml:space="preserve"> </w:t>
      </w:r>
      <w:proofErr w:type="spellStart"/>
      <w:r w:rsidRPr="006F65E3">
        <w:rPr>
          <w:sz w:val="18"/>
          <w:szCs w:val="18"/>
          <w:lang w:val="uk-UA"/>
        </w:rPr>
        <w:t>Украины</w:t>
      </w:r>
      <w:proofErr w:type="spellEnd"/>
      <w:r w:rsidRPr="006F65E3">
        <w:rPr>
          <w:sz w:val="18"/>
          <w:szCs w:val="18"/>
          <w:lang w:val="uk-UA"/>
        </w:rPr>
        <w:t>.</w:t>
      </w:r>
    </w:p>
    <w:sectPr w:rsidR="006E1B57" w:rsidRPr="006F65E3" w:rsidSect="00F7720A">
      <w:pgSz w:w="11906" w:h="16838"/>
      <w:pgMar w:top="1134" w:right="85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M R 17">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1251 Times">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50AC"/>
    <w:multiLevelType w:val="hybridMultilevel"/>
    <w:tmpl w:val="F62CB9FE"/>
    <w:lvl w:ilvl="0" w:tplc="CAEEA018">
      <w:start w:val="1"/>
      <w:numFmt w:val="decimal"/>
      <w:lvlText w:val="%1."/>
      <w:lvlJc w:val="left"/>
      <w:pPr>
        <w:tabs>
          <w:tab w:val="num" w:pos="1080"/>
        </w:tabs>
        <w:ind w:left="1080" w:hanging="360"/>
      </w:pPr>
      <w:rPr>
        <w:rFonts w:cs="Times New Roman" w:hint="default"/>
      </w:rPr>
    </w:lvl>
    <w:lvl w:ilvl="1" w:tplc="4AC27B6A">
      <w:numFmt w:val="none"/>
      <w:lvlText w:val=""/>
      <w:lvlJc w:val="left"/>
      <w:pPr>
        <w:tabs>
          <w:tab w:val="num" w:pos="360"/>
        </w:tabs>
      </w:pPr>
      <w:rPr>
        <w:rFonts w:cs="Times New Roman"/>
      </w:rPr>
    </w:lvl>
    <w:lvl w:ilvl="2" w:tplc="F0604B2E">
      <w:numFmt w:val="none"/>
      <w:lvlText w:val=""/>
      <w:lvlJc w:val="left"/>
      <w:pPr>
        <w:tabs>
          <w:tab w:val="num" w:pos="360"/>
        </w:tabs>
      </w:pPr>
      <w:rPr>
        <w:rFonts w:cs="Times New Roman"/>
      </w:rPr>
    </w:lvl>
    <w:lvl w:ilvl="3" w:tplc="7B96AF6E">
      <w:numFmt w:val="none"/>
      <w:lvlText w:val=""/>
      <w:lvlJc w:val="left"/>
      <w:pPr>
        <w:tabs>
          <w:tab w:val="num" w:pos="360"/>
        </w:tabs>
      </w:pPr>
      <w:rPr>
        <w:rFonts w:cs="Times New Roman"/>
      </w:rPr>
    </w:lvl>
    <w:lvl w:ilvl="4" w:tplc="856E6A24">
      <w:numFmt w:val="none"/>
      <w:lvlText w:val=""/>
      <w:lvlJc w:val="left"/>
      <w:pPr>
        <w:tabs>
          <w:tab w:val="num" w:pos="360"/>
        </w:tabs>
      </w:pPr>
      <w:rPr>
        <w:rFonts w:cs="Times New Roman"/>
      </w:rPr>
    </w:lvl>
    <w:lvl w:ilvl="5" w:tplc="6F28C9B8">
      <w:numFmt w:val="none"/>
      <w:lvlText w:val=""/>
      <w:lvlJc w:val="left"/>
      <w:pPr>
        <w:tabs>
          <w:tab w:val="num" w:pos="360"/>
        </w:tabs>
      </w:pPr>
      <w:rPr>
        <w:rFonts w:cs="Times New Roman"/>
      </w:rPr>
    </w:lvl>
    <w:lvl w:ilvl="6" w:tplc="2E66782E">
      <w:numFmt w:val="none"/>
      <w:lvlText w:val=""/>
      <w:lvlJc w:val="left"/>
      <w:pPr>
        <w:tabs>
          <w:tab w:val="num" w:pos="360"/>
        </w:tabs>
      </w:pPr>
      <w:rPr>
        <w:rFonts w:cs="Times New Roman"/>
      </w:rPr>
    </w:lvl>
    <w:lvl w:ilvl="7" w:tplc="E9CE282C">
      <w:numFmt w:val="none"/>
      <w:lvlText w:val=""/>
      <w:lvlJc w:val="left"/>
      <w:pPr>
        <w:tabs>
          <w:tab w:val="num" w:pos="360"/>
        </w:tabs>
      </w:pPr>
      <w:rPr>
        <w:rFonts w:cs="Times New Roman"/>
      </w:rPr>
    </w:lvl>
    <w:lvl w:ilvl="8" w:tplc="7116F5AA">
      <w:numFmt w:val="none"/>
      <w:lvlText w:val=""/>
      <w:lvlJc w:val="left"/>
      <w:pPr>
        <w:tabs>
          <w:tab w:val="num" w:pos="360"/>
        </w:tabs>
      </w:pPr>
      <w:rPr>
        <w:rFonts w:cs="Times New Roman"/>
      </w:rPr>
    </w:lvl>
  </w:abstractNum>
  <w:abstractNum w:abstractNumId="1">
    <w:nsid w:val="023F6837"/>
    <w:multiLevelType w:val="hybridMultilevel"/>
    <w:tmpl w:val="D7EAAA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4241569"/>
    <w:multiLevelType w:val="hybridMultilevel"/>
    <w:tmpl w:val="24BA5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9C0E61"/>
    <w:multiLevelType w:val="hybridMultilevel"/>
    <w:tmpl w:val="A264544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69372B1"/>
    <w:multiLevelType w:val="hybridMultilevel"/>
    <w:tmpl w:val="73F4D59E"/>
    <w:lvl w:ilvl="0" w:tplc="68389AA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1174496B"/>
    <w:multiLevelType w:val="hybridMultilevel"/>
    <w:tmpl w:val="C260841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D95DE4"/>
    <w:multiLevelType w:val="hybridMultilevel"/>
    <w:tmpl w:val="3860276C"/>
    <w:lvl w:ilvl="0" w:tplc="B480309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127123FD"/>
    <w:multiLevelType w:val="hybridMultilevel"/>
    <w:tmpl w:val="2D4ACEF8"/>
    <w:lvl w:ilvl="0" w:tplc="935242A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742FFB"/>
    <w:multiLevelType w:val="hybridMultilevel"/>
    <w:tmpl w:val="4134D6C4"/>
    <w:lvl w:ilvl="0" w:tplc="FFFFFFFF">
      <w:start w:val="1"/>
      <w:numFmt w:val="decimal"/>
      <w:lvlText w:val="%1."/>
      <w:lvlJc w:val="left"/>
      <w:pPr>
        <w:tabs>
          <w:tab w:val="num" w:pos="401"/>
        </w:tabs>
        <w:ind w:left="401" w:hanging="435"/>
      </w:pPr>
      <w:rPr>
        <w:rFonts w:ascii="Times New Roman" w:hAnsi="Times New Roman" w:cs="Times New Roman" w:hint="default"/>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A474539"/>
    <w:multiLevelType w:val="hybridMultilevel"/>
    <w:tmpl w:val="C5C6F8D6"/>
    <w:lvl w:ilvl="0" w:tplc="9E34BA32">
      <w:start w:val="1"/>
      <w:numFmt w:val="decimal"/>
      <w:lvlText w:val="%1."/>
      <w:lvlJc w:val="left"/>
      <w:pPr>
        <w:ind w:left="502"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AB8420B"/>
    <w:multiLevelType w:val="hybridMultilevel"/>
    <w:tmpl w:val="EAD0C47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F871096"/>
    <w:multiLevelType w:val="hybridMultilevel"/>
    <w:tmpl w:val="F21CB5CA"/>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00153F8"/>
    <w:multiLevelType w:val="hybridMultilevel"/>
    <w:tmpl w:val="E26A9E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CA71A89"/>
    <w:multiLevelType w:val="hybridMultilevel"/>
    <w:tmpl w:val="AD4EFF90"/>
    <w:lvl w:ilvl="0" w:tplc="0419000F">
      <w:start w:val="1"/>
      <w:numFmt w:val="decimal"/>
      <w:lvlText w:val="%1."/>
      <w:lvlJc w:val="left"/>
      <w:pPr>
        <w:tabs>
          <w:tab w:val="num" w:pos="785"/>
        </w:tabs>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DB0454F"/>
    <w:multiLevelType w:val="hybridMultilevel"/>
    <w:tmpl w:val="00262288"/>
    <w:lvl w:ilvl="0" w:tplc="87C62D5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3FF43BE2"/>
    <w:multiLevelType w:val="hybridMultilevel"/>
    <w:tmpl w:val="DA6A9B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7B69F6"/>
    <w:multiLevelType w:val="hybridMultilevel"/>
    <w:tmpl w:val="C14040DE"/>
    <w:lvl w:ilvl="0" w:tplc="650ACABC">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40C30A1"/>
    <w:multiLevelType w:val="hybridMultilevel"/>
    <w:tmpl w:val="0F42B9B0"/>
    <w:lvl w:ilvl="0" w:tplc="332442DA">
      <w:start w:val="1"/>
      <w:numFmt w:val="decimal"/>
      <w:lvlText w:val="%1."/>
      <w:lvlJc w:val="left"/>
      <w:pPr>
        <w:tabs>
          <w:tab w:val="num" w:pos="1699"/>
        </w:tabs>
        <w:ind w:left="1699" w:hanging="99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8">
    <w:nsid w:val="446E04FF"/>
    <w:multiLevelType w:val="hybridMultilevel"/>
    <w:tmpl w:val="B130FE6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61D0E64"/>
    <w:multiLevelType w:val="hybridMultilevel"/>
    <w:tmpl w:val="7FC65A7A"/>
    <w:lvl w:ilvl="0" w:tplc="650ACABC">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772127A"/>
    <w:multiLevelType w:val="hybridMultilevel"/>
    <w:tmpl w:val="751077D4"/>
    <w:lvl w:ilvl="0" w:tplc="330CBA2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49F32312"/>
    <w:multiLevelType w:val="hybridMultilevel"/>
    <w:tmpl w:val="5FA82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E1346F"/>
    <w:multiLevelType w:val="hybridMultilevel"/>
    <w:tmpl w:val="A76C5E34"/>
    <w:lvl w:ilvl="0" w:tplc="200E42B6">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3">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4">
    <w:nsid w:val="544106DC"/>
    <w:multiLevelType w:val="hybridMultilevel"/>
    <w:tmpl w:val="846218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51F4030"/>
    <w:multiLevelType w:val="hybridMultilevel"/>
    <w:tmpl w:val="E434613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55333D89"/>
    <w:multiLevelType w:val="multilevel"/>
    <w:tmpl w:val="5F84E1F2"/>
    <w:lvl w:ilvl="0">
      <w:numFmt w:val="bullet"/>
      <w:lvlText w:val="–"/>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569717AE"/>
    <w:multiLevelType w:val="hybridMultilevel"/>
    <w:tmpl w:val="36ACB860"/>
    <w:lvl w:ilvl="0" w:tplc="0419000F">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28">
    <w:nsid w:val="5A1238A7"/>
    <w:multiLevelType w:val="hybridMultilevel"/>
    <w:tmpl w:val="2F124CB6"/>
    <w:lvl w:ilvl="0" w:tplc="0BFC0182">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9">
    <w:nsid w:val="5FFD3B46"/>
    <w:multiLevelType w:val="hybridMultilevel"/>
    <w:tmpl w:val="8FE01FDE"/>
    <w:lvl w:ilvl="0" w:tplc="4D60AD86">
      <w:start w:val="1"/>
      <w:numFmt w:val="decimal"/>
      <w:lvlText w:val="%1."/>
      <w:lvlJc w:val="left"/>
      <w:pPr>
        <w:tabs>
          <w:tab w:val="num" w:pos="1710"/>
        </w:tabs>
        <w:ind w:left="1710" w:hanging="99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0">
    <w:nsid w:val="60711967"/>
    <w:multiLevelType w:val="hybridMultilevel"/>
    <w:tmpl w:val="CAC2F36E"/>
    <w:lvl w:ilvl="0" w:tplc="665060AA">
      <w:start w:val="172"/>
      <w:numFmt w:val="decimal"/>
      <w:lvlText w:val="%1."/>
      <w:lvlJc w:val="left"/>
      <w:pPr>
        <w:tabs>
          <w:tab w:val="num" w:pos="840"/>
        </w:tabs>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116459E"/>
    <w:multiLevelType w:val="hybridMultilevel"/>
    <w:tmpl w:val="CD9C6FD6"/>
    <w:lvl w:ilvl="0" w:tplc="90684D9E">
      <w:start w:val="5"/>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2">
    <w:nsid w:val="637B3B50"/>
    <w:multiLevelType w:val="hybridMultilevel"/>
    <w:tmpl w:val="9B32642E"/>
    <w:lvl w:ilvl="0" w:tplc="A1E2C3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6187713"/>
    <w:multiLevelType w:val="hybridMultilevel"/>
    <w:tmpl w:val="1476771C"/>
    <w:lvl w:ilvl="0" w:tplc="77EAE93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67405E5B"/>
    <w:multiLevelType w:val="multilevel"/>
    <w:tmpl w:val="3860276C"/>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5">
    <w:nsid w:val="690F2EAA"/>
    <w:multiLevelType w:val="hybridMultilevel"/>
    <w:tmpl w:val="C770CC2C"/>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540"/>
        </w:tabs>
        <w:ind w:left="5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BBE2683"/>
    <w:multiLevelType w:val="hybridMultilevel"/>
    <w:tmpl w:val="26482332"/>
    <w:lvl w:ilvl="0" w:tplc="8A44EF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982886"/>
    <w:multiLevelType w:val="multilevel"/>
    <w:tmpl w:val="3860276C"/>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8">
    <w:nsid w:val="6F7B0173"/>
    <w:multiLevelType w:val="hybridMultilevel"/>
    <w:tmpl w:val="4CE0BF4E"/>
    <w:lvl w:ilvl="0" w:tplc="8A44EFAC">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643512"/>
    <w:multiLevelType w:val="hybridMultilevel"/>
    <w:tmpl w:val="8A1CB720"/>
    <w:lvl w:ilvl="0" w:tplc="2F66C5D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778F7491"/>
    <w:multiLevelType w:val="hybridMultilevel"/>
    <w:tmpl w:val="1554BAE0"/>
    <w:lvl w:ilvl="0" w:tplc="B480309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1">
    <w:nsid w:val="78326043"/>
    <w:multiLevelType w:val="multilevel"/>
    <w:tmpl w:val="0930FA54"/>
    <w:lvl w:ilvl="0">
      <w:start w:val="1"/>
      <w:numFmt w:val="decimal"/>
      <w:lvlText w:val="%1."/>
      <w:lvlJc w:val="left"/>
      <w:pPr>
        <w:tabs>
          <w:tab w:val="num" w:pos="-76"/>
        </w:tabs>
        <w:ind w:left="-76" w:hanging="360"/>
      </w:pPr>
      <w:rPr>
        <w:rFonts w:cs="Times New Roman" w:hint="default"/>
      </w:rPr>
    </w:lvl>
    <w:lvl w:ilvl="1">
      <w:start w:val="1"/>
      <w:numFmt w:val="decimal"/>
      <w:suff w:val="space"/>
      <w:lvlText w:val="%1.%2."/>
      <w:lvlJc w:val="left"/>
      <w:pPr>
        <w:ind w:left="396" w:hanging="57"/>
      </w:pPr>
      <w:rPr>
        <w:rFonts w:cs="Times New Roman" w:hint="default"/>
      </w:rPr>
    </w:lvl>
    <w:lvl w:ilvl="2">
      <w:start w:val="1"/>
      <w:numFmt w:val="decimal"/>
      <w:pStyle w:val="3TimesNewRoman14pt00"/>
      <w:lvlText w:val="%1.%2.%3."/>
      <w:lvlJc w:val="left"/>
      <w:pPr>
        <w:tabs>
          <w:tab w:val="num" w:pos="1004"/>
        </w:tabs>
        <w:ind w:left="788" w:hanging="504"/>
      </w:pPr>
      <w:rPr>
        <w:rFonts w:cs="Times New Roman" w:hint="default"/>
      </w:rPr>
    </w:lvl>
    <w:lvl w:ilvl="3">
      <w:start w:val="1"/>
      <w:numFmt w:val="decimal"/>
      <w:lvlText w:val="%1.%2.%3.%4."/>
      <w:lvlJc w:val="left"/>
      <w:pPr>
        <w:tabs>
          <w:tab w:val="num" w:pos="1364"/>
        </w:tabs>
        <w:ind w:left="1292" w:hanging="648"/>
      </w:pPr>
      <w:rPr>
        <w:rFonts w:cs="Times New Roman" w:hint="default"/>
      </w:rPr>
    </w:lvl>
    <w:lvl w:ilvl="4">
      <w:start w:val="1"/>
      <w:numFmt w:val="decimal"/>
      <w:lvlText w:val="%1.%2.%3.%4.%5."/>
      <w:lvlJc w:val="left"/>
      <w:pPr>
        <w:tabs>
          <w:tab w:val="num" w:pos="2084"/>
        </w:tabs>
        <w:ind w:left="1796" w:hanging="792"/>
      </w:pPr>
      <w:rPr>
        <w:rFonts w:cs="Times New Roman" w:hint="default"/>
      </w:rPr>
    </w:lvl>
    <w:lvl w:ilvl="5">
      <w:start w:val="1"/>
      <w:numFmt w:val="decimal"/>
      <w:lvlText w:val="%1.%2.%3.%4.%5.%6."/>
      <w:lvlJc w:val="left"/>
      <w:pPr>
        <w:tabs>
          <w:tab w:val="num" w:pos="2444"/>
        </w:tabs>
        <w:ind w:left="2300" w:hanging="936"/>
      </w:pPr>
      <w:rPr>
        <w:rFonts w:cs="Times New Roman" w:hint="default"/>
      </w:rPr>
    </w:lvl>
    <w:lvl w:ilvl="6">
      <w:start w:val="1"/>
      <w:numFmt w:val="decimal"/>
      <w:lvlText w:val="%1.%2.%3.%4.%5.%6.%7."/>
      <w:lvlJc w:val="left"/>
      <w:pPr>
        <w:tabs>
          <w:tab w:val="num" w:pos="3164"/>
        </w:tabs>
        <w:ind w:left="2804" w:hanging="1080"/>
      </w:pPr>
      <w:rPr>
        <w:rFonts w:cs="Times New Roman" w:hint="default"/>
      </w:rPr>
    </w:lvl>
    <w:lvl w:ilvl="7">
      <w:start w:val="1"/>
      <w:numFmt w:val="decimal"/>
      <w:lvlText w:val="%1.%2.%3.%4.%5.%6.%7.%8."/>
      <w:lvlJc w:val="left"/>
      <w:pPr>
        <w:tabs>
          <w:tab w:val="num" w:pos="3524"/>
        </w:tabs>
        <w:ind w:left="3308" w:hanging="1224"/>
      </w:pPr>
      <w:rPr>
        <w:rFonts w:cs="Times New Roman" w:hint="default"/>
      </w:rPr>
    </w:lvl>
    <w:lvl w:ilvl="8">
      <w:start w:val="1"/>
      <w:numFmt w:val="decimal"/>
      <w:lvlText w:val="%1.%2.%3.%4.%5.%6.%7.%8.%9."/>
      <w:lvlJc w:val="left"/>
      <w:pPr>
        <w:tabs>
          <w:tab w:val="num" w:pos="4244"/>
        </w:tabs>
        <w:ind w:left="3884" w:hanging="1440"/>
      </w:pPr>
      <w:rPr>
        <w:rFonts w:cs="Times New Roman" w:hint="default"/>
      </w:rPr>
    </w:lvl>
  </w:abstractNum>
  <w:abstractNum w:abstractNumId="42">
    <w:nsid w:val="79B55ADE"/>
    <w:multiLevelType w:val="hybridMultilevel"/>
    <w:tmpl w:val="5F84E1F2"/>
    <w:lvl w:ilvl="0" w:tplc="650ACABC">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7A96170E"/>
    <w:multiLevelType w:val="multilevel"/>
    <w:tmpl w:val="63E01F8E"/>
    <w:lvl w:ilvl="0">
      <w:start w:val="1"/>
      <w:numFmt w:val="decimal"/>
      <w:lvlText w:val="%1."/>
      <w:lvlJc w:val="left"/>
      <w:pPr>
        <w:tabs>
          <w:tab w:val="num" w:pos="644"/>
        </w:tabs>
        <w:ind w:left="644" w:hanging="360"/>
      </w:pPr>
      <w:rPr>
        <w:rFonts w:cs="Times New Roman" w:hint="default"/>
      </w:rPr>
    </w:lvl>
    <w:lvl w:ilvl="1">
      <w:start w:val="1"/>
      <w:numFmt w:val="decimal"/>
      <w:suff w:val="space"/>
      <w:lvlText w:val="%1.%2."/>
      <w:lvlJc w:val="left"/>
      <w:pPr>
        <w:ind w:left="701" w:hanging="57"/>
      </w:pPr>
      <w:rPr>
        <w:rFonts w:cs="Times New Roman" w:hint="default"/>
      </w:rPr>
    </w:lvl>
    <w:lvl w:ilvl="2">
      <w:start w:val="1"/>
      <w:numFmt w:val="decimal"/>
      <w:lvlText w:val="%1.%2.%3."/>
      <w:lvlJc w:val="left"/>
      <w:pPr>
        <w:tabs>
          <w:tab w:val="num" w:pos="1724"/>
        </w:tabs>
        <w:ind w:left="1508" w:hanging="504"/>
      </w:pPr>
      <w:rPr>
        <w:rFonts w:cs="Times New Roman" w:hint="default"/>
      </w:rPr>
    </w:lvl>
    <w:lvl w:ilvl="3">
      <w:start w:val="1"/>
      <w:numFmt w:val="decimal"/>
      <w:lvlText w:val="%1.%2.%3.%4."/>
      <w:lvlJc w:val="left"/>
      <w:pPr>
        <w:tabs>
          <w:tab w:val="num" w:pos="2084"/>
        </w:tabs>
        <w:ind w:left="2012" w:hanging="648"/>
      </w:pPr>
      <w:rPr>
        <w:rFonts w:cs="Times New Roman" w:hint="default"/>
      </w:rPr>
    </w:lvl>
    <w:lvl w:ilvl="4">
      <w:start w:val="1"/>
      <w:numFmt w:val="decimal"/>
      <w:lvlText w:val="%1.%2.%3.%4.%5."/>
      <w:lvlJc w:val="left"/>
      <w:pPr>
        <w:tabs>
          <w:tab w:val="num" w:pos="2804"/>
        </w:tabs>
        <w:ind w:left="2516" w:hanging="792"/>
      </w:pPr>
      <w:rPr>
        <w:rFonts w:cs="Times New Roman" w:hint="default"/>
      </w:rPr>
    </w:lvl>
    <w:lvl w:ilvl="5">
      <w:start w:val="1"/>
      <w:numFmt w:val="decimal"/>
      <w:lvlText w:val="%1.%2.%3.%4.%5.%6."/>
      <w:lvlJc w:val="left"/>
      <w:pPr>
        <w:tabs>
          <w:tab w:val="num" w:pos="3164"/>
        </w:tabs>
        <w:ind w:left="3020" w:hanging="936"/>
      </w:pPr>
      <w:rPr>
        <w:rFonts w:cs="Times New Roman" w:hint="default"/>
      </w:rPr>
    </w:lvl>
    <w:lvl w:ilvl="6">
      <w:start w:val="1"/>
      <w:numFmt w:val="decimal"/>
      <w:lvlText w:val="%1.%2.%3.%4.%5.%6.%7."/>
      <w:lvlJc w:val="left"/>
      <w:pPr>
        <w:tabs>
          <w:tab w:val="num" w:pos="3884"/>
        </w:tabs>
        <w:ind w:left="3524" w:hanging="1080"/>
      </w:pPr>
      <w:rPr>
        <w:rFonts w:cs="Times New Roman" w:hint="default"/>
      </w:rPr>
    </w:lvl>
    <w:lvl w:ilvl="7">
      <w:start w:val="1"/>
      <w:numFmt w:val="decimal"/>
      <w:lvlText w:val="%1.%2.%3.%4.%5.%6.%7.%8."/>
      <w:lvlJc w:val="left"/>
      <w:pPr>
        <w:tabs>
          <w:tab w:val="num" w:pos="4244"/>
        </w:tabs>
        <w:ind w:left="4028" w:hanging="1224"/>
      </w:pPr>
      <w:rPr>
        <w:rFonts w:cs="Times New Roman" w:hint="default"/>
      </w:rPr>
    </w:lvl>
    <w:lvl w:ilvl="8">
      <w:start w:val="1"/>
      <w:numFmt w:val="decimal"/>
      <w:lvlText w:val="%1.%2.%3.%4.%5.%6.%7.%8.%9."/>
      <w:lvlJc w:val="left"/>
      <w:pPr>
        <w:tabs>
          <w:tab w:val="num" w:pos="4964"/>
        </w:tabs>
        <w:ind w:left="4604" w:hanging="1440"/>
      </w:pPr>
      <w:rPr>
        <w:rFonts w:cs="Times New Roman" w:hint="default"/>
      </w:rPr>
    </w:lvl>
  </w:abstractNum>
  <w:abstractNum w:abstractNumId="44">
    <w:nsid w:val="7B4E4311"/>
    <w:multiLevelType w:val="hybridMultilevel"/>
    <w:tmpl w:val="96442F2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0"/>
    <w:lvlOverride w:ilvl="0">
      <w:startOverride w:val="1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3"/>
  </w:num>
  <w:num w:numId="6">
    <w:abstractNumId w:val="43"/>
  </w:num>
  <w:num w:numId="7">
    <w:abstractNumId w:val="41"/>
  </w:num>
  <w:num w:numId="8">
    <w:abstractNumId w:val="0"/>
  </w:num>
  <w:num w:numId="9">
    <w:abstractNumId w:val="31"/>
  </w:num>
  <w:num w:numId="10">
    <w:abstractNumId w:val="27"/>
  </w:num>
  <w:num w:numId="11">
    <w:abstractNumId w:val="29"/>
  </w:num>
  <w:num w:numId="12">
    <w:abstractNumId w:val="22"/>
  </w:num>
  <w:num w:numId="13">
    <w:abstractNumId w:val="23"/>
  </w:num>
  <w:num w:numId="14">
    <w:abstractNumId w:val="35"/>
  </w:num>
  <w:num w:numId="15">
    <w:abstractNumId w:val="39"/>
  </w:num>
  <w:num w:numId="16">
    <w:abstractNumId w:val="17"/>
  </w:num>
  <w:num w:numId="17">
    <w:abstractNumId w:val="10"/>
  </w:num>
  <w:num w:numId="18">
    <w:abstractNumId w:val="44"/>
  </w:num>
  <w:num w:numId="19">
    <w:abstractNumId w:val="12"/>
  </w:num>
  <w:num w:numId="20">
    <w:abstractNumId w:val="3"/>
  </w:num>
  <w:num w:numId="21">
    <w:abstractNumId w:val="6"/>
  </w:num>
  <w:num w:numId="22">
    <w:abstractNumId w:val="37"/>
  </w:num>
  <w:num w:numId="23">
    <w:abstractNumId w:val="34"/>
  </w:num>
  <w:num w:numId="24">
    <w:abstractNumId w:val="40"/>
  </w:num>
  <w:num w:numId="25">
    <w:abstractNumId w:val="4"/>
  </w:num>
  <w:num w:numId="26">
    <w:abstractNumId w:val="1"/>
  </w:num>
  <w:num w:numId="27">
    <w:abstractNumId w:val="28"/>
  </w:num>
  <w:num w:numId="28">
    <w:abstractNumId w:val="25"/>
  </w:num>
  <w:num w:numId="29">
    <w:abstractNumId w:val="11"/>
  </w:num>
  <w:num w:numId="30">
    <w:abstractNumId w:val="33"/>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8"/>
  </w:num>
  <w:num w:numId="34">
    <w:abstractNumId w:val="19"/>
  </w:num>
  <w:num w:numId="35">
    <w:abstractNumId w:val="16"/>
  </w:num>
  <w:num w:numId="36">
    <w:abstractNumId w:val="42"/>
  </w:num>
  <w:num w:numId="37">
    <w:abstractNumId w:val="26"/>
  </w:num>
  <w:num w:numId="38">
    <w:abstractNumId w:val="2"/>
  </w:num>
  <w:num w:numId="39">
    <w:abstractNumId w:val="7"/>
  </w:num>
  <w:num w:numId="40">
    <w:abstractNumId w:val="5"/>
  </w:num>
  <w:num w:numId="41">
    <w:abstractNumId w:val="32"/>
  </w:num>
  <w:num w:numId="42">
    <w:abstractNumId w:val="36"/>
  </w:num>
  <w:num w:numId="43">
    <w:abstractNumId w:val="9"/>
  </w:num>
  <w:num w:numId="44">
    <w:abstractNumId w:val="38"/>
  </w:num>
  <w:num w:numId="45">
    <w:abstractNumId w:val="14"/>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drawingGridHorizontalSpacing w:val="120"/>
  <w:displayHorizontalDrawingGridEvery w:val="2"/>
  <w:characterSpacingControl w:val="doNotCompress"/>
  <w:compat/>
  <w:rsids>
    <w:rsidRoot w:val="000C7F33"/>
    <w:rsid w:val="00003AD3"/>
    <w:rsid w:val="000111FE"/>
    <w:rsid w:val="0002573C"/>
    <w:rsid w:val="000257F3"/>
    <w:rsid w:val="00031F7E"/>
    <w:rsid w:val="000431E8"/>
    <w:rsid w:val="00045B54"/>
    <w:rsid w:val="00051C77"/>
    <w:rsid w:val="00066242"/>
    <w:rsid w:val="000719BC"/>
    <w:rsid w:val="000744F1"/>
    <w:rsid w:val="00075D9D"/>
    <w:rsid w:val="000822BC"/>
    <w:rsid w:val="0008495B"/>
    <w:rsid w:val="00084A0E"/>
    <w:rsid w:val="000878D2"/>
    <w:rsid w:val="00090C73"/>
    <w:rsid w:val="00091F40"/>
    <w:rsid w:val="000929D1"/>
    <w:rsid w:val="00097B7E"/>
    <w:rsid w:val="000A3BC7"/>
    <w:rsid w:val="000A5DFF"/>
    <w:rsid w:val="000B1526"/>
    <w:rsid w:val="000B2F8B"/>
    <w:rsid w:val="000B77E7"/>
    <w:rsid w:val="000C331A"/>
    <w:rsid w:val="000C7F33"/>
    <w:rsid w:val="000D6734"/>
    <w:rsid w:val="000E0EF0"/>
    <w:rsid w:val="000E36D4"/>
    <w:rsid w:val="000E4013"/>
    <w:rsid w:val="000E50CF"/>
    <w:rsid w:val="000E7278"/>
    <w:rsid w:val="000F3829"/>
    <w:rsid w:val="00101270"/>
    <w:rsid w:val="00106F6A"/>
    <w:rsid w:val="00107FE9"/>
    <w:rsid w:val="001134B5"/>
    <w:rsid w:val="00115C00"/>
    <w:rsid w:val="0011714B"/>
    <w:rsid w:val="00132120"/>
    <w:rsid w:val="0013490B"/>
    <w:rsid w:val="00141112"/>
    <w:rsid w:val="001423EA"/>
    <w:rsid w:val="001442E5"/>
    <w:rsid w:val="00157129"/>
    <w:rsid w:val="00165D92"/>
    <w:rsid w:val="00166C80"/>
    <w:rsid w:val="0017314C"/>
    <w:rsid w:val="0017664C"/>
    <w:rsid w:val="0019742F"/>
    <w:rsid w:val="001A5AE8"/>
    <w:rsid w:val="001B4150"/>
    <w:rsid w:val="001C541B"/>
    <w:rsid w:val="001D0015"/>
    <w:rsid w:val="001D4AD7"/>
    <w:rsid w:val="001E1544"/>
    <w:rsid w:val="001E159C"/>
    <w:rsid w:val="001F3B64"/>
    <w:rsid w:val="001F6F86"/>
    <w:rsid w:val="00202D20"/>
    <w:rsid w:val="00210874"/>
    <w:rsid w:val="00215AD3"/>
    <w:rsid w:val="00215CD1"/>
    <w:rsid w:val="00227745"/>
    <w:rsid w:val="00231411"/>
    <w:rsid w:val="002442A3"/>
    <w:rsid w:val="002470BC"/>
    <w:rsid w:val="0025596A"/>
    <w:rsid w:val="00285CDC"/>
    <w:rsid w:val="00291265"/>
    <w:rsid w:val="002931A9"/>
    <w:rsid w:val="00293665"/>
    <w:rsid w:val="002A0C84"/>
    <w:rsid w:val="002A3A94"/>
    <w:rsid w:val="002C50EE"/>
    <w:rsid w:val="002C6FD9"/>
    <w:rsid w:val="002C7336"/>
    <w:rsid w:val="002C79AD"/>
    <w:rsid w:val="002D1B98"/>
    <w:rsid w:val="002D6DDE"/>
    <w:rsid w:val="002E5B05"/>
    <w:rsid w:val="002E608E"/>
    <w:rsid w:val="002F2425"/>
    <w:rsid w:val="002F2B08"/>
    <w:rsid w:val="002F6BEF"/>
    <w:rsid w:val="003112CB"/>
    <w:rsid w:val="00312992"/>
    <w:rsid w:val="00322212"/>
    <w:rsid w:val="00323587"/>
    <w:rsid w:val="003355F8"/>
    <w:rsid w:val="00335AD5"/>
    <w:rsid w:val="00347677"/>
    <w:rsid w:val="00352448"/>
    <w:rsid w:val="00352981"/>
    <w:rsid w:val="00356E7F"/>
    <w:rsid w:val="00384A0B"/>
    <w:rsid w:val="0038596C"/>
    <w:rsid w:val="00391A98"/>
    <w:rsid w:val="003D42DA"/>
    <w:rsid w:val="003D7098"/>
    <w:rsid w:val="003F1F6C"/>
    <w:rsid w:val="003F738F"/>
    <w:rsid w:val="004035F7"/>
    <w:rsid w:val="00403F6D"/>
    <w:rsid w:val="004070F0"/>
    <w:rsid w:val="00416F2B"/>
    <w:rsid w:val="004227A1"/>
    <w:rsid w:val="00432C15"/>
    <w:rsid w:val="00434D7A"/>
    <w:rsid w:val="00444FC3"/>
    <w:rsid w:val="00450D86"/>
    <w:rsid w:val="004529C8"/>
    <w:rsid w:val="00454F22"/>
    <w:rsid w:val="00456D47"/>
    <w:rsid w:val="00456FBD"/>
    <w:rsid w:val="0046539C"/>
    <w:rsid w:val="00471AF7"/>
    <w:rsid w:val="00480072"/>
    <w:rsid w:val="00480673"/>
    <w:rsid w:val="00480D8C"/>
    <w:rsid w:val="00483818"/>
    <w:rsid w:val="0048440C"/>
    <w:rsid w:val="00485C37"/>
    <w:rsid w:val="004872B5"/>
    <w:rsid w:val="00493B96"/>
    <w:rsid w:val="00493FFB"/>
    <w:rsid w:val="004952FD"/>
    <w:rsid w:val="004A19A9"/>
    <w:rsid w:val="004A43ED"/>
    <w:rsid w:val="004A6CDA"/>
    <w:rsid w:val="004B224A"/>
    <w:rsid w:val="004B59D5"/>
    <w:rsid w:val="004B7CE8"/>
    <w:rsid w:val="004C1308"/>
    <w:rsid w:val="004C3A8C"/>
    <w:rsid w:val="004D0958"/>
    <w:rsid w:val="004D1175"/>
    <w:rsid w:val="004D6604"/>
    <w:rsid w:val="004E11F7"/>
    <w:rsid w:val="004E62ED"/>
    <w:rsid w:val="004F1152"/>
    <w:rsid w:val="004F77A4"/>
    <w:rsid w:val="004F77BB"/>
    <w:rsid w:val="005037F3"/>
    <w:rsid w:val="00513263"/>
    <w:rsid w:val="0051536B"/>
    <w:rsid w:val="00515964"/>
    <w:rsid w:val="0051758B"/>
    <w:rsid w:val="00535EBB"/>
    <w:rsid w:val="005367DC"/>
    <w:rsid w:val="00543271"/>
    <w:rsid w:val="00563691"/>
    <w:rsid w:val="0057657E"/>
    <w:rsid w:val="00581E2D"/>
    <w:rsid w:val="00582190"/>
    <w:rsid w:val="00586A27"/>
    <w:rsid w:val="00590894"/>
    <w:rsid w:val="00595082"/>
    <w:rsid w:val="005A5C32"/>
    <w:rsid w:val="005C56D8"/>
    <w:rsid w:val="005E0A36"/>
    <w:rsid w:val="005E3B70"/>
    <w:rsid w:val="005E7ED4"/>
    <w:rsid w:val="005F09B9"/>
    <w:rsid w:val="006060B9"/>
    <w:rsid w:val="006145F5"/>
    <w:rsid w:val="00620EE7"/>
    <w:rsid w:val="00630004"/>
    <w:rsid w:val="006316BA"/>
    <w:rsid w:val="00646859"/>
    <w:rsid w:val="00647DD9"/>
    <w:rsid w:val="00650BB1"/>
    <w:rsid w:val="00667E0D"/>
    <w:rsid w:val="00670DDB"/>
    <w:rsid w:val="00671A3F"/>
    <w:rsid w:val="00680DC0"/>
    <w:rsid w:val="006822E7"/>
    <w:rsid w:val="00683D59"/>
    <w:rsid w:val="0068589F"/>
    <w:rsid w:val="0068699F"/>
    <w:rsid w:val="006A7457"/>
    <w:rsid w:val="006A76C5"/>
    <w:rsid w:val="006C3A0D"/>
    <w:rsid w:val="006C451E"/>
    <w:rsid w:val="006D408F"/>
    <w:rsid w:val="006D71EF"/>
    <w:rsid w:val="006E1B57"/>
    <w:rsid w:val="006E5E15"/>
    <w:rsid w:val="006E7B93"/>
    <w:rsid w:val="006F353F"/>
    <w:rsid w:val="006F610F"/>
    <w:rsid w:val="006F65E3"/>
    <w:rsid w:val="00703421"/>
    <w:rsid w:val="0070456C"/>
    <w:rsid w:val="007157B1"/>
    <w:rsid w:val="00716A46"/>
    <w:rsid w:val="007170DA"/>
    <w:rsid w:val="00722555"/>
    <w:rsid w:val="00725919"/>
    <w:rsid w:val="00725CA1"/>
    <w:rsid w:val="0072708F"/>
    <w:rsid w:val="00745940"/>
    <w:rsid w:val="007513CC"/>
    <w:rsid w:val="007518F2"/>
    <w:rsid w:val="00751C87"/>
    <w:rsid w:val="00752AD5"/>
    <w:rsid w:val="00763556"/>
    <w:rsid w:val="00764D50"/>
    <w:rsid w:val="00766E90"/>
    <w:rsid w:val="00767172"/>
    <w:rsid w:val="00771EE3"/>
    <w:rsid w:val="00772CBD"/>
    <w:rsid w:val="00793CFB"/>
    <w:rsid w:val="007A3CCC"/>
    <w:rsid w:val="007B3B75"/>
    <w:rsid w:val="007B64F3"/>
    <w:rsid w:val="007B7E36"/>
    <w:rsid w:val="007C0067"/>
    <w:rsid w:val="007C040C"/>
    <w:rsid w:val="007C33A8"/>
    <w:rsid w:val="007D0D4E"/>
    <w:rsid w:val="007D12EA"/>
    <w:rsid w:val="007D23E1"/>
    <w:rsid w:val="007D5460"/>
    <w:rsid w:val="007D6186"/>
    <w:rsid w:val="007D7E45"/>
    <w:rsid w:val="007E4550"/>
    <w:rsid w:val="007E48BB"/>
    <w:rsid w:val="007F2E1B"/>
    <w:rsid w:val="007F506A"/>
    <w:rsid w:val="007F5CCC"/>
    <w:rsid w:val="007F7548"/>
    <w:rsid w:val="008177CC"/>
    <w:rsid w:val="00824831"/>
    <w:rsid w:val="0082589E"/>
    <w:rsid w:val="00831585"/>
    <w:rsid w:val="0083170D"/>
    <w:rsid w:val="00836BF4"/>
    <w:rsid w:val="00836E6C"/>
    <w:rsid w:val="00847DAC"/>
    <w:rsid w:val="008512D8"/>
    <w:rsid w:val="0085245E"/>
    <w:rsid w:val="00860CD5"/>
    <w:rsid w:val="00862694"/>
    <w:rsid w:val="00865C27"/>
    <w:rsid w:val="00884725"/>
    <w:rsid w:val="00890C16"/>
    <w:rsid w:val="00892064"/>
    <w:rsid w:val="0089549C"/>
    <w:rsid w:val="008A57FB"/>
    <w:rsid w:val="008B0731"/>
    <w:rsid w:val="008B44FE"/>
    <w:rsid w:val="008C550A"/>
    <w:rsid w:val="008F0D19"/>
    <w:rsid w:val="008F1FAE"/>
    <w:rsid w:val="00913FCB"/>
    <w:rsid w:val="009169E5"/>
    <w:rsid w:val="00917B65"/>
    <w:rsid w:val="0092061D"/>
    <w:rsid w:val="00925CB2"/>
    <w:rsid w:val="0093170B"/>
    <w:rsid w:val="00933299"/>
    <w:rsid w:val="009379BF"/>
    <w:rsid w:val="009424CE"/>
    <w:rsid w:val="0094688A"/>
    <w:rsid w:val="00951CEA"/>
    <w:rsid w:val="00957BAB"/>
    <w:rsid w:val="00974FB8"/>
    <w:rsid w:val="00990EAB"/>
    <w:rsid w:val="009911FA"/>
    <w:rsid w:val="009A1E53"/>
    <w:rsid w:val="009A338F"/>
    <w:rsid w:val="009C360A"/>
    <w:rsid w:val="009C3E46"/>
    <w:rsid w:val="009D09B4"/>
    <w:rsid w:val="009E6890"/>
    <w:rsid w:val="009F0A9D"/>
    <w:rsid w:val="009F29A3"/>
    <w:rsid w:val="009F3D96"/>
    <w:rsid w:val="009F7EA9"/>
    <w:rsid w:val="00A01265"/>
    <w:rsid w:val="00A01909"/>
    <w:rsid w:val="00A03320"/>
    <w:rsid w:val="00A05968"/>
    <w:rsid w:val="00A11052"/>
    <w:rsid w:val="00A228BD"/>
    <w:rsid w:val="00A23C99"/>
    <w:rsid w:val="00A31955"/>
    <w:rsid w:val="00A3546E"/>
    <w:rsid w:val="00A404C8"/>
    <w:rsid w:val="00A61BC9"/>
    <w:rsid w:val="00A6401F"/>
    <w:rsid w:val="00A645E8"/>
    <w:rsid w:val="00A70BF1"/>
    <w:rsid w:val="00A75089"/>
    <w:rsid w:val="00A776BE"/>
    <w:rsid w:val="00A811D6"/>
    <w:rsid w:val="00A867BE"/>
    <w:rsid w:val="00A95DAF"/>
    <w:rsid w:val="00A96ABF"/>
    <w:rsid w:val="00AA12FE"/>
    <w:rsid w:val="00AA4F6B"/>
    <w:rsid w:val="00AA6F57"/>
    <w:rsid w:val="00AB1119"/>
    <w:rsid w:val="00AB3B66"/>
    <w:rsid w:val="00AB3B9D"/>
    <w:rsid w:val="00AC2324"/>
    <w:rsid w:val="00AC4E15"/>
    <w:rsid w:val="00AC68AE"/>
    <w:rsid w:val="00AD0CAC"/>
    <w:rsid w:val="00AE7FB2"/>
    <w:rsid w:val="00AF30C5"/>
    <w:rsid w:val="00B00A27"/>
    <w:rsid w:val="00B04EC6"/>
    <w:rsid w:val="00B10D41"/>
    <w:rsid w:val="00B15285"/>
    <w:rsid w:val="00B15799"/>
    <w:rsid w:val="00B1676B"/>
    <w:rsid w:val="00B168C5"/>
    <w:rsid w:val="00B2366A"/>
    <w:rsid w:val="00B274C9"/>
    <w:rsid w:val="00B32060"/>
    <w:rsid w:val="00B33AB2"/>
    <w:rsid w:val="00B354F2"/>
    <w:rsid w:val="00B36874"/>
    <w:rsid w:val="00B40762"/>
    <w:rsid w:val="00B45392"/>
    <w:rsid w:val="00B51767"/>
    <w:rsid w:val="00B56278"/>
    <w:rsid w:val="00B640E8"/>
    <w:rsid w:val="00B76271"/>
    <w:rsid w:val="00B86025"/>
    <w:rsid w:val="00B97F12"/>
    <w:rsid w:val="00BA4A27"/>
    <w:rsid w:val="00BB13DF"/>
    <w:rsid w:val="00BB20E2"/>
    <w:rsid w:val="00BB21E5"/>
    <w:rsid w:val="00BB72FD"/>
    <w:rsid w:val="00BC3761"/>
    <w:rsid w:val="00BC39AE"/>
    <w:rsid w:val="00BE3AA4"/>
    <w:rsid w:val="00BF4EE5"/>
    <w:rsid w:val="00BF52F2"/>
    <w:rsid w:val="00BF68F3"/>
    <w:rsid w:val="00C0720B"/>
    <w:rsid w:val="00C1148C"/>
    <w:rsid w:val="00C17703"/>
    <w:rsid w:val="00C470DF"/>
    <w:rsid w:val="00C5073B"/>
    <w:rsid w:val="00C621C7"/>
    <w:rsid w:val="00C672B8"/>
    <w:rsid w:val="00C676B7"/>
    <w:rsid w:val="00C7164E"/>
    <w:rsid w:val="00C7305B"/>
    <w:rsid w:val="00C82C16"/>
    <w:rsid w:val="00C84E04"/>
    <w:rsid w:val="00C86D73"/>
    <w:rsid w:val="00C90443"/>
    <w:rsid w:val="00C95762"/>
    <w:rsid w:val="00C97CBE"/>
    <w:rsid w:val="00CA17C7"/>
    <w:rsid w:val="00CA567C"/>
    <w:rsid w:val="00CA6338"/>
    <w:rsid w:val="00CB17B9"/>
    <w:rsid w:val="00CB6709"/>
    <w:rsid w:val="00CE3A75"/>
    <w:rsid w:val="00CF189B"/>
    <w:rsid w:val="00CF1BB5"/>
    <w:rsid w:val="00CF73C2"/>
    <w:rsid w:val="00D0088C"/>
    <w:rsid w:val="00D01856"/>
    <w:rsid w:val="00D0239D"/>
    <w:rsid w:val="00D10279"/>
    <w:rsid w:val="00D205D2"/>
    <w:rsid w:val="00D210DE"/>
    <w:rsid w:val="00D23381"/>
    <w:rsid w:val="00D24694"/>
    <w:rsid w:val="00D2469C"/>
    <w:rsid w:val="00D26E17"/>
    <w:rsid w:val="00D33D5B"/>
    <w:rsid w:val="00D346EA"/>
    <w:rsid w:val="00D45075"/>
    <w:rsid w:val="00D45BA1"/>
    <w:rsid w:val="00D568C4"/>
    <w:rsid w:val="00D6198A"/>
    <w:rsid w:val="00D67F2F"/>
    <w:rsid w:val="00D73020"/>
    <w:rsid w:val="00D7573B"/>
    <w:rsid w:val="00D80A77"/>
    <w:rsid w:val="00D822E0"/>
    <w:rsid w:val="00D9611D"/>
    <w:rsid w:val="00DB2E53"/>
    <w:rsid w:val="00DB33A2"/>
    <w:rsid w:val="00DC04B4"/>
    <w:rsid w:val="00DE0F64"/>
    <w:rsid w:val="00DE7ADC"/>
    <w:rsid w:val="00DF419A"/>
    <w:rsid w:val="00E00B8E"/>
    <w:rsid w:val="00E10839"/>
    <w:rsid w:val="00E11787"/>
    <w:rsid w:val="00E1591A"/>
    <w:rsid w:val="00E23B74"/>
    <w:rsid w:val="00E248CE"/>
    <w:rsid w:val="00E34C5D"/>
    <w:rsid w:val="00E44426"/>
    <w:rsid w:val="00E50A4B"/>
    <w:rsid w:val="00E52DEC"/>
    <w:rsid w:val="00E533C3"/>
    <w:rsid w:val="00E54F39"/>
    <w:rsid w:val="00E808D9"/>
    <w:rsid w:val="00E82732"/>
    <w:rsid w:val="00E84E5D"/>
    <w:rsid w:val="00E94058"/>
    <w:rsid w:val="00EA1D4A"/>
    <w:rsid w:val="00EA3003"/>
    <w:rsid w:val="00EB31FE"/>
    <w:rsid w:val="00EB5C75"/>
    <w:rsid w:val="00EC023B"/>
    <w:rsid w:val="00EC54A6"/>
    <w:rsid w:val="00EC72B5"/>
    <w:rsid w:val="00ED30AF"/>
    <w:rsid w:val="00ED3BF8"/>
    <w:rsid w:val="00EE0778"/>
    <w:rsid w:val="00EE0D47"/>
    <w:rsid w:val="00EE3DCC"/>
    <w:rsid w:val="00EE5A4B"/>
    <w:rsid w:val="00EE5C38"/>
    <w:rsid w:val="00EE5DBB"/>
    <w:rsid w:val="00EF6062"/>
    <w:rsid w:val="00F114C6"/>
    <w:rsid w:val="00F20DD9"/>
    <w:rsid w:val="00F218EA"/>
    <w:rsid w:val="00F23FEF"/>
    <w:rsid w:val="00F272C0"/>
    <w:rsid w:val="00F3434D"/>
    <w:rsid w:val="00F352A2"/>
    <w:rsid w:val="00F402D4"/>
    <w:rsid w:val="00F4106A"/>
    <w:rsid w:val="00F41CFC"/>
    <w:rsid w:val="00F555C0"/>
    <w:rsid w:val="00F55833"/>
    <w:rsid w:val="00F57433"/>
    <w:rsid w:val="00F61AB8"/>
    <w:rsid w:val="00F70AC6"/>
    <w:rsid w:val="00F76D8F"/>
    <w:rsid w:val="00F7720A"/>
    <w:rsid w:val="00F869B5"/>
    <w:rsid w:val="00F93C26"/>
    <w:rsid w:val="00FA09F3"/>
    <w:rsid w:val="00FA50FB"/>
    <w:rsid w:val="00FB5D6A"/>
    <w:rsid w:val="00FD10D9"/>
    <w:rsid w:val="00FD2071"/>
    <w:rsid w:val="00FD3F51"/>
    <w:rsid w:val="00FD57A9"/>
    <w:rsid w:val="00FD7F13"/>
    <w:rsid w:val="00FE1816"/>
    <w:rsid w:val="00FE1F26"/>
    <w:rsid w:val="00FE2A67"/>
    <w:rsid w:val="00FF5013"/>
    <w:rsid w:val="00FF64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0067"/>
    <w:rPr>
      <w:sz w:val="24"/>
      <w:szCs w:val="24"/>
    </w:rPr>
  </w:style>
  <w:style w:type="paragraph" w:styleId="1">
    <w:name w:val="heading 1"/>
    <w:aliases w:val="Heading 1 Char,Section Char"/>
    <w:basedOn w:val="a"/>
    <w:next w:val="a"/>
    <w:link w:val="10"/>
    <w:qFormat/>
    <w:rsid w:val="00E248CE"/>
    <w:pPr>
      <w:keepNext/>
      <w:widowControl w:val="0"/>
      <w:autoSpaceDE w:val="0"/>
      <w:autoSpaceDN w:val="0"/>
      <w:adjustRightInd w:val="0"/>
      <w:spacing w:before="240" w:after="160"/>
      <w:outlineLvl w:val="0"/>
    </w:pPr>
    <w:rPr>
      <w:b/>
      <w:kern w:val="32"/>
      <w:sz w:val="28"/>
      <w:szCs w:val="20"/>
    </w:rPr>
  </w:style>
  <w:style w:type="paragraph" w:styleId="2">
    <w:name w:val="heading 2"/>
    <w:basedOn w:val="a"/>
    <w:next w:val="a"/>
    <w:link w:val="20"/>
    <w:qFormat/>
    <w:rsid w:val="00E248CE"/>
    <w:pPr>
      <w:keepNext/>
      <w:widowControl w:val="0"/>
      <w:autoSpaceDE w:val="0"/>
      <w:autoSpaceDN w:val="0"/>
      <w:adjustRightInd w:val="0"/>
      <w:spacing w:before="240" w:after="240"/>
      <w:ind w:firstLine="397"/>
      <w:jc w:val="both"/>
      <w:outlineLvl w:val="1"/>
    </w:pPr>
    <w:rPr>
      <w:b/>
      <w:bCs/>
      <w:sz w:val="28"/>
      <w:szCs w:val="28"/>
    </w:rPr>
  </w:style>
  <w:style w:type="paragraph" w:styleId="3">
    <w:name w:val="heading 3"/>
    <w:basedOn w:val="a"/>
    <w:next w:val="a"/>
    <w:link w:val="30"/>
    <w:qFormat/>
    <w:rsid w:val="00E248CE"/>
    <w:pPr>
      <w:keepNext/>
      <w:spacing w:before="120" w:after="60"/>
      <w:ind w:left="1004" w:hanging="720"/>
      <w:outlineLvl w:val="2"/>
    </w:pPr>
    <w:rPr>
      <w:rFonts w:ascii="Cambria" w:hAnsi="Cambria"/>
      <w:b/>
      <w:bCs/>
      <w:sz w:val="26"/>
      <w:szCs w:val="26"/>
    </w:rPr>
  </w:style>
  <w:style w:type="paragraph" w:styleId="4">
    <w:name w:val="heading 4"/>
    <w:basedOn w:val="a"/>
    <w:next w:val="a"/>
    <w:link w:val="40"/>
    <w:qFormat/>
    <w:rsid w:val="00EE0778"/>
    <w:pPr>
      <w:keepNext/>
      <w:jc w:val="both"/>
      <w:outlineLvl w:val="3"/>
    </w:pPr>
    <w:rPr>
      <w:b/>
      <w:sz w:val="28"/>
      <w:szCs w:val="20"/>
    </w:rPr>
  </w:style>
  <w:style w:type="paragraph" w:styleId="5">
    <w:name w:val="heading 5"/>
    <w:basedOn w:val="a"/>
    <w:next w:val="a"/>
    <w:link w:val="50"/>
    <w:qFormat/>
    <w:rsid w:val="00E248CE"/>
    <w:pPr>
      <w:spacing w:before="240" w:after="60" w:line="360" w:lineRule="auto"/>
      <w:ind w:firstLine="720"/>
      <w:jc w:val="both"/>
      <w:outlineLvl w:val="4"/>
    </w:pPr>
    <w:rPr>
      <w:b/>
      <w:bCs/>
      <w:i/>
      <w:iCs/>
      <w:sz w:val="26"/>
      <w:szCs w:val="26"/>
    </w:rPr>
  </w:style>
  <w:style w:type="paragraph" w:styleId="6">
    <w:name w:val="heading 6"/>
    <w:basedOn w:val="a"/>
    <w:next w:val="a"/>
    <w:link w:val="60"/>
    <w:qFormat/>
    <w:rsid w:val="00E248CE"/>
    <w:pPr>
      <w:spacing w:before="240" w:after="60" w:line="360" w:lineRule="auto"/>
      <w:ind w:firstLine="720"/>
      <w:jc w:val="both"/>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List 2"/>
    <w:basedOn w:val="a"/>
    <w:rsid w:val="00716A46"/>
    <w:pPr>
      <w:ind w:left="566" w:hanging="283"/>
    </w:pPr>
    <w:rPr>
      <w:szCs w:val="20"/>
    </w:rPr>
  </w:style>
  <w:style w:type="character" w:customStyle="1" w:styleId="40">
    <w:name w:val="Заголовок 4 Знак"/>
    <w:basedOn w:val="a0"/>
    <w:link w:val="4"/>
    <w:rsid w:val="00EE0778"/>
    <w:rPr>
      <w:b/>
      <w:sz w:val="28"/>
    </w:rPr>
  </w:style>
  <w:style w:type="paragraph" w:customStyle="1" w:styleId="a3">
    <w:name w:val="Надпись"/>
    <w:basedOn w:val="a"/>
    <w:rsid w:val="00EE0778"/>
    <w:pPr>
      <w:widowControl w:val="0"/>
      <w:spacing w:line="360" w:lineRule="auto"/>
      <w:jc w:val="both"/>
    </w:pPr>
    <w:rPr>
      <w:i/>
      <w:szCs w:val="20"/>
      <w:lang w:val="en-US"/>
    </w:rPr>
  </w:style>
  <w:style w:type="paragraph" w:styleId="a4">
    <w:name w:val="Block Text"/>
    <w:basedOn w:val="a"/>
    <w:rsid w:val="00EE0778"/>
    <w:pPr>
      <w:ind w:left="709" w:right="709"/>
      <w:jc w:val="both"/>
    </w:pPr>
    <w:rPr>
      <w:szCs w:val="20"/>
    </w:rPr>
  </w:style>
  <w:style w:type="paragraph" w:styleId="a5">
    <w:name w:val="Body Text Indent"/>
    <w:basedOn w:val="a"/>
    <w:link w:val="a6"/>
    <w:unhideWhenUsed/>
    <w:rsid w:val="00097B7E"/>
    <w:pPr>
      <w:ind w:firstLine="180"/>
    </w:pPr>
    <w:rPr>
      <w:sz w:val="28"/>
      <w:szCs w:val="20"/>
    </w:rPr>
  </w:style>
  <w:style w:type="character" w:customStyle="1" w:styleId="a6">
    <w:name w:val="Основной текст с отступом Знак"/>
    <w:basedOn w:val="a0"/>
    <w:link w:val="a5"/>
    <w:rsid w:val="00097B7E"/>
    <w:rPr>
      <w:sz w:val="28"/>
    </w:rPr>
  </w:style>
  <w:style w:type="table" w:styleId="a7">
    <w:name w:val="Table Grid"/>
    <w:basedOn w:val="a1"/>
    <w:rsid w:val="00A70BF1"/>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D45075"/>
    <w:rPr>
      <w:color w:val="0000FF" w:themeColor="hyperlink"/>
      <w:u w:val="single"/>
    </w:rPr>
  </w:style>
  <w:style w:type="character" w:customStyle="1" w:styleId="10">
    <w:name w:val="Заголовок 1 Знак"/>
    <w:aliases w:val="Heading 1 Char Знак,Section Char Знак"/>
    <w:basedOn w:val="a0"/>
    <w:link w:val="1"/>
    <w:rsid w:val="00E248CE"/>
    <w:rPr>
      <w:b/>
      <w:kern w:val="32"/>
      <w:sz w:val="28"/>
    </w:rPr>
  </w:style>
  <w:style w:type="character" w:customStyle="1" w:styleId="20">
    <w:name w:val="Заголовок 2 Знак"/>
    <w:basedOn w:val="a0"/>
    <w:link w:val="2"/>
    <w:rsid w:val="00E248CE"/>
    <w:rPr>
      <w:b/>
      <w:bCs/>
      <w:sz w:val="28"/>
      <w:szCs w:val="28"/>
    </w:rPr>
  </w:style>
  <w:style w:type="character" w:customStyle="1" w:styleId="30">
    <w:name w:val="Заголовок 3 Знак"/>
    <w:basedOn w:val="a0"/>
    <w:link w:val="3"/>
    <w:rsid w:val="00E248CE"/>
    <w:rPr>
      <w:rFonts w:ascii="Cambria" w:hAnsi="Cambria"/>
      <w:b/>
      <w:bCs/>
      <w:sz w:val="26"/>
      <w:szCs w:val="26"/>
    </w:rPr>
  </w:style>
  <w:style w:type="character" w:customStyle="1" w:styleId="50">
    <w:name w:val="Заголовок 5 Знак"/>
    <w:basedOn w:val="a0"/>
    <w:link w:val="5"/>
    <w:rsid w:val="00E248CE"/>
    <w:rPr>
      <w:b/>
      <w:bCs/>
      <w:i/>
      <w:iCs/>
      <w:sz w:val="26"/>
      <w:szCs w:val="26"/>
    </w:rPr>
  </w:style>
  <w:style w:type="character" w:customStyle="1" w:styleId="60">
    <w:name w:val="Заголовок 6 Знак"/>
    <w:basedOn w:val="a0"/>
    <w:link w:val="6"/>
    <w:rsid w:val="00E248CE"/>
    <w:rPr>
      <w:b/>
      <w:bCs/>
      <w:sz w:val="22"/>
      <w:szCs w:val="22"/>
    </w:rPr>
  </w:style>
  <w:style w:type="paragraph" w:customStyle="1" w:styleId="a9">
    <w:name w:val="Знак Знак Знак Знак Знак Знак Знак Знак Знак Знак Знак Знак Знак Знак Знак Знак Знак Знак Знак Знак"/>
    <w:basedOn w:val="a"/>
    <w:rsid w:val="00E248CE"/>
    <w:pPr>
      <w:ind w:firstLine="709"/>
      <w:jc w:val="both"/>
    </w:pPr>
  </w:style>
  <w:style w:type="paragraph" w:customStyle="1" w:styleId="aa">
    <w:name w:val="Знак Знак"/>
    <w:basedOn w:val="a"/>
    <w:rsid w:val="00E248CE"/>
    <w:pPr>
      <w:overflowPunct w:val="0"/>
      <w:autoSpaceDE w:val="0"/>
      <w:autoSpaceDN w:val="0"/>
      <w:adjustRightInd w:val="0"/>
      <w:spacing w:line="240" w:lineRule="atLeast"/>
      <w:ind w:firstLine="709"/>
      <w:jc w:val="both"/>
      <w:textAlignment w:val="baseline"/>
    </w:pPr>
    <w:rPr>
      <w:rFonts w:ascii="Times" w:hAnsi="Times" w:cs="Times"/>
      <w:lang w:eastAsia="de-DE"/>
    </w:rPr>
  </w:style>
  <w:style w:type="paragraph" w:styleId="ab">
    <w:name w:val="Body Text"/>
    <w:aliases w:val="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 Знак Знак Знак Знак,Основной текст Знак1"/>
    <w:basedOn w:val="a"/>
    <w:link w:val="22"/>
    <w:rsid w:val="00E248CE"/>
    <w:pPr>
      <w:ind w:firstLine="709"/>
      <w:jc w:val="both"/>
    </w:pPr>
    <w:rPr>
      <w:sz w:val="28"/>
      <w:szCs w:val="28"/>
    </w:rPr>
  </w:style>
  <w:style w:type="character" w:customStyle="1" w:styleId="ac">
    <w:name w:val="Основной текст Знак"/>
    <w:basedOn w:val="a0"/>
    <w:link w:val="ab"/>
    <w:uiPriority w:val="99"/>
    <w:rsid w:val="00E248CE"/>
    <w:rPr>
      <w:sz w:val="24"/>
      <w:szCs w:val="24"/>
    </w:rPr>
  </w:style>
  <w:style w:type="character" w:customStyle="1" w:styleId="22">
    <w:name w:val="Основной текст Знак2"/>
    <w:aliases w:val="Основной текст Знак1 Знак Знак,Основной текст Знак Знак Знак Знак,Основной текст Знак1 Знак Знак Знак Знак,Основной текст Знак Знак Знак Знак Знак Знак,Основной текст Знак1 Знак Знак Знак Знак Знак Знак,Основной текст Знак1 Знак1"/>
    <w:link w:val="ab"/>
    <w:rsid w:val="00E248CE"/>
    <w:rPr>
      <w:sz w:val="28"/>
      <w:szCs w:val="28"/>
    </w:rPr>
  </w:style>
  <w:style w:type="paragraph" w:customStyle="1" w:styleId="ad">
    <w:name w:val="Меню"/>
    <w:basedOn w:val="a"/>
    <w:rsid w:val="00E248CE"/>
    <w:pPr>
      <w:spacing w:line="360" w:lineRule="auto"/>
      <w:ind w:firstLine="720"/>
      <w:jc w:val="both"/>
    </w:pPr>
    <w:rPr>
      <w:rFonts w:ascii="Arial" w:hAnsi="Arial" w:cs="Arial"/>
      <w:b/>
      <w:bCs/>
      <w:sz w:val="20"/>
      <w:szCs w:val="20"/>
    </w:rPr>
  </w:style>
  <w:style w:type="paragraph" w:styleId="ae">
    <w:name w:val="header"/>
    <w:basedOn w:val="a"/>
    <w:link w:val="af"/>
    <w:rsid w:val="00E248CE"/>
    <w:pPr>
      <w:widowControl w:val="0"/>
      <w:jc w:val="right"/>
    </w:pPr>
    <w:rPr>
      <w:sz w:val="28"/>
      <w:szCs w:val="28"/>
    </w:rPr>
  </w:style>
  <w:style w:type="character" w:customStyle="1" w:styleId="af">
    <w:name w:val="Верхний колонтитул Знак"/>
    <w:basedOn w:val="a0"/>
    <w:link w:val="ae"/>
    <w:rsid w:val="00E248CE"/>
    <w:rPr>
      <w:sz w:val="28"/>
      <w:szCs w:val="28"/>
    </w:rPr>
  </w:style>
  <w:style w:type="paragraph" w:customStyle="1" w:styleId="1127">
    <w:name w:val="Стиль Заголовок 1 + Первая строка:  127 см Междустр.интервал:  по..."/>
    <w:basedOn w:val="1"/>
    <w:rsid w:val="00E248CE"/>
    <w:pPr>
      <w:widowControl/>
      <w:spacing w:before="0" w:after="0"/>
      <w:ind w:firstLine="397"/>
      <w:jc w:val="center"/>
    </w:pPr>
  </w:style>
  <w:style w:type="paragraph" w:customStyle="1" w:styleId="3TimesNewRoman14pt00">
    <w:name w:val="Стиль Заголовок 3 + Times New Roman 14 pt Перед:  0 пт После:  0..."/>
    <w:basedOn w:val="3"/>
    <w:rsid w:val="00E248CE"/>
    <w:pPr>
      <w:numPr>
        <w:ilvl w:val="2"/>
        <w:numId w:val="7"/>
      </w:numPr>
    </w:pPr>
  </w:style>
  <w:style w:type="character" w:styleId="af0">
    <w:name w:val="Strong"/>
    <w:qFormat/>
    <w:rsid w:val="00E248CE"/>
    <w:rPr>
      <w:rFonts w:cs="Times New Roman"/>
      <w:b/>
      <w:bCs/>
    </w:rPr>
  </w:style>
  <w:style w:type="paragraph" w:customStyle="1" w:styleId="11">
    <w:name w:val="Знак1 Знак Знак Знак Знак Знак Знак Знак Знак Знак Знак Знак Знак Знак Знак Знак Знак Знак"/>
    <w:basedOn w:val="a"/>
    <w:rsid w:val="00E248CE"/>
    <w:pPr>
      <w:ind w:firstLine="709"/>
      <w:jc w:val="both"/>
    </w:pPr>
  </w:style>
  <w:style w:type="paragraph" w:customStyle="1" w:styleId="Default">
    <w:name w:val="Default"/>
    <w:rsid w:val="00E248CE"/>
    <w:pPr>
      <w:widowControl w:val="0"/>
      <w:autoSpaceDE w:val="0"/>
      <w:autoSpaceDN w:val="0"/>
      <w:adjustRightInd w:val="0"/>
    </w:pPr>
    <w:rPr>
      <w:rFonts w:ascii="CM R 17" w:hAnsi="CM R 17" w:cs="CM R 17"/>
      <w:color w:val="000000"/>
      <w:sz w:val="24"/>
      <w:szCs w:val="24"/>
    </w:rPr>
  </w:style>
  <w:style w:type="paragraph" w:customStyle="1" w:styleId="CM3">
    <w:name w:val="CM3"/>
    <w:basedOn w:val="Default"/>
    <w:next w:val="Default"/>
    <w:rsid w:val="00E248CE"/>
    <w:pPr>
      <w:spacing w:line="291" w:lineRule="atLeast"/>
    </w:pPr>
    <w:rPr>
      <w:color w:val="auto"/>
    </w:rPr>
  </w:style>
  <w:style w:type="character" w:customStyle="1" w:styleId="cmr1212pt">
    <w:name w:val="Стиль cmr12 12 pt"/>
    <w:rsid w:val="00E248CE"/>
    <w:rPr>
      <w:rFonts w:ascii="Times New Roman" w:hAnsi="Times New Roman" w:cs="Times New Roman"/>
      <w:sz w:val="24"/>
      <w:szCs w:val="24"/>
    </w:rPr>
  </w:style>
  <w:style w:type="paragraph" w:customStyle="1" w:styleId="12">
    <w:name w:val="Знак Знак Знак1 Знак Знак Знак"/>
    <w:basedOn w:val="a"/>
    <w:rsid w:val="00E248CE"/>
    <w:pPr>
      <w:overflowPunct w:val="0"/>
      <w:autoSpaceDE w:val="0"/>
      <w:autoSpaceDN w:val="0"/>
      <w:adjustRightInd w:val="0"/>
      <w:spacing w:line="240" w:lineRule="atLeast"/>
      <w:ind w:firstLine="709"/>
      <w:jc w:val="both"/>
      <w:textAlignment w:val="baseline"/>
    </w:pPr>
    <w:rPr>
      <w:rFonts w:ascii="Times" w:hAnsi="Times" w:cs="Times"/>
      <w:lang w:eastAsia="de-DE"/>
    </w:rPr>
  </w:style>
  <w:style w:type="character" w:styleId="af1">
    <w:name w:val="page number"/>
    <w:rsid w:val="00E248CE"/>
    <w:rPr>
      <w:rFonts w:cs="Times New Roman"/>
    </w:rPr>
  </w:style>
  <w:style w:type="paragraph" w:customStyle="1" w:styleId="MTDisplayEquation">
    <w:name w:val="MTDisplayEquation"/>
    <w:basedOn w:val="a"/>
    <w:next w:val="a"/>
    <w:rsid w:val="00E248CE"/>
    <w:pPr>
      <w:widowControl w:val="0"/>
      <w:autoSpaceDE w:val="0"/>
      <w:autoSpaceDN w:val="0"/>
      <w:adjustRightInd w:val="0"/>
    </w:pPr>
    <w:rPr>
      <w:sz w:val="20"/>
      <w:szCs w:val="20"/>
    </w:rPr>
  </w:style>
  <w:style w:type="character" w:customStyle="1" w:styleId="nlmstring-name">
    <w:name w:val="nlm_string-name"/>
    <w:rsid w:val="00E248CE"/>
  </w:style>
  <w:style w:type="paragraph" w:customStyle="1" w:styleId="desc">
    <w:name w:val="desc"/>
    <w:basedOn w:val="a"/>
    <w:rsid w:val="00E248CE"/>
    <w:pPr>
      <w:spacing w:before="100" w:beforeAutospacing="1" w:after="100" w:afterAutospacing="1"/>
    </w:pPr>
  </w:style>
  <w:style w:type="character" w:customStyle="1" w:styleId="jrnl">
    <w:name w:val="jrnl"/>
    <w:rsid w:val="00E248CE"/>
  </w:style>
  <w:style w:type="paragraph" w:customStyle="1" w:styleId="13">
    <w:name w:val="Знак Знак1 Знак Знак Знак Знак"/>
    <w:basedOn w:val="a"/>
    <w:rsid w:val="00E248CE"/>
    <w:pPr>
      <w:ind w:firstLine="709"/>
      <w:jc w:val="both"/>
    </w:pPr>
  </w:style>
  <w:style w:type="paragraph" w:customStyle="1" w:styleId="110">
    <w:name w:val="Знак1 Знак Знак Знак Знак Знак Знак Знак Знак Знак Знак Знак1 Знак Знак Знак Знак Знак Знак Знак Знак"/>
    <w:basedOn w:val="a"/>
    <w:rsid w:val="00E248CE"/>
    <w:pPr>
      <w:ind w:firstLine="709"/>
      <w:jc w:val="both"/>
    </w:p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w:basedOn w:val="a"/>
    <w:rsid w:val="00E248CE"/>
    <w:pPr>
      <w:ind w:firstLine="709"/>
      <w:jc w:val="both"/>
    </w:pPr>
  </w:style>
  <w:style w:type="paragraph" w:customStyle="1" w:styleId="references">
    <w:name w:val="references"/>
    <w:rsid w:val="00E248CE"/>
    <w:pPr>
      <w:numPr>
        <w:numId w:val="13"/>
      </w:numPr>
      <w:jc w:val="both"/>
    </w:pPr>
    <w:rPr>
      <w:rFonts w:eastAsia="MS Mincho"/>
      <w:noProof/>
      <w:sz w:val="16"/>
      <w:szCs w:val="16"/>
      <w:lang w:val="en-US" w:eastAsia="en-US"/>
    </w:rPr>
  </w:style>
  <w:style w:type="paragraph" w:customStyle="1" w:styleId="af2">
    <w:name w:val="Знак Знак Знак"/>
    <w:basedOn w:val="a"/>
    <w:rsid w:val="00E248CE"/>
    <w:pPr>
      <w:ind w:firstLine="709"/>
      <w:jc w:val="both"/>
    </w:pPr>
  </w:style>
  <w:style w:type="paragraph" w:customStyle="1" w:styleId="14">
    <w:name w:val="Знак1 Знак Знак Знак Знак Знак Знак Знак Знак Знак Знак"/>
    <w:basedOn w:val="a"/>
    <w:rsid w:val="00E248CE"/>
    <w:pPr>
      <w:overflowPunct w:val="0"/>
      <w:autoSpaceDE w:val="0"/>
      <w:autoSpaceDN w:val="0"/>
      <w:adjustRightInd w:val="0"/>
      <w:spacing w:line="240" w:lineRule="atLeast"/>
      <w:ind w:firstLine="709"/>
      <w:jc w:val="both"/>
      <w:textAlignment w:val="baseline"/>
    </w:pPr>
    <w:rPr>
      <w:rFonts w:ascii="Times" w:hAnsi="Times" w:cs="Times"/>
      <w:lang w:eastAsia="de-DE"/>
    </w:rPr>
  </w:style>
  <w:style w:type="character" w:customStyle="1" w:styleId="MTConvertedEquation">
    <w:name w:val="MTConvertedEquation"/>
    <w:rsid w:val="00E248CE"/>
    <w:rPr>
      <w:rFonts w:cs="Times New Roman"/>
      <w:sz w:val="28"/>
      <w:szCs w:val="28"/>
    </w:rPr>
  </w:style>
  <w:style w:type="paragraph" w:customStyle="1" w:styleId="af3">
    <w:name w:val="Знак Знак Знак Знак"/>
    <w:basedOn w:val="a"/>
    <w:rsid w:val="00E248CE"/>
    <w:pPr>
      <w:overflowPunct w:val="0"/>
      <w:autoSpaceDE w:val="0"/>
      <w:autoSpaceDN w:val="0"/>
      <w:adjustRightInd w:val="0"/>
      <w:spacing w:line="240" w:lineRule="atLeast"/>
      <w:ind w:firstLine="709"/>
      <w:jc w:val="both"/>
      <w:textAlignment w:val="baseline"/>
    </w:pPr>
    <w:rPr>
      <w:rFonts w:ascii="Times" w:hAnsi="Times" w:cs="Times"/>
      <w:lang w:eastAsia="de-DE"/>
    </w:rPr>
  </w:style>
  <w:style w:type="character" w:styleId="af4">
    <w:name w:val="FollowedHyperlink"/>
    <w:rsid w:val="00E248CE"/>
    <w:rPr>
      <w:rFonts w:cs="Times New Roman"/>
      <w:color w:val="800080"/>
      <w:u w:val="single"/>
    </w:rPr>
  </w:style>
  <w:style w:type="paragraph" w:customStyle="1" w:styleId="24">
    <w:name w:val="Знак2"/>
    <w:basedOn w:val="a"/>
    <w:rsid w:val="00E248CE"/>
    <w:pPr>
      <w:ind w:firstLine="709"/>
      <w:jc w:val="both"/>
    </w:pPr>
  </w:style>
  <w:style w:type="paragraph" w:styleId="af5">
    <w:name w:val="Title"/>
    <w:basedOn w:val="a"/>
    <w:link w:val="af6"/>
    <w:qFormat/>
    <w:rsid w:val="00E248CE"/>
    <w:pPr>
      <w:ind w:firstLine="708"/>
      <w:jc w:val="center"/>
    </w:pPr>
    <w:rPr>
      <w:rFonts w:ascii="Cambria" w:hAnsi="Cambria"/>
      <w:b/>
      <w:bCs/>
      <w:kern w:val="28"/>
      <w:sz w:val="32"/>
      <w:szCs w:val="32"/>
    </w:rPr>
  </w:style>
  <w:style w:type="character" w:customStyle="1" w:styleId="af6">
    <w:name w:val="Название Знак"/>
    <w:basedOn w:val="a0"/>
    <w:link w:val="af5"/>
    <w:rsid w:val="00E248CE"/>
    <w:rPr>
      <w:rFonts w:ascii="Cambria" w:hAnsi="Cambria"/>
      <w:b/>
      <w:bCs/>
      <w:kern w:val="28"/>
      <w:sz w:val="32"/>
      <w:szCs w:val="32"/>
    </w:rPr>
  </w:style>
  <w:style w:type="paragraph" w:customStyle="1" w:styleId="BodyTextIndent1">
    <w:name w:val="Body Text Indent1"/>
    <w:basedOn w:val="a"/>
    <w:link w:val="BodyTextIndent10"/>
    <w:rsid w:val="00E248CE"/>
    <w:pPr>
      <w:ind w:left="360"/>
      <w:jc w:val="both"/>
    </w:pPr>
    <w:rPr>
      <w:sz w:val="28"/>
      <w:szCs w:val="28"/>
    </w:rPr>
  </w:style>
  <w:style w:type="character" w:customStyle="1" w:styleId="BodyTextIndent10">
    <w:name w:val="Body Text Indent1 Знак"/>
    <w:link w:val="BodyTextIndent1"/>
    <w:rsid w:val="00E248CE"/>
    <w:rPr>
      <w:sz w:val="28"/>
      <w:szCs w:val="28"/>
    </w:rPr>
  </w:style>
  <w:style w:type="paragraph" w:styleId="af7">
    <w:name w:val="footer"/>
    <w:basedOn w:val="a"/>
    <w:link w:val="af8"/>
    <w:rsid w:val="00E248CE"/>
    <w:pPr>
      <w:tabs>
        <w:tab w:val="center" w:pos="4677"/>
        <w:tab w:val="right" w:pos="9355"/>
      </w:tabs>
    </w:pPr>
    <w:rPr>
      <w:sz w:val="28"/>
      <w:szCs w:val="28"/>
    </w:rPr>
  </w:style>
  <w:style w:type="character" w:customStyle="1" w:styleId="af8">
    <w:name w:val="Нижний колонтитул Знак"/>
    <w:basedOn w:val="a0"/>
    <w:link w:val="af7"/>
    <w:rsid w:val="00E248CE"/>
    <w:rPr>
      <w:sz w:val="28"/>
      <w:szCs w:val="28"/>
    </w:rPr>
  </w:style>
  <w:style w:type="paragraph" w:customStyle="1" w:styleId="BodyTextIndent2">
    <w:name w:val="Body Text Indent2"/>
    <w:basedOn w:val="a"/>
    <w:link w:val="BodyTextIndent20"/>
    <w:rsid w:val="00E248CE"/>
    <w:pPr>
      <w:jc w:val="both"/>
    </w:pPr>
    <w:rPr>
      <w:sz w:val="28"/>
      <w:szCs w:val="28"/>
    </w:rPr>
  </w:style>
  <w:style w:type="character" w:customStyle="1" w:styleId="BodyTextIndent20">
    <w:name w:val="Body Text Indent2 Знак"/>
    <w:link w:val="BodyTextIndent2"/>
    <w:rsid w:val="00E248CE"/>
    <w:rPr>
      <w:sz w:val="28"/>
      <w:szCs w:val="28"/>
    </w:rPr>
  </w:style>
  <w:style w:type="paragraph" w:styleId="25">
    <w:name w:val="Body Text Indent 2"/>
    <w:basedOn w:val="a"/>
    <w:link w:val="26"/>
    <w:rsid w:val="00E248CE"/>
    <w:pPr>
      <w:ind w:left="708"/>
      <w:jc w:val="both"/>
    </w:pPr>
    <w:rPr>
      <w:sz w:val="28"/>
      <w:szCs w:val="28"/>
    </w:rPr>
  </w:style>
  <w:style w:type="character" w:customStyle="1" w:styleId="26">
    <w:name w:val="Основной текст с отступом 2 Знак"/>
    <w:basedOn w:val="a0"/>
    <w:link w:val="25"/>
    <w:rsid w:val="00E248CE"/>
    <w:rPr>
      <w:sz w:val="28"/>
      <w:szCs w:val="28"/>
    </w:rPr>
  </w:style>
  <w:style w:type="paragraph" w:customStyle="1" w:styleId="15">
    <w:name w:val="заголовок 1"/>
    <w:basedOn w:val="a"/>
    <w:next w:val="a"/>
    <w:rsid w:val="00E248CE"/>
    <w:pPr>
      <w:keepNext/>
      <w:autoSpaceDE w:val="0"/>
      <w:autoSpaceDN w:val="0"/>
      <w:spacing w:line="360" w:lineRule="auto"/>
    </w:pPr>
    <w:rPr>
      <w:sz w:val="28"/>
      <w:szCs w:val="28"/>
    </w:rPr>
  </w:style>
  <w:style w:type="paragraph" w:customStyle="1" w:styleId="Normal1">
    <w:name w:val="Normal1"/>
    <w:rsid w:val="00E248CE"/>
    <w:rPr>
      <w:lang w:val="en-GB"/>
    </w:rPr>
  </w:style>
  <w:style w:type="paragraph" w:styleId="31">
    <w:name w:val="Body Text Indent 3"/>
    <w:basedOn w:val="a"/>
    <w:link w:val="32"/>
    <w:rsid w:val="00E248CE"/>
    <w:pPr>
      <w:shd w:val="clear" w:color="auto" w:fill="FFFFFF"/>
      <w:spacing w:line="360" w:lineRule="auto"/>
      <w:ind w:firstLine="720"/>
      <w:jc w:val="both"/>
    </w:pPr>
    <w:rPr>
      <w:sz w:val="16"/>
      <w:szCs w:val="16"/>
    </w:rPr>
  </w:style>
  <w:style w:type="character" w:customStyle="1" w:styleId="32">
    <w:name w:val="Основной текст с отступом 3 Знак"/>
    <w:basedOn w:val="a0"/>
    <w:link w:val="31"/>
    <w:rsid w:val="00E248CE"/>
    <w:rPr>
      <w:sz w:val="16"/>
      <w:szCs w:val="16"/>
      <w:shd w:val="clear" w:color="auto" w:fill="FFFFFF"/>
    </w:rPr>
  </w:style>
  <w:style w:type="paragraph" w:customStyle="1" w:styleId="111">
    <w:name w:val="Знак1 Знак Знак Знак Знак Знак Знак Знак Знак Знак Знак Знак1 Знак Знак Знак Знак Знак Знак Знак Знак Знак Знак Знак Знак Знак"/>
    <w:basedOn w:val="a"/>
    <w:rsid w:val="00E248CE"/>
    <w:pPr>
      <w:ind w:firstLine="709"/>
      <w:jc w:val="both"/>
    </w:pPr>
  </w:style>
  <w:style w:type="character" w:customStyle="1" w:styleId="MTEquationSection">
    <w:name w:val="MTEquationSection"/>
    <w:rsid w:val="00E248CE"/>
    <w:rPr>
      <w:rFonts w:cs="Times New Roman"/>
      <w:vanish/>
      <w:color w:val="FF0000"/>
      <w:sz w:val="24"/>
      <w:szCs w:val="24"/>
      <w:lang w:val="ru-RU"/>
    </w:rPr>
  </w:style>
  <w:style w:type="paragraph" w:customStyle="1" w:styleId="27">
    <w:name w:val="Знак2 Знак Знак Знак Знак Знак Знак Знак Знак Знак Знак Знак Знак Знак Знак Знак Знак Знак Знак Знак Знак Знак Знак Знак Знак"/>
    <w:basedOn w:val="a"/>
    <w:rsid w:val="00E248CE"/>
    <w:pPr>
      <w:ind w:firstLine="709"/>
      <w:jc w:val="both"/>
    </w:pPr>
  </w:style>
  <w:style w:type="paragraph" w:customStyle="1" w:styleId="16">
    <w:name w:val="Знак Знак Знак1"/>
    <w:basedOn w:val="a"/>
    <w:rsid w:val="00E248CE"/>
    <w:pPr>
      <w:ind w:firstLine="709"/>
      <w:jc w:val="both"/>
    </w:pPr>
  </w:style>
  <w:style w:type="paragraph" w:customStyle="1" w:styleId="28">
    <w:name w:val="Знак2 Знак Знак"/>
    <w:basedOn w:val="a"/>
    <w:rsid w:val="00E248CE"/>
    <w:pPr>
      <w:ind w:firstLine="709"/>
      <w:jc w:val="both"/>
    </w:pPr>
  </w:style>
  <w:style w:type="paragraph" w:customStyle="1" w:styleId="17">
    <w:name w:val="Знак Знак1 Знак Знак Знак Знак Знак Знак Знак Знак Знак Знак Знак Знак Знак Знак Знак"/>
    <w:basedOn w:val="a"/>
    <w:rsid w:val="00E248CE"/>
    <w:pPr>
      <w:ind w:firstLine="709"/>
      <w:jc w:val="both"/>
    </w:pPr>
  </w:style>
  <w:style w:type="paragraph" w:customStyle="1" w:styleId="18">
    <w:name w:val="Знак Знак1 Знак Знак Знак Знак Знак Знак Знак Знак Знак Знак"/>
    <w:basedOn w:val="a"/>
    <w:rsid w:val="00E248CE"/>
    <w:pPr>
      <w:ind w:firstLine="709"/>
      <w:jc w:val="both"/>
    </w:pPr>
  </w:style>
  <w:style w:type="paragraph" w:styleId="HTML">
    <w:name w:val="HTML Preformatted"/>
    <w:basedOn w:val="a"/>
    <w:link w:val="HTML0"/>
    <w:rsid w:val="00E2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E248CE"/>
    <w:rPr>
      <w:rFonts w:ascii="Courier New" w:hAnsi="Courier New"/>
    </w:rPr>
  </w:style>
  <w:style w:type="paragraph" w:customStyle="1" w:styleId="CharCharCharChar">
    <w:name w:val="Знак Знак Знак Знак Знак Знак Char Char Знак Знак Знак Знак Знак Знак Знак Char Char Знак Знак Знак Знак Знак Знак Знак Знак Знак Знак"/>
    <w:basedOn w:val="a"/>
    <w:rsid w:val="00E248CE"/>
    <w:pPr>
      <w:ind w:firstLine="709"/>
      <w:jc w:val="both"/>
    </w:pPr>
  </w:style>
  <w:style w:type="paragraph" w:customStyle="1" w:styleId="19">
    <w:name w:val="Знак1 Знак Знак Знак Знак Знак"/>
    <w:basedOn w:val="a"/>
    <w:rsid w:val="00E248CE"/>
    <w:pPr>
      <w:ind w:firstLine="709"/>
      <w:jc w:val="both"/>
    </w:pPr>
  </w:style>
  <w:style w:type="paragraph" w:customStyle="1" w:styleId="af9">
    <w:name w:val="Знак Знак Знак Знак Знак Знак Знак Знак Знак Знак Знак Знак"/>
    <w:basedOn w:val="a"/>
    <w:rsid w:val="00E248CE"/>
    <w:pPr>
      <w:ind w:firstLine="709"/>
      <w:jc w:val="both"/>
    </w:pPr>
  </w:style>
  <w:style w:type="paragraph" w:customStyle="1" w:styleId="afa">
    <w:name w:val="Знак Знак Знак Знак Знак Знак Знак Знак Знак Знак Знак"/>
    <w:basedOn w:val="a"/>
    <w:rsid w:val="00E248CE"/>
    <w:pPr>
      <w:ind w:firstLine="709"/>
      <w:jc w:val="both"/>
    </w:pPr>
  </w:style>
  <w:style w:type="paragraph" w:customStyle="1" w:styleId="1110">
    <w:name w:val="Знак1 Знак Знак Знак Знак Знак Знак Знак Знак Знак Знак Знак1 Знак Знак Знак Знак Знак Знак Знак Знак Знак Знак Знак Знак Знак Знак1"/>
    <w:basedOn w:val="a"/>
    <w:rsid w:val="00E248CE"/>
    <w:pPr>
      <w:ind w:firstLine="709"/>
      <w:jc w:val="both"/>
    </w:pPr>
  </w:style>
  <w:style w:type="paragraph" w:styleId="afb">
    <w:name w:val="Balloon Text"/>
    <w:aliases w:val=" Знак"/>
    <w:basedOn w:val="a"/>
    <w:link w:val="afc"/>
    <w:rsid w:val="00E248CE"/>
    <w:pPr>
      <w:ind w:firstLine="720"/>
      <w:jc w:val="both"/>
    </w:pPr>
    <w:rPr>
      <w:rFonts w:ascii="Tahoma" w:hAnsi="Tahoma"/>
      <w:sz w:val="16"/>
      <w:szCs w:val="16"/>
    </w:rPr>
  </w:style>
  <w:style w:type="character" w:customStyle="1" w:styleId="afc">
    <w:name w:val="Текст выноски Знак"/>
    <w:aliases w:val=" Знак Знак"/>
    <w:basedOn w:val="a0"/>
    <w:link w:val="afb"/>
    <w:rsid w:val="00E248CE"/>
    <w:rPr>
      <w:rFonts w:ascii="Tahoma" w:hAnsi="Tahoma"/>
      <w:sz w:val="16"/>
      <w:szCs w:val="16"/>
    </w:rPr>
  </w:style>
  <w:style w:type="character" w:customStyle="1" w:styleId="Heading2Char">
    <w:name w:val="Heading 2 Char"/>
    <w:rsid w:val="00E248CE"/>
    <w:rPr>
      <w:rFonts w:cs="Times New Roman"/>
      <w:b/>
      <w:bCs/>
      <w:sz w:val="28"/>
      <w:szCs w:val="28"/>
      <w:lang w:val="ru-RU" w:eastAsia="ru-RU"/>
    </w:rPr>
  </w:style>
  <w:style w:type="character" w:customStyle="1" w:styleId="Heading3Char">
    <w:name w:val="Heading 3 Char"/>
    <w:semiHidden/>
    <w:rsid w:val="00E248CE"/>
    <w:rPr>
      <w:rFonts w:ascii="Cambria" w:hAnsi="Cambria" w:cs="Cambria"/>
      <w:b/>
      <w:bCs/>
      <w:sz w:val="26"/>
      <w:szCs w:val="26"/>
    </w:rPr>
  </w:style>
  <w:style w:type="character" w:customStyle="1" w:styleId="Heading4Char">
    <w:name w:val="Heading 4 Char"/>
    <w:semiHidden/>
    <w:rsid w:val="00E248CE"/>
    <w:rPr>
      <w:rFonts w:ascii="Calibri" w:hAnsi="Calibri" w:cs="Calibri"/>
      <w:b/>
      <w:bCs/>
      <w:sz w:val="28"/>
      <w:szCs w:val="28"/>
    </w:rPr>
  </w:style>
  <w:style w:type="character" w:customStyle="1" w:styleId="Heading1Char1">
    <w:name w:val="Heading 1 Char1"/>
    <w:aliases w:val="Section Char1"/>
    <w:rsid w:val="00E248CE"/>
    <w:rPr>
      <w:b/>
      <w:kern w:val="32"/>
      <w:sz w:val="28"/>
      <w:lang w:val="ru-RU" w:eastAsia="ru-RU"/>
    </w:rPr>
  </w:style>
  <w:style w:type="character" w:customStyle="1" w:styleId="BodyTextChar">
    <w:name w:val="Body Text Char"/>
    <w:aliases w:val="Основной текст Знак Char,Основной текст Знак1 Знак Char,Основной текст Знак Знак Знак Char,Знак1 Знак Знак Знак1 Char,Знак1 Знак Знак Знак Char"/>
    <w:semiHidden/>
    <w:rsid w:val="00E248CE"/>
    <w:rPr>
      <w:rFonts w:cs="Times New Roman"/>
      <w:sz w:val="28"/>
      <w:szCs w:val="28"/>
      <w:lang w:val="ru-RU" w:eastAsia="ru-RU"/>
    </w:rPr>
  </w:style>
  <w:style w:type="character" w:customStyle="1" w:styleId="HeaderChar">
    <w:name w:val="Header Char"/>
    <w:semiHidden/>
    <w:rsid w:val="00E248CE"/>
    <w:rPr>
      <w:rFonts w:cs="Times New Roman"/>
      <w:sz w:val="28"/>
      <w:szCs w:val="28"/>
    </w:rPr>
  </w:style>
  <w:style w:type="character" w:customStyle="1" w:styleId="TitleChar">
    <w:name w:val="Title Char"/>
    <w:rsid w:val="00E248CE"/>
    <w:rPr>
      <w:rFonts w:ascii="Cambria" w:hAnsi="Cambria" w:cs="Cambria"/>
      <w:b/>
      <w:bCs/>
      <w:kern w:val="28"/>
      <w:sz w:val="32"/>
      <w:szCs w:val="32"/>
    </w:rPr>
  </w:style>
  <w:style w:type="character" w:customStyle="1" w:styleId="BodyTextIndentChar">
    <w:name w:val="Body Text Indent Char"/>
    <w:semiHidden/>
    <w:rsid w:val="00E248CE"/>
    <w:rPr>
      <w:rFonts w:cs="Times New Roman"/>
      <w:sz w:val="28"/>
      <w:szCs w:val="28"/>
    </w:rPr>
  </w:style>
  <w:style w:type="character" w:customStyle="1" w:styleId="FooterChar">
    <w:name w:val="Footer Char"/>
    <w:semiHidden/>
    <w:rsid w:val="00E248CE"/>
    <w:rPr>
      <w:rFonts w:cs="Times New Roman"/>
      <w:sz w:val="28"/>
      <w:szCs w:val="28"/>
    </w:rPr>
  </w:style>
  <w:style w:type="character" w:customStyle="1" w:styleId="BodyTextIndentChar1">
    <w:name w:val="Body Text Indent Char1"/>
    <w:semiHidden/>
    <w:rsid w:val="00E248CE"/>
    <w:rPr>
      <w:rFonts w:cs="Times New Roman"/>
      <w:sz w:val="28"/>
      <w:szCs w:val="28"/>
    </w:rPr>
  </w:style>
  <w:style w:type="character" w:customStyle="1" w:styleId="BodyTextIndent2Char">
    <w:name w:val="Body Text Indent 2 Char"/>
    <w:semiHidden/>
    <w:rsid w:val="00E248CE"/>
    <w:rPr>
      <w:rFonts w:cs="Times New Roman"/>
      <w:sz w:val="28"/>
      <w:szCs w:val="28"/>
    </w:rPr>
  </w:style>
  <w:style w:type="character" w:customStyle="1" w:styleId="BodyTextIndent3Char">
    <w:name w:val="Body Text Indent 3 Char"/>
    <w:semiHidden/>
    <w:rsid w:val="00E248CE"/>
    <w:rPr>
      <w:rFonts w:cs="Times New Roman"/>
      <w:sz w:val="16"/>
      <w:szCs w:val="16"/>
    </w:rPr>
  </w:style>
  <w:style w:type="character" w:customStyle="1" w:styleId="HTMLPreformattedChar">
    <w:name w:val="HTML Preformatted Char"/>
    <w:semiHidden/>
    <w:rsid w:val="00E248CE"/>
    <w:rPr>
      <w:rFonts w:ascii="Courier New" w:hAnsi="Courier New" w:cs="Courier New"/>
      <w:sz w:val="20"/>
      <w:szCs w:val="20"/>
    </w:rPr>
  </w:style>
  <w:style w:type="character" w:customStyle="1" w:styleId="BalloonTextChar">
    <w:name w:val="Balloon Text Char"/>
    <w:semiHidden/>
    <w:rsid w:val="00E248CE"/>
    <w:rPr>
      <w:rFonts w:ascii="Tahoma" w:hAnsi="Tahoma" w:cs="Tahoma"/>
      <w:sz w:val="16"/>
      <w:szCs w:val="16"/>
      <w:lang w:val="ru-RU" w:eastAsia="ru-RU"/>
    </w:rPr>
  </w:style>
  <w:style w:type="paragraph" w:customStyle="1" w:styleId="affiliation">
    <w:name w:val="affiliation"/>
    <w:basedOn w:val="a"/>
    <w:next w:val="a"/>
    <w:rsid w:val="00E248CE"/>
    <w:pPr>
      <w:overflowPunct w:val="0"/>
      <w:autoSpaceDE w:val="0"/>
      <w:autoSpaceDN w:val="0"/>
      <w:adjustRightInd w:val="0"/>
      <w:spacing w:before="120"/>
      <w:textAlignment w:val="baseline"/>
    </w:pPr>
    <w:rPr>
      <w:i/>
      <w:szCs w:val="20"/>
      <w:lang w:val="en-US" w:eastAsia="de-DE"/>
    </w:rPr>
  </w:style>
  <w:style w:type="paragraph" w:customStyle="1" w:styleId="7">
    <w:name w:val="Знак Знак7"/>
    <w:basedOn w:val="a"/>
    <w:rsid w:val="00E248CE"/>
    <w:pPr>
      <w:ind w:firstLine="709"/>
      <w:jc w:val="both"/>
    </w:pPr>
  </w:style>
  <w:style w:type="paragraph" w:customStyle="1" w:styleId="1a">
    <w:name w:val="Знак1 Знак Знак Знак Знак Знак Знак Знак Знак Знак Знак Знак Знак Знак Знак Знак Знак Знак Знак Знак Знак Знак Знак Знак Знак Знак Знак"/>
    <w:basedOn w:val="a"/>
    <w:rsid w:val="00E248CE"/>
    <w:pPr>
      <w:ind w:firstLine="709"/>
      <w:jc w:val="both"/>
    </w:pPr>
  </w:style>
  <w:style w:type="paragraph" w:customStyle="1" w:styleId="112">
    <w:name w:val="Знак Знак1 Знак Знак Знак Знак Знак Знак Знак Знак Знак Знак Знак Знак1 Знак Знак"/>
    <w:basedOn w:val="a"/>
    <w:rsid w:val="00E248CE"/>
    <w:pPr>
      <w:ind w:firstLine="709"/>
      <w:jc w:val="both"/>
    </w:pPr>
  </w:style>
  <w:style w:type="paragraph" w:customStyle="1" w:styleId="afd">
    <w:name w:val="Знак Знак Знак Знак Знак Знак Знак Знак Знак Знак Знак Знак Знак Знак"/>
    <w:basedOn w:val="a"/>
    <w:rsid w:val="00E248CE"/>
    <w:pPr>
      <w:ind w:firstLine="709"/>
      <w:jc w:val="both"/>
    </w:pPr>
  </w:style>
  <w:style w:type="character" w:customStyle="1" w:styleId="hps">
    <w:name w:val="hps"/>
    <w:rsid w:val="00E248CE"/>
  </w:style>
  <w:style w:type="paragraph" w:customStyle="1" w:styleId="70">
    <w:name w:val="Знак Знак7 Знак Знак Знак Знак Знак Знак Знак Знак Знак Знак"/>
    <w:basedOn w:val="a"/>
    <w:rsid w:val="00E248CE"/>
    <w:pPr>
      <w:ind w:firstLine="709"/>
      <w:jc w:val="both"/>
    </w:pPr>
  </w:style>
  <w:style w:type="paragraph" w:customStyle="1" w:styleId="29">
    <w:name w:val="Знак2 Знак Знак Знак"/>
    <w:basedOn w:val="a"/>
    <w:rsid w:val="00E248CE"/>
    <w:pPr>
      <w:ind w:firstLine="709"/>
      <w:jc w:val="both"/>
    </w:pPr>
  </w:style>
  <w:style w:type="paragraph" w:customStyle="1" w:styleId="afe">
    <w:name w:val="Знак Знак Знак Знак Знак Знак Знак Знак Знак Знак Знак Знак Знак Знак Знак"/>
    <w:basedOn w:val="a"/>
    <w:rsid w:val="00E248CE"/>
    <w:pPr>
      <w:ind w:firstLine="709"/>
      <w:jc w:val="both"/>
    </w:pPr>
  </w:style>
  <w:style w:type="paragraph" w:customStyle="1" w:styleId="aff">
    <w:name w:val="Знак Знак Знак Знак Знак Знак Знак Знак Знак Знак Знак Знак Знак Знак Знак Знак Знак"/>
    <w:basedOn w:val="a"/>
    <w:rsid w:val="00E248CE"/>
    <w:pPr>
      <w:ind w:firstLine="709"/>
      <w:jc w:val="both"/>
    </w:pPr>
  </w:style>
  <w:style w:type="character" w:customStyle="1" w:styleId="113">
    <w:name w:val="Знак1 Знак Знак Знак1 Знак Знак"/>
    <w:aliases w:val="Знак1 Знак Знак Знак Знак Знак1, Знак1 Знак Знак Знак1 Знак Знак"/>
    <w:basedOn w:val="a0"/>
    <w:semiHidden/>
    <w:rsid w:val="00E248CE"/>
    <w:rPr>
      <w:rFonts w:cs="Times New Roman"/>
      <w:sz w:val="28"/>
      <w:szCs w:val="28"/>
      <w:lang w:val="ru-RU" w:eastAsia="ru-RU"/>
    </w:rPr>
  </w:style>
  <w:style w:type="character" w:customStyle="1" w:styleId="100">
    <w:name w:val="Знак10"/>
    <w:rsid w:val="00E248CE"/>
    <w:rPr>
      <w:rFonts w:ascii="Times New Roman" w:eastAsia="Times New Roman" w:hAnsi="Times New Roman"/>
      <w:sz w:val="28"/>
      <w:szCs w:val="24"/>
      <w:lang w:val="uk-UA" w:eastAsia="en-US"/>
    </w:r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w:basedOn w:val="a"/>
    <w:rsid w:val="00E248CE"/>
    <w:pPr>
      <w:ind w:firstLine="709"/>
      <w:jc w:val="both"/>
    </w:pPr>
  </w:style>
  <w:style w:type="paragraph" w:customStyle="1" w:styleId="114">
    <w:name w:val="Знак Знак1 Знак Знак Знак Знак Знак Знак1 Знак Знак"/>
    <w:basedOn w:val="a"/>
    <w:rsid w:val="00E248CE"/>
    <w:pPr>
      <w:ind w:firstLine="709"/>
      <w:jc w:val="both"/>
    </w:pPr>
  </w:style>
  <w:style w:type="paragraph" w:customStyle="1" w:styleId="1b">
    <w:name w:val="Знак Знак1"/>
    <w:basedOn w:val="a"/>
    <w:rsid w:val="00E248CE"/>
    <w:pPr>
      <w:ind w:firstLine="709"/>
      <w:jc w:val="both"/>
    </w:pPr>
  </w:style>
  <w:style w:type="paragraph" w:styleId="aff0">
    <w:name w:val="List"/>
    <w:basedOn w:val="a"/>
    <w:rsid w:val="00E248CE"/>
    <w:pPr>
      <w:spacing w:line="360" w:lineRule="auto"/>
      <w:ind w:left="283" w:hanging="283"/>
      <w:jc w:val="both"/>
    </w:pPr>
    <w:rPr>
      <w:sz w:val="28"/>
      <w:szCs w:val="28"/>
    </w:rPr>
  </w:style>
  <w:style w:type="paragraph" w:styleId="aff1">
    <w:name w:val="List Continue"/>
    <w:basedOn w:val="a"/>
    <w:rsid w:val="00E248CE"/>
    <w:pPr>
      <w:spacing w:after="120" w:line="360" w:lineRule="auto"/>
      <w:ind w:left="283" w:firstLine="720"/>
      <w:jc w:val="both"/>
    </w:pPr>
    <w:rPr>
      <w:sz w:val="28"/>
      <w:szCs w:val="28"/>
    </w:rPr>
  </w:style>
  <w:style w:type="paragraph" w:styleId="aff2">
    <w:name w:val="Body Text First Indent"/>
    <w:basedOn w:val="ab"/>
    <w:link w:val="aff3"/>
    <w:rsid w:val="00E248CE"/>
    <w:pPr>
      <w:spacing w:after="120" w:line="360" w:lineRule="auto"/>
      <w:ind w:firstLine="210"/>
    </w:pPr>
  </w:style>
  <w:style w:type="character" w:customStyle="1" w:styleId="aff3">
    <w:name w:val="Красная строка Знак"/>
    <w:basedOn w:val="ac"/>
    <w:link w:val="aff2"/>
    <w:rsid w:val="00E248CE"/>
    <w:rPr>
      <w:sz w:val="28"/>
      <w:szCs w:val="28"/>
    </w:rPr>
  </w:style>
  <w:style w:type="paragraph" w:styleId="2b">
    <w:name w:val="Body Text First Indent 2"/>
    <w:basedOn w:val="a5"/>
    <w:link w:val="2c"/>
    <w:rsid w:val="00E248CE"/>
    <w:pPr>
      <w:spacing w:after="120" w:line="360" w:lineRule="auto"/>
      <w:ind w:left="283" w:firstLine="210"/>
      <w:jc w:val="both"/>
    </w:pPr>
    <w:rPr>
      <w:szCs w:val="28"/>
    </w:rPr>
  </w:style>
  <w:style w:type="character" w:customStyle="1" w:styleId="2c">
    <w:name w:val="Красная строка 2 Знак"/>
    <w:basedOn w:val="a6"/>
    <w:link w:val="2b"/>
    <w:rsid w:val="00E248CE"/>
    <w:rPr>
      <w:szCs w:val="28"/>
    </w:rPr>
  </w:style>
  <w:style w:type="paragraph" w:customStyle="1" w:styleId="115">
    <w:name w:val="Знак Знак1 Знак Знак Знак Знак Знак Знак1 Знак Знак Знак"/>
    <w:basedOn w:val="a"/>
    <w:rsid w:val="00E248CE"/>
    <w:pPr>
      <w:ind w:firstLine="709"/>
      <w:jc w:val="both"/>
    </w:pPr>
  </w:style>
  <w:style w:type="paragraph" w:styleId="2d">
    <w:name w:val="Body Text 2"/>
    <w:basedOn w:val="a"/>
    <w:link w:val="2e"/>
    <w:uiPriority w:val="99"/>
    <w:rsid w:val="00E248CE"/>
    <w:pPr>
      <w:autoSpaceDE w:val="0"/>
      <w:autoSpaceDN w:val="0"/>
      <w:adjustRightInd w:val="0"/>
      <w:ind w:firstLine="709"/>
    </w:pPr>
    <w:rPr>
      <w:sz w:val="28"/>
      <w:szCs w:val="28"/>
    </w:rPr>
  </w:style>
  <w:style w:type="character" w:customStyle="1" w:styleId="2e">
    <w:name w:val="Основной текст 2 Знак"/>
    <w:basedOn w:val="a0"/>
    <w:link w:val="2d"/>
    <w:uiPriority w:val="99"/>
    <w:rsid w:val="00E248CE"/>
    <w:rPr>
      <w:sz w:val="28"/>
      <w:szCs w:val="28"/>
    </w:rPr>
  </w:style>
  <w:style w:type="paragraph" w:customStyle="1" w:styleId="999">
    <w:name w:val="999. Реферат"/>
    <w:basedOn w:val="a"/>
    <w:uiPriority w:val="99"/>
    <w:rsid w:val="00E248CE"/>
    <w:pPr>
      <w:autoSpaceDE w:val="0"/>
      <w:autoSpaceDN w:val="0"/>
      <w:adjustRightInd w:val="0"/>
      <w:ind w:firstLine="283"/>
      <w:jc w:val="both"/>
    </w:pPr>
    <w:rPr>
      <w:rFonts w:ascii="TimesET" w:hAnsi="TimesET" w:cs="TimesET"/>
      <w:sz w:val="18"/>
      <w:szCs w:val="18"/>
    </w:rPr>
  </w:style>
  <w:style w:type="paragraph" w:customStyle="1" w:styleId="96Annotation">
    <w:name w:val="96.Annotation"/>
    <w:basedOn w:val="a"/>
    <w:uiPriority w:val="99"/>
    <w:rsid w:val="00E248CE"/>
    <w:pPr>
      <w:tabs>
        <w:tab w:val="left" w:pos="272"/>
        <w:tab w:val="left" w:pos="584"/>
        <w:tab w:val="left" w:pos="1701"/>
      </w:tabs>
      <w:autoSpaceDE w:val="0"/>
      <w:autoSpaceDN w:val="0"/>
      <w:adjustRightInd w:val="0"/>
      <w:ind w:firstLine="283"/>
      <w:jc w:val="both"/>
    </w:pPr>
    <w:rPr>
      <w:rFonts w:ascii="TimesET" w:hAnsi="TimesET" w:cs="TimesET"/>
      <w:sz w:val="18"/>
      <w:szCs w:val="18"/>
    </w:rPr>
  </w:style>
  <w:style w:type="paragraph" w:styleId="aff4">
    <w:name w:val="table of authorities"/>
    <w:basedOn w:val="a"/>
    <w:next w:val="a"/>
    <w:rsid w:val="00E248CE"/>
    <w:pPr>
      <w:overflowPunct w:val="0"/>
      <w:autoSpaceDE w:val="0"/>
      <w:autoSpaceDN w:val="0"/>
      <w:adjustRightInd w:val="0"/>
      <w:ind w:left="284" w:hanging="284"/>
      <w:jc w:val="both"/>
      <w:textAlignment w:val="baseline"/>
    </w:pPr>
    <w:rPr>
      <w:rFonts w:ascii="1251 Times" w:hAnsi="1251 Times"/>
      <w:sz w:val="16"/>
      <w:szCs w:val="20"/>
    </w:rPr>
  </w:style>
  <w:style w:type="character" w:customStyle="1" w:styleId="apple-converted-space">
    <w:name w:val="apple-converted-space"/>
    <w:basedOn w:val="a0"/>
    <w:rsid w:val="00E248CE"/>
  </w:style>
  <w:style w:type="paragraph" w:styleId="aff5">
    <w:name w:val="List Paragraph"/>
    <w:basedOn w:val="a"/>
    <w:uiPriority w:val="34"/>
    <w:qFormat/>
    <w:rsid w:val="00E248CE"/>
    <w:pPr>
      <w:spacing w:after="200" w:line="276" w:lineRule="auto"/>
      <w:ind w:left="720"/>
      <w:contextualSpacing/>
    </w:pPr>
    <w:rPr>
      <w:rFonts w:eastAsia="Calibri"/>
      <w:sz w:val="22"/>
      <w:lang w:eastAsia="en-US"/>
    </w:rPr>
  </w:style>
</w:styles>
</file>

<file path=word/webSettings.xml><?xml version="1.0" encoding="utf-8"?>
<w:webSettings xmlns:r="http://schemas.openxmlformats.org/officeDocument/2006/relationships" xmlns:w="http://schemas.openxmlformats.org/wordprocessingml/2006/main">
  <w:divs>
    <w:div w:id="109276764">
      <w:bodyDiv w:val="1"/>
      <w:marLeft w:val="0"/>
      <w:marRight w:val="0"/>
      <w:marTop w:val="0"/>
      <w:marBottom w:val="0"/>
      <w:divBdr>
        <w:top w:val="none" w:sz="0" w:space="0" w:color="auto"/>
        <w:left w:val="none" w:sz="0" w:space="0" w:color="auto"/>
        <w:bottom w:val="none" w:sz="0" w:space="0" w:color="auto"/>
        <w:right w:val="none" w:sz="0" w:space="0" w:color="auto"/>
      </w:divBdr>
    </w:div>
    <w:div w:id="1970621836">
      <w:bodyDiv w:val="1"/>
      <w:marLeft w:val="0"/>
      <w:marRight w:val="0"/>
      <w:marTop w:val="0"/>
      <w:marBottom w:val="0"/>
      <w:divBdr>
        <w:top w:val="none" w:sz="0" w:space="0" w:color="auto"/>
        <w:left w:val="none" w:sz="0" w:space="0" w:color="auto"/>
        <w:bottom w:val="none" w:sz="0" w:space="0" w:color="auto"/>
        <w:right w:val="none" w:sz="0" w:space="0" w:color="auto"/>
      </w:divBdr>
    </w:div>
    <w:div w:id="2063407707">
      <w:bodyDiv w:val="1"/>
      <w:marLeft w:val="0"/>
      <w:marRight w:val="0"/>
      <w:marTop w:val="0"/>
      <w:marBottom w:val="0"/>
      <w:divBdr>
        <w:top w:val="none" w:sz="0" w:space="0" w:color="auto"/>
        <w:left w:val="none" w:sz="0" w:space="0" w:color="auto"/>
        <w:bottom w:val="none" w:sz="0" w:space="0" w:color="auto"/>
        <w:right w:val="none" w:sz="0" w:space="0" w:color="auto"/>
      </w:divBdr>
    </w:div>
    <w:div w:id="209716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4.wmf"/><Relationship Id="rId21" Type="http://schemas.openxmlformats.org/officeDocument/2006/relationships/image" Target="media/image9.wmf"/><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oleObject" Target="embeddings/oleObject66.bin"/><Relationship Id="rId138" Type="http://schemas.openxmlformats.org/officeDocument/2006/relationships/image" Target="media/image65.wmf"/><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5.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image" Target="media/image57.wmf"/><Relationship Id="rId128" Type="http://schemas.openxmlformats.org/officeDocument/2006/relationships/image" Target="media/image59.wmf"/><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image" Target="media/image44.wmf"/><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oleObject" Target="embeddings/oleObject20.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3.bin"/><Relationship Id="rId113" Type="http://schemas.openxmlformats.org/officeDocument/2006/relationships/oleObject" Target="embeddings/oleObject56.bin"/><Relationship Id="rId118" Type="http://schemas.openxmlformats.org/officeDocument/2006/relationships/oleObject" Target="embeddings/oleObject59.bin"/><Relationship Id="rId134" Type="http://schemas.openxmlformats.org/officeDocument/2006/relationships/image" Target="media/image63.wmf"/><Relationship Id="rId139" Type="http://schemas.openxmlformats.org/officeDocument/2006/relationships/oleObject" Target="embeddings/oleObject69.bin"/><Relationship Id="rId80" Type="http://schemas.openxmlformats.org/officeDocument/2006/relationships/image" Target="media/image37.wmf"/><Relationship Id="rId85"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image" Target="media/image48.wmf"/><Relationship Id="rId108" Type="http://schemas.openxmlformats.org/officeDocument/2006/relationships/oleObject" Target="embeddings/oleObject53.bin"/><Relationship Id="rId116" Type="http://schemas.openxmlformats.org/officeDocument/2006/relationships/oleObject" Target="embeddings/oleObject58.bin"/><Relationship Id="rId124" Type="http://schemas.openxmlformats.org/officeDocument/2006/relationships/oleObject" Target="embeddings/oleObject62.bin"/><Relationship Id="rId129" Type="http://schemas.openxmlformats.org/officeDocument/2006/relationships/oleObject" Target="embeddings/oleObject65.bin"/><Relationship Id="rId137" Type="http://schemas.openxmlformats.org/officeDocument/2006/relationships/oleObject" Target="embeddings/oleObject68.bin"/><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image" Target="media/image42.wmf"/><Relationship Id="rId96" Type="http://schemas.openxmlformats.org/officeDocument/2006/relationships/oleObject" Target="embeddings/oleObject47.bin"/><Relationship Id="rId111" Type="http://schemas.openxmlformats.org/officeDocument/2006/relationships/oleObject" Target="embeddings/oleObject55.bin"/><Relationship Id="rId132" Type="http://schemas.openxmlformats.org/officeDocument/2006/relationships/image" Target="media/image62.wmf"/><Relationship Id="rId140" Type="http://schemas.openxmlformats.org/officeDocument/2006/relationships/image" Target="media/image66.wmf"/><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oleObject" Target="embeddings/oleObject52.bin"/><Relationship Id="rId114" Type="http://schemas.openxmlformats.org/officeDocument/2006/relationships/image" Target="media/image53.wmf"/><Relationship Id="rId119" Type="http://schemas.openxmlformats.org/officeDocument/2006/relationships/image" Target="media/image55.wmf"/><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1.bin"/><Relationship Id="rId130" Type="http://schemas.openxmlformats.org/officeDocument/2006/relationships/image" Target="media/image60.png"/><Relationship Id="rId135" Type="http://schemas.openxmlformats.org/officeDocument/2006/relationships/oleObject" Target="embeddings/oleObject67.bin"/><Relationship Id="rId143" Type="http://schemas.openxmlformats.org/officeDocument/2006/relationships/oleObject" Target="embeddings/oleObject71.bin"/><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51.wmf"/><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51.bin"/><Relationship Id="rId120" Type="http://schemas.openxmlformats.org/officeDocument/2006/relationships/oleObject" Target="embeddings/oleObject60.bin"/><Relationship Id="rId125" Type="http://schemas.openxmlformats.org/officeDocument/2006/relationships/oleObject" Target="embeddings/oleObject63.bin"/><Relationship Id="rId141" Type="http://schemas.openxmlformats.org/officeDocument/2006/relationships/oleObject" Target="embeddings/oleObject70.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image" Target="media/image61.png"/><Relationship Id="rId136" Type="http://schemas.openxmlformats.org/officeDocument/2006/relationships/image" Target="media/image64.wmf"/><Relationship Id="rId61" Type="http://schemas.openxmlformats.org/officeDocument/2006/relationships/oleObject" Target="embeddings/oleObject29.bin"/><Relationship Id="rId82" Type="http://schemas.openxmlformats.org/officeDocument/2006/relationships/image" Target="media/image38.wmf"/><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image" Target="media/image49.wmf"/><Relationship Id="rId126" Type="http://schemas.openxmlformats.org/officeDocument/2006/relationships/image" Target="media/image58.wmf"/><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image" Target="media/image56.wmf"/><Relationship Id="rId142" Type="http://schemas.openxmlformats.org/officeDocument/2006/relationships/image" Target="media/image6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522AC-98B4-4154-95CD-2111352CC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2680</Words>
  <Characters>15282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Оптимальный выбор технических средств защиты высотных зданий</vt:lpstr>
    </vt:vector>
  </TitlesOfParts>
  <Company>home</Company>
  <LinksUpToDate>false</LinksUpToDate>
  <CharactersWithSpaces>17927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Оптимальный выбор технических средств защиты высотных зданий</dc:title>
  <dc:creator>vkomyak</dc:creator>
  <cp:lastModifiedBy>vkomyak</cp:lastModifiedBy>
  <cp:revision>2</cp:revision>
  <cp:lastPrinted>2016-04-16T05:17:00Z</cp:lastPrinted>
  <dcterms:created xsi:type="dcterms:W3CDTF">2017-06-05T06:40:00Z</dcterms:created>
  <dcterms:modified xsi:type="dcterms:W3CDTF">2017-06-05T06:40:00Z</dcterms:modified>
</cp:coreProperties>
</file>