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224" w:rsidRPr="00D95224" w:rsidRDefault="00D95224" w:rsidP="00D95224">
      <w:pPr>
        <w:rPr>
          <w:b/>
          <w:bCs/>
          <w:lang w:val="en-US"/>
        </w:rPr>
      </w:pPr>
      <w:r w:rsidRPr="00D95224">
        <w:rPr>
          <w:b/>
          <w:bCs/>
          <w:lang w:val="en-US"/>
        </w:rPr>
        <w:t>FIRE RESISTANCE OF REINFORCED CONCRETE AND STEEL STRUCTURES</w:t>
      </w:r>
    </w:p>
    <w:p w:rsidR="00D95224" w:rsidRPr="00D95224" w:rsidRDefault="00D95224" w:rsidP="00D95224">
      <w:pPr>
        <w:rPr>
          <w:lang w:val="en-US"/>
        </w:rPr>
      </w:pPr>
      <w:hyperlink r:id="rId4" w:history="1">
        <w:proofErr w:type="spellStart"/>
        <w:r w:rsidRPr="00D95224">
          <w:rPr>
            <w:rStyle w:val="a3"/>
            <w:lang w:val="en-US"/>
          </w:rPr>
          <w:t>Sadkovyi</w:t>
        </w:r>
        <w:proofErr w:type="spellEnd"/>
        <w:r w:rsidRPr="00D95224">
          <w:rPr>
            <w:rStyle w:val="a3"/>
            <w:lang w:val="en-US"/>
          </w:rPr>
          <w:t>, V.</w:t>
        </w:r>
      </w:hyperlink>
      <w:r w:rsidRPr="00D95224">
        <w:rPr>
          <w:lang w:val="en-US"/>
        </w:rPr>
        <w:t>, </w:t>
      </w:r>
      <w:proofErr w:type="spellStart"/>
      <w:r w:rsidRPr="00D95224">
        <w:fldChar w:fldCharType="begin"/>
      </w:r>
      <w:r w:rsidRPr="00D95224">
        <w:rPr>
          <w:lang w:val="en-US"/>
        </w:rPr>
        <w:instrText xml:space="preserve"> HYPERLINK "https://www.scopus.com/authid/detail.uri?authorId=57192820994" </w:instrText>
      </w:r>
      <w:r w:rsidRPr="00D95224">
        <w:fldChar w:fldCharType="separate"/>
      </w:r>
      <w:r w:rsidRPr="00D95224">
        <w:rPr>
          <w:rStyle w:val="a3"/>
          <w:lang w:val="en-US"/>
        </w:rPr>
        <w:t>Andronov</w:t>
      </w:r>
      <w:proofErr w:type="spellEnd"/>
      <w:r w:rsidRPr="00D95224">
        <w:rPr>
          <w:rStyle w:val="a3"/>
          <w:lang w:val="en-US"/>
        </w:rPr>
        <w:t>, V.</w:t>
      </w:r>
      <w:r w:rsidRPr="00D95224">
        <w:fldChar w:fldCharType="end"/>
      </w:r>
      <w:r w:rsidRPr="00D95224">
        <w:rPr>
          <w:lang w:val="en-US"/>
        </w:rPr>
        <w:t>, </w:t>
      </w:r>
      <w:proofErr w:type="spellStart"/>
      <w:r w:rsidRPr="00D95224">
        <w:fldChar w:fldCharType="begin"/>
      </w:r>
      <w:r w:rsidRPr="00D95224">
        <w:rPr>
          <w:lang w:val="en-US"/>
        </w:rPr>
        <w:instrText xml:space="preserve"> HYPERLINK "https://www.scopus.com/authid/detail.uri?authorId=57194147995" </w:instrText>
      </w:r>
      <w:r w:rsidRPr="00D95224">
        <w:fldChar w:fldCharType="separate"/>
      </w:r>
      <w:r w:rsidRPr="00D95224">
        <w:rPr>
          <w:rStyle w:val="a3"/>
          <w:lang w:val="en-US"/>
        </w:rPr>
        <w:t>Semkiv</w:t>
      </w:r>
      <w:proofErr w:type="spellEnd"/>
      <w:r w:rsidRPr="00D95224">
        <w:rPr>
          <w:rStyle w:val="a3"/>
          <w:lang w:val="en-US"/>
        </w:rPr>
        <w:t>, O.</w:t>
      </w:r>
      <w:r w:rsidRPr="00D95224">
        <w:fldChar w:fldCharType="end"/>
      </w:r>
      <w:r w:rsidRPr="00D95224">
        <w:rPr>
          <w:lang w:val="en-US"/>
        </w:rPr>
        <w:t>, ...</w:t>
      </w:r>
      <w:proofErr w:type="spellStart"/>
      <w:r w:rsidRPr="00D95224">
        <w:fldChar w:fldCharType="begin"/>
      </w:r>
      <w:r w:rsidRPr="00D95224">
        <w:rPr>
          <w:lang w:val="en-US"/>
        </w:rPr>
        <w:instrText xml:space="preserve"> HYPERLINK "https://www.scopus.com/authid/detail.uri?authorId=57943150100" </w:instrText>
      </w:r>
      <w:r w:rsidRPr="00D95224">
        <w:fldChar w:fldCharType="separate"/>
      </w:r>
      <w:r w:rsidRPr="00D95224">
        <w:rPr>
          <w:rStyle w:val="a3"/>
          <w:lang w:val="en-US"/>
        </w:rPr>
        <w:t>Danilin</w:t>
      </w:r>
      <w:proofErr w:type="spellEnd"/>
      <w:r w:rsidRPr="00D95224">
        <w:rPr>
          <w:rStyle w:val="a3"/>
          <w:lang w:val="en-US"/>
        </w:rPr>
        <w:t>, A.</w:t>
      </w:r>
      <w:r w:rsidRPr="00D95224">
        <w:fldChar w:fldCharType="end"/>
      </w:r>
      <w:r w:rsidRPr="00D95224">
        <w:rPr>
          <w:lang w:val="en-US"/>
        </w:rPr>
        <w:t>, </w:t>
      </w:r>
      <w:proofErr w:type="spellStart"/>
      <w:r w:rsidRPr="00D95224">
        <w:fldChar w:fldCharType="begin"/>
      </w:r>
      <w:r w:rsidRPr="00D95224">
        <w:rPr>
          <w:lang w:val="en-US"/>
        </w:rPr>
        <w:instrText xml:space="preserve"> HYPERLINK "https://www.scopus.com/authid/detail.uri?authorId=57212030973" </w:instrText>
      </w:r>
      <w:r w:rsidRPr="00D95224">
        <w:fldChar w:fldCharType="separate"/>
      </w:r>
      <w:r w:rsidRPr="00D95224">
        <w:rPr>
          <w:rStyle w:val="a3"/>
          <w:lang w:val="en-US"/>
        </w:rPr>
        <w:t>Kovalov</w:t>
      </w:r>
      <w:proofErr w:type="spellEnd"/>
      <w:r w:rsidRPr="00D95224">
        <w:rPr>
          <w:rStyle w:val="a3"/>
          <w:lang w:val="en-US"/>
        </w:rPr>
        <w:t>, P.</w:t>
      </w:r>
      <w:r w:rsidRPr="00D95224">
        <w:fldChar w:fldCharType="end"/>
      </w:r>
    </w:p>
    <w:p w:rsidR="00D95224" w:rsidRPr="00D95224" w:rsidRDefault="00D95224" w:rsidP="00D95224">
      <w:pPr>
        <w:rPr>
          <w:lang w:val="en-US"/>
        </w:rPr>
      </w:pPr>
      <w:r w:rsidRPr="00D95224">
        <w:rPr>
          <w:lang w:val="en-US"/>
        </w:rPr>
        <w:t>Fire resistance of reinforced concrete and steel structures, 2021, pp. 1–166</w:t>
      </w:r>
    </w:p>
    <w:p w:rsidR="003100B0" w:rsidRPr="00D95224" w:rsidRDefault="003100B0">
      <w:pPr>
        <w:rPr>
          <w:lang w:val="en-US"/>
        </w:rPr>
      </w:pPr>
      <w:bookmarkStart w:id="0" w:name="_GoBack"/>
      <w:bookmarkEnd w:id="0"/>
    </w:p>
    <w:sectPr w:rsidR="003100B0" w:rsidRPr="00D95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224"/>
    <w:rsid w:val="003100B0"/>
    <w:rsid w:val="00D9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74CFCA-BF35-49AA-8F5B-6E58C59BD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52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3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copus.com/authid/detail.uri?authorId=572217222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508</Characters>
  <Application>Microsoft Office Word</Application>
  <DocSecurity>0</DocSecurity>
  <Lines>4</Lines>
  <Paragraphs>1</Paragraphs>
  <ScaleCrop>false</ScaleCrop>
  <Company>SPecialiST RePack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АЛЕКС</cp:lastModifiedBy>
  <cp:revision>1</cp:revision>
  <dcterms:created xsi:type="dcterms:W3CDTF">2022-12-14T14:53:00Z</dcterms:created>
  <dcterms:modified xsi:type="dcterms:W3CDTF">2022-12-14T14:55:00Z</dcterms:modified>
</cp:coreProperties>
</file>