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F97AA" w14:textId="77777777" w:rsidR="00322022" w:rsidRPr="006D34B3" w:rsidRDefault="003A4DAE" w:rsidP="006D34B3">
      <w:pPr>
        <w:pStyle w:val="10"/>
        <w:widowControl w:val="0"/>
        <w:spacing w:after="0" w:line="240" w:lineRule="auto"/>
        <w:jc w:val="both"/>
        <w:rPr>
          <w:rFonts w:ascii="Times New Roman" w:eastAsia="Times New Roman" w:hAnsi="Times New Roman" w:cs="Times New Roman"/>
          <w:b/>
          <w:color w:val="000000"/>
          <w:sz w:val="24"/>
          <w:szCs w:val="24"/>
        </w:rPr>
      </w:pPr>
      <w:r w:rsidRPr="006D34B3">
        <w:rPr>
          <w:rFonts w:ascii="Times New Roman" w:eastAsia="Times New Roman" w:hAnsi="Times New Roman" w:cs="Times New Roman"/>
          <w:b/>
          <w:color w:val="000000"/>
          <w:sz w:val="24"/>
          <w:szCs w:val="24"/>
        </w:rPr>
        <w:t>УДК 515.2</w:t>
      </w:r>
      <w:r w:rsidRPr="006D34B3">
        <w:rPr>
          <w:rFonts w:ascii="Times New Roman" w:eastAsia="Times New Roman" w:hAnsi="Times New Roman" w:cs="Times New Roman"/>
          <w:b/>
          <w:color w:val="000000"/>
          <w:sz w:val="24"/>
          <w:szCs w:val="24"/>
        </w:rPr>
        <w:tab/>
      </w:r>
      <w:r w:rsidRPr="006D34B3">
        <w:rPr>
          <w:rFonts w:ascii="Times New Roman" w:eastAsia="Times New Roman" w:hAnsi="Times New Roman" w:cs="Times New Roman"/>
          <w:b/>
          <w:color w:val="000000"/>
          <w:sz w:val="24"/>
          <w:szCs w:val="24"/>
        </w:rPr>
        <w:tab/>
      </w:r>
      <w:r w:rsidRPr="006D34B3">
        <w:rPr>
          <w:rFonts w:ascii="Times New Roman" w:eastAsia="Times New Roman" w:hAnsi="Times New Roman" w:cs="Times New Roman"/>
          <w:b/>
          <w:color w:val="000000"/>
          <w:sz w:val="24"/>
          <w:szCs w:val="24"/>
        </w:rPr>
        <w:tab/>
      </w:r>
      <w:r w:rsidRPr="006D34B3">
        <w:rPr>
          <w:rFonts w:ascii="Times New Roman" w:eastAsia="Times New Roman" w:hAnsi="Times New Roman" w:cs="Times New Roman"/>
          <w:b/>
          <w:color w:val="000000"/>
          <w:sz w:val="24"/>
          <w:szCs w:val="24"/>
        </w:rPr>
        <w:tab/>
      </w:r>
      <w:r w:rsidRPr="006D34B3">
        <w:rPr>
          <w:rFonts w:ascii="Times New Roman" w:eastAsia="Times New Roman" w:hAnsi="Times New Roman" w:cs="Times New Roman"/>
          <w:b/>
          <w:color w:val="000000"/>
          <w:sz w:val="24"/>
          <w:szCs w:val="24"/>
        </w:rPr>
        <w:tab/>
      </w:r>
      <w:r w:rsidRPr="006D34B3">
        <w:rPr>
          <w:rFonts w:ascii="Times New Roman" w:eastAsia="Times New Roman" w:hAnsi="Times New Roman" w:cs="Times New Roman"/>
          <w:b/>
          <w:color w:val="000000"/>
          <w:sz w:val="24"/>
          <w:szCs w:val="24"/>
        </w:rPr>
        <w:tab/>
        <w:t xml:space="preserve">     </w:t>
      </w:r>
    </w:p>
    <w:p w14:paraId="69DA00E3" w14:textId="77777777" w:rsidR="00322022" w:rsidRPr="006D34B3" w:rsidRDefault="00322022" w:rsidP="006D34B3">
      <w:pPr>
        <w:pStyle w:val="10"/>
        <w:widowControl w:val="0"/>
        <w:spacing w:after="0" w:line="240" w:lineRule="auto"/>
        <w:ind w:firstLine="709"/>
        <w:jc w:val="both"/>
        <w:rPr>
          <w:rFonts w:ascii="Times New Roman" w:eastAsia="Times New Roman" w:hAnsi="Times New Roman" w:cs="Times New Roman"/>
          <w:b/>
          <w:color w:val="000000"/>
          <w:sz w:val="24"/>
          <w:szCs w:val="24"/>
        </w:rPr>
      </w:pPr>
    </w:p>
    <w:p w14:paraId="6EE85CE4" w14:textId="03EA13B8" w:rsidR="00AB56AB" w:rsidRPr="006D34B3" w:rsidRDefault="00202BBE" w:rsidP="006D34B3">
      <w:pPr>
        <w:pStyle w:val="10"/>
        <w:widowControl w:val="0"/>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ПІДВИЩЕННЯ ЄФЕКТИВНІСТІ</w:t>
      </w:r>
      <w:r w:rsidR="00B02B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ФУНКЦІОНУВАННЯ СИСТЕМ ОПЕРАТИВНОГО УПРАВЛІННЯ ПРИ </w:t>
      </w:r>
      <w:r w:rsidRPr="006D34B3">
        <w:rPr>
          <w:rFonts w:ascii="Times New Roman" w:eastAsia="Times New Roman" w:hAnsi="Times New Roman" w:cs="Times New Roman"/>
          <w:b/>
          <w:sz w:val="24"/>
          <w:szCs w:val="24"/>
        </w:rPr>
        <w:t xml:space="preserve">РЕАГУВАННЯ НА НАДЗВИЧАЙНІ СИТУАЦІЇ </w:t>
      </w:r>
      <w:r>
        <w:rPr>
          <w:rFonts w:ascii="Times New Roman" w:eastAsia="Times New Roman" w:hAnsi="Times New Roman" w:cs="Times New Roman"/>
          <w:b/>
          <w:sz w:val="24"/>
          <w:szCs w:val="24"/>
        </w:rPr>
        <w:t xml:space="preserve">ЗА РАХУНОК СКОРОЧЕННЯ ЧАСУ </w:t>
      </w:r>
    </w:p>
    <w:p w14:paraId="03E8C6B4" w14:textId="77777777" w:rsidR="008376E6" w:rsidRPr="006D34B3" w:rsidRDefault="008376E6" w:rsidP="006D34B3">
      <w:pPr>
        <w:pStyle w:val="10"/>
        <w:spacing w:after="0" w:line="240" w:lineRule="auto"/>
        <w:ind w:firstLine="709"/>
        <w:jc w:val="center"/>
        <w:rPr>
          <w:rFonts w:ascii="Times New Roman" w:eastAsia="Times New Roman" w:hAnsi="Times New Roman" w:cs="Times New Roman"/>
          <w:b/>
          <w:i/>
          <w:color w:val="000000"/>
          <w:sz w:val="24"/>
          <w:szCs w:val="24"/>
        </w:rPr>
      </w:pPr>
    </w:p>
    <w:p w14:paraId="00959965" w14:textId="0EC4E996" w:rsidR="008376E6" w:rsidRPr="006D34B3" w:rsidRDefault="008376E6" w:rsidP="001E125B">
      <w:pPr>
        <w:pStyle w:val="10"/>
        <w:widowControl w:val="0"/>
        <w:spacing w:after="0" w:line="240" w:lineRule="auto"/>
        <w:ind w:firstLine="709"/>
        <w:jc w:val="center"/>
        <w:rPr>
          <w:rFonts w:ascii="Times New Roman" w:eastAsia="Times New Roman" w:hAnsi="Times New Roman" w:cs="Times New Roman"/>
          <w:bCs/>
          <w:iCs/>
          <w:color w:val="000000"/>
          <w:sz w:val="24"/>
          <w:szCs w:val="24"/>
        </w:rPr>
      </w:pPr>
      <w:r w:rsidRPr="00282272">
        <w:rPr>
          <w:rFonts w:ascii="Times New Roman" w:eastAsia="Times New Roman" w:hAnsi="Times New Roman" w:cs="Times New Roman"/>
          <w:iCs/>
          <w:color w:val="000000"/>
          <w:sz w:val="24"/>
          <w:szCs w:val="24"/>
        </w:rPr>
        <w:t>Михайловська</w:t>
      </w:r>
      <w:r w:rsidR="00FF1063" w:rsidRPr="00282272">
        <w:rPr>
          <w:rFonts w:ascii="Times New Roman" w:eastAsia="Times New Roman" w:hAnsi="Times New Roman" w:cs="Times New Roman"/>
          <w:iCs/>
          <w:color w:val="000000"/>
          <w:sz w:val="24"/>
          <w:szCs w:val="24"/>
        </w:rPr>
        <w:t xml:space="preserve"> Ю. В.</w:t>
      </w:r>
      <w:r w:rsidRPr="00282272">
        <w:rPr>
          <w:rFonts w:ascii="Times New Roman" w:eastAsia="Times New Roman" w:hAnsi="Times New Roman" w:cs="Times New Roman"/>
          <w:iCs/>
          <w:color w:val="000000"/>
          <w:sz w:val="24"/>
          <w:szCs w:val="24"/>
        </w:rPr>
        <w:t xml:space="preserve">, </w:t>
      </w:r>
      <w:r w:rsidR="00282272">
        <w:rPr>
          <w:rFonts w:ascii="Times New Roman" w:eastAsia="Times New Roman" w:hAnsi="Times New Roman" w:cs="Times New Roman"/>
          <w:bCs/>
          <w:iCs/>
          <w:color w:val="000000"/>
          <w:sz w:val="24"/>
          <w:szCs w:val="24"/>
        </w:rPr>
        <w:t>доктор філософії</w:t>
      </w:r>
      <w:r w:rsidR="00A93FAB">
        <w:rPr>
          <w:rFonts w:ascii="Times New Roman" w:eastAsia="Times New Roman" w:hAnsi="Times New Roman" w:cs="Times New Roman"/>
          <w:bCs/>
          <w:iCs/>
          <w:color w:val="000000"/>
          <w:sz w:val="24"/>
          <w:szCs w:val="24"/>
        </w:rPr>
        <w:t xml:space="preserve"> (</w:t>
      </w:r>
      <w:r w:rsidR="00A93FAB">
        <w:rPr>
          <w:rFonts w:ascii="Times New Roman" w:eastAsia="Times New Roman" w:hAnsi="Times New Roman" w:cs="Times New Roman"/>
          <w:bCs/>
          <w:iCs/>
          <w:color w:val="000000"/>
          <w:sz w:val="24"/>
          <w:szCs w:val="24"/>
          <w:lang w:val="en-US"/>
        </w:rPr>
        <w:t>PhD</w:t>
      </w:r>
      <w:r w:rsidR="00A93FAB">
        <w:rPr>
          <w:rFonts w:ascii="Times New Roman" w:eastAsia="Times New Roman" w:hAnsi="Times New Roman" w:cs="Times New Roman"/>
          <w:bCs/>
          <w:iCs/>
          <w:color w:val="000000"/>
          <w:sz w:val="24"/>
          <w:szCs w:val="24"/>
        </w:rPr>
        <w:t>)</w:t>
      </w:r>
      <w:r w:rsidR="00282272">
        <w:rPr>
          <w:rFonts w:ascii="Times New Roman" w:eastAsia="Times New Roman" w:hAnsi="Times New Roman" w:cs="Times New Roman"/>
          <w:bCs/>
          <w:iCs/>
          <w:color w:val="000000"/>
          <w:sz w:val="24"/>
          <w:szCs w:val="24"/>
        </w:rPr>
        <w:t xml:space="preserve">, </w:t>
      </w:r>
      <w:proofErr w:type="spellStart"/>
      <w:r w:rsidR="00282272" w:rsidRPr="00282272">
        <w:rPr>
          <w:rFonts w:ascii="Times New Roman" w:eastAsia="Times New Roman" w:hAnsi="Times New Roman" w:cs="Times New Roman"/>
          <w:bCs/>
          <w:iCs/>
          <w:color w:val="000000"/>
          <w:sz w:val="24"/>
          <w:szCs w:val="24"/>
        </w:rPr>
        <w:t>Чернуха</w:t>
      </w:r>
      <w:proofErr w:type="spellEnd"/>
      <w:r w:rsidR="00282272" w:rsidRPr="00282272">
        <w:rPr>
          <w:rFonts w:ascii="Times New Roman" w:eastAsia="Times New Roman" w:hAnsi="Times New Roman" w:cs="Times New Roman"/>
          <w:bCs/>
          <w:iCs/>
          <w:color w:val="000000"/>
          <w:sz w:val="24"/>
          <w:szCs w:val="24"/>
        </w:rPr>
        <w:t xml:space="preserve"> А. О., </w:t>
      </w:r>
      <w:proofErr w:type="spellStart"/>
      <w:r w:rsidR="00282272" w:rsidRPr="00282272">
        <w:rPr>
          <w:rFonts w:ascii="Times New Roman" w:eastAsia="Times New Roman" w:hAnsi="Times New Roman" w:cs="Times New Roman"/>
          <w:bCs/>
          <w:iCs/>
          <w:color w:val="000000"/>
          <w:sz w:val="24"/>
          <w:szCs w:val="24"/>
        </w:rPr>
        <w:t>Загребін</w:t>
      </w:r>
      <w:proofErr w:type="spellEnd"/>
      <w:r w:rsidR="00282272" w:rsidRPr="00282272">
        <w:rPr>
          <w:rFonts w:ascii="Times New Roman" w:eastAsia="Times New Roman" w:hAnsi="Times New Roman" w:cs="Times New Roman"/>
          <w:bCs/>
          <w:iCs/>
          <w:color w:val="000000"/>
          <w:sz w:val="24"/>
          <w:szCs w:val="24"/>
        </w:rPr>
        <w:t xml:space="preserve"> О. О.</w:t>
      </w:r>
      <w:r w:rsidR="00282272">
        <w:rPr>
          <w:rFonts w:ascii="Times New Roman" w:eastAsia="Times New Roman" w:hAnsi="Times New Roman" w:cs="Times New Roman"/>
          <w:bCs/>
          <w:iCs/>
          <w:color w:val="000000"/>
          <w:sz w:val="24"/>
          <w:szCs w:val="24"/>
        </w:rPr>
        <w:t>, курсант</w:t>
      </w:r>
      <w:r w:rsidR="00E47F36">
        <w:rPr>
          <w:rFonts w:ascii="Times New Roman" w:eastAsia="Times New Roman" w:hAnsi="Times New Roman" w:cs="Times New Roman"/>
          <w:bCs/>
          <w:iCs/>
          <w:color w:val="000000"/>
          <w:sz w:val="24"/>
          <w:szCs w:val="24"/>
        </w:rPr>
        <w:t>и</w:t>
      </w:r>
      <w:bookmarkStart w:id="0" w:name="_GoBack"/>
      <w:bookmarkEnd w:id="0"/>
    </w:p>
    <w:p w14:paraId="772DE388" w14:textId="1DFA0D87" w:rsidR="00FF1063" w:rsidRPr="00282272" w:rsidRDefault="00FF1063" w:rsidP="001E125B">
      <w:pPr>
        <w:pStyle w:val="10"/>
        <w:widowControl w:val="0"/>
        <w:spacing w:after="0" w:line="240" w:lineRule="auto"/>
        <w:ind w:firstLine="709"/>
        <w:jc w:val="center"/>
        <w:rPr>
          <w:rFonts w:ascii="Times New Roman" w:eastAsia="Times New Roman" w:hAnsi="Times New Roman" w:cs="Times New Roman"/>
          <w:bCs/>
          <w:color w:val="000000"/>
          <w:sz w:val="24"/>
          <w:szCs w:val="24"/>
        </w:rPr>
      </w:pPr>
      <w:r w:rsidRPr="00282272">
        <w:rPr>
          <w:rFonts w:ascii="Times New Roman" w:eastAsia="Times New Roman" w:hAnsi="Times New Roman" w:cs="Times New Roman"/>
          <w:bCs/>
          <w:color w:val="000000"/>
          <w:sz w:val="24"/>
          <w:szCs w:val="24"/>
        </w:rPr>
        <w:t>Національний університет цивільного захисту України</w:t>
      </w:r>
    </w:p>
    <w:p w14:paraId="062A719D" w14:textId="77777777" w:rsidR="00322022" w:rsidRDefault="00322022" w:rsidP="001E125B">
      <w:pPr>
        <w:pStyle w:val="10"/>
        <w:widowControl w:val="0"/>
        <w:spacing w:after="0" w:line="240" w:lineRule="auto"/>
        <w:ind w:firstLine="709"/>
        <w:jc w:val="center"/>
        <w:rPr>
          <w:rFonts w:ascii="Times New Roman" w:eastAsia="Times New Roman" w:hAnsi="Times New Roman" w:cs="Times New Roman"/>
          <w:bCs/>
          <w:color w:val="000000"/>
          <w:sz w:val="24"/>
          <w:szCs w:val="24"/>
        </w:rPr>
      </w:pPr>
    </w:p>
    <w:p w14:paraId="6CE571F4" w14:textId="1EDA51C8" w:rsidR="00F57DF3" w:rsidRPr="006D34B3" w:rsidRDefault="00B02B50" w:rsidP="00F57DF3">
      <w:pPr>
        <w:pStyle w:val="10"/>
        <w:spacing w:after="0" w:line="240" w:lineRule="auto"/>
        <w:ind w:firstLine="709"/>
        <w:jc w:val="both"/>
        <w:rPr>
          <w:rFonts w:ascii="Times New Roman" w:eastAsia="Times New Roman" w:hAnsi="Times New Roman" w:cs="Times New Roman"/>
          <w:color w:val="000000"/>
          <w:sz w:val="24"/>
          <w:szCs w:val="24"/>
        </w:rPr>
      </w:pPr>
      <w:r w:rsidRPr="00B02B50">
        <w:rPr>
          <w:rFonts w:ascii="Times New Roman" w:hAnsi="Times New Roman" w:cs="Times New Roman"/>
          <w:sz w:val="24"/>
          <w:szCs w:val="24"/>
        </w:rPr>
        <w:t>Управління надзвичайною ситуацією (</w:t>
      </w:r>
      <w:proofErr w:type="spellStart"/>
      <w:r w:rsidRPr="00B02B50">
        <w:rPr>
          <w:rFonts w:ascii="Times New Roman" w:hAnsi="Times New Roman" w:cs="Times New Roman"/>
          <w:sz w:val="24"/>
          <w:szCs w:val="24"/>
        </w:rPr>
        <w:t>Disaster</w:t>
      </w:r>
      <w:proofErr w:type="spellEnd"/>
      <w:r w:rsidRPr="00B02B50">
        <w:rPr>
          <w:rFonts w:ascii="Times New Roman" w:hAnsi="Times New Roman" w:cs="Times New Roman"/>
          <w:sz w:val="24"/>
          <w:szCs w:val="24"/>
        </w:rPr>
        <w:t xml:space="preserve"> </w:t>
      </w:r>
      <w:proofErr w:type="spellStart"/>
      <w:r w:rsidRPr="00B02B50">
        <w:rPr>
          <w:rFonts w:ascii="Times New Roman" w:hAnsi="Times New Roman" w:cs="Times New Roman"/>
          <w:sz w:val="24"/>
          <w:szCs w:val="24"/>
        </w:rPr>
        <w:t>Operations</w:t>
      </w:r>
      <w:proofErr w:type="spellEnd"/>
      <w:r w:rsidRPr="00B02B50">
        <w:rPr>
          <w:rFonts w:ascii="Times New Roman" w:hAnsi="Times New Roman" w:cs="Times New Roman"/>
          <w:sz w:val="24"/>
          <w:szCs w:val="24"/>
        </w:rPr>
        <w:t xml:space="preserve"> </w:t>
      </w:r>
      <w:proofErr w:type="spellStart"/>
      <w:r w:rsidRPr="00B02B50">
        <w:rPr>
          <w:rFonts w:ascii="Times New Roman" w:hAnsi="Times New Roman" w:cs="Times New Roman"/>
          <w:sz w:val="24"/>
          <w:szCs w:val="24"/>
        </w:rPr>
        <w:t>Management</w:t>
      </w:r>
      <w:proofErr w:type="spellEnd"/>
      <w:r w:rsidRPr="00B02B50">
        <w:rPr>
          <w:rFonts w:ascii="Times New Roman" w:hAnsi="Times New Roman" w:cs="Times New Roman"/>
          <w:sz w:val="24"/>
          <w:szCs w:val="24"/>
        </w:rPr>
        <w:t xml:space="preserve">) – сукупність дій (операцій), що виконуються до, під час та після надзвичайної ситуації з метою мінімізації її небажаних наслідків. </w:t>
      </w:r>
    </w:p>
    <w:p w14:paraId="00582475" w14:textId="77777777" w:rsidR="00D118D4" w:rsidRDefault="00D118D4" w:rsidP="00D118D4">
      <w:pPr>
        <w:pStyle w:val="10"/>
        <w:widowControl w:val="0"/>
        <w:spacing w:after="0" w:line="240" w:lineRule="auto"/>
        <w:ind w:firstLine="709"/>
        <w:jc w:val="both"/>
        <w:rPr>
          <w:rFonts w:ascii="Times New Roman" w:hAnsi="Times New Roman" w:cs="Times New Roman"/>
          <w:sz w:val="24"/>
          <w:szCs w:val="24"/>
        </w:rPr>
      </w:pPr>
      <w:r w:rsidRPr="00F57DF3">
        <w:rPr>
          <w:rFonts w:ascii="Times New Roman" w:hAnsi="Times New Roman" w:cs="Times New Roman"/>
          <w:sz w:val="24"/>
          <w:szCs w:val="24"/>
        </w:rPr>
        <w:t xml:space="preserve">Прийняття та реалізація рішень – найбільш складні процеси управлінської діяльності, в яких від керівника, членів штабу і членів інших органів управління вимагаються компетентність, висока оперативна підготовка, знання та навички використання техніки, вміння ставити мету та досягати її, брати відповідальність на себе. Рішення за умов </w:t>
      </w:r>
      <w:r>
        <w:rPr>
          <w:rFonts w:ascii="Times New Roman" w:hAnsi="Times New Roman" w:cs="Times New Roman"/>
          <w:sz w:val="24"/>
          <w:szCs w:val="24"/>
        </w:rPr>
        <w:t xml:space="preserve">надзвичайної ситуації (далі – НС) </w:t>
      </w:r>
      <w:r w:rsidRPr="00F57DF3">
        <w:rPr>
          <w:rFonts w:ascii="Times New Roman" w:hAnsi="Times New Roman" w:cs="Times New Roman"/>
          <w:sz w:val="24"/>
          <w:szCs w:val="24"/>
        </w:rPr>
        <w:t>приймаються в різній оперативній обстановці, включаючи кризову, та у вкрай обмежений час. Однак воно повинно бути прийнято своєчасно, має бути максимально обґрунтованим і забезпечувати найбільш повне та ефективне використання наявних можливостей. А для цього потрібне чітке усвідомлення керівництвом цілей та завдань операції, усебічна та об’єктивна оцінка обстановки, компетентність. Говорячи про прийняття рішень, слід мати на увазі такі вихідні позиції цього складного процесу, як: збір і підготовка вихідних даних, побудова моделі розвитку НС, формулювання (прийняття) рішень керівником, конкретизація і деталізація рішення в плані операції, доведення даного рішення до виконавців, а також організація, оперативне управління і контроль за його реалізацією.</w:t>
      </w:r>
    </w:p>
    <w:p w14:paraId="3FD62EA1" w14:textId="77777777" w:rsidR="00F57DF3" w:rsidRDefault="00F57DF3" w:rsidP="00F57DF3">
      <w:pPr>
        <w:pStyle w:val="10"/>
        <w:spacing w:after="0" w:line="240" w:lineRule="auto"/>
        <w:ind w:firstLine="709"/>
        <w:jc w:val="both"/>
        <w:rPr>
          <w:rFonts w:ascii="Times New Roman" w:eastAsia="Times New Roman" w:hAnsi="Times New Roman" w:cs="Times New Roman"/>
          <w:sz w:val="24"/>
          <w:szCs w:val="24"/>
        </w:rPr>
      </w:pPr>
      <w:r w:rsidRPr="006D34B3">
        <w:rPr>
          <w:rFonts w:ascii="Times New Roman" w:eastAsia="Times New Roman" w:hAnsi="Times New Roman" w:cs="Times New Roman"/>
          <w:color w:val="000000"/>
          <w:sz w:val="24"/>
          <w:szCs w:val="24"/>
        </w:rPr>
        <w:t xml:space="preserve">Принципами управління є безперервність, твердість, гнучкість та стійкість управління в НС. Безперервність управління досягається своєчасним прийняттям рішень та оперативним доведенням завдань до підлеглих; наявністю зв’язку з підлеглими і взаємодіючими органами управління, силами та керівництвом; своєчасним розгортанням пересувних пунктів управління та мобільних центрів допомоги, оперативним відновленням порушеного управління. Твердість управління полягає у рішучому і наполегливому впровадженні заходів, передбачених планами реагування на НС та прийнятих рішень щодо виконання завдань оперативного реагування на НС у встановлені терміни. Гнучкість управління забезпечується оперативним реагуванням на зміну обстановки; своєчасним уточненням прийнятих рішень, поставлених завдань підлеглим та порядку взаємодії. Стійкість управління досягається розгортанням у районі НС основного і пересувного пунктів управління, мобільних центрів допомоги та дублюючих засобів зв’язку. Ефективність системи управління досягається за рахунок високого ступеня готовності її складових, сталості функціонування та можливості забезпечувати як централізоване, так і безпосереднє управління силами і засобами, залученими для ліквідації НС </w:t>
      </w:r>
      <w:r w:rsidRPr="006D34B3">
        <w:rPr>
          <w:rFonts w:ascii="Times New Roman" w:eastAsia="Times New Roman" w:hAnsi="Times New Roman" w:cs="Times New Roman"/>
          <w:sz w:val="24"/>
          <w:szCs w:val="24"/>
        </w:rPr>
        <w:t>[2].</w:t>
      </w:r>
    </w:p>
    <w:p w14:paraId="09278429" w14:textId="05B03919" w:rsidR="00B02B50" w:rsidRDefault="00B02B50" w:rsidP="006D34B3">
      <w:pPr>
        <w:pStyle w:val="10"/>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202BBE" w:rsidRPr="00202BBE">
        <w:rPr>
          <w:rFonts w:ascii="Times New Roman" w:hAnsi="Times New Roman" w:cs="Times New Roman"/>
          <w:sz w:val="24"/>
          <w:szCs w:val="24"/>
        </w:rPr>
        <w:t xml:space="preserve">днією з головних вимог до системи управління за умов </w:t>
      </w:r>
      <w:r w:rsidR="00202BBE">
        <w:rPr>
          <w:rFonts w:ascii="Times New Roman" w:hAnsi="Times New Roman" w:cs="Times New Roman"/>
          <w:sz w:val="24"/>
          <w:szCs w:val="24"/>
        </w:rPr>
        <w:t>виникнення надзвичайної ситуації</w:t>
      </w:r>
      <w:r w:rsidR="00202BBE" w:rsidRPr="00202BBE">
        <w:rPr>
          <w:rFonts w:ascii="Times New Roman" w:hAnsi="Times New Roman" w:cs="Times New Roman"/>
          <w:sz w:val="24"/>
          <w:szCs w:val="24"/>
        </w:rPr>
        <w:t xml:space="preserve"> є вимога її високої оперативності. За оперативного управління ліквідацією </w:t>
      </w:r>
      <w:r w:rsidR="00222B22">
        <w:rPr>
          <w:rFonts w:ascii="Times New Roman" w:hAnsi="Times New Roman" w:cs="Times New Roman"/>
          <w:sz w:val="24"/>
          <w:szCs w:val="24"/>
        </w:rPr>
        <w:t xml:space="preserve">надзвичайної ситуації </w:t>
      </w:r>
      <w:r w:rsidR="00202BBE" w:rsidRPr="00202BBE">
        <w:rPr>
          <w:rFonts w:ascii="Times New Roman" w:hAnsi="Times New Roman" w:cs="Times New Roman"/>
          <w:sz w:val="24"/>
          <w:szCs w:val="24"/>
        </w:rPr>
        <w:t xml:space="preserve">необхідно вести ретельний облік балансу часу, порівнюючи наявний час з динамікою розвитку НС та обчислюючи його резерв або дефіцит. </w:t>
      </w:r>
    </w:p>
    <w:p w14:paraId="2D7D3B49" w14:textId="2BEDCC79" w:rsidR="00D118D4" w:rsidRDefault="00D118D4" w:rsidP="00D118D4">
      <w:pPr>
        <w:pStyle w:val="10"/>
        <w:widowControl w:val="0"/>
        <w:spacing w:after="0" w:line="240" w:lineRule="auto"/>
        <w:ind w:firstLine="709"/>
        <w:jc w:val="both"/>
        <w:rPr>
          <w:rFonts w:ascii="Times New Roman" w:eastAsia="Times New Roman" w:hAnsi="Times New Roman" w:cs="Times New Roman"/>
          <w:bCs/>
          <w:color w:val="000000"/>
          <w:sz w:val="24"/>
          <w:szCs w:val="24"/>
        </w:rPr>
      </w:pPr>
      <w:r w:rsidRPr="0076106A">
        <w:rPr>
          <w:rFonts w:ascii="Times New Roman" w:eastAsia="Times New Roman" w:hAnsi="Times New Roman" w:cs="Times New Roman"/>
          <w:bCs/>
          <w:color w:val="000000"/>
          <w:sz w:val="24"/>
          <w:szCs w:val="24"/>
        </w:rPr>
        <w:t xml:space="preserve">Проведений аналіз сучасних методик у контексті наявних характеристик реальних систем і процесів функціонування </w:t>
      </w:r>
      <w:r>
        <w:rPr>
          <w:rFonts w:ascii="Times New Roman" w:eastAsia="Times New Roman" w:hAnsi="Times New Roman" w:cs="Times New Roman"/>
          <w:bCs/>
          <w:color w:val="000000"/>
          <w:sz w:val="24"/>
          <w:szCs w:val="24"/>
        </w:rPr>
        <w:t>територіальних підрозділів</w:t>
      </w:r>
      <w:r w:rsidRPr="0076106A">
        <w:rPr>
          <w:rFonts w:ascii="Times New Roman" w:eastAsia="Times New Roman" w:hAnsi="Times New Roman" w:cs="Times New Roman"/>
          <w:bCs/>
          <w:color w:val="000000"/>
          <w:sz w:val="24"/>
          <w:szCs w:val="24"/>
        </w:rPr>
        <w:t xml:space="preserve"> ДСНС дозволив здійснити вибір на користь побудови та реалізації підходу щодо оцінки обсягів ресурсного </w:t>
      </w:r>
      <w:r w:rsidRPr="0076106A">
        <w:rPr>
          <w:rFonts w:ascii="Times New Roman" w:eastAsia="Times New Roman" w:hAnsi="Times New Roman" w:cs="Times New Roman"/>
          <w:bCs/>
          <w:color w:val="000000"/>
          <w:sz w:val="24"/>
          <w:szCs w:val="24"/>
        </w:rPr>
        <w:lastRenderedPageBreak/>
        <w:t>забезпечення ліквідації НС із застосуванням апарату нечітких множин і нечіткої логіки</w:t>
      </w:r>
      <w:r>
        <w:rPr>
          <w:rFonts w:ascii="Times New Roman" w:eastAsia="Times New Roman" w:hAnsi="Times New Roman" w:cs="Times New Roman"/>
          <w:bCs/>
          <w:color w:val="000000"/>
          <w:sz w:val="24"/>
          <w:szCs w:val="24"/>
        </w:rPr>
        <w:t>, що представлені у роботі</w:t>
      </w:r>
      <w:r w:rsidRPr="0076106A">
        <w:rPr>
          <w:rFonts w:ascii="Times New Roman" w:eastAsia="Times New Roman" w:hAnsi="Times New Roman" w:cs="Times New Roman"/>
          <w:bCs/>
          <w:color w:val="000000"/>
          <w:sz w:val="24"/>
          <w:szCs w:val="24"/>
        </w:rPr>
        <w:t xml:space="preserve"> [1].</w:t>
      </w:r>
    </w:p>
    <w:p w14:paraId="6720663A" w14:textId="77777777" w:rsidR="00D118D4" w:rsidRDefault="00B02B50" w:rsidP="00F57DF3">
      <w:pPr>
        <w:pStyle w:val="10"/>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своїх дослідженнях </w:t>
      </w:r>
      <w:r w:rsidR="00D118D4">
        <w:rPr>
          <w:rFonts w:ascii="Times New Roman" w:hAnsi="Times New Roman" w:cs="Times New Roman"/>
          <w:sz w:val="24"/>
          <w:szCs w:val="24"/>
        </w:rPr>
        <w:t>щодо визначення часу</w:t>
      </w:r>
      <w:r w:rsidR="00D118D4" w:rsidRPr="00D118D4">
        <w:rPr>
          <w:rFonts w:ascii="Times New Roman" w:hAnsi="Times New Roman" w:cs="Times New Roman"/>
          <w:sz w:val="24"/>
          <w:szCs w:val="24"/>
        </w:rPr>
        <w:t xml:space="preserve"> управління ліквідацією НС</w:t>
      </w:r>
      <w:r w:rsidR="00D118D4">
        <w:rPr>
          <w:rFonts w:ascii="Times New Roman" w:hAnsi="Times New Roman" w:cs="Times New Roman"/>
          <w:sz w:val="24"/>
          <w:szCs w:val="24"/>
        </w:rPr>
        <w:t>,</w:t>
      </w:r>
      <w:r w:rsidR="00D118D4" w:rsidRPr="00202BBE">
        <w:rPr>
          <w:rFonts w:ascii="Times New Roman" w:hAnsi="Times New Roman" w:cs="Times New Roman"/>
          <w:sz w:val="24"/>
          <w:szCs w:val="24"/>
        </w:rPr>
        <w:t xml:space="preserve"> </w:t>
      </w:r>
      <w:r>
        <w:rPr>
          <w:rFonts w:ascii="Times New Roman" w:hAnsi="Times New Roman" w:cs="Times New Roman"/>
          <w:sz w:val="24"/>
          <w:szCs w:val="24"/>
        </w:rPr>
        <w:t xml:space="preserve">автори роботи </w:t>
      </w:r>
      <w:r w:rsidRPr="006D34B3">
        <w:rPr>
          <w:rFonts w:ascii="Times New Roman" w:eastAsia="Times New Roman" w:hAnsi="Times New Roman" w:cs="Times New Roman"/>
          <w:color w:val="000000"/>
          <w:sz w:val="24"/>
          <w:szCs w:val="24"/>
        </w:rPr>
        <w:t>[4]</w:t>
      </w:r>
      <w:r>
        <w:rPr>
          <w:rFonts w:ascii="Times New Roman" w:hAnsi="Times New Roman" w:cs="Times New Roman"/>
          <w:sz w:val="24"/>
          <w:szCs w:val="24"/>
        </w:rPr>
        <w:t xml:space="preserve"> </w:t>
      </w:r>
      <w:r w:rsidR="00202BBE" w:rsidRPr="00202BBE">
        <w:rPr>
          <w:rFonts w:ascii="Times New Roman" w:hAnsi="Times New Roman" w:cs="Times New Roman"/>
          <w:sz w:val="24"/>
          <w:szCs w:val="24"/>
        </w:rPr>
        <w:t>розгляда</w:t>
      </w:r>
      <w:r>
        <w:rPr>
          <w:rFonts w:ascii="Times New Roman" w:hAnsi="Times New Roman" w:cs="Times New Roman"/>
          <w:sz w:val="24"/>
          <w:szCs w:val="24"/>
        </w:rPr>
        <w:t>ють</w:t>
      </w:r>
      <w:r w:rsidR="00202BBE" w:rsidRPr="00202BBE">
        <w:rPr>
          <w:rFonts w:ascii="Times New Roman" w:hAnsi="Times New Roman" w:cs="Times New Roman"/>
          <w:sz w:val="24"/>
          <w:szCs w:val="24"/>
        </w:rPr>
        <w:t xml:space="preserve"> два види часу – наявний і потрібний,</w:t>
      </w:r>
      <w:r w:rsidR="00D118D4" w:rsidRPr="00D118D4">
        <w:t xml:space="preserve"> </w:t>
      </w:r>
      <w:r w:rsidR="00202BBE" w:rsidRPr="00202BBE">
        <w:rPr>
          <w:rFonts w:ascii="Times New Roman" w:hAnsi="Times New Roman" w:cs="Times New Roman"/>
          <w:sz w:val="24"/>
          <w:szCs w:val="24"/>
        </w:rPr>
        <w:t xml:space="preserve">що знаходяться в протиріччі. Наявний час </w:t>
      </w:r>
      <w:proofErr w:type="spellStart"/>
      <w:r w:rsidR="00202BBE" w:rsidRPr="00202BBE">
        <w:rPr>
          <w:rFonts w:ascii="Times New Roman" w:hAnsi="Times New Roman" w:cs="Times New Roman"/>
          <w:sz w:val="24"/>
          <w:szCs w:val="24"/>
        </w:rPr>
        <w:t>Тн</w:t>
      </w:r>
      <w:proofErr w:type="spellEnd"/>
      <w:r w:rsidR="00202BBE" w:rsidRPr="00202BBE">
        <w:rPr>
          <w:rFonts w:ascii="Times New Roman" w:hAnsi="Times New Roman" w:cs="Times New Roman"/>
          <w:sz w:val="24"/>
          <w:szCs w:val="24"/>
        </w:rPr>
        <w:t xml:space="preserve"> – час, в який слід вкластися під час здійснення будь-якого заходу, щоб забезпечити його успіх, тобто це той час, який визначається динамікою розвитку НС та її негативних наслідків або встановлюється вищим керівництвом у вигляді деякого директивного рівню, зазвичай також такого, що залежить від динаміки розвитку НС. Потрібний час </w:t>
      </w:r>
      <w:proofErr w:type="spellStart"/>
      <w:r w:rsidR="00202BBE" w:rsidRPr="00202BBE">
        <w:rPr>
          <w:rFonts w:ascii="Times New Roman" w:hAnsi="Times New Roman" w:cs="Times New Roman"/>
          <w:sz w:val="24"/>
          <w:szCs w:val="24"/>
        </w:rPr>
        <w:t>Тп</w:t>
      </w:r>
      <w:proofErr w:type="spellEnd"/>
      <w:r w:rsidR="00202BBE" w:rsidRPr="00202BBE">
        <w:rPr>
          <w:rFonts w:ascii="Times New Roman" w:hAnsi="Times New Roman" w:cs="Times New Roman"/>
          <w:sz w:val="24"/>
          <w:szCs w:val="24"/>
        </w:rPr>
        <w:t xml:space="preserve"> – час, необхідний для проведення якогось заходу з урахуванням рівня підготовки, забезпеченості та стану системи.</w:t>
      </w:r>
      <w:r w:rsidR="00F57DF3">
        <w:rPr>
          <w:rFonts w:ascii="Times New Roman" w:hAnsi="Times New Roman" w:cs="Times New Roman"/>
          <w:sz w:val="24"/>
          <w:szCs w:val="24"/>
        </w:rPr>
        <w:t xml:space="preserve"> </w:t>
      </w:r>
    </w:p>
    <w:p w14:paraId="3B3A2C13" w14:textId="05B570F2" w:rsidR="00202BBE" w:rsidRPr="00202BBE" w:rsidRDefault="00F57DF3" w:rsidP="00F57DF3">
      <w:pPr>
        <w:pStyle w:val="10"/>
        <w:widowControl w:val="0"/>
        <w:spacing w:after="0" w:line="240" w:lineRule="auto"/>
        <w:ind w:firstLine="709"/>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Однак, ч</w:t>
      </w:r>
      <w:r w:rsidRPr="00F57DF3">
        <w:rPr>
          <w:rFonts w:ascii="Times New Roman" w:hAnsi="Times New Roman" w:cs="Times New Roman"/>
          <w:sz w:val="24"/>
          <w:szCs w:val="24"/>
        </w:rPr>
        <w:t>им більша різниця між наявним і потрібним часом, тим більше резерв часу</w:t>
      </w:r>
      <w:r>
        <w:rPr>
          <w:rFonts w:ascii="Times New Roman" w:hAnsi="Times New Roman" w:cs="Times New Roman"/>
          <w:sz w:val="24"/>
          <w:szCs w:val="24"/>
        </w:rPr>
        <w:t xml:space="preserve"> </w:t>
      </w:r>
      <w:r w:rsidRPr="00F57DF3">
        <w:rPr>
          <w:rFonts w:ascii="Times New Roman" w:hAnsi="Times New Roman" w:cs="Times New Roman"/>
          <w:sz w:val="24"/>
          <w:szCs w:val="24"/>
        </w:rPr>
        <w:t>для компенсації непередбачуваних обставин, елементів вірогідності та</w:t>
      </w:r>
      <w:r>
        <w:rPr>
          <w:rFonts w:ascii="Times New Roman" w:hAnsi="Times New Roman" w:cs="Times New Roman"/>
          <w:sz w:val="24"/>
          <w:szCs w:val="24"/>
        </w:rPr>
        <w:t xml:space="preserve"> </w:t>
      </w:r>
      <w:r w:rsidRPr="00F57DF3">
        <w:rPr>
          <w:rFonts w:ascii="Times New Roman" w:hAnsi="Times New Roman" w:cs="Times New Roman"/>
          <w:sz w:val="24"/>
          <w:szCs w:val="24"/>
        </w:rPr>
        <w:t xml:space="preserve">невизначеності. </w:t>
      </w:r>
      <w:r w:rsidR="00C35ACF">
        <w:rPr>
          <w:rFonts w:ascii="Times New Roman" w:hAnsi="Times New Roman" w:cs="Times New Roman"/>
          <w:sz w:val="24"/>
          <w:szCs w:val="24"/>
        </w:rPr>
        <w:br/>
      </w:r>
      <w:r w:rsidRPr="00F57DF3">
        <w:rPr>
          <w:rFonts w:ascii="Times New Roman" w:hAnsi="Times New Roman" w:cs="Times New Roman"/>
          <w:sz w:val="24"/>
          <w:szCs w:val="24"/>
        </w:rPr>
        <w:t>У тому випадку, коли потрібний час виявляється більшим ніж</w:t>
      </w:r>
      <w:r>
        <w:rPr>
          <w:rFonts w:ascii="Times New Roman" w:hAnsi="Times New Roman" w:cs="Times New Roman"/>
          <w:sz w:val="24"/>
          <w:szCs w:val="24"/>
        </w:rPr>
        <w:t xml:space="preserve"> </w:t>
      </w:r>
      <w:r w:rsidRPr="00F57DF3">
        <w:rPr>
          <w:rFonts w:ascii="Times New Roman" w:hAnsi="Times New Roman" w:cs="Times New Roman"/>
          <w:sz w:val="24"/>
          <w:szCs w:val="24"/>
        </w:rPr>
        <w:t>наявний, утворюється дефіцит часу, що не дозволяє виконати запланований обсяг</w:t>
      </w:r>
      <w:r>
        <w:rPr>
          <w:rFonts w:ascii="Times New Roman" w:hAnsi="Times New Roman" w:cs="Times New Roman"/>
          <w:sz w:val="24"/>
          <w:szCs w:val="24"/>
        </w:rPr>
        <w:t xml:space="preserve"> </w:t>
      </w:r>
      <w:r w:rsidRPr="00F57DF3">
        <w:rPr>
          <w:rFonts w:ascii="Times New Roman" w:hAnsi="Times New Roman" w:cs="Times New Roman"/>
          <w:sz w:val="24"/>
          <w:szCs w:val="24"/>
        </w:rPr>
        <w:t>робіт або виконати його з тією ефективністю, яка передбачалася.</w:t>
      </w:r>
      <w:r>
        <w:rPr>
          <w:rFonts w:ascii="Times New Roman" w:hAnsi="Times New Roman" w:cs="Times New Roman"/>
          <w:sz w:val="24"/>
          <w:szCs w:val="24"/>
        </w:rPr>
        <w:t xml:space="preserve"> </w:t>
      </w:r>
    </w:p>
    <w:p w14:paraId="79729385" w14:textId="36ECB751" w:rsidR="00027226" w:rsidRPr="006D34B3" w:rsidRDefault="00027226" w:rsidP="00027226">
      <w:pPr>
        <w:pStyle w:val="1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Тобто </w:t>
      </w:r>
      <w:r w:rsidRPr="006D34B3">
        <w:rPr>
          <w:rFonts w:ascii="Times New Roman" w:eastAsia="Times New Roman" w:hAnsi="Times New Roman" w:cs="Times New Roman"/>
          <w:color w:val="000000"/>
          <w:sz w:val="24"/>
          <w:szCs w:val="24"/>
        </w:rPr>
        <w:t xml:space="preserve">основою управління є </w:t>
      </w:r>
      <w:r w:rsidR="00282272">
        <w:rPr>
          <w:rFonts w:ascii="Times New Roman" w:eastAsia="Times New Roman" w:hAnsi="Times New Roman" w:cs="Times New Roman"/>
          <w:color w:val="000000"/>
          <w:sz w:val="24"/>
          <w:szCs w:val="24"/>
        </w:rPr>
        <w:t xml:space="preserve">час прийняття </w:t>
      </w:r>
      <w:r w:rsidRPr="006D34B3">
        <w:rPr>
          <w:rFonts w:ascii="Times New Roman" w:eastAsia="Times New Roman" w:hAnsi="Times New Roman" w:cs="Times New Roman"/>
          <w:color w:val="000000"/>
          <w:sz w:val="24"/>
          <w:szCs w:val="24"/>
        </w:rPr>
        <w:t xml:space="preserve">рішення керівника з ліквідації НС, який несе повну відповідальність за управління підпорядкованими силами та успішне виконання ними завдань з ліквідації наслідків НС. </w:t>
      </w:r>
    </w:p>
    <w:p w14:paraId="21941D91" w14:textId="6D81981E" w:rsidR="0076106A" w:rsidRPr="0076106A" w:rsidRDefault="0076106A" w:rsidP="0076106A">
      <w:pPr>
        <w:pStyle w:val="10"/>
        <w:widowControl w:val="0"/>
        <w:spacing w:after="0" w:line="240" w:lineRule="auto"/>
        <w:ind w:firstLine="709"/>
        <w:jc w:val="both"/>
        <w:rPr>
          <w:rFonts w:ascii="Times New Roman" w:eastAsia="Times New Roman" w:hAnsi="Times New Roman" w:cs="Times New Roman"/>
          <w:bCs/>
          <w:color w:val="000000"/>
          <w:sz w:val="24"/>
          <w:szCs w:val="24"/>
        </w:rPr>
      </w:pPr>
      <w:r w:rsidRPr="0076106A">
        <w:rPr>
          <w:rFonts w:ascii="Times New Roman" w:eastAsia="Times New Roman" w:hAnsi="Times New Roman" w:cs="Times New Roman"/>
          <w:bCs/>
          <w:color w:val="000000"/>
          <w:sz w:val="24"/>
          <w:szCs w:val="24"/>
        </w:rPr>
        <w:t xml:space="preserve">Таким чином, виникає необхідність залучення та формалізації знань експертів з надзвичайних ситуацій техногенного характеру на всіх етапах перебігу НС. Зазначимо також, що </w:t>
      </w:r>
      <w:r>
        <w:rPr>
          <w:rFonts w:ascii="Times New Roman" w:eastAsia="Times New Roman" w:hAnsi="Times New Roman" w:cs="Times New Roman"/>
          <w:bCs/>
          <w:color w:val="000000"/>
          <w:sz w:val="24"/>
          <w:szCs w:val="24"/>
        </w:rPr>
        <w:t xml:space="preserve">оператор прийняття рішень </w:t>
      </w:r>
      <w:r w:rsidRPr="0076106A">
        <w:rPr>
          <w:rFonts w:ascii="Times New Roman" w:eastAsia="Times New Roman" w:hAnsi="Times New Roman" w:cs="Times New Roman"/>
          <w:bCs/>
          <w:color w:val="000000"/>
          <w:sz w:val="24"/>
          <w:szCs w:val="24"/>
        </w:rPr>
        <w:t xml:space="preserve">має оперувати з великими обсягами як кількісної, так і якісної інформації. На цей час арсенал інструментальних засобів обробки інформації такого виду містить значну кількість різноманітних підходів, таких як </w:t>
      </w:r>
      <w:proofErr w:type="spellStart"/>
      <w:r w:rsidRPr="0076106A">
        <w:rPr>
          <w:rFonts w:ascii="Times New Roman" w:eastAsia="Times New Roman" w:hAnsi="Times New Roman" w:cs="Times New Roman"/>
          <w:bCs/>
          <w:color w:val="000000"/>
          <w:sz w:val="24"/>
          <w:szCs w:val="24"/>
        </w:rPr>
        <w:t>інтервальні</w:t>
      </w:r>
      <w:proofErr w:type="spellEnd"/>
      <w:r w:rsidRPr="0076106A">
        <w:rPr>
          <w:rFonts w:ascii="Times New Roman" w:eastAsia="Times New Roman" w:hAnsi="Times New Roman" w:cs="Times New Roman"/>
          <w:bCs/>
          <w:color w:val="000000"/>
          <w:sz w:val="24"/>
          <w:szCs w:val="24"/>
        </w:rPr>
        <w:t xml:space="preserve"> обчислення, м’які обчислення тощо.</w:t>
      </w:r>
    </w:p>
    <w:p w14:paraId="08A8A0C6" w14:textId="0D4089CD" w:rsidR="00202BBE" w:rsidRDefault="0076106A" w:rsidP="006D34B3">
      <w:pPr>
        <w:pStyle w:val="10"/>
        <w:widowControl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Отже п</w:t>
      </w:r>
      <w:r w:rsidRPr="0076106A">
        <w:rPr>
          <w:rFonts w:ascii="Times New Roman" w:eastAsia="Times New Roman" w:hAnsi="Times New Roman" w:cs="Times New Roman"/>
          <w:color w:val="000000" w:themeColor="text1"/>
          <w:sz w:val="24"/>
          <w:szCs w:val="24"/>
        </w:rPr>
        <w:t>ри побудові моделі процесу ресурсного забезпечення НС із застосуванням нечіткомножинного підходу і апарату нечіткої логіки всі вхідні (множина характеристик ТНС та особливостей локації її виникнення) і вихідні (множина рівнів ресурсного забезпечення процесу локалізації і ліквідації ТНС) змінні задаються як лінгвістичні [</w:t>
      </w:r>
      <w:r>
        <w:rPr>
          <w:rFonts w:ascii="Times New Roman" w:eastAsia="Times New Roman" w:hAnsi="Times New Roman" w:cs="Times New Roman"/>
          <w:color w:val="000000" w:themeColor="text1"/>
          <w:sz w:val="24"/>
          <w:szCs w:val="24"/>
        </w:rPr>
        <w:t>5</w:t>
      </w:r>
      <w:r w:rsidRPr="0076106A">
        <w:rPr>
          <w:rFonts w:ascii="Times New Roman" w:eastAsia="Times New Roman" w:hAnsi="Times New Roman" w:cs="Times New Roman"/>
          <w:color w:val="000000" w:themeColor="text1"/>
          <w:sz w:val="24"/>
          <w:szCs w:val="24"/>
        </w:rPr>
        <w:t>].</w:t>
      </w:r>
    </w:p>
    <w:p w14:paraId="72E80BEA" w14:textId="26B7E24B" w:rsidR="0076106A" w:rsidRPr="0076106A" w:rsidRDefault="0076106A" w:rsidP="006D34B3">
      <w:pPr>
        <w:pStyle w:val="10"/>
        <w:widowControl w:val="0"/>
        <w:spacing w:after="0" w:line="240" w:lineRule="auto"/>
        <w:ind w:firstLine="709"/>
        <w:jc w:val="both"/>
        <w:rPr>
          <w:rFonts w:ascii="Times New Roman" w:eastAsia="Times New Roman" w:hAnsi="Times New Roman" w:cs="Times New Roman"/>
          <w:bCs/>
          <w:color w:val="000000"/>
          <w:sz w:val="24"/>
          <w:szCs w:val="24"/>
        </w:rPr>
      </w:pPr>
      <w:r w:rsidRPr="0076106A">
        <w:rPr>
          <w:rFonts w:ascii="Times New Roman" w:eastAsia="Times New Roman" w:hAnsi="Times New Roman" w:cs="Times New Roman"/>
          <w:bCs/>
          <w:color w:val="000000"/>
          <w:sz w:val="24"/>
          <w:szCs w:val="24"/>
        </w:rPr>
        <w:t>Крім того, визначає</w:t>
      </w:r>
      <w:r>
        <w:rPr>
          <w:rFonts w:ascii="Times New Roman" w:eastAsia="Times New Roman" w:hAnsi="Times New Roman" w:cs="Times New Roman"/>
          <w:bCs/>
          <w:color w:val="000000"/>
          <w:sz w:val="24"/>
          <w:szCs w:val="24"/>
        </w:rPr>
        <w:t>мо</w:t>
      </w:r>
      <w:r w:rsidRPr="0076106A">
        <w:rPr>
          <w:rFonts w:ascii="Times New Roman" w:eastAsia="Times New Roman" w:hAnsi="Times New Roman" w:cs="Times New Roman"/>
          <w:bCs/>
          <w:color w:val="000000"/>
          <w:sz w:val="24"/>
          <w:szCs w:val="24"/>
        </w:rPr>
        <w:t xml:space="preserve"> множин</w:t>
      </w:r>
      <w:r>
        <w:rPr>
          <w:rFonts w:ascii="Times New Roman" w:eastAsia="Times New Roman" w:hAnsi="Times New Roman" w:cs="Times New Roman"/>
          <w:bCs/>
          <w:color w:val="000000"/>
          <w:sz w:val="24"/>
          <w:szCs w:val="24"/>
        </w:rPr>
        <w:t>у</w:t>
      </w:r>
      <w:r w:rsidRPr="0076106A">
        <w:rPr>
          <w:rFonts w:ascii="Times New Roman" w:eastAsia="Times New Roman" w:hAnsi="Times New Roman" w:cs="Times New Roman"/>
          <w:bCs/>
          <w:color w:val="000000"/>
          <w:sz w:val="24"/>
          <w:szCs w:val="24"/>
        </w:rPr>
        <w:t xml:space="preserve"> певних синтаксичних правил G, за якими формуються назви термів, та семантичні правила М, що задають функції приналежності нечітких термів, породжених синтаксичними правилами G.</w:t>
      </w:r>
      <w:r w:rsidR="001E125B">
        <w:rPr>
          <w:rFonts w:ascii="Times New Roman" w:eastAsia="Times New Roman" w:hAnsi="Times New Roman" w:cs="Times New Roman"/>
          <w:bCs/>
          <w:color w:val="000000"/>
          <w:sz w:val="24"/>
          <w:szCs w:val="24"/>
        </w:rPr>
        <w:t xml:space="preserve"> </w:t>
      </w:r>
      <w:r w:rsidR="001E125B" w:rsidRPr="001E125B">
        <w:rPr>
          <w:rFonts w:ascii="Times New Roman" w:eastAsia="Times New Roman" w:hAnsi="Times New Roman" w:cs="Times New Roman"/>
          <w:bCs/>
          <w:color w:val="000000"/>
          <w:sz w:val="24"/>
          <w:szCs w:val="24"/>
        </w:rPr>
        <w:t>Покрокова процедура реалізації формалізованого сценарію розробленого методу</w:t>
      </w:r>
      <w:r w:rsidR="001E125B">
        <w:rPr>
          <w:rFonts w:ascii="Times New Roman" w:eastAsia="Times New Roman" w:hAnsi="Times New Roman" w:cs="Times New Roman"/>
          <w:bCs/>
          <w:color w:val="000000"/>
          <w:sz w:val="24"/>
          <w:szCs w:val="24"/>
        </w:rPr>
        <w:t xml:space="preserve"> представлена в роботі </w:t>
      </w:r>
      <w:r w:rsidR="001E125B" w:rsidRPr="001E125B">
        <w:rPr>
          <w:rFonts w:ascii="Times New Roman" w:eastAsia="Times New Roman" w:hAnsi="Times New Roman" w:cs="Times New Roman"/>
          <w:bCs/>
          <w:color w:val="000000"/>
          <w:sz w:val="24"/>
          <w:szCs w:val="24"/>
        </w:rPr>
        <w:t>[</w:t>
      </w:r>
      <w:r w:rsidR="001E125B">
        <w:rPr>
          <w:rFonts w:ascii="Times New Roman" w:eastAsia="Times New Roman" w:hAnsi="Times New Roman" w:cs="Times New Roman"/>
          <w:bCs/>
          <w:color w:val="000000"/>
          <w:sz w:val="24"/>
          <w:szCs w:val="24"/>
        </w:rPr>
        <w:t>3</w:t>
      </w:r>
      <w:r w:rsidR="001E125B" w:rsidRPr="001E125B">
        <w:rPr>
          <w:rFonts w:ascii="Times New Roman" w:eastAsia="Times New Roman" w:hAnsi="Times New Roman" w:cs="Times New Roman"/>
          <w:bCs/>
          <w:color w:val="000000"/>
          <w:sz w:val="24"/>
          <w:szCs w:val="24"/>
        </w:rPr>
        <w:t>].</w:t>
      </w:r>
    </w:p>
    <w:p w14:paraId="482C712B" w14:textId="77777777" w:rsidR="00202BBE" w:rsidRDefault="00202BBE" w:rsidP="006D34B3">
      <w:pPr>
        <w:pStyle w:val="10"/>
        <w:widowControl w:val="0"/>
        <w:spacing w:after="0" w:line="240" w:lineRule="auto"/>
        <w:ind w:firstLine="709"/>
        <w:jc w:val="both"/>
        <w:rPr>
          <w:rFonts w:ascii="Times New Roman" w:eastAsia="Times New Roman" w:hAnsi="Times New Roman" w:cs="Times New Roman"/>
          <w:bCs/>
          <w:color w:val="000000"/>
          <w:sz w:val="24"/>
          <w:szCs w:val="24"/>
        </w:rPr>
      </w:pPr>
    </w:p>
    <w:p w14:paraId="27BD2D45" w14:textId="489BE244" w:rsidR="00322022" w:rsidRDefault="001E125B" w:rsidP="006D34B3">
      <w:pPr>
        <w:pStyle w:val="10"/>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ЛІТЕРАТУРА</w:t>
      </w:r>
    </w:p>
    <w:p w14:paraId="3A45437A" w14:textId="77777777" w:rsidR="001E125B" w:rsidRPr="006D34B3" w:rsidRDefault="001E125B" w:rsidP="006D34B3">
      <w:pPr>
        <w:pStyle w:val="10"/>
        <w:spacing w:after="0" w:line="240" w:lineRule="auto"/>
        <w:ind w:firstLine="709"/>
        <w:jc w:val="center"/>
        <w:rPr>
          <w:rFonts w:ascii="Times New Roman" w:eastAsia="Times New Roman" w:hAnsi="Times New Roman" w:cs="Times New Roman"/>
          <w:b/>
          <w:color w:val="000000"/>
          <w:sz w:val="24"/>
          <w:szCs w:val="24"/>
        </w:rPr>
      </w:pPr>
    </w:p>
    <w:p w14:paraId="171F0F75" w14:textId="77777777" w:rsidR="0076106A" w:rsidRDefault="005C0BD2" w:rsidP="006D34B3">
      <w:pPr>
        <w:pStyle w:val="10"/>
        <w:spacing w:after="0" w:line="240" w:lineRule="auto"/>
        <w:ind w:firstLine="709"/>
        <w:jc w:val="both"/>
        <w:rPr>
          <w:rFonts w:ascii="Times New Roman" w:eastAsia="Times New Roman" w:hAnsi="Times New Roman" w:cs="Times New Roman"/>
          <w:color w:val="000000"/>
          <w:sz w:val="24"/>
          <w:szCs w:val="24"/>
        </w:rPr>
      </w:pPr>
      <w:r w:rsidRPr="006D34B3">
        <w:rPr>
          <w:rFonts w:ascii="Times New Roman" w:eastAsia="Times New Roman" w:hAnsi="Times New Roman" w:cs="Times New Roman"/>
          <w:color w:val="000000"/>
          <w:sz w:val="24"/>
          <w:szCs w:val="24"/>
        </w:rPr>
        <w:t>1</w:t>
      </w:r>
      <w:r w:rsidR="003A4DAE" w:rsidRPr="006D34B3">
        <w:rPr>
          <w:rFonts w:ascii="Times New Roman" w:eastAsia="Times New Roman" w:hAnsi="Times New Roman" w:cs="Times New Roman"/>
          <w:color w:val="000000"/>
          <w:sz w:val="24"/>
          <w:szCs w:val="24"/>
        </w:rPr>
        <w:t xml:space="preserve">. </w:t>
      </w:r>
      <w:proofErr w:type="spellStart"/>
      <w:r w:rsidR="0076106A" w:rsidRPr="0076106A">
        <w:rPr>
          <w:rFonts w:ascii="Times New Roman" w:eastAsia="Times New Roman" w:hAnsi="Times New Roman" w:cs="Times New Roman"/>
          <w:color w:val="000000"/>
          <w:sz w:val="24"/>
          <w:szCs w:val="24"/>
        </w:rPr>
        <w:t>Заде</w:t>
      </w:r>
      <w:proofErr w:type="spellEnd"/>
      <w:r w:rsidR="0076106A" w:rsidRPr="0076106A">
        <w:rPr>
          <w:rFonts w:ascii="Times New Roman" w:eastAsia="Times New Roman" w:hAnsi="Times New Roman" w:cs="Times New Roman"/>
          <w:color w:val="000000"/>
          <w:sz w:val="24"/>
          <w:szCs w:val="24"/>
        </w:rPr>
        <w:t xml:space="preserve"> Л.А. </w:t>
      </w:r>
      <w:proofErr w:type="spellStart"/>
      <w:r w:rsidR="0076106A" w:rsidRPr="0076106A">
        <w:rPr>
          <w:rFonts w:ascii="Times New Roman" w:eastAsia="Times New Roman" w:hAnsi="Times New Roman" w:cs="Times New Roman"/>
          <w:color w:val="000000"/>
          <w:sz w:val="24"/>
          <w:szCs w:val="24"/>
        </w:rPr>
        <w:t>Понятие</w:t>
      </w:r>
      <w:proofErr w:type="spellEnd"/>
      <w:r w:rsidR="0076106A" w:rsidRPr="0076106A">
        <w:rPr>
          <w:rFonts w:ascii="Times New Roman" w:eastAsia="Times New Roman" w:hAnsi="Times New Roman" w:cs="Times New Roman"/>
          <w:color w:val="000000"/>
          <w:sz w:val="24"/>
          <w:szCs w:val="24"/>
        </w:rPr>
        <w:t xml:space="preserve"> </w:t>
      </w:r>
      <w:proofErr w:type="spellStart"/>
      <w:r w:rsidR="0076106A" w:rsidRPr="0076106A">
        <w:rPr>
          <w:rFonts w:ascii="Times New Roman" w:eastAsia="Times New Roman" w:hAnsi="Times New Roman" w:cs="Times New Roman"/>
          <w:color w:val="000000"/>
          <w:sz w:val="24"/>
          <w:szCs w:val="24"/>
        </w:rPr>
        <w:t>лингвистической</w:t>
      </w:r>
      <w:proofErr w:type="spellEnd"/>
      <w:r w:rsidR="0076106A" w:rsidRPr="0076106A">
        <w:rPr>
          <w:rFonts w:ascii="Times New Roman" w:eastAsia="Times New Roman" w:hAnsi="Times New Roman" w:cs="Times New Roman"/>
          <w:color w:val="000000"/>
          <w:sz w:val="24"/>
          <w:szCs w:val="24"/>
        </w:rPr>
        <w:t xml:space="preserve"> </w:t>
      </w:r>
      <w:proofErr w:type="spellStart"/>
      <w:r w:rsidR="0076106A" w:rsidRPr="0076106A">
        <w:rPr>
          <w:rFonts w:ascii="Times New Roman" w:eastAsia="Times New Roman" w:hAnsi="Times New Roman" w:cs="Times New Roman"/>
          <w:color w:val="000000"/>
          <w:sz w:val="24"/>
          <w:szCs w:val="24"/>
        </w:rPr>
        <w:t>переменной</w:t>
      </w:r>
      <w:proofErr w:type="spellEnd"/>
      <w:r w:rsidR="0076106A" w:rsidRPr="0076106A">
        <w:rPr>
          <w:rFonts w:ascii="Times New Roman" w:eastAsia="Times New Roman" w:hAnsi="Times New Roman" w:cs="Times New Roman"/>
          <w:color w:val="000000"/>
          <w:sz w:val="24"/>
          <w:szCs w:val="24"/>
        </w:rPr>
        <w:t xml:space="preserve"> и </w:t>
      </w:r>
      <w:proofErr w:type="spellStart"/>
      <w:r w:rsidR="0076106A" w:rsidRPr="0076106A">
        <w:rPr>
          <w:rFonts w:ascii="Times New Roman" w:eastAsia="Times New Roman" w:hAnsi="Times New Roman" w:cs="Times New Roman"/>
          <w:color w:val="000000"/>
          <w:sz w:val="24"/>
          <w:szCs w:val="24"/>
        </w:rPr>
        <w:t>его</w:t>
      </w:r>
      <w:proofErr w:type="spellEnd"/>
      <w:r w:rsidR="0076106A" w:rsidRPr="0076106A">
        <w:rPr>
          <w:rFonts w:ascii="Times New Roman" w:eastAsia="Times New Roman" w:hAnsi="Times New Roman" w:cs="Times New Roman"/>
          <w:color w:val="000000"/>
          <w:sz w:val="24"/>
          <w:szCs w:val="24"/>
        </w:rPr>
        <w:t xml:space="preserve"> </w:t>
      </w:r>
      <w:proofErr w:type="spellStart"/>
      <w:r w:rsidR="0076106A" w:rsidRPr="0076106A">
        <w:rPr>
          <w:rFonts w:ascii="Times New Roman" w:eastAsia="Times New Roman" w:hAnsi="Times New Roman" w:cs="Times New Roman"/>
          <w:color w:val="000000"/>
          <w:sz w:val="24"/>
          <w:szCs w:val="24"/>
        </w:rPr>
        <w:t>применение</w:t>
      </w:r>
      <w:proofErr w:type="spellEnd"/>
      <w:r w:rsidR="0076106A" w:rsidRPr="0076106A">
        <w:rPr>
          <w:rFonts w:ascii="Times New Roman" w:eastAsia="Times New Roman" w:hAnsi="Times New Roman" w:cs="Times New Roman"/>
          <w:color w:val="000000"/>
          <w:sz w:val="24"/>
          <w:szCs w:val="24"/>
        </w:rPr>
        <w:t xml:space="preserve"> к </w:t>
      </w:r>
      <w:proofErr w:type="spellStart"/>
      <w:r w:rsidR="0076106A" w:rsidRPr="0076106A">
        <w:rPr>
          <w:rFonts w:ascii="Times New Roman" w:eastAsia="Times New Roman" w:hAnsi="Times New Roman" w:cs="Times New Roman"/>
          <w:color w:val="000000"/>
          <w:sz w:val="24"/>
          <w:szCs w:val="24"/>
        </w:rPr>
        <w:t>принятию</w:t>
      </w:r>
      <w:proofErr w:type="spellEnd"/>
      <w:r w:rsidR="0076106A" w:rsidRPr="0076106A">
        <w:rPr>
          <w:rFonts w:ascii="Times New Roman" w:eastAsia="Times New Roman" w:hAnsi="Times New Roman" w:cs="Times New Roman"/>
          <w:color w:val="000000"/>
          <w:sz w:val="24"/>
          <w:szCs w:val="24"/>
        </w:rPr>
        <w:t xml:space="preserve"> </w:t>
      </w:r>
      <w:proofErr w:type="spellStart"/>
      <w:r w:rsidR="0076106A" w:rsidRPr="0076106A">
        <w:rPr>
          <w:rFonts w:ascii="Times New Roman" w:eastAsia="Times New Roman" w:hAnsi="Times New Roman" w:cs="Times New Roman"/>
          <w:color w:val="000000"/>
          <w:sz w:val="24"/>
          <w:szCs w:val="24"/>
        </w:rPr>
        <w:t>приближенных</w:t>
      </w:r>
      <w:proofErr w:type="spellEnd"/>
      <w:r w:rsidR="0076106A" w:rsidRPr="0076106A">
        <w:rPr>
          <w:rFonts w:ascii="Times New Roman" w:eastAsia="Times New Roman" w:hAnsi="Times New Roman" w:cs="Times New Roman"/>
          <w:color w:val="000000"/>
          <w:sz w:val="24"/>
          <w:szCs w:val="24"/>
        </w:rPr>
        <w:t xml:space="preserve"> </w:t>
      </w:r>
      <w:proofErr w:type="spellStart"/>
      <w:r w:rsidR="0076106A" w:rsidRPr="0076106A">
        <w:rPr>
          <w:rFonts w:ascii="Times New Roman" w:eastAsia="Times New Roman" w:hAnsi="Times New Roman" w:cs="Times New Roman"/>
          <w:color w:val="000000"/>
          <w:sz w:val="24"/>
          <w:szCs w:val="24"/>
        </w:rPr>
        <w:t>решений</w:t>
      </w:r>
      <w:proofErr w:type="spellEnd"/>
      <w:r w:rsidR="0076106A" w:rsidRPr="0076106A">
        <w:rPr>
          <w:rFonts w:ascii="Times New Roman" w:eastAsia="Times New Roman" w:hAnsi="Times New Roman" w:cs="Times New Roman"/>
          <w:color w:val="000000"/>
          <w:sz w:val="24"/>
          <w:szCs w:val="24"/>
        </w:rPr>
        <w:t>. М. Мир, 1976. 342 с.</w:t>
      </w:r>
    </w:p>
    <w:p w14:paraId="51A61BAC" w14:textId="1DA0C828" w:rsidR="00500847" w:rsidRPr="006D34B3" w:rsidRDefault="007A153C" w:rsidP="006D34B3">
      <w:pPr>
        <w:pStyle w:val="10"/>
        <w:spacing w:after="0" w:line="240" w:lineRule="auto"/>
        <w:ind w:firstLine="709"/>
        <w:jc w:val="both"/>
        <w:rPr>
          <w:rFonts w:ascii="Times New Roman" w:eastAsia="Times New Roman" w:hAnsi="Times New Roman" w:cs="Times New Roman"/>
          <w:color w:val="000000"/>
          <w:sz w:val="24"/>
          <w:szCs w:val="24"/>
        </w:rPr>
      </w:pPr>
      <w:r w:rsidRPr="006D34B3">
        <w:rPr>
          <w:rFonts w:ascii="Times New Roman" w:eastAsia="Times New Roman" w:hAnsi="Times New Roman" w:cs="Times New Roman"/>
          <w:color w:val="000000"/>
          <w:sz w:val="24"/>
          <w:szCs w:val="24"/>
        </w:rPr>
        <w:t>2</w:t>
      </w:r>
      <w:r w:rsidR="003A4DAE" w:rsidRPr="006D34B3">
        <w:rPr>
          <w:rFonts w:ascii="Times New Roman" w:eastAsia="Times New Roman" w:hAnsi="Times New Roman" w:cs="Times New Roman"/>
          <w:color w:val="000000"/>
          <w:sz w:val="24"/>
          <w:szCs w:val="24"/>
        </w:rPr>
        <w:t xml:space="preserve">. </w:t>
      </w:r>
      <w:r w:rsidR="00500847" w:rsidRPr="006D34B3">
        <w:rPr>
          <w:rFonts w:ascii="Times New Roman" w:eastAsia="Times New Roman" w:hAnsi="Times New Roman" w:cs="Times New Roman"/>
          <w:color w:val="000000"/>
          <w:sz w:val="24"/>
          <w:szCs w:val="24"/>
        </w:rPr>
        <w:t xml:space="preserve">Реагування на надзвичайні ситуації: </w:t>
      </w:r>
      <w:proofErr w:type="spellStart"/>
      <w:r w:rsidR="00500847" w:rsidRPr="006D34B3">
        <w:rPr>
          <w:rFonts w:ascii="Times New Roman" w:eastAsia="Times New Roman" w:hAnsi="Times New Roman" w:cs="Times New Roman"/>
          <w:color w:val="000000"/>
          <w:sz w:val="24"/>
          <w:szCs w:val="24"/>
        </w:rPr>
        <w:t>Навч</w:t>
      </w:r>
      <w:proofErr w:type="spellEnd"/>
      <w:r w:rsidR="00500847" w:rsidRPr="006D34B3">
        <w:rPr>
          <w:rFonts w:ascii="Times New Roman" w:eastAsia="Times New Roman" w:hAnsi="Times New Roman" w:cs="Times New Roman"/>
          <w:color w:val="000000"/>
          <w:sz w:val="24"/>
          <w:szCs w:val="24"/>
        </w:rPr>
        <w:t xml:space="preserve">. </w:t>
      </w:r>
      <w:proofErr w:type="spellStart"/>
      <w:r w:rsidR="00500847" w:rsidRPr="006D34B3">
        <w:rPr>
          <w:rFonts w:ascii="Times New Roman" w:eastAsia="Times New Roman" w:hAnsi="Times New Roman" w:cs="Times New Roman"/>
          <w:color w:val="000000"/>
          <w:sz w:val="24"/>
          <w:szCs w:val="24"/>
        </w:rPr>
        <w:t>посіб</w:t>
      </w:r>
      <w:proofErr w:type="spellEnd"/>
      <w:r w:rsidR="00500847" w:rsidRPr="006D34B3">
        <w:rPr>
          <w:rFonts w:ascii="Times New Roman" w:eastAsia="Times New Roman" w:hAnsi="Times New Roman" w:cs="Times New Roman"/>
          <w:color w:val="000000"/>
          <w:sz w:val="24"/>
          <w:szCs w:val="24"/>
        </w:rPr>
        <w:t xml:space="preserve">. Ę К.: Вид-во </w:t>
      </w:r>
      <w:r w:rsidR="00500847" w:rsidRPr="006D34B3">
        <w:rPr>
          <w:rFonts w:ascii="Times New Roman" w:eastAsia="Times New Roman" w:hAnsi="Times New Roman" w:cs="Times New Roman"/>
          <w:color w:val="000000"/>
          <w:sz w:val="24"/>
          <w:szCs w:val="24"/>
        </w:rPr>
        <w:softHyphen/>
      </w:r>
      <w:proofErr w:type="spellStart"/>
      <w:r w:rsidR="00500847" w:rsidRPr="006D34B3">
        <w:rPr>
          <w:rFonts w:ascii="Times New Roman" w:eastAsia="Times New Roman" w:hAnsi="Times New Roman" w:cs="Times New Roman"/>
          <w:color w:val="000000"/>
          <w:sz w:val="24"/>
          <w:szCs w:val="24"/>
        </w:rPr>
        <w:t>БланкПрес</w:t>
      </w:r>
      <w:proofErr w:type="spellEnd"/>
      <w:r w:rsidR="00500847" w:rsidRPr="006D34B3">
        <w:rPr>
          <w:rFonts w:ascii="Times New Roman" w:eastAsia="Times New Roman" w:hAnsi="Times New Roman" w:cs="Times New Roman"/>
          <w:color w:val="000000"/>
          <w:sz w:val="24"/>
          <w:szCs w:val="24"/>
        </w:rPr>
        <w:t>», 2014. Ę 210 с. [Електронний ресурс]. – Режим доступу: https://lg.dsns.gov.ua/files/2020/10/2/reaguvannya%20na%20NS.PDF</w:t>
      </w:r>
      <w:r w:rsidR="00FC719B" w:rsidRPr="006D34B3">
        <w:rPr>
          <w:rFonts w:ascii="Times New Roman" w:eastAsia="Times New Roman" w:hAnsi="Times New Roman" w:cs="Times New Roman"/>
          <w:color w:val="000000"/>
          <w:sz w:val="24"/>
          <w:szCs w:val="24"/>
        </w:rPr>
        <w:t>.</w:t>
      </w:r>
    </w:p>
    <w:p w14:paraId="394E0B6A" w14:textId="383FF4BA" w:rsidR="0076106A" w:rsidRDefault="00500847" w:rsidP="006D34B3">
      <w:pPr>
        <w:pStyle w:val="10"/>
        <w:spacing w:after="0" w:line="240" w:lineRule="auto"/>
        <w:ind w:firstLine="709"/>
        <w:jc w:val="both"/>
        <w:rPr>
          <w:rFonts w:ascii="Times New Roman" w:eastAsia="Times New Roman" w:hAnsi="Times New Roman" w:cs="Times New Roman"/>
          <w:color w:val="000000"/>
          <w:sz w:val="24"/>
          <w:szCs w:val="24"/>
        </w:rPr>
      </w:pPr>
      <w:r w:rsidRPr="006D34B3">
        <w:rPr>
          <w:rFonts w:ascii="Times New Roman" w:eastAsia="Times New Roman" w:hAnsi="Times New Roman" w:cs="Times New Roman"/>
          <w:color w:val="000000"/>
          <w:sz w:val="24"/>
          <w:szCs w:val="24"/>
        </w:rPr>
        <w:t xml:space="preserve">3. </w:t>
      </w:r>
      <w:r w:rsidR="0076106A" w:rsidRPr="0076106A">
        <w:rPr>
          <w:rFonts w:ascii="Times New Roman" w:eastAsia="Times New Roman" w:hAnsi="Times New Roman" w:cs="Times New Roman"/>
          <w:color w:val="000000"/>
          <w:sz w:val="24"/>
          <w:szCs w:val="24"/>
        </w:rPr>
        <w:t>Новожилова М. В., Чуб І. А., Михайловська Ю. В. Формалізація задачі ресурсного забезпечення ліквідації техногенної надзвичайної ситуації. Проблеми надзвичайних ситуацій. Харків, 2017. № 25. С. 153–158</w:t>
      </w:r>
      <w:r w:rsidR="0076106A">
        <w:rPr>
          <w:rFonts w:ascii="Times New Roman" w:eastAsia="Times New Roman" w:hAnsi="Times New Roman" w:cs="Times New Roman"/>
          <w:color w:val="000000"/>
          <w:sz w:val="24"/>
          <w:szCs w:val="24"/>
        </w:rPr>
        <w:t xml:space="preserve"> </w:t>
      </w:r>
      <w:r w:rsidR="0076106A" w:rsidRPr="0076106A">
        <w:t xml:space="preserve"> </w:t>
      </w:r>
      <w:r w:rsidR="0076106A" w:rsidRPr="0076106A">
        <w:rPr>
          <w:rFonts w:ascii="Times New Roman" w:eastAsia="Times New Roman" w:hAnsi="Times New Roman" w:cs="Times New Roman"/>
          <w:color w:val="000000"/>
          <w:sz w:val="24"/>
          <w:szCs w:val="24"/>
        </w:rPr>
        <w:t>[</w:t>
      </w:r>
      <w:r w:rsidR="0076106A">
        <w:rPr>
          <w:rFonts w:ascii="Times New Roman" w:eastAsia="Times New Roman" w:hAnsi="Times New Roman" w:cs="Times New Roman"/>
          <w:color w:val="000000"/>
          <w:sz w:val="24"/>
          <w:szCs w:val="24"/>
        </w:rPr>
        <w:t>3</w:t>
      </w:r>
      <w:r w:rsidR="0076106A" w:rsidRPr="0076106A">
        <w:rPr>
          <w:rFonts w:ascii="Times New Roman" w:eastAsia="Times New Roman" w:hAnsi="Times New Roman" w:cs="Times New Roman"/>
          <w:color w:val="000000"/>
          <w:sz w:val="24"/>
          <w:szCs w:val="24"/>
        </w:rPr>
        <w:t xml:space="preserve">]. </w:t>
      </w:r>
    </w:p>
    <w:p w14:paraId="172FE9D6" w14:textId="60CDABE3" w:rsidR="0076752F" w:rsidRPr="006D34B3" w:rsidRDefault="00500847" w:rsidP="006D34B3">
      <w:pPr>
        <w:pStyle w:val="10"/>
        <w:spacing w:after="0" w:line="240" w:lineRule="auto"/>
        <w:ind w:firstLine="709"/>
        <w:jc w:val="both"/>
        <w:rPr>
          <w:rFonts w:ascii="Times New Roman" w:eastAsia="Times New Roman" w:hAnsi="Times New Roman" w:cs="Times New Roman"/>
          <w:color w:val="000000"/>
          <w:sz w:val="24"/>
          <w:szCs w:val="24"/>
        </w:rPr>
      </w:pPr>
      <w:r w:rsidRPr="001E125B">
        <w:rPr>
          <w:rFonts w:ascii="Times New Roman" w:eastAsia="Times New Roman" w:hAnsi="Times New Roman" w:cs="Times New Roman"/>
          <w:color w:val="000000"/>
          <w:sz w:val="24"/>
          <w:szCs w:val="24"/>
        </w:rPr>
        <w:t>4</w:t>
      </w:r>
      <w:r w:rsidR="0076752F" w:rsidRPr="001E125B">
        <w:rPr>
          <w:rFonts w:ascii="Times New Roman" w:eastAsia="Times New Roman" w:hAnsi="Times New Roman" w:cs="Times New Roman"/>
          <w:color w:val="000000"/>
          <w:sz w:val="24"/>
          <w:szCs w:val="24"/>
        </w:rPr>
        <w:t xml:space="preserve">. </w:t>
      </w:r>
      <w:r w:rsidR="00B02B50" w:rsidRPr="001E125B">
        <w:rPr>
          <w:rFonts w:ascii="Times New Roman" w:eastAsia="Times New Roman" w:hAnsi="Times New Roman" w:cs="Times New Roman"/>
          <w:color w:val="000000"/>
          <w:sz w:val="24"/>
          <w:szCs w:val="24"/>
        </w:rPr>
        <w:t xml:space="preserve">Радиш Я. Ф., </w:t>
      </w:r>
      <w:proofErr w:type="spellStart"/>
      <w:r w:rsidR="00B02B50" w:rsidRPr="001E125B">
        <w:rPr>
          <w:rFonts w:ascii="Times New Roman" w:eastAsia="Times New Roman" w:hAnsi="Times New Roman" w:cs="Times New Roman"/>
          <w:color w:val="000000"/>
          <w:sz w:val="24"/>
          <w:szCs w:val="24"/>
        </w:rPr>
        <w:t>Терент’єва</w:t>
      </w:r>
      <w:proofErr w:type="spellEnd"/>
      <w:r w:rsidR="00B02B50" w:rsidRPr="001E125B">
        <w:rPr>
          <w:rFonts w:ascii="Times New Roman" w:eastAsia="Times New Roman" w:hAnsi="Times New Roman" w:cs="Times New Roman"/>
          <w:color w:val="000000"/>
          <w:sz w:val="24"/>
          <w:szCs w:val="24"/>
        </w:rPr>
        <w:t xml:space="preserve"> А. В. Принципи управління </w:t>
      </w:r>
      <w:r w:rsidR="00B02B50" w:rsidRPr="001E125B">
        <w:rPr>
          <w:rFonts w:ascii="Times New Roman" w:hAnsi="Times New Roman" w:cs="Times New Roman"/>
          <w:sz w:val="24"/>
          <w:szCs w:val="24"/>
        </w:rPr>
        <w:t>процесом подолання наслідків надзвичайних ситуацій природного і техногенного характеру</w:t>
      </w:r>
      <w:r w:rsidR="00B02B50" w:rsidRPr="001E125B">
        <w:rPr>
          <w:rFonts w:ascii="Times New Roman" w:eastAsia="Times New Roman" w:hAnsi="Times New Roman" w:cs="Times New Roman"/>
          <w:color w:val="000000"/>
          <w:sz w:val="24"/>
          <w:szCs w:val="24"/>
        </w:rPr>
        <w:t xml:space="preserve"> </w:t>
      </w:r>
      <w:r w:rsidR="0076752F" w:rsidRPr="001E125B">
        <w:rPr>
          <w:rFonts w:ascii="Times New Roman" w:eastAsia="Times New Roman" w:hAnsi="Times New Roman" w:cs="Times New Roman"/>
          <w:color w:val="000000"/>
          <w:sz w:val="24"/>
          <w:szCs w:val="24"/>
        </w:rPr>
        <w:t xml:space="preserve">– </w:t>
      </w:r>
      <w:r w:rsidR="001E125B" w:rsidRPr="001E125B">
        <w:rPr>
          <w:rFonts w:ascii="Times New Roman" w:eastAsia="Times New Roman" w:hAnsi="Times New Roman" w:cs="Times New Roman"/>
          <w:color w:val="000000"/>
          <w:sz w:val="24"/>
          <w:szCs w:val="24"/>
        </w:rPr>
        <w:t>Режим доступу: http://www.dridu.dp.ua/zbirnik/2009-01/RadyshStat.pdf</w:t>
      </w:r>
      <w:r w:rsidR="0076752F" w:rsidRPr="001E125B">
        <w:rPr>
          <w:rFonts w:ascii="Times New Roman" w:eastAsia="Times New Roman" w:hAnsi="Times New Roman" w:cs="Times New Roman"/>
          <w:color w:val="000000"/>
          <w:sz w:val="24"/>
          <w:szCs w:val="24"/>
        </w:rPr>
        <w:t xml:space="preserve"> (дата звернення 1</w:t>
      </w:r>
      <w:r w:rsidR="001E125B" w:rsidRPr="001E125B">
        <w:rPr>
          <w:rFonts w:ascii="Times New Roman" w:eastAsia="Times New Roman" w:hAnsi="Times New Roman" w:cs="Times New Roman"/>
          <w:color w:val="000000"/>
          <w:sz w:val="24"/>
          <w:szCs w:val="24"/>
        </w:rPr>
        <w:t>2.11</w:t>
      </w:r>
      <w:r w:rsidR="0076752F" w:rsidRPr="001E125B">
        <w:rPr>
          <w:rFonts w:ascii="Times New Roman" w:eastAsia="Times New Roman" w:hAnsi="Times New Roman" w:cs="Times New Roman"/>
          <w:color w:val="000000"/>
          <w:sz w:val="24"/>
          <w:szCs w:val="24"/>
        </w:rPr>
        <w:t>.202</w:t>
      </w:r>
      <w:r w:rsidR="001E125B" w:rsidRPr="001E125B">
        <w:rPr>
          <w:rFonts w:ascii="Times New Roman" w:eastAsia="Times New Roman" w:hAnsi="Times New Roman" w:cs="Times New Roman"/>
          <w:color w:val="000000"/>
          <w:sz w:val="24"/>
          <w:szCs w:val="24"/>
        </w:rPr>
        <w:t>1</w:t>
      </w:r>
      <w:r w:rsidR="0076752F" w:rsidRPr="001E125B">
        <w:rPr>
          <w:rFonts w:ascii="Times New Roman" w:eastAsia="Times New Roman" w:hAnsi="Times New Roman" w:cs="Times New Roman"/>
          <w:color w:val="000000"/>
          <w:sz w:val="24"/>
          <w:szCs w:val="24"/>
        </w:rPr>
        <w:t>).</w:t>
      </w:r>
    </w:p>
    <w:p w14:paraId="242A64D3" w14:textId="16BDD4FC" w:rsidR="00471488" w:rsidRPr="006D34B3" w:rsidRDefault="0076106A" w:rsidP="0076106A">
      <w:pPr>
        <w:pStyle w:val="1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sidRPr="0076106A">
        <w:rPr>
          <w:rFonts w:ascii="Times New Roman" w:eastAsia="Times New Roman" w:hAnsi="Times New Roman" w:cs="Times New Roman"/>
          <w:color w:val="000000"/>
          <w:sz w:val="24"/>
          <w:szCs w:val="24"/>
        </w:rPr>
        <w:t>Ярушкина</w:t>
      </w:r>
      <w:proofErr w:type="spellEnd"/>
      <w:r w:rsidRPr="0076106A">
        <w:rPr>
          <w:rFonts w:ascii="Times New Roman" w:eastAsia="Times New Roman" w:hAnsi="Times New Roman" w:cs="Times New Roman"/>
          <w:color w:val="000000"/>
          <w:sz w:val="24"/>
          <w:szCs w:val="24"/>
        </w:rPr>
        <w:t xml:space="preserve"> Н.Г. </w:t>
      </w:r>
      <w:proofErr w:type="spellStart"/>
      <w:r w:rsidRPr="0076106A">
        <w:rPr>
          <w:rFonts w:ascii="Times New Roman" w:eastAsia="Times New Roman" w:hAnsi="Times New Roman" w:cs="Times New Roman"/>
          <w:color w:val="000000"/>
          <w:sz w:val="24"/>
          <w:szCs w:val="24"/>
        </w:rPr>
        <w:t>Основы</w:t>
      </w:r>
      <w:proofErr w:type="spellEnd"/>
      <w:r w:rsidRPr="0076106A">
        <w:rPr>
          <w:rFonts w:ascii="Times New Roman" w:eastAsia="Times New Roman" w:hAnsi="Times New Roman" w:cs="Times New Roman"/>
          <w:color w:val="000000"/>
          <w:sz w:val="24"/>
          <w:szCs w:val="24"/>
        </w:rPr>
        <w:t xml:space="preserve"> </w:t>
      </w:r>
      <w:proofErr w:type="spellStart"/>
      <w:r w:rsidRPr="0076106A">
        <w:rPr>
          <w:rFonts w:ascii="Times New Roman" w:eastAsia="Times New Roman" w:hAnsi="Times New Roman" w:cs="Times New Roman"/>
          <w:color w:val="000000"/>
          <w:sz w:val="24"/>
          <w:szCs w:val="24"/>
        </w:rPr>
        <w:t>теории</w:t>
      </w:r>
      <w:proofErr w:type="spellEnd"/>
      <w:r w:rsidRPr="0076106A">
        <w:rPr>
          <w:rFonts w:ascii="Times New Roman" w:eastAsia="Times New Roman" w:hAnsi="Times New Roman" w:cs="Times New Roman"/>
          <w:color w:val="000000"/>
          <w:sz w:val="24"/>
          <w:szCs w:val="24"/>
        </w:rPr>
        <w:t xml:space="preserve"> </w:t>
      </w:r>
      <w:proofErr w:type="spellStart"/>
      <w:r w:rsidRPr="0076106A">
        <w:rPr>
          <w:rFonts w:ascii="Times New Roman" w:eastAsia="Times New Roman" w:hAnsi="Times New Roman" w:cs="Times New Roman"/>
          <w:color w:val="000000"/>
          <w:sz w:val="24"/>
          <w:szCs w:val="24"/>
        </w:rPr>
        <w:t>нечетких</w:t>
      </w:r>
      <w:proofErr w:type="spellEnd"/>
      <w:r w:rsidRPr="0076106A">
        <w:rPr>
          <w:rFonts w:ascii="Times New Roman" w:eastAsia="Times New Roman" w:hAnsi="Times New Roman" w:cs="Times New Roman"/>
          <w:color w:val="000000"/>
          <w:sz w:val="24"/>
          <w:szCs w:val="24"/>
        </w:rPr>
        <w:t xml:space="preserve"> и </w:t>
      </w:r>
      <w:proofErr w:type="spellStart"/>
      <w:r w:rsidRPr="0076106A">
        <w:rPr>
          <w:rFonts w:ascii="Times New Roman" w:eastAsia="Times New Roman" w:hAnsi="Times New Roman" w:cs="Times New Roman"/>
          <w:color w:val="000000"/>
          <w:sz w:val="24"/>
          <w:szCs w:val="24"/>
        </w:rPr>
        <w:t>гибридных</w:t>
      </w:r>
      <w:proofErr w:type="spellEnd"/>
      <w:r w:rsidRPr="0076106A">
        <w:rPr>
          <w:rFonts w:ascii="Times New Roman" w:eastAsia="Times New Roman" w:hAnsi="Times New Roman" w:cs="Times New Roman"/>
          <w:color w:val="000000"/>
          <w:sz w:val="24"/>
          <w:szCs w:val="24"/>
        </w:rPr>
        <w:t xml:space="preserve"> систем. М. </w:t>
      </w:r>
      <w:proofErr w:type="spellStart"/>
      <w:r w:rsidRPr="0076106A">
        <w:rPr>
          <w:rFonts w:ascii="Times New Roman" w:eastAsia="Times New Roman" w:hAnsi="Times New Roman" w:cs="Times New Roman"/>
          <w:color w:val="000000"/>
          <w:sz w:val="24"/>
          <w:szCs w:val="24"/>
        </w:rPr>
        <w:t>Финансы</w:t>
      </w:r>
      <w:proofErr w:type="spellEnd"/>
      <w:r w:rsidRPr="0076106A">
        <w:rPr>
          <w:rFonts w:ascii="Times New Roman" w:eastAsia="Times New Roman" w:hAnsi="Times New Roman" w:cs="Times New Roman"/>
          <w:color w:val="000000"/>
          <w:sz w:val="24"/>
          <w:szCs w:val="24"/>
        </w:rPr>
        <w:t xml:space="preserve"> и статистика. 2004. 320 с.</w:t>
      </w:r>
    </w:p>
    <w:sectPr w:rsidR="00471488" w:rsidRPr="006D34B3" w:rsidSect="006D34B3">
      <w:pgSz w:w="11906" w:h="16838"/>
      <w:pgMar w:top="1418" w:right="849" w:bottom="1560"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xtBook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3BC"/>
    <w:multiLevelType w:val="multilevel"/>
    <w:tmpl w:val="8A324B9C"/>
    <w:lvl w:ilvl="0">
      <w:start w:val="1"/>
      <w:numFmt w:val="decimal"/>
      <w:lvlText w:val="%1."/>
      <w:lvlJc w:val="left"/>
      <w:pPr>
        <w:ind w:left="1571" w:hanging="360"/>
      </w:pPr>
    </w:lvl>
    <w:lvl w:ilvl="1">
      <w:start w:val="1"/>
      <w:numFmt w:val="decimal"/>
      <w:lvlText w:val="%1.%2"/>
      <w:lvlJc w:val="left"/>
      <w:pPr>
        <w:ind w:left="2381" w:hanging="1170"/>
      </w:pPr>
    </w:lvl>
    <w:lvl w:ilvl="2">
      <w:start w:val="1"/>
      <w:numFmt w:val="decimal"/>
      <w:lvlText w:val="%1.%2.%3"/>
      <w:lvlJc w:val="left"/>
      <w:pPr>
        <w:ind w:left="2381" w:hanging="1170"/>
      </w:pPr>
    </w:lvl>
    <w:lvl w:ilvl="3">
      <w:start w:val="1"/>
      <w:numFmt w:val="decimal"/>
      <w:lvlText w:val="%1.%2.%3.%4"/>
      <w:lvlJc w:val="left"/>
      <w:pPr>
        <w:ind w:left="2381" w:hanging="1170"/>
      </w:pPr>
    </w:lvl>
    <w:lvl w:ilvl="4">
      <w:start w:val="1"/>
      <w:numFmt w:val="decimal"/>
      <w:lvlText w:val="%1.%2.%3.%4.%5"/>
      <w:lvlJc w:val="left"/>
      <w:pPr>
        <w:ind w:left="2381" w:hanging="1170"/>
      </w:pPr>
    </w:lvl>
    <w:lvl w:ilvl="5">
      <w:start w:val="1"/>
      <w:numFmt w:val="decimal"/>
      <w:lvlText w:val="%1.%2.%3.%4.%5.%6"/>
      <w:lvlJc w:val="left"/>
      <w:pPr>
        <w:ind w:left="2651" w:hanging="1439"/>
      </w:pPr>
    </w:lvl>
    <w:lvl w:ilvl="6">
      <w:start w:val="1"/>
      <w:numFmt w:val="decimal"/>
      <w:lvlText w:val="%1.%2.%3.%4.%5.%6.%7"/>
      <w:lvlJc w:val="left"/>
      <w:pPr>
        <w:ind w:left="2651" w:hanging="1439"/>
      </w:pPr>
    </w:lvl>
    <w:lvl w:ilvl="7">
      <w:start w:val="1"/>
      <w:numFmt w:val="decimal"/>
      <w:lvlText w:val="%1.%2.%3.%4.%5.%6.%7.%8"/>
      <w:lvlJc w:val="left"/>
      <w:pPr>
        <w:ind w:left="3011" w:hanging="1799"/>
      </w:pPr>
    </w:lvl>
    <w:lvl w:ilvl="8">
      <w:start w:val="1"/>
      <w:numFmt w:val="decimal"/>
      <w:lvlText w:val="%1.%2.%3.%4.%5.%6.%7.%8.%9"/>
      <w:lvlJc w:val="left"/>
      <w:pPr>
        <w:ind w:left="3371" w:hanging="2160"/>
      </w:pPr>
    </w:lvl>
  </w:abstractNum>
  <w:abstractNum w:abstractNumId="1">
    <w:nsid w:val="0C670331"/>
    <w:multiLevelType w:val="multilevel"/>
    <w:tmpl w:val="292CF712"/>
    <w:lvl w:ilvl="0">
      <w:start w:val="6"/>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F880049"/>
    <w:multiLevelType w:val="multilevel"/>
    <w:tmpl w:val="398066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016FFF"/>
    <w:multiLevelType w:val="multilevel"/>
    <w:tmpl w:val="A0B0124A"/>
    <w:lvl w:ilvl="0">
      <w:start w:val="2"/>
      <w:numFmt w:val="decimal"/>
      <w:lvlText w:val="%1"/>
      <w:lvlJc w:val="left"/>
      <w:pPr>
        <w:ind w:left="375" w:hanging="375"/>
      </w:pPr>
    </w:lvl>
    <w:lvl w:ilvl="1">
      <w:start w:val="2"/>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50D55C0"/>
    <w:multiLevelType w:val="multilevel"/>
    <w:tmpl w:val="C41883C2"/>
    <w:lvl w:ilvl="0">
      <w:start w:val="8"/>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2FB15895"/>
    <w:multiLevelType w:val="hybridMultilevel"/>
    <w:tmpl w:val="2C7AACE4"/>
    <w:lvl w:ilvl="0" w:tplc="3FA86996">
      <w:start w:val="2"/>
      <w:numFmt w:val="decimal"/>
      <w:lvlText w:val="%1."/>
      <w:lvlJc w:val="left"/>
      <w:pPr>
        <w:tabs>
          <w:tab w:val="num" w:pos="928"/>
        </w:tabs>
        <w:ind w:left="928" w:hanging="360"/>
      </w:pPr>
      <w:rPr>
        <w:rFonts w:hint="default"/>
        <w:lang w:val="ru-RU"/>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506F0059"/>
    <w:multiLevelType w:val="hybridMultilevel"/>
    <w:tmpl w:val="2FFAE194"/>
    <w:lvl w:ilvl="0" w:tplc="0B867C0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2E96E86"/>
    <w:multiLevelType w:val="multilevel"/>
    <w:tmpl w:val="A2EA87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8683556"/>
    <w:multiLevelType w:val="multilevel"/>
    <w:tmpl w:val="D802621C"/>
    <w:lvl w:ilvl="0">
      <w:start w:val="1"/>
      <w:numFmt w:val="decimal"/>
      <w:lvlText w:val="%1."/>
      <w:lvlJc w:val="left"/>
      <w:pPr>
        <w:ind w:left="1571" w:hanging="360"/>
      </w:pPr>
    </w:lvl>
    <w:lvl w:ilvl="1">
      <w:start w:val="1"/>
      <w:numFmt w:val="decimal"/>
      <w:isLgl/>
      <w:lvlText w:val="%1.%2"/>
      <w:lvlJc w:val="left"/>
      <w:pPr>
        <w:ind w:left="2381" w:hanging="1170"/>
      </w:pPr>
      <w:rPr>
        <w:rFonts w:hint="default"/>
      </w:rPr>
    </w:lvl>
    <w:lvl w:ilvl="2">
      <w:start w:val="1"/>
      <w:numFmt w:val="decimal"/>
      <w:isLgl/>
      <w:lvlText w:val="%1.%2.%3"/>
      <w:lvlJc w:val="left"/>
      <w:pPr>
        <w:ind w:left="2381" w:hanging="1170"/>
      </w:pPr>
      <w:rPr>
        <w:rFonts w:hint="default"/>
      </w:rPr>
    </w:lvl>
    <w:lvl w:ilvl="3">
      <w:start w:val="1"/>
      <w:numFmt w:val="decimal"/>
      <w:isLgl/>
      <w:lvlText w:val="%1.%2.%3.%4"/>
      <w:lvlJc w:val="left"/>
      <w:pPr>
        <w:ind w:left="2381" w:hanging="1170"/>
      </w:pPr>
      <w:rPr>
        <w:rFonts w:hint="default"/>
      </w:rPr>
    </w:lvl>
    <w:lvl w:ilvl="4">
      <w:start w:val="1"/>
      <w:numFmt w:val="decimal"/>
      <w:isLgl/>
      <w:lvlText w:val="%1.%2.%3.%4.%5"/>
      <w:lvlJc w:val="left"/>
      <w:pPr>
        <w:ind w:left="2381" w:hanging="117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22"/>
    <w:rsid w:val="00006DAC"/>
    <w:rsid w:val="00015668"/>
    <w:rsid w:val="00027226"/>
    <w:rsid w:val="00044AFA"/>
    <w:rsid w:val="00065C56"/>
    <w:rsid w:val="001722F8"/>
    <w:rsid w:val="001A784D"/>
    <w:rsid w:val="001B6527"/>
    <w:rsid w:val="001D675A"/>
    <w:rsid w:val="001E125B"/>
    <w:rsid w:val="001F2769"/>
    <w:rsid w:val="00202BBE"/>
    <w:rsid w:val="00207B62"/>
    <w:rsid w:val="00222B22"/>
    <w:rsid w:val="00282272"/>
    <w:rsid w:val="00296111"/>
    <w:rsid w:val="002F4D2A"/>
    <w:rsid w:val="00322022"/>
    <w:rsid w:val="00346909"/>
    <w:rsid w:val="00356BB3"/>
    <w:rsid w:val="003A4D08"/>
    <w:rsid w:val="003A4DAE"/>
    <w:rsid w:val="003B0494"/>
    <w:rsid w:val="00465136"/>
    <w:rsid w:val="00471488"/>
    <w:rsid w:val="004C49C5"/>
    <w:rsid w:val="004F51CB"/>
    <w:rsid w:val="00500847"/>
    <w:rsid w:val="00531344"/>
    <w:rsid w:val="005B6E42"/>
    <w:rsid w:val="005C0BD2"/>
    <w:rsid w:val="005C14B5"/>
    <w:rsid w:val="005D60DE"/>
    <w:rsid w:val="005F70AC"/>
    <w:rsid w:val="00604DDC"/>
    <w:rsid w:val="00612382"/>
    <w:rsid w:val="00621B7C"/>
    <w:rsid w:val="00650EE9"/>
    <w:rsid w:val="00665754"/>
    <w:rsid w:val="006B3F20"/>
    <w:rsid w:val="006D34B3"/>
    <w:rsid w:val="0076106A"/>
    <w:rsid w:val="0076752F"/>
    <w:rsid w:val="007756C7"/>
    <w:rsid w:val="007A153C"/>
    <w:rsid w:val="008376E6"/>
    <w:rsid w:val="00852674"/>
    <w:rsid w:val="00876F16"/>
    <w:rsid w:val="008A28EE"/>
    <w:rsid w:val="008D7F2B"/>
    <w:rsid w:val="00916CBD"/>
    <w:rsid w:val="0094202F"/>
    <w:rsid w:val="009554D3"/>
    <w:rsid w:val="0098675B"/>
    <w:rsid w:val="009D20FB"/>
    <w:rsid w:val="00A23259"/>
    <w:rsid w:val="00A93FAB"/>
    <w:rsid w:val="00AB56AB"/>
    <w:rsid w:val="00B02B50"/>
    <w:rsid w:val="00B475BA"/>
    <w:rsid w:val="00B66DCC"/>
    <w:rsid w:val="00BC29DD"/>
    <w:rsid w:val="00C35ACF"/>
    <w:rsid w:val="00CD3CCB"/>
    <w:rsid w:val="00CE144E"/>
    <w:rsid w:val="00D101F7"/>
    <w:rsid w:val="00D10B07"/>
    <w:rsid w:val="00D118D4"/>
    <w:rsid w:val="00D44465"/>
    <w:rsid w:val="00DB58A2"/>
    <w:rsid w:val="00E14ACB"/>
    <w:rsid w:val="00E47F36"/>
    <w:rsid w:val="00E64CE2"/>
    <w:rsid w:val="00EE53E0"/>
    <w:rsid w:val="00F43BD6"/>
    <w:rsid w:val="00F57DF3"/>
    <w:rsid w:val="00F84E1A"/>
    <w:rsid w:val="00F87970"/>
    <w:rsid w:val="00FC719B"/>
    <w:rsid w:val="00FF1063"/>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FB"/>
  </w:style>
  <w:style w:type="paragraph" w:styleId="1">
    <w:name w:val="heading 1"/>
    <w:basedOn w:val="10"/>
    <w:next w:val="10"/>
    <w:rsid w:val="00322022"/>
    <w:pPr>
      <w:spacing w:line="240" w:lineRule="auto"/>
      <w:outlineLvl w:val="0"/>
    </w:pPr>
    <w:rPr>
      <w:rFonts w:ascii="Times New Roman" w:eastAsia="Times New Roman" w:hAnsi="Times New Roman" w:cs="Times New Roman"/>
      <w:b/>
      <w:sz w:val="48"/>
      <w:szCs w:val="48"/>
    </w:rPr>
  </w:style>
  <w:style w:type="paragraph" w:styleId="2">
    <w:name w:val="heading 2"/>
    <w:basedOn w:val="10"/>
    <w:next w:val="10"/>
    <w:rsid w:val="00322022"/>
    <w:pPr>
      <w:keepNext/>
      <w:keepLines/>
      <w:spacing w:before="40" w:after="0"/>
      <w:outlineLvl w:val="1"/>
    </w:pPr>
    <w:rPr>
      <w:rFonts w:ascii="Cambria" w:eastAsia="Cambria" w:hAnsi="Cambria" w:cs="Cambria"/>
      <w:color w:val="366091"/>
      <w:sz w:val="26"/>
      <w:szCs w:val="26"/>
    </w:rPr>
  </w:style>
  <w:style w:type="paragraph" w:styleId="3">
    <w:name w:val="heading 3"/>
    <w:basedOn w:val="10"/>
    <w:next w:val="10"/>
    <w:rsid w:val="00322022"/>
    <w:pPr>
      <w:keepNext/>
      <w:keepLines/>
      <w:spacing w:before="40" w:after="0"/>
      <w:outlineLvl w:val="2"/>
    </w:pPr>
    <w:rPr>
      <w:rFonts w:ascii="Cambria" w:eastAsia="Cambria" w:hAnsi="Cambria" w:cs="Cambria"/>
      <w:color w:val="243F61"/>
      <w:sz w:val="24"/>
      <w:szCs w:val="24"/>
    </w:rPr>
  </w:style>
  <w:style w:type="paragraph" w:styleId="4">
    <w:name w:val="heading 4"/>
    <w:basedOn w:val="10"/>
    <w:next w:val="10"/>
    <w:rsid w:val="00322022"/>
    <w:pPr>
      <w:keepNext/>
      <w:keepLines/>
      <w:spacing w:before="240" w:after="40"/>
      <w:outlineLvl w:val="3"/>
    </w:pPr>
    <w:rPr>
      <w:b/>
      <w:sz w:val="24"/>
      <w:szCs w:val="24"/>
    </w:rPr>
  </w:style>
  <w:style w:type="paragraph" w:styleId="5">
    <w:name w:val="heading 5"/>
    <w:basedOn w:val="10"/>
    <w:next w:val="10"/>
    <w:rsid w:val="00322022"/>
    <w:pPr>
      <w:keepNext/>
      <w:keepLines/>
      <w:spacing w:before="40" w:after="0"/>
      <w:outlineLvl w:val="4"/>
    </w:pPr>
    <w:rPr>
      <w:rFonts w:ascii="Cambria" w:eastAsia="Cambria" w:hAnsi="Cambria" w:cs="Cambria"/>
      <w:color w:val="366091"/>
    </w:rPr>
  </w:style>
  <w:style w:type="paragraph" w:styleId="6">
    <w:name w:val="heading 6"/>
    <w:basedOn w:val="10"/>
    <w:next w:val="10"/>
    <w:rsid w:val="003220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2022"/>
  </w:style>
  <w:style w:type="table" w:customStyle="1" w:styleId="TableNormal">
    <w:name w:val="Table Normal"/>
    <w:rsid w:val="00322022"/>
    <w:tblPr>
      <w:tblCellMar>
        <w:top w:w="0" w:type="dxa"/>
        <w:left w:w="0" w:type="dxa"/>
        <w:bottom w:w="0" w:type="dxa"/>
        <w:right w:w="0" w:type="dxa"/>
      </w:tblCellMar>
    </w:tblPr>
  </w:style>
  <w:style w:type="paragraph" w:styleId="a3">
    <w:name w:val="Title"/>
    <w:basedOn w:val="10"/>
    <w:next w:val="10"/>
    <w:rsid w:val="00322022"/>
    <w:pPr>
      <w:keepNext/>
      <w:keepLines/>
      <w:spacing w:before="480" w:after="120"/>
    </w:pPr>
    <w:rPr>
      <w:b/>
      <w:sz w:val="72"/>
      <w:szCs w:val="72"/>
    </w:rPr>
  </w:style>
  <w:style w:type="paragraph" w:styleId="a4">
    <w:name w:val="Subtitle"/>
    <w:basedOn w:val="10"/>
    <w:next w:val="10"/>
    <w:rsid w:val="00322022"/>
    <w:pPr>
      <w:keepNext/>
      <w:keepLines/>
      <w:spacing w:before="360" w:after="80"/>
    </w:pPr>
    <w:rPr>
      <w:rFonts w:ascii="Georgia" w:eastAsia="Georgia" w:hAnsi="Georgia" w:cs="Georgia"/>
      <w:i/>
      <w:color w:val="666666"/>
      <w:sz w:val="48"/>
      <w:szCs w:val="48"/>
    </w:rPr>
  </w:style>
  <w:style w:type="table" w:customStyle="1" w:styleId="a5">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6">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7">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8">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BC29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9DD"/>
    <w:rPr>
      <w:rFonts w:ascii="Tahoma" w:hAnsi="Tahoma" w:cs="Tahoma"/>
      <w:sz w:val="16"/>
      <w:szCs w:val="16"/>
    </w:rPr>
  </w:style>
  <w:style w:type="paragraph" w:styleId="ab">
    <w:name w:val="List Paragraph"/>
    <w:basedOn w:val="a"/>
    <w:qFormat/>
    <w:rsid w:val="009554D3"/>
    <w:pPr>
      <w:ind w:left="720"/>
      <w:contextualSpacing/>
    </w:pPr>
    <w:rPr>
      <w:rFonts w:asciiTheme="minorHAnsi" w:eastAsiaTheme="minorHAnsi" w:hAnsiTheme="minorHAnsi" w:cstheme="minorBidi"/>
      <w:lang w:eastAsia="en-US"/>
    </w:rPr>
  </w:style>
  <w:style w:type="paragraph" w:customStyle="1" w:styleId="Default">
    <w:name w:val="Default"/>
    <w:rsid w:val="001B6527"/>
    <w:pPr>
      <w:autoSpaceDE w:val="0"/>
      <w:autoSpaceDN w:val="0"/>
      <w:adjustRightInd w:val="0"/>
      <w:spacing w:after="0" w:line="240" w:lineRule="auto"/>
    </w:pPr>
    <w:rPr>
      <w:rFonts w:ascii="TextBookC" w:eastAsiaTheme="minorHAnsi" w:hAnsi="TextBookC" w:cs="TextBookC"/>
      <w:color w:val="000000"/>
      <w:sz w:val="24"/>
      <w:szCs w:val="24"/>
      <w:lang w:val="ru-RU" w:eastAsia="en-US"/>
    </w:rPr>
  </w:style>
  <w:style w:type="character" w:customStyle="1" w:styleId="hps">
    <w:name w:val="hps"/>
    <w:basedOn w:val="a0"/>
    <w:rsid w:val="00916CBD"/>
  </w:style>
  <w:style w:type="character" w:styleId="ac">
    <w:name w:val="Hyperlink"/>
    <w:basedOn w:val="a0"/>
    <w:uiPriority w:val="99"/>
    <w:unhideWhenUsed/>
    <w:rsid w:val="00852674"/>
    <w:rPr>
      <w:color w:val="0000FF" w:themeColor="hyperlink"/>
      <w:u w:val="single"/>
    </w:rPr>
  </w:style>
  <w:style w:type="character" w:customStyle="1" w:styleId="UnresolvedMention">
    <w:name w:val="Unresolved Mention"/>
    <w:basedOn w:val="a0"/>
    <w:uiPriority w:val="99"/>
    <w:semiHidden/>
    <w:unhideWhenUsed/>
    <w:rsid w:val="00FF10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FB"/>
  </w:style>
  <w:style w:type="paragraph" w:styleId="1">
    <w:name w:val="heading 1"/>
    <w:basedOn w:val="10"/>
    <w:next w:val="10"/>
    <w:rsid w:val="00322022"/>
    <w:pPr>
      <w:spacing w:line="240" w:lineRule="auto"/>
      <w:outlineLvl w:val="0"/>
    </w:pPr>
    <w:rPr>
      <w:rFonts w:ascii="Times New Roman" w:eastAsia="Times New Roman" w:hAnsi="Times New Roman" w:cs="Times New Roman"/>
      <w:b/>
      <w:sz w:val="48"/>
      <w:szCs w:val="48"/>
    </w:rPr>
  </w:style>
  <w:style w:type="paragraph" w:styleId="2">
    <w:name w:val="heading 2"/>
    <w:basedOn w:val="10"/>
    <w:next w:val="10"/>
    <w:rsid w:val="00322022"/>
    <w:pPr>
      <w:keepNext/>
      <w:keepLines/>
      <w:spacing w:before="40" w:after="0"/>
      <w:outlineLvl w:val="1"/>
    </w:pPr>
    <w:rPr>
      <w:rFonts w:ascii="Cambria" w:eastAsia="Cambria" w:hAnsi="Cambria" w:cs="Cambria"/>
      <w:color w:val="366091"/>
      <w:sz w:val="26"/>
      <w:szCs w:val="26"/>
    </w:rPr>
  </w:style>
  <w:style w:type="paragraph" w:styleId="3">
    <w:name w:val="heading 3"/>
    <w:basedOn w:val="10"/>
    <w:next w:val="10"/>
    <w:rsid w:val="00322022"/>
    <w:pPr>
      <w:keepNext/>
      <w:keepLines/>
      <w:spacing w:before="40" w:after="0"/>
      <w:outlineLvl w:val="2"/>
    </w:pPr>
    <w:rPr>
      <w:rFonts w:ascii="Cambria" w:eastAsia="Cambria" w:hAnsi="Cambria" w:cs="Cambria"/>
      <w:color w:val="243F61"/>
      <w:sz w:val="24"/>
      <w:szCs w:val="24"/>
    </w:rPr>
  </w:style>
  <w:style w:type="paragraph" w:styleId="4">
    <w:name w:val="heading 4"/>
    <w:basedOn w:val="10"/>
    <w:next w:val="10"/>
    <w:rsid w:val="00322022"/>
    <w:pPr>
      <w:keepNext/>
      <w:keepLines/>
      <w:spacing w:before="240" w:after="40"/>
      <w:outlineLvl w:val="3"/>
    </w:pPr>
    <w:rPr>
      <w:b/>
      <w:sz w:val="24"/>
      <w:szCs w:val="24"/>
    </w:rPr>
  </w:style>
  <w:style w:type="paragraph" w:styleId="5">
    <w:name w:val="heading 5"/>
    <w:basedOn w:val="10"/>
    <w:next w:val="10"/>
    <w:rsid w:val="00322022"/>
    <w:pPr>
      <w:keepNext/>
      <w:keepLines/>
      <w:spacing w:before="40" w:after="0"/>
      <w:outlineLvl w:val="4"/>
    </w:pPr>
    <w:rPr>
      <w:rFonts w:ascii="Cambria" w:eastAsia="Cambria" w:hAnsi="Cambria" w:cs="Cambria"/>
      <w:color w:val="366091"/>
    </w:rPr>
  </w:style>
  <w:style w:type="paragraph" w:styleId="6">
    <w:name w:val="heading 6"/>
    <w:basedOn w:val="10"/>
    <w:next w:val="10"/>
    <w:rsid w:val="003220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2022"/>
  </w:style>
  <w:style w:type="table" w:customStyle="1" w:styleId="TableNormal">
    <w:name w:val="Table Normal"/>
    <w:rsid w:val="00322022"/>
    <w:tblPr>
      <w:tblCellMar>
        <w:top w:w="0" w:type="dxa"/>
        <w:left w:w="0" w:type="dxa"/>
        <w:bottom w:w="0" w:type="dxa"/>
        <w:right w:w="0" w:type="dxa"/>
      </w:tblCellMar>
    </w:tblPr>
  </w:style>
  <w:style w:type="paragraph" w:styleId="a3">
    <w:name w:val="Title"/>
    <w:basedOn w:val="10"/>
    <w:next w:val="10"/>
    <w:rsid w:val="00322022"/>
    <w:pPr>
      <w:keepNext/>
      <w:keepLines/>
      <w:spacing w:before="480" w:after="120"/>
    </w:pPr>
    <w:rPr>
      <w:b/>
      <w:sz w:val="72"/>
      <w:szCs w:val="72"/>
    </w:rPr>
  </w:style>
  <w:style w:type="paragraph" w:styleId="a4">
    <w:name w:val="Subtitle"/>
    <w:basedOn w:val="10"/>
    <w:next w:val="10"/>
    <w:rsid w:val="00322022"/>
    <w:pPr>
      <w:keepNext/>
      <w:keepLines/>
      <w:spacing w:before="360" w:after="80"/>
    </w:pPr>
    <w:rPr>
      <w:rFonts w:ascii="Georgia" w:eastAsia="Georgia" w:hAnsi="Georgia" w:cs="Georgia"/>
      <w:i/>
      <w:color w:val="666666"/>
      <w:sz w:val="48"/>
      <w:szCs w:val="48"/>
    </w:rPr>
  </w:style>
  <w:style w:type="table" w:customStyle="1" w:styleId="a5">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6">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7">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table" w:customStyle="1" w:styleId="a8">
    <w:basedOn w:val="TableNormal"/>
    <w:rsid w:val="00322022"/>
    <w:pPr>
      <w:spacing w:after="0" w:line="240" w:lineRule="auto"/>
      <w:ind w:firstLine="709"/>
    </w:pPr>
    <w:rPr>
      <w:rFonts w:ascii="Times New Roman" w:eastAsia="Times New Roman" w:hAnsi="Times New Roman" w:cs="Times New Roman"/>
      <w:sz w:val="28"/>
      <w:szCs w:val="28"/>
    </w:rPr>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BC29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9DD"/>
    <w:rPr>
      <w:rFonts w:ascii="Tahoma" w:hAnsi="Tahoma" w:cs="Tahoma"/>
      <w:sz w:val="16"/>
      <w:szCs w:val="16"/>
    </w:rPr>
  </w:style>
  <w:style w:type="paragraph" w:styleId="ab">
    <w:name w:val="List Paragraph"/>
    <w:basedOn w:val="a"/>
    <w:qFormat/>
    <w:rsid w:val="009554D3"/>
    <w:pPr>
      <w:ind w:left="720"/>
      <w:contextualSpacing/>
    </w:pPr>
    <w:rPr>
      <w:rFonts w:asciiTheme="minorHAnsi" w:eastAsiaTheme="minorHAnsi" w:hAnsiTheme="minorHAnsi" w:cstheme="minorBidi"/>
      <w:lang w:eastAsia="en-US"/>
    </w:rPr>
  </w:style>
  <w:style w:type="paragraph" w:customStyle="1" w:styleId="Default">
    <w:name w:val="Default"/>
    <w:rsid w:val="001B6527"/>
    <w:pPr>
      <w:autoSpaceDE w:val="0"/>
      <w:autoSpaceDN w:val="0"/>
      <w:adjustRightInd w:val="0"/>
      <w:spacing w:after="0" w:line="240" w:lineRule="auto"/>
    </w:pPr>
    <w:rPr>
      <w:rFonts w:ascii="TextBookC" w:eastAsiaTheme="minorHAnsi" w:hAnsi="TextBookC" w:cs="TextBookC"/>
      <w:color w:val="000000"/>
      <w:sz w:val="24"/>
      <w:szCs w:val="24"/>
      <w:lang w:val="ru-RU" w:eastAsia="en-US"/>
    </w:rPr>
  </w:style>
  <w:style w:type="character" w:customStyle="1" w:styleId="hps">
    <w:name w:val="hps"/>
    <w:basedOn w:val="a0"/>
    <w:rsid w:val="00916CBD"/>
  </w:style>
  <w:style w:type="character" w:styleId="ac">
    <w:name w:val="Hyperlink"/>
    <w:basedOn w:val="a0"/>
    <w:uiPriority w:val="99"/>
    <w:unhideWhenUsed/>
    <w:rsid w:val="00852674"/>
    <w:rPr>
      <w:color w:val="0000FF" w:themeColor="hyperlink"/>
      <w:u w:val="single"/>
    </w:rPr>
  </w:style>
  <w:style w:type="character" w:customStyle="1" w:styleId="UnresolvedMention">
    <w:name w:val="Unresolved Mention"/>
    <w:basedOn w:val="a0"/>
    <w:uiPriority w:val="99"/>
    <w:semiHidden/>
    <w:unhideWhenUsed/>
    <w:rsid w:val="00FF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F0454-9498-4196-9733-80462FEA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3</cp:revision>
  <cp:lastPrinted>2020-10-08T08:48:00Z</cp:lastPrinted>
  <dcterms:created xsi:type="dcterms:W3CDTF">2021-12-18T03:59:00Z</dcterms:created>
  <dcterms:modified xsi:type="dcterms:W3CDTF">2021-12-18T04:00:00Z</dcterms:modified>
</cp:coreProperties>
</file>