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428" w:rsidRPr="00EE1F51" w:rsidRDefault="00DD1589" w:rsidP="002D7C6B">
      <w:pPr>
        <w:spacing w:after="0" w:line="240" w:lineRule="auto"/>
        <w:rPr>
          <w:rFonts w:ascii="Times New Roman" w:hAnsi="Times New Roman" w:cs="Times New Roman"/>
          <w:b/>
          <w:sz w:val="26"/>
          <w:szCs w:val="26"/>
          <w:lang w:val="uk-UA"/>
        </w:rPr>
      </w:pPr>
      <w:r w:rsidRPr="00EE1F51">
        <w:rPr>
          <w:rFonts w:ascii="Times New Roman" w:hAnsi="Times New Roman" w:cs="Times New Roman"/>
          <w:b/>
          <w:sz w:val="26"/>
          <w:szCs w:val="26"/>
          <w:lang w:val="uk-UA"/>
        </w:rPr>
        <w:t>УДК 615.8+616 – 036.82+364.048.6+159.9</w:t>
      </w:r>
    </w:p>
    <w:p w:rsidR="00EE1F51" w:rsidRPr="00F83E50" w:rsidRDefault="00EE1F51" w:rsidP="002D7C6B">
      <w:pPr>
        <w:spacing w:after="0" w:line="240" w:lineRule="auto"/>
        <w:jc w:val="center"/>
        <w:rPr>
          <w:rFonts w:ascii="Times New Roman" w:hAnsi="Times New Roman" w:cs="Times New Roman"/>
          <w:b/>
          <w:i/>
          <w:sz w:val="24"/>
          <w:szCs w:val="24"/>
          <w:lang w:val="uk-UA"/>
        </w:rPr>
      </w:pPr>
    </w:p>
    <w:p w:rsidR="00F97ED0" w:rsidRPr="00F83E50" w:rsidRDefault="00DD1589" w:rsidP="00F97ED0">
      <w:pPr>
        <w:spacing w:after="0" w:line="240" w:lineRule="auto"/>
        <w:jc w:val="center"/>
        <w:rPr>
          <w:rFonts w:ascii="Times New Roman" w:hAnsi="Times New Roman" w:cs="Times New Roman"/>
          <w:i/>
          <w:sz w:val="24"/>
          <w:szCs w:val="24"/>
          <w:lang w:val="uk-UA"/>
        </w:rPr>
      </w:pPr>
      <w:r w:rsidRPr="00F83E50">
        <w:rPr>
          <w:rFonts w:ascii="Times New Roman" w:hAnsi="Times New Roman" w:cs="Times New Roman"/>
          <w:b/>
          <w:i/>
          <w:sz w:val="24"/>
          <w:szCs w:val="24"/>
          <w:lang w:val="uk-UA"/>
        </w:rPr>
        <w:t>О. Рябініна</w:t>
      </w:r>
      <w:r w:rsidRPr="00F83E50">
        <w:rPr>
          <w:rFonts w:ascii="Times New Roman" w:hAnsi="Times New Roman" w:cs="Times New Roman"/>
          <w:bCs/>
          <w:i/>
          <w:sz w:val="24"/>
          <w:szCs w:val="24"/>
          <w:lang w:val="uk-UA"/>
        </w:rPr>
        <w:t>,</w:t>
      </w:r>
      <w:r w:rsidRPr="00F83E50">
        <w:rPr>
          <w:rFonts w:ascii="Times New Roman" w:hAnsi="Times New Roman" w:cs="Times New Roman"/>
          <w:b/>
          <w:i/>
          <w:sz w:val="24"/>
          <w:szCs w:val="24"/>
          <w:lang w:val="uk-UA"/>
        </w:rPr>
        <w:t xml:space="preserve"> </w:t>
      </w:r>
      <w:r w:rsidRPr="00F83E50">
        <w:rPr>
          <w:rFonts w:ascii="Times New Roman" w:hAnsi="Times New Roman" w:cs="Times New Roman"/>
          <w:i/>
          <w:sz w:val="24"/>
          <w:szCs w:val="24"/>
          <w:lang w:val="uk-UA"/>
        </w:rPr>
        <w:t xml:space="preserve">доктор філософських наук, професор, професор кафедри </w:t>
      </w:r>
    </w:p>
    <w:p w:rsidR="00157428" w:rsidRPr="00F83E50" w:rsidRDefault="00DD1589" w:rsidP="00F97ED0">
      <w:pPr>
        <w:spacing w:after="0" w:line="240" w:lineRule="auto"/>
        <w:jc w:val="center"/>
        <w:rPr>
          <w:rFonts w:ascii="Times New Roman" w:hAnsi="Times New Roman" w:cs="Times New Roman"/>
          <w:i/>
          <w:sz w:val="24"/>
          <w:szCs w:val="24"/>
          <w:lang w:val="uk-UA"/>
        </w:rPr>
      </w:pPr>
      <w:r w:rsidRPr="00F83E50">
        <w:rPr>
          <w:rFonts w:ascii="Times New Roman" w:hAnsi="Times New Roman" w:cs="Times New Roman"/>
          <w:i/>
          <w:sz w:val="24"/>
          <w:szCs w:val="24"/>
          <w:lang w:val="uk-UA"/>
        </w:rPr>
        <w:t>соціальних і гуманітарних</w:t>
      </w:r>
      <w:r w:rsidR="00F97ED0" w:rsidRPr="00F83E50">
        <w:rPr>
          <w:rFonts w:ascii="Times New Roman" w:hAnsi="Times New Roman" w:cs="Times New Roman"/>
          <w:i/>
          <w:sz w:val="24"/>
          <w:szCs w:val="24"/>
          <w:lang w:val="uk-UA"/>
        </w:rPr>
        <w:t xml:space="preserve"> </w:t>
      </w:r>
      <w:r w:rsidRPr="00F83E50">
        <w:rPr>
          <w:rFonts w:ascii="Times New Roman" w:hAnsi="Times New Roman" w:cs="Times New Roman"/>
          <w:i/>
          <w:sz w:val="24"/>
          <w:szCs w:val="24"/>
          <w:lang w:val="uk-UA"/>
        </w:rPr>
        <w:t>дисциплін</w:t>
      </w:r>
      <w:r w:rsidR="00F97ED0" w:rsidRPr="00CB6B0F">
        <w:rPr>
          <w:rFonts w:ascii="Times New Roman" w:hAnsi="Times New Roman" w:cs="Times New Roman"/>
          <w:i/>
          <w:sz w:val="24"/>
          <w:szCs w:val="24"/>
          <w:lang w:val="uk-UA"/>
        </w:rPr>
        <w:t xml:space="preserve"> (</w:t>
      </w:r>
      <w:r w:rsidR="00F97ED0" w:rsidRPr="00F83E50">
        <w:rPr>
          <w:rFonts w:ascii="Times New Roman" w:hAnsi="Times New Roman" w:cs="Times New Roman"/>
          <w:i/>
          <w:sz w:val="24"/>
          <w:szCs w:val="24"/>
        </w:rPr>
        <w:t>ORCID</w:t>
      </w:r>
      <w:r w:rsidR="00F97ED0" w:rsidRPr="00CB6B0F">
        <w:rPr>
          <w:rFonts w:ascii="Times New Roman" w:hAnsi="Times New Roman" w:cs="Times New Roman"/>
          <w:i/>
          <w:sz w:val="24"/>
          <w:szCs w:val="24"/>
          <w:lang w:val="uk-UA"/>
        </w:rPr>
        <w:t xml:space="preserve"> 0000-0003-1870-8261)</w:t>
      </w:r>
    </w:p>
    <w:p w:rsidR="00F97ED0" w:rsidRPr="00F83E50" w:rsidRDefault="00DD1589" w:rsidP="00F97ED0">
      <w:pPr>
        <w:spacing w:after="0" w:line="240" w:lineRule="auto"/>
        <w:jc w:val="center"/>
        <w:rPr>
          <w:rFonts w:ascii="Times New Roman" w:hAnsi="Times New Roman" w:cs="Times New Roman"/>
          <w:i/>
          <w:sz w:val="24"/>
          <w:szCs w:val="24"/>
          <w:lang w:val="uk-UA"/>
        </w:rPr>
      </w:pPr>
      <w:r w:rsidRPr="00F83E50">
        <w:rPr>
          <w:rFonts w:ascii="Times New Roman" w:hAnsi="Times New Roman" w:cs="Times New Roman"/>
          <w:b/>
          <w:i/>
          <w:sz w:val="24"/>
          <w:szCs w:val="24"/>
          <w:lang w:val="uk-UA"/>
        </w:rPr>
        <w:t>М.Харламов</w:t>
      </w:r>
      <w:r w:rsidRPr="00F83E50">
        <w:rPr>
          <w:rFonts w:ascii="Times New Roman" w:hAnsi="Times New Roman" w:cs="Times New Roman"/>
          <w:bCs/>
          <w:i/>
          <w:sz w:val="24"/>
          <w:szCs w:val="24"/>
          <w:lang w:val="uk-UA"/>
        </w:rPr>
        <w:t>,</w:t>
      </w:r>
      <w:r w:rsidRPr="00F83E50">
        <w:rPr>
          <w:rFonts w:ascii="Times New Roman" w:hAnsi="Times New Roman" w:cs="Times New Roman"/>
          <w:b/>
          <w:i/>
          <w:sz w:val="24"/>
          <w:szCs w:val="24"/>
          <w:lang w:val="uk-UA"/>
        </w:rPr>
        <w:t xml:space="preserve"> </w:t>
      </w:r>
      <w:r w:rsidRPr="00F83E50">
        <w:rPr>
          <w:rFonts w:ascii="Times New Roman" w:hAnsi="Times New Roman" w:cs="Times New Roman"/>
          <w:i/>
          <w:sz w:val="24"/>
          <w:szCs w:val="24"/>
          <w:lang w:val="uk-UA"/>
        </w:rPr>
        <w:t xml:space="preserve">доктор історичних наук, професор, професор кафедри </w:t>
      </w:r>
    </w:p>
    <w:p w:rsidR="00157428" w:rsidRPr="00F83E50" w:rsidRDefault="00DD1589" w:rsidP="00F97ED0">
      <w:pPr>
        <w:spacing w:after="0" w:line="240" w:lineRule="auto"/>
        <w:jc w:val="center"/>
        <w:rPr>
          <w:rFonts w:ascii="Times New Roman" w:hAnsi="Times New Roman" w:cs="Times New Roman"/>
          <w:i/>
          <w:sz w:val="24"/>
          <w:szCs w:val="24"/>
          <w:lang w:val="uk-UA"/>
        </w:rPr>
      </w:pPr>
      <w:r w:rsidRPr="00F83E50">
        <w:rPr>
          <w:rFonts w:ascii="Times New Roman" w:hAnsi="Times New Roman" w:cs="Times New Roman"/>
          <w:i/>
          <w:sz w:val="24"/>
          <w:szCs w:val="24"/>
          <w:lang w:val="uk-UA"/>
        </w:rPr>
        <w:t xml:space="preserve">соціальних і </w:t>
      </w:r>
      <w:r w:rsidRPr="00F83E50">
        <w:rPr>
          <w:rFonts w:ascii="Times New Roman" w:hAnsi="Times New Roman" w:cs="Times New Roman"/>
          <w:i/>
          <w:sz w:val="24"/>
          <w:szCs w:val="24"/>
          <w:lang w:val="uk-UA"/>
        </w:rPr>
        <w:t>гуманітарних дисциплін</w:t>
      </w:r>
      <w:r w:rsidR="00F97ED0" w:rsidRPr="00F83E50">
        <w:rPr>
          <w:rFonts w:ascii="Times New Roman" w:hAnsi="Times New Roman" w:cs="Times New Roman"/>
          <w:i/>
          <w:sz w:val="24"/>
          <w:szCs w:val="24"/>
          <w:lang w:val="uk-UA"/>
        </w:rPr>
        <w:t xml:space="preserve"> (ORCID 0000-0002-5289-0290)</w:t>
      </w:r>
    </w:p>
    <w:p w:rsidR="00F97ED0" w:rsidRPr="00F83E50" w:rsidRDefault="00DD1589" w:rsidP="00F97ED0">
      <w:pPr>
        <w:spacing w:after="0" w:line="240" w:lineRule="auto"/>
        <w:jc w:val="center"/>
        <w:rPr>
          <w:rFonts w:ascii="Times New Roman" w:hAnsi="Times New Roman" w:cs="Times New Roman"/>
          <w:i/>
          <w:sz w:val="24"/>
          <w:szCs w:val="24"/>
          <w:lang w:val="uk-UA"/>
        </w:rPr>
      </w:pPr>
      <w:r w:rsidRPr="00F83E50">
        <w:rPr>
          <w:rFonts w:ascii="Times New Roman" w:hAnsi="Times New Roman" w:cs="Times New Roman"/>
          <w:b/>
          <w:i/>
          <w:sz w:val="24"/>
          <w:szCs w:val="24"/>
          <w:lang w:val="uk-UA"/>
        </w:rPr>
        <w:t>С. Каріков</w:t>
      </w:r>
      <w:r w:rsidRPr="00F83E50">
        <w:rPr>
          <w:rFonts w:ascii="Times New Roman" w:hAnsi="Times New Roman" w:cs="Times New Roman"/>
          <w:bCs/>
          <w:i/>
          <w:sz w:val="24"/>
          <w:szCs w:val="24"/>
          <w:lang w:val="uk-UA"/>
        </w:rPr>
        <w:t xml:space="preserve">, </w:t>
      </w:r>
      <w:r w:rsidRPr="00F83E50">
        <w:rPr>
          <w:rFonts w:ascii="Times New Roman" w:hAnsi="Times New Roman" w:cs="Times New Roman"/>
          <w:i/>
          <w:sz w:val="24"/>
          <w:szCs w:val="24"/>
          <w:lang w:val="uk-UA"/>
        </w:rPr>
        <w:t xml:space="preserve">доктор історичних наук, професор, професор кафедри </w:t>
      </w:r>
    </w:p>
    <w:p w:rsidR="00157428" w:rsidRPr="00F83E50" w:rsidRDefault="00DD1589" w:rsidP="00F97ED0">
      <w:pPr>
        <w:spacing w:after="0" w:line="240" w:lineRule="auto"/>
        <w:jc w:val="center"/>
        <w:rPr>
          <w:rFonts w:ascii="Times New Roman" w:hAnsi="Times New Roman" w:cs="Times New Roman"/>
          <w:i/>
          <w:sz w:val="24"/>
          <w:szCs w:val="24"/>
          <w:lang w:val="uk-UA"/>
        </w:rPr>
      </w:pPr>
      <w:r w:rsidRPr="00F83E50">
        <w:rPr>
          <w:rFonts w:ascii="Times New Roman" w:hAnsi="Times New Roman" w:cs="Times New Roman"/>
          <w:i/>
          <w:sz w:val="24"/>
          <w:szCs w:val="24"/>
          <w:lang w:val="uk-UA"/>
        </w:rPr>
        <w:t>соціальних і гуманітарних дисциплін</w:t>
      </w:r>
      <w:r w:rsidR="00F97ED0" w:rsidRPr="00F83E50">
        <w:rPr>
          <w:rFonts w:ascii="Times New Roman" w:hAnsi="Times New Roman" w:cs="Times New Roman"/>
          <w:i/>
          <w:sz w:val="24"/>
          <w:szCs w:val="24"/>
          <w:lang w:val="uk-UA"/>
        </w:rPr>
        <w:t xml:space="preserve"> (ORCID </w:t>
      </w:r>
      <w:r w:rsidR="00F97ED0" w:rsidRPr="00CB6B0F">
        <w:rPr>
          <w:rFonts w:ascii="Times New Roman" w:eastAsia="Calibri" w:hAnsi="Times New Roman" w:cs="Times New Roman"/>
          <w:i/>
          <w:sz w:val="24"/>
          <w:szCs w:val="24"/>
          <w:lang w:val="uk-UA"/>
        </w:rPr>
        <w:t>0000-0001-5121-4103</w:t>
      </w:r>
      <w:r w:rsidR="00F97ED0" w:rsidRPr="00F83E50">
        <w:rPr>
          <w:rFonts w:ascii="Times New Roman" w:hAnsi="Times New Roman" w:cs="Times New Roman"/>
          <w:i/>
          <w:sz w:val="24"/>
          <w:szCs w:val="24"/>
          <w:lang w:val="uk-UA"/>
        </w:rPr>
        <w:t>)</w:t>
      </w:r>
    </w:p>
    <w:p w:rsidR="00157428" w:rsidRPr="00F83E50" w:rsidRDefault="00DD1589" w:rsidP="0074712F">
      <w:pPr>
        <w:spacing w:after="0" w:line="240" w:lineRule="auto"/>
        <w:jc w:val="center"/>
        <w:rPr>
          <w:rFonts w:ascii="Times New Roman" w:hAnsi="Times New Roman" w:cs="Times New Roman"/>
          <w:i/>
          <w:sz w:val="24"/>
          <w:szCs w:val="24"/>
          <w:lang w:val="uk-UA"/>
        </w:rPr>
      </w:pPr>
      <w:r w:rsidRPr="00F83E50">
        <w:rPr>
          <w:rFonts w:ascii="Times New Roman" w:hAnsi="Times New Roman" w:cs="Times New Roman"/>
          <w:b/>
          <w:i/>
          <w:sz w:val="24"/>
          <w:szCs w:val="24"/>
          <w:lang w:val="uk-UA"/>
        </w:rPr>
        <w:t>Л. Гонтаренко</w:t>
      </w:r>
      <w:r w:rsidRPr="00F83E50">
        <w:rPr>
          <w:rFonts w:ascii="Times New Roman" w:hAnsi="Times New Roman" w:cs="Times New Roman"/>
          <w:bCs/>
          <w:i/>
          <w:sz w:val="24"/>
          <w:szCs w:val="24"/>
          <w:lang w:val="uk-UA"/>
        </w:rPr>
        <w:t>,</w:t>
      </w:r>
      <w:r w:rsidRPr="00F83E50">
        <w:rPr>
          <w:rFonts w:ascii="Times New Roman" w:hAnsi="Times New Roman" w:cs="Times New Roman"/>
          <w:b/>
          <w:i/>
          <w:sz w:val="24"/>
          <w:szCs w:val="24"/>
          <w:lang w:val="uk-UA"/>
        </w:rPr>
        <w:t xml:space="preserve"> </w:t>
      </w:r>
      <w:r w:rsidRPr="00F83E50">
        <w:rPr>
          <w:rFonts w:ascii="Times New Roman" w:hAnsi="Times New Roman" w:cs="Times New Roman"/>
          <w:i/>
          <w:sz w:val="24"/>
          <w:szCs w:val="24"/>
          <w:lang w:val="uk-UA"/>
        </w:rPr>
        <w:t>кандидат психологічних наук, доцент, доцент кафедри соціальних</w:t>
      </w:r>
      <w:r w:rsidRPr="00F83E50">
        <w:rPr>
          <w:rFonts w:ascii="Times New Roman" w:hAnsi="Times New Roman" w:cs="Times New Roman"/>
          <w:i/>
          <w:sz w:val="24"/>
          <w:szCs w:val="24"/>
          <w:lang w:val="uk-UA"/>
        </w:rPr>
        <w:t xml:space="preserve"> і гуманітарних дисциплін</w:t>
      </w:r>
      <w:r w:rsidR="0074712F" w:rsidRPr="00F83E50">
        <w:rPr>
          <w:rFonts w:ascii="Times New Roman" w:hAnsi="Times New Roman" w:cs="Times New Roman"/>
          <w:i/>
          <w:sz w:val="24"/>
          <w:szCs w:val="24"/>
          <w:lang w:val="uk-UA"/>
        </w:rPr>
        <w:t xml:space="preserve"> (ORCID </w:t>
      </w:r>
      <w:r w:rsidR="0074712F" w:rsidRPr="00F83E50">
        <w:rPr>
          <w:rFonts w:ascii="Times New Roman" w:eastAsia="Times New Roman" w:hAnsi="Times New Roman" w:cs="Times New Roman"/>
          <w:i/>
          <w:sz w:val="24"/>
          <w:szCs w:val="24"/>
          <w:lang w:eastAsia="ru-RU"/>
        </w:rPr>
        <w:t>0000-0001-6993-5494</w:t>
      </w:r>
      <w:r w:rsidR="0074712F" w:rsidRPr="00F83E50">
        <w:rPr>
          <w:rFonts w:ascii="Times New Roman" w:hAnsi="Times New Roman" w:cs="Times New Roman"/>
          <w:i/>
          <w:sz w:val="24"/>
          <w:szCs w:val="24"/>
          <w:lang w:val="uk-UA"/>
        </w:rPr>
        <w:t>)</w:t>
      </w:r>
    </w:p>
    <w:p w:rsidR="00157428" w:rsidRPr="00F83E50" w:rsidRDefault="00DD1589" w:rsidP="002D7C6B">
      <w:pPr>
        <w:spacing w:after="0" w:line="240" w:lineRule="auto"/>
        <w:jc w:val="center"/>
        <w:rPr>
          <w:rFonts w:ascii="Times New Roman" w:hAnsi="Times New Roman" w:cs="Times New Roman"/>
          <w:b/>
          <w:i/>
          <w:sz w:val="24"/>
          <w:szCs w:val="24"/>
          <w:lang w:val="uk-UA"/>
        </w:rPr>
      </w:pPr>
      <w:r w:rsidRPr="00F83E50">
        <w:rPr>
          <w:rFonts w:ascii="Times New Roman" w:hAnsi="Times New Roman" w:cs="Times New Roman"/>
          <w:i/>
          <w:sz w:val="24"/>
          <w:szCs w:val="24"/>
          <w:lang w:val="uk-UA"/>
        </w:rPr>
        <w:t>Національнийуніверситет цивільного захисту України</w:t>
      </w:r>
    </w:p>
    <w:p w:rsidR="00D262F3" w:rsidRDefault="00D262F3" w:rsidP="00EE52D4">
      <w:pPr>
        <w:spacing w:after="0" w:line="240" w:lineRule="auto"/>
        <w:ind w:firstLine="567"/>
        <w:rPr>
          <w:rFonts w:ascii="Times New Roman" w:hAnsi="Times New Roman" w:cs="Times New Roman"/>
          <w:lang w:val="uk-UA"/>
        </w:rPr>
      </w:pPr>
    </w:p>
    <w:p w:rsidR="00EE1F51" w:rsidRDefault="00DD1589" w:rsidP="00EE1F51">
      <w:pPr>
        <w:spacing w:after="0" w:line="240" w:lineRule="auto"/>
        <w:ind w:firstLine="284"/>
        <w:jc w:val="center"/>
        <w:rPr>
          <w:rFonts w:ascii="Times New Roman" w:hAnsi="Times New Roman" w:cs="Times New Roman"/>
          <w:b/>
          <w:bCs/>
          <w:sz w:val="26"/>
          <w:szCs w:val="26"/>
          <w:lang w:val="uk-UA"/>
        </w:rPr>
      </w:pPr>
      <w:r w:rsidRPr="00EE1F51">
        <w:rPr>
          <w:rFonts w:ascii="Times New Roman" w:hAnsi="Times New Roman" w:cs="Times New Roman"/>
          <w:b/>
          <w:bCs/>
          <w:sz w:val="26"/>
          <w:szCs w:val="26"/>
          <w:lang w:val="uk-UA"/>
        </w:rPr>
        <w:t xml:space="preserve">ДО ІНТЕГРАЛЬНИХ ХАРАКТЕРИСТИК СОЦІАЛЬНОЇ РЕАБІЛІТАЦІЇ. </w:t>
      </w:r>
    </w:p>
    <w:p w:rsidR="00D262F3" w:rsidRPr="00EE1F51" w:rsidRDefault="00DD1589" w:rsidP="00EE1F51">
      <w:pPr>
        <w:spacing w:after="0" w:line="240" w:lineRule="auto"/>
        <w:ind w:firstLine="567"/>
        <w:jc w:val="center"/>
        <w:rPr>
          <w:rFonts w:ascii="Times New Roman" w:hAnsi="Times New Roman" w:cs="Times New Roman"/>
          <w:b/>
          <w:bCs/>
          <w:sz w:val="26"/>
          <w:szCs w:val="26"/>
          <w:lang w:val="uk-UA"/>
        </w:rPr>
      </w:pPr>
      <w:r w:rsidRPr="00EE1F51">
        <w:rPr>
          <w:rFonts w:ascii="Times New Roman" w:hAnsi="Times New Roman" w:cs="Times New Roman"/>
          <w:b/>
          <w:bCs/>
          <w:sz w:val="26"/>
          <w:szCs w:val="26"/>
          <w:lang w:val="uk-UA"/>
        </w:rPr>
        <w:t>З ОГЛЯДУ НА РЕАЛІЇ ВІЙНИ</w:t>
      </w:r>
    </w:p>
    <w:p w:rsidR="00D262F3" w:rsidRDefault="00D262F3" w:rsidP="00EE52D4">
      <w:pPr>
        <w:spacing w:after="0" w:line="240" w:lineRule="auto"/>
        <w:ind w:firstLine="567"/>
        <w:rPr>
          <w:rFonts w:ascii="Times New Roman" w:hAnsi="Times New Roman" w:cs="Times New Roman"/>
          <w:lang w:val="uk-UA"/>
        </w:rPr>
      </w:pPr>
    </w:p>
    <w:p w:rsidR="00EE1F51" w:rsidRPr="00EE1F51" w:rsidRDefault="00DD1589" w:rsidP="00EE1F51">
      <w:pPr>
        <w:spacing w:after="0" w:line="240" w:lineRule="auto"/>
        <w:ind w:firstLine="567"/>
        <w:jc w:val="both"/>
        <w:rPr>
          <w:rFonts w:ascii="Times New Roman" w:hAnsi="Times New Roman" w:cs="Times New Roman"/>
          <w:sz w:val="24"/>
          <w:szCs w:val="24"/>
          <w:lang w:val="uk-UA"/>
        </w:rPr>
      </w:pPr>
      <w:r w:rsidRPr="00EE1F51">
        <w:rPr>
          <w:rFonts w:ascii="Times New Roman" w:hAnsi="Times New Roman" w:cs="Times New Roman"/>
          <w:sz w:val="24"/>
          <w:szCs w:val="24"/>
          <w:lang w:val="uk-UA"/>
        </w:rPr>
        <w:t xml:space="preserve">У статті пропонується аналітичний огляд низки сучасних ідей та </w:t>
      </w:r>
      <w:r w:rsidRPr="00EE1F51">
        <w:rPr>
          <w:rFonts w:ascii="Times New Roman" w:hAnsi="Times New Roman" w:cs="Times New Roman"/>
          <w:sz w:val="24"/>
          <w:szCs w:val="24"/>
          <w:lang w:val="uk-UA"/>
        </w:rPr>
        <w:t xml:space="preserve">положень соціальної реабілітації військовослужбовців і мирного населення, згідних із проблемами практичної допомоги українцям і наявним досвідом її надання. На основі концептуалізації інтегрального характеру реабілітаційних технологій акцентується засадна </w:t>
      </w:r>
      <w:r w:rsidRPr="00EE1F51">
        <w:rPr>
          <w:rFonts w:ascii="Times New Roman" w:hAnsi="Times New Roman" w:cs="Times New Roman"/>
          <w:sz w:val="24"/>
          <w:szCs w:val="24"/>
          <w:lang w:val="uk-UA"/>
        </w:rPr>
        <w:t>роль клінічного статусу у визначенні потреб реципієнтів та функціональний підхід у медичній та соціальній реабілітації. Розглядаються дані, що репрезентують взаємозв’язок медичних, біологічних і соціальних факторів, позиціонованих як базис відновлення псих</w:t>
      </w:r>
      <w:r w:rsidRPr="00EE1F51">
        <w:rPr>
          <w:rFonts w:ascii="Times New Roman" w:hAnsi="Times New Roman" w:cs="Times New Roman"/>
          <w:sz w:val="24"/>
          <w:szCs w:val="24"/>
          <w:lang w:val="uk-UA"/>
        </w:rPr>
        <w:t xml:space="preserve">ологічного здоров’я. Подано зокрема аналіз Novel bio-psycho-social approach у соціальній реабілітації осіб постраждалих від війни. До теми інтеграції реабілітаційних процедур та стратегій долучено приклад із зарубіжного досвіду психотерапії функціональних </w:t>
      </w:r>
      <w:r w:rsidRPr="00EE1F51">
        <w:rPr>
          <w:rFonts w:ascii="Times New Roman" w:hAnsi="Times New Roman" w:cs="Times New Roman"/>
          <w:sz w:val="24"/>
          <w:szCs w:val="24"/>
          <w:lang w:val="uk-UA"/>
        </w:rPr>
        <w:t xml:space="preserve">пост-стресових розладів, зокрема у військових і працівників екстрених служб. У вимірі динаміки подібних станів наведені спостереження у значимому ступені кореспондують із ідеями досліджень харківської школи екстремальної та кризової психології. Інтеграція </w:t>
      </w:r>
      <w:r w:rsidRPr="00EE1F51">
        <w:rPr>
          <w:rFonts w:ascii="Times New Roman" w:hAnsi="Times New Roman" w:cs="Times New Roman"/>
          <w:sz w:val="24"/>
          <w:szCs w:val="24"/>
          <w:lang w:val="uk-UA"/>
        </w:rPr>
        <w:t>різнопрофільних процедур і заходів у практику соціальної реабілітації засвідчується й положеннями, які репрезентують взаємну представленість реабілітаційної та регенеративної медицини як дедалі розширюваного поля інтердисциплінарних досліджень; зокрема в п</w:t>
      </w:r>
      <w:r w:rsidRPr="00EE1F51">
        <w:rPr>
          <w:rFonts w:ascii="Times New Roman" w:hAnsi="Times New Roman" w:cs="Times New Roman"/>
          <w:sz w:val="24"/>
          <w:szCs w:val="24"/>
          <w:lang w:val="uk-UA"/>
        </w:rPr>
        <w:t>итаннях функціонального відновлення для осіб з інвалідністю. Також актуалізовано потреби соціальної реабілітації українців, військових та мирного населення, в умовах воєнного сьогодення. В зв’язку з цим проведено ідеї до диференціації стратегій і заходів с</w:t>
      </w:r>
      <w:r w:rsidRPr="00EE1F51">
        <w:rPr>
          <w:rFonts w:ascii="Times New Roman" w:hAnsi="Times New Roman" w:cs="Times New Roman"/>
          <w:sz w:val="24"/>
          <w:szCs w:val="24"/>
          <w:lang w:val="uk-UA"/>
        </w:rPr>
        <w:t xml:space="preserve">оціальної реабілітації та соціально-психологічного супроводження певних контингентів, розглянуті положення українських фахівців щодо підвищення рівня психологічного здоров’я людей у погонах, головні чинники позитивного впливу на їх душевний добробут та, в </w:t>
      </w:r>
      <w:r w:rsidRPr="00EE1F51">
        <w:rPr>
          <w:rFonts w:ascii="Times New Roman" w:hAnsi="Times New Roman" w:cs="Times New Roman"/>
          <w:sz w:val="24"/>
          <w:szCs w:val="24"/>
          <w:lang w:val="uk-UA"/>
        </w:rPr>
        <w:t>даному контексті, його очікувана динаміка. Загострена увага на проблемах та можливостях соціальної реабілітації українців.</w:t>
      </w:r>
    </w:p>
    <w:p w:rsidR="00EE1F51" w:rsidRDefault="00DD1589" w:rsidP="00EE1F51">
      <w:pPr>
        <w:spacing w:after="0" w:line="240" w:lineRule="auto"/>
        <w:ind w:firstLine="567"/>
        <w:jc w:val="both"/>
        <w:rPr>
          <w:rFonts w:ascii="Times New Roman" w:hAnsi="Times New Roman" w:cs="Times New Roman"/>
          <w:sz w:val="24"/>
          <w:szCs w:val="24"/>
          <w:lang w:val="uk-UA"/>
        </w:rPr>
        <w:sectPr w:rsidR="00EE1F51" w:rsidSect="00BD4DFD">
          <w:headerReference w:type="even" r:id="rId8"/>
          <w:headerReference w:type="default" r:id="rId9"/>
          <w:footerReference w:type="even" r:id="rId10"/>
          <w:footerReference w:type="default" r:id="rId11"/>
          <w:headerReference w:type="first" r:id="rId12"/>
          <w:footerReference w:type="first" r:id="rId13"/>
          <w:pgSz w:w="11906" w:h="16838" w:code="9"/>
          <w:pgMar w:top="1247" w:right="1247" w:bottom="1247" w:left="1474" w:header="850" w:footer="850" w:gutter="0"/>
          <w:pgNumType w:start="131"/>
          <w:cols w:space="708"/>
          <w:docGrid w:linePitch="299"/>
        </w:sectPr>
      </w:pPr>
      <w:r w:rsidRPr="00EE1F51">
        <w:rPr>
          <w:rFonts w:ascii="Times New Roman" w:hAnsi="Times New Roman" w:cs="Times New Roman"/>
          <w:b/>
          <w:bCs/>
          <w:sz w:val="24"/>
          <w:szCs w:val="24"/>
          <w:lang w:val="uk-UA"/>
        </w:rPr>
        <w:t>Ключові слова:</w:t>
      </w:r>
      <w:r w:rsidRPr="00EE1F51">
        <w:rPr>
          <w:rFonts w:ascii="Times New Roman" w:hAnsi="Times New Roman" w:cs="Times New Roman"/>
          <w:sz w:val="24"/>
          <w:szCs w:val="24"/>
          <w:lang w:val="uk-UA"/>
        </w:rPr>
        <w:t xml:space="preserve"> соціальна реабілітація, реабілітаційна медицина, інтер-дисциплінарні стратегії, соціально-психологічне супроводження.</w:t>
      </w:r>
    </w:p>
    <w:p w:rsidR="003536F7" w:rsidRDefault="003536F7" w:rsidP="00EE1F51">
      <w:pPr>
        <w:spacing w:after="0" w:line="240" w:lineRule="auto"/>
        <w:ind w:firstLine="567"/>
        <w:jc w:val="both"/>
        <w:rPr>
          <w:rFonts w:ascii="Times New Roman" w:hAnsi="Times New Roman" w:cs="Times New Roman"/>
          <w:i/>
          <w:iCs/>
          <w:sz w:val="24"/>
          <w:szCs w:val="24"/>
          <w:lang w:val="uk-UA"/>
        </w:rPr>
      </w:pP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i/>
          <w:iCs/>
          <w:sz w:val="26"/>
          <w:szCs w:val="26"/>
          <w:lang w:val="uk-UA"/>
        </w:rPr>
        <w:t xml:space="preserve">– Please, Lord, not on my </w:t>
      </w:r>
      <w:r w:rsidRPr="003536F7">
        <w:rPr>
          <w:rFonts w:ascii="Times New Roman" w:hAnsi="Times New Roman" w:cs="Times New Roman"/>
          <w:i/>
          <w:iCs/>
          <w:sz w:val="26"/>
          <w:szCs w:val="26"/>
          <w:lang w:val="uk-UA"/>
        </w:rPr>
        <w:t>head! Будь ласка, о Господи, не в голову!..</w:t>
      </w:r>
      <w:r w:rsidRPr="003536F7">
        <w:rPr>
          <w:rFonts w:ascii="Times New Roman" w:hAnsi="Times New Roman" w:cs="Times New Roman"/>
          <w:sz w:val="26"/>
          <w:szCs w:val="26"/>
          <w:lang w:val="uk-UA"/>
        </w:rPr>
        <w:t xml:space="preserve"> Затятою солдатською молитвою кричить до нас сторінка книги War Wounded (Поранені на війні) Гейл Тан Ілаган [18; p. 23] .</w:t>
      </w:r>
    </w:p>
    <w:p w:rsidR="003536F7" w:rsidRPr="003536F7" w:rsidRDefault="003536F7" w:rsidP="003536F7">
      <w:pPr>
        <w:spacing w:after="0" w:line="240" w:lineRule="auto"/>
        <w:jc w:val="both"/>
        <w:rPr>
          <w:rFonts w:ascii="Times New Roman" w:hAnsi="Times New Roman" w:cs="Times New Roman"/>
          <w:b/>
          <w:bCs/>
          <w:sz w:val="26"/>
          <w:szCs w:val="26"/>
          <w:lang w:val="uk-UA"/>
        </w:rPr>
      </w:pPr>
    </w:p>
    <w:p w:rsidR="003536F7"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b/>
          <w:bCs/>
          <w:sz w:val="26"/>
          <w:szCs w:val="26"/>
          <w:lang w:val="uk-UA"/>
        </w:rPr>
        <w:lastRenderedPageBreak/>
        <w:t>Вступ.</w:t>
      </w:r>
      <w:r w:rsidRPr="003536F7">
        <w:rPr>
          <w:rFonts w:ascii="Times New Roman" w:hAnsi="Times New Roman" w:cs="Times New Roman"/>
          <w:sz w:val="26"/>
          <w:szCs w:val="26"/>
          <w:lang w:val="uk-UA"/>
        </w:rPr>
        <w:t xml:space="preserve"> Війна руйнує опори життя – та людське єство постає на спротив небезпеці. Цілісна сутність людини знаходить свої відповідники в стратегіях захисту й підтримки, зокрема відтворюваних інтегральною якістю соціальної реабілітації. Досвід реабілітаційних технол</w:t>
      </w:r>
      <w:r w:rsidRPr="003536F7">
        <w:rPr>
          <w:rFonts w:ascii="Times New Roman" w:hAnsi="Times New Roman" w:cs="Times New Roman"/>
          <w:sz w:val="26"/>
          <w:szCs w:val="26"/>
          <w:lang w:val="uk-UA"/>
        </w:rPr>
        <w:t xml:space="preserve">огій на основі </w:t>
      </w:r>
      <w:r w:rsidRPr="003536F7">
        <w:rPr>
          <w:rFonts w:ascii="Times New Roman" w:hAnsi="Times New Roman" w:cs="Times New Roman"/>
          <w:sz w:val="26"/>
          <w:szCs w:val="26"/>
          <w:lang w:val="uk-UA"/>
        </w:rPr>
        <w:lastRenderedPageBreak/>
        <w:t xml:space="preserve">співпраці медиків, психологів, фахівців соціальної сфери та інжинірингу чимраз оновлюється. </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b/>
          <w:bCs/>
          <w:sz w:val="26"/>
          <w:szCs w:val="26"/>
          <w:lang w:val="uk-UA"/>
        </w:rPr>
        <w:t>Актуальність теми статті</w:t>
      </w:r>
      <w:r w:rsidRPr="003536F7">
        <w:rPr>
          <w:rFonts w:ascii="Times New Roman" w:hAnsi="Times New Roman" w:cs="Times New Roman"/>
          <w:sz w:val="26"/>
          <w:szCs w:val="26"/>
          <w:lang w:val="uk-UA"/>
        </w:rPr>
        <w:t xml:space="preserve"> зумовлена, в загальному розумінні, потребою практики порядкувати всезростаючим досвідом і конкретизується розглядом низки п</w:t>
      </w:r>
      <w:r w:rsidRPr="003536F7">
        <w:rPr>
          <w:rFonts w:ascii="Times New Roman" w:hAnsi="Times New Roman" w:cs="Times New Roman"/>
          <w:sz w:val="26"/>
          <w:szCs w:val="26"/>
          <w:lang w:val="uk-UA"/>
        </w:rPr>
        <w:t>ідходів у справі соціальної реабілітації, різною мірою застосовних до реалії воєнного сьогодення.</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 xml:space="preserve">Ідеї до соціальної реабілітації, відображені в </w:t>
      </w:r>
      <w:r w:rsidRPr="003536F7">
        <w:rPr>
          <w:rFonts w:ascii="Times New Roman" w:hAnsi="Times New Roman" w:cs="Times New Roman"/>
          <w:b/>
          <w:bCs/>
          <w:sz w:val="26"/>
          <w:szCs w:val="26"/>
          <w:lang w:val="uk-UA"/>
        </w:rPr>
        <w:t>останніх дослідженнях і публікаціях,</w:t>
      </w:r>
      <w:r w:rsidRPr="003536F7">
        <w:rPr>
          <w:rFonts w:ascii="Times New Roman" w:hAnsi="Times New Roman" w:cs="Times New Roman"/>
          <w:sz w:val="26"/>
          <w:szCs w:val="26"/>
          <w:lang w:val="uk-UA"/>
        </w:rPr>
        <w:t xml:space="preserve"> базуються на положеннях реабілітаційної медицини, в яких стан здоров’я люд</w:t>
      </w:r>
      <w:r w:rsidRPr="003536F7">
        <w:rPr>
          <w:rFonts w:ascii="Times New Roman" w:hAnsi="Times New Roman" w:cs="Times New Roman"/>
          <w:sz w:val="26"/>
          <w:szCs w:val="26"/>
          <w:lang w:val="uk-UA"/>
        </w:rPr>
        <w:t>ини розглядається як міра її функціональної спроможності (на відміну від співвідношення «норми і патології»). А відтак ідеться про заходи компенсації порушень і розладів задля відновлення незалежного існування і, за можливості, працездатності реабілітанта.</w:t>
      </w:r>
      <w:r w:rsidRPr="003536F7">
        <w:rPr>
          <w:rFonts w:ascii="Times New Roman" w:hAnsi="Times New Roman" w:cs="Times New Roman"/>
          <w:sz w:val="26"/>
          <w:szCs w:val="26"/>
          <w:lang w:val="uk-UA"/>
        </w:rPr>
        <w:t xml:space="preserve"> Основи даного підходу спадково сходять до кількісного підходу, започаткованого М.Амосовим [5]. Серії реабілітаційних процедур, відповідно до стану здоров’я людини, сполучають медичні і соціальні засоби, що корелюють із конкретними функціональними ситуація</w:t>
      </w:r>
      <w:r w:rsidRPr="003536F7">
        <w:rPr>
          <w:rFonts w:ascii="Times New Roman" w:hAnsi="Times New Roman" w:cs="Times New Roman"/>
          <w:sz w:val="26"/>
          <w:szCs w:val="26"/>
          <w:lang w:val="uk-UA"/>
        </w:rPr>
        <w:t>ми [ibid.]. Індивід постає як певна структурно-функціональна єдність трудової одиниці. Жорстка приуроченість стратегій реабілітації до клінічного статусу реципієнта та чітка нормативність критеріїв дозволяють оперувати діагностичними даними у виборі реабіл</w:t>
      </w:r>
      <w:r w:rsidRPr="003536F7">
        <w:rPr>
          <w:rFonts w:ascii="Times New Roman" w:hAnsi="Times New Roman" w:cs="Times New Roman"/>
          <w:sz w:val="26"/>
          <w:szCs w:val="26"/>
          <w:lang w:val="uk-UA"/>
        </w:rPr>
        <w:t xml:space="preserve">ітаційних технологій. Вважаємо за потрібне попередньо зазначити, що в низці найновіших праць наголошується засадне значення клінічної методології в </w:t>
      </w:r>
      <w:r w:rsidRPr="003536F7">
        <w:rPr>
          <w:rFonts w:ascii="Times New Roman" w:hAnsi="Times New Roman" w:cs="Times New Roman"/>
          <w:sz w:val="26"/>
          <w:szCs w:val="26"/>
          <w:lang w:val="uk-UA"/>
        </w:rPr>
        <w:lastRenderedPageBreak/>
        <w:t>ієрархічній структурі, що її являє собою соціальна реабілітація, та її орієнтація на реципієнта щодо розробк</w:t>
      </w:r>
      <w:r w:rsidRPr="003536F7">
        <w:rPr>
          <w:rFonts w:ascii="Times New Roman" w:hAnsi="Times New Roman" w:cs="Times New Roman"/>
          <w:sz w:val="26"/>
          <w:szCs w:val="26"/>
          <w:lang w:val="uk-UA"/>
        </w:rPr>
        <w:t>и та впровадження командою медиків індивідуального плану реабілітації згідно з його фізичними, психологічними, соціальними і професійними потребами [4, 7, 21]. Очевидно, що медичні, зокрема лікувальні, заходи створюють умови можливості для всіх інших засоб</w:t>
      </w:r>
      <w:r w:rsidRPr="003536F7">
        <w:rPr>
          <w:rFonts w:ascii="Times New Roman" w:hAnsi="Times New Roman" w:cs="Times New Roman"/>
          <w:sz w:val="26"/>
          <w:szCs w:val="26"/>
          <w:lang w:val="uk-UA"/>
        </w:rPr>
        <w:t>ів відновлення якомога повноцінного життя. Стан здоров’я є головною підставою рішень щодо соціальної спроможності осіб із функціональними порушеннями та розладами [4, 7, 8]. «Очевидність показує, що реабілітація може принести користь будь-якій особі з трив</w:t>
      </w:r>
      <w:r w:rsidRPr="003536F7">
        <w:rPr>
          <w:rFonts w:ascii="Times New Roman" w:hAnsi="Times New Roman" w:cs="Times New Roman"/>
          <w:sz w:val="26"/>
          <w:szCs w:val="26"/>
          <w:lang w:val="uk-UA"/>
        </w:rPr>
        <w:t xml:space="preserve">алою інвалідністю, що виникає з будь-якої причини, .. на будь-якій стадії </w:t>
      </w:r>
      <w:r w:rsidRPr="002D7C6B">
        <w:rPr>
          <w:rFonts w:ascii="Times New Roman" w:hAnsi="Times New Roman" w:cs="Times New Roman"/>
          <w:i/>
          <w:iCs/>
          <w:sz w:val="26"/>
          <w:szCs w:val="26"/>
          <w:lang w:val="uk-UA"/>
        </w:rPr>
        <w:t>хвороби,</w:t>
      </w:r>
      <w:r w:rsidRPr="003536F7">
        <w:rPr>
          <w:rFonts w:ascii="Times New Roman" w:hAnsi="Times New Roman" w:cs="Times New Roman"/>
          <w:sz w:val="26"/>
          <w:szCs w:val="26"/>
          <w:lang w:val="uk-UA"/>
        </w:rPr>
        <w:t xml:space="preserve"> в будь-якому віці і може бути надана в будь-якому місці. Ефективна реабілітація залежить від експертної </w:t>
      </w:r>
      <w:r w:rsidRPr="002D7C6B">
        <w:rPr>
          <w:rFonts w:ascii="Times New Roman" w:hAnsi="Times New Roman" w:cs="Times New Roman"/>
          <w:i/>
          <w:iCs/>
          <w:sz w:val="26"/>
          <w:szCs w:val="26"/>
          <w:lang w:val="uk-UA"/>
        </w:rPr>
        <w:t xml:space="preserve">мультидисциплінарної </w:t>
      </w:r>
      <w:r w:rsidRPr="003536F7">
        <w:rPr>
          <w:rFonts w:ascii="Times New Roman" w:hAnsi="Times New Roman" w:cs="Times New Roman"/>
          <w:sz w:val="26"/>
          <w:szCs w:val="26"/>
          <w:lang w:val="uk-UA"/>
        </w:rPr>
        <w:t xml:space="preserve">команди, яка спільно працює в рамках </w:t>
      </w:r>
      <w:r w:rsidRPr="002D7C6B">
        <w:rPr>
          <w:rFonts w:ascii="Times New Roman" w:hAnsi="Times New Roman" w:cs="Times New Roman"/>
          <w:i/>
          <w:iCs/>
          <w:sz w:val="26"/>
          <w:szCs w:val="26"/>
          <w:lang w:val="uk-UA"/>
        </w:rPr>
        <w:t>біо-психо-с</w:t>
      </w:r>
      <w:r w:rsidRPr="002D7C6B">
        <w:rPr>
          <w:rFonts w:ascii="Times New Roman" w:hAnsi="Times New Roman" w:cs="Times New Roman"/>
          <w:i/>
          <w:iCs/>
          <w:sz w:val="26"/>
          <w:szCs w:val="26"/>
          <w:lang w:val="uk-UA"/>
        </w:rPr>
        <w:t>оціальної моделі хвороби</w:t>
      </w:r>
      <w:r w:rsidRPr="003536F7">
        <w:rPr>
          <w:rFonts w:ascii="Times New Roman" w:hAnsi="Times New Roman" w:cs="Times New Roman"/>
          <w:sz w:val="26"/>
          <w:szCs w:val="26"/>
          <w:lang w:val="uk-UA"/>
        </w:rPr>
        <w:t xml:space="preserve"> </w:t>
      </w:r>
      <w:r w:rsidRPr="002D7C6B">
        <w:rPr>
          <w:rFonts w:ascii="Times New Roman" w:hAnsi="Times New Roman" w:cs="Times New Roman"/>
          <w:i/>
          <w:iCs/>
          <w:sz w:val="26"/>
          <w:szCs w:val="26"/>
          <w:lang w:val="uk-UA"/>
        </w:rPr>
        <w:t>(курсив наш – О.Р., М.Х., С.К., Л.Г.)</w:t>
      </w:r>
      <w:r w:rsidRPr="003536F7">
        <w:rPr>
          <w:rFonts w:ascii="Times New Roman" w:hAnsi="Times New Roman" w:cs="Times New Roman"/>
          <w:sz w:val="26"/>
          <w:szCs w:val="26"/>
          <w:lang w:val="uk-UA"/>
        </w:rPr>
        <w:t xml:space="preserve"> над узгодженими цілями» </w:t>
      </w:r>
      <w:r w:rsidRPr="002D7C6B">
        <w:rPr>
          <w:rFonts w:ascii="Times New Roman" w:hAnsi="Times New Roman" w:cs="Times New Roman"/>
          <w:i/>
          <w:iCs/>
          <w:sz w:val="26"/>
          <w:szCs w:val="26"/>
          <w:lang w:val="uk-UA"/>
        </w:rPr>
        <w:t xml:space="preserve">(переклад наш – О.Р., М.Х., С.К., Л.Г.). </w:t>
      </w:r>
      <w:r w:rsidRPr="003536F7">
        <w:rPr>
          <w:rFonts w:ascii="Times New Roman" w:hAnsi="Times New Roman" w:cs="Times New Roman"/>
          <w:sz w:val="26"/>
          <w:szCs w:val="26"/>
          <w:lang w:val="uk-UA"/>
        </w:rPr>
        <w:t>[27]. Новітні досягнення нейронауки обумовлюють розвиток технологій реабілітації [17, 22], конвергенцію регенеративної і реабілі</w:t>
      </w:r>
      <w:r w:rsidRPr="003536F7">
        <w:rPr>
          <w:rFonts w:ascii="Times New Roman" w:hAnsi="Times New Roman" w:cs="Times New Roman"/>
          <w:sz w:val="26"/>
          <w:szCs w:val="26"/>
          <w:lang w:val="uk-UA"/>
        </w:rPr>
        <w:t>таційної медицини [23]. «Цілями програм реабілітаційної медицини є сприяння здоров</w:t>
      </w:r>
      <w:r w:rsidR="003536F7" w:rsidRPr="00342058">
        <w:rPr>
          <w:rFonts w:ascii="Times New Roman" w:hAnsi="Times New Roman" w:cs="Times New Roman"/>
          <w:sz w:val="26"/>
          <w:szCs w:val="26"/>
          <w:lang w:val="uk-UA"/>
        </w:rPr>
        <w:t>’</w:t>
      </w:r>
      <w:r w:rsidRPr="003536F7">
        <w:rPr>
          <w:rFonts w:ascii="Times New Roman" w:hAnsi="Times New Roman" w:cs="Times New Roman"/>
          <w:sz w:val="26"/>
          <w:szCs w:val="26"/>
          <w:lang w:val="uk-UA"/>
        </w:rPr>
        <w:t>ю, відновлення функціональних порушень та поліпшення якості життя. Царина нейропротезування розвивалася… з урахуванням поступу нейробіології та включення біотехнологій та не</w:t>
      </w:r>
      <w:r w:rsidRPr="003536F7">
        <w:rPr>
          <w:rFonts w:ascii="Times New Roman" w:hAnsi="Times New Roman" w:cs="Times New Roman"/>
          <w:sz w:val="26"/>
          <w:szCs w:val="26"/>
          <w:lang w:val="uk-UA"/>
        </w:rPr>
        <w:t xml:space="preserve">йроінженерії в реабілітаційні установки, щоб полегшити відновлення для людей з ампутаціями та мозковими травмами. Ці програми можуть включати … </w:t>
      </w:r>
      <w:r w:rsidRPr="003536F7">
        <w:rPr>
          <w:rFonts w:ascii="Times New Roman" w:hAnsi="Times New Roman" w:cs="Times New Roman"/>
          <w:sz w:val="26"/>
          <w:szCs w:val="26"/>
          <w:lang w:val="uk-UA"/>
        </w:rPr>
        <w:lastRenderedPageBreak/>
        <w:t>когнітивну протезну допомогу при порушенні пам'яті в осіб з травмами мозку … аж до міоелектричних протезів зі шт</w:t>
      </w:r>
      <w:r w:rsidRPr="003536F7">
        <w:rPr>
          <w:rFonts w:ascii="Times New Roman" w:hAnsi="Times New Roman" w:cs="Times New Roman"/>
          <w:sz w:val="26"/>
          <w:szCs w:val="26"/>
          <w:lang w:val="uk-UA"/>
        </w:rPr>
        <w:t>учним пропріоцептивним зворотним зв</w:t>
      </w:r>
      <w:r w:rsidR="002D7C6B" w:rsidRPr="00342058">
        <w:rPr>
          <w:rFonts w:ascii="Times New Roman" w:hAnsi="Times New Roman" w:cs="Times New Roman"/>
          <w:sz w:val="26"/>
          <w:szCs w:val="26"/>
          <w:lang w:val="uk-UA"/>
        </w:rPr>
        <w:t>’</w:t>
      </w:r>
      <w:r w:rsidRPr="003536F7">
        <w:rPr>
          <w:rFonts w:ascii="Times New Roman" w:hAnsi="Times New Roman" w:cs="Times New Roman"/>
          <w:sz w:val="26"/>
          <w:szCs w:val="26"/>
          <w:lang w:val="uk-UA"/>
        </w:rPr>
        <w:t>язком для осіб з ампутаціями верхніх кінцівок. &lt;…&gt; Ми знаходимося в зародковому розумінні справжньої користі нейропротезування і його клінічних застосувань …, обіцянок для майбутніх досліджень і розробки інструментів, що</w:t>
      </w:r>
      <w:r w:rsidRPr="003536F7">
        <w:rPr>
          <w:rFonts w:ascii="Times New Roman" w:hAnsi="Times New Roman" w:cs="Times New Roman"/>
          <w:sz w:val="26"/>
          <w:szCs w:val="26"/>
          <w:lang w:val="uk-UA"/>
        </w:rPr>
        <w:t>б …поліпшити якість життя людей з обмеженими можливостями… Нейропротезування - це пристрої, які можуть збільшити чи полегшити рухові, сенсорні, когнітивно-комунікаційні функції після травми через тиск на щільні мозкові та спинномозкові ланцюги &lt;…&gt; Досягнен</w:t>
      </w:r>
      <w:r w:rsidRPr="003536F7">
        <w:rPr>
          <w:rFonts w:ascii="Times New Roman" w:hAnsi="Times New Roman" w:cs="Times New Roman"/>
          <w:sz w:val="26"/>
          <w:szCs w:val="26"/>
          <w:lang w:val="uk-UA"/>
        </w:rPr>
        <w:t xml:space="preserve">ня в </w:t>
      </w:r>
      <w:r w:rsidRPr="002D7C6B">
        <w:rPr>
          <w:rFonts w:ascii="Times New Roman" w:hAnsi="Times New Roman" w:cs="Times New Roman"/>
          <w:i/>
          <w:iCs/>
          <w:sz w:val="26"/>
          <w:szCs w:val="26"/>
          <w:lang w:val="uk-UA"/>
        </w:rPr>
        <w:t>управлінні невідкладною терапією поранень від цивільних відділень невідкладної допомоги до медицини поля бою (курсив наш. – О.Р., М.Х., С.К., Л.Г.)</w:t>
      </w:r>
      <w:r w:rsidRPr="003536F7">
        <w:rPr>
          <w:rFonts w:ascii="Times New Roman" w:hAnsi="Times New Roman" w:cs="Times New Roman"/>
          <w:sz w:val="26"/>
          <w:szCs w:val="26"/>
          <w:lang w:val="uk-UA"/>
        </w:rPr>
        <w:t xml:space="preserve"> привели до безпрецедентного числа людей, що вижили, &lt;а отже&gt; до збільшення інвалідності і захворюваност</w:t>
      </w:r>
      <w:r w:rsidRPr="003536F7">
        <w:rPr>
          <w:rFonts w:ascii="Times New Roman" w:hAnsi="Times New Roman" w:cs="Times New Roman"/>
          <w:sz w:val="26"/>
          <w:szCs w:val="26"/>
          <w:lang w:val="uk-UA"/>
        </w:rPr>
        <w:t xml:space="preserve">і &lt;…&gt; Взаємозв’язок реабілітації і нейропротезування…зростає мірою поступу нейронауки, нейрофармакології, біотехнології та нейроінженерії» [15] </w:t>
      </w:r>
      <w:r w:rsidRPr="002D7C6B">
        <w:rPr>
          <w:rFonts w:ascii="Times New Roman" w:hAnsi="Times New Roman" w:cs="Times New Roman"/>
          <w:i/>
          <w:iCs/>
          <w:sz w:val="26"/>
          <w:szCs w:val="26"/>
          <w:lang w:val="uk-UA"/>
        </w:rPr>
        <w:t>(переклад наш – О.Р., М.Х., С.К., Л.Г.)</w:t>
      </w:r>
      <w:r w:rsidRPr="003536F7">
        <w:rPr>
          <w:rFonts w:ascii="Times New Roman" w:hAnsi="Times New Roman" w:cs="Times New Roman"/>
          <w:sz w:val="26"/>
          <w:szCs w:val="26"/>
          <w:lang w:val="uk-UA"/>
        </w:rPr>
        <w:t xml:space="preserve"> попри те, що «наука зі з'ясування конкретних біологічних основ регенерат</w:t>
      </w:r>
      <w:r w:rsidRPr="003536F7">
        <w:rPr>
          <w:rFonts w:ascii="Times New Roman" w:hAnsi="Times New Roman" w:cs="Times New Roman"/>
          <w:sz w:val="26"/>
          <w:szCs w:val="26"/>
          <w:lang w:val="uk-UA"/>
        </w:rPr>
        <w:t xml:space="preserve">ивних реабілітаційних підходів все ще перебуває в зародковому стані» [29] </w:t>
      </w:r>
      <w:r w:rsidRPr="002D7C6B">
        <w:rPr>
          <w:rFonts w:ascii="Times New Roman" w:hAnsi="Times New Roman" w:cs="Times New Roman"/>
          <w:i/>
          <w:iCs/>
          <w:sz w:val="26"/>
          <w:szCs w:val="26"/>
          <w:lang w:val="uk-UA"/>
        </w:rPr>
        <w:t>(переклад наш – О.Р., М.Х., С.К., Л.Г.).</w:t>
      </w:r>
      <w:r w:rsidRPr="003536F7">
        <w:rPr>
          <w:rFonts w:ascii="Times New Roman" w:hAnsi="Times New Roman" w:cs="Times New Roman"/>
          <w:sz w:val="26"/>
          <w:szCs w:val="26"/>
          <w:lang w:val="uk-UA"/>
        </w:rPr>
        <w:t xml:space="preserve"> Звідси очевидно, що якнайновіша емпірія дедалі більше проникає у «плоть і кров» нейрофізіологічних процесів, що дозволяє фахівцям торувати но</w:t>
      </w:r>
      <w:r w:rsidRPr="003536F7">
        <w:rPr>
          <w:rFonts w:ascii="Times New Roman" w:hAnsi="Times New Roman" w:cs="Times New Roman"/>
          <w:sz w:val="26"/>
          <w:szCs w:val="26"/>
          <w:lang w:val="uk-UA"/>
        </w:rPr>
        <w:t xml:space="preserve">ві канали зв’язку між терапевтичними техніками, через структури вищої </w:t>
      </w:r>
      <w:r w:rsidRPr="003536F7">
        <w:rPr>
          <w:rFonts w:ascii="Times New Roman" w:hAnsi="Times New Roman" w:cs="Times New Roman"/>
          <w:sz w:val="26"/>
          <w:szCs w:val="26"/>
          <w:lang w:val="uk-UA"/>
        </w:rPr>
        <w:lastRenderedPageBreak/>
        <w:t>нервової діяльності, з психічним світом, та, зрештою, зі сферою психологічного здоров’я людей, відновленню якого слугують засоби соціально-психологічного супроводження реципієнтів з насл</w:t>
      </w:r>
      <w:r w:rsidRPr="003536F7">
        <w:rPr>
          <w:rFonts w:ascii="Times New Roman" w:hAnsi="Times New Roman" w:cs="Times New Roman"/>
          <w:sz w:val="26"/>
          <w:szCs w:val="26"/>
          <w:lang w:val="uk-UA"/>
        </w:rPr>
        <w:t xml:space="preserve">ідками травм і постраждалих від війни. </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b/>
          <w:bCs/>
          <w:sz w:val="26"/>
          <w:szCs w:val="26"/>
          <w:lang w:val="uk-UA"/>
        </w:rPr>
        <w:t>Методика дослідження,</w:t>
      </w:r>
      <w:r w:rsidRPr="003536F7">
        <w:rPr>
          <w:rFonts w:ascii="Times New Roman" w:hAnsi="Times New Roman" w:cs="Times New Roman"/>
          <w:sz w:val="26"/>
          <w:szCs w:val="26"/>
          <w:lang w:val="uk-UA"/>
        </w:rPr>
        <w:t xml:space="preserve"> поданого у формі даної статті, є теоретичною  й полягає в аналізі положень соціальної реабілітації та синтезі узагальнень щодо її специфічних домінант у зв’язку з воєнним сьогоденням України. </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b/>
          <w:bCs/>
          <w:sz w:val="26"/>
          <w:szCs w:val="26"/>
          <w:lang w:val="uk-UA"/>
        </w:rPr>
        <w:t>Результати, обговорення.</w:t>
      </w:r>
      <w:r w:rsidRPr="003536F7">
        <w:rPr>
          <w:rFonts w:ascii="Times New Roman" w:hAnsi="Times New Roman" w:cs="Times New Roman"/>
          <w:sz w:val="26"/>
          <w:szCs w:val="26"/>
          <w:lang w:val="uk-UA"/>
        </w:rPr>
        <w:t xml:space="preserve"> Мультидисциплінарний підхід в українській реабілітаційній медицині є відповідним до Закону України «Про реабілітацію у сфері охорони здоров’я» [1]. Отже, соціальна реабілітація постраждалих від війни як інституціональна система спи</w:t>
      </w:r>
      <w:r w:rsidRPr="003536F7">
        <w:rPr>
          <w:rFonts w:ascii="Times New Roman" w:hAnsi="Times New Roman" w:cs="Times New Roman"/>
          <w:sz w:val="26"/>
          <w:szCs w:val="26"/>
          <w:lang w:val="uk-UA"/>
        </w:rPr>
        <w:t>рається на гарантії державних установ. [2, 11]. Разом із тим, зусиллями самого соціуму – ініціативних груп і порталів для військовослужбовців з їх участю, рятівників, у тому числі професіоналів-психологів, волонтерів, соціальних працівників здійснюється до</w:t>
      </w:r>
      <w:r w:rsidRPr="003536F7">
        <w:rPr>
          <w:rFonts w:ascii="Times New Roman" w:hAnsi="Times New Roman" w:cs="Times New Roman"/>
          <w:sz w:val="26"/>
          <w:szCs w:val="26"/>
          <w:lang w:val="uk-UA"/>
        </w:rPr>
        <w:t>помога всім, хто потребує її й звертається до таких соціальних спільнот [3, 10].</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Подвижницька та невпинна робота, яку ведуть люди в погонах на фронтах війни, порятунку людей, ліквідації наслідків обстрілів і руйнувань, вимагає безмірної напруги всіх фізичн</w:t>
      </w:r>
      <w:r w:rsidRPr="003536F7">
        <w:rPr>
          <w:rFonts w:ascii="Times New Roman" w:hAnsi="Times New Roman" w:cs="Times New Roman"/>
          <w:sz w:val="26"/>
          <w:szCs w:val="26"/>
          <w:lang w:val="uk-UA"/>
        </w:rPr>
        <w:t xml:space="preserve">их та психічних сил. В таких умовах протидія виснажливому, загрозливому впливу війни має бути невідкладною і необхідно включає діагностику і підтримку психологічного здоров’я. Фахівці харківської школи екстремальної і кризової психології </w:t>
      </w:r>
      <w:r w:rsidRPr="003536F7">
        <w:rPr>
          <w:rFonts w:ascii="Times New Roman" w:hAnsi="Times New Roman" w:cs="Times New Roman"/>
          <w:sz w:val="26"/>
          <w:szCs w:val="26"/>
          <w:lang w:val="uk-UA"/>
        </w:rPr>
        <w:lastRenderedPageBreak/>
        <w:t>розробили заходи т</w:t>
      </w:r>
      <w:r w:rsidRPr="003536F7">
        <w:rPr>
          <w:rFonts w:ascii="Times New Roman" w:hAnsi="Times New Roman" w:cs="Times New Roman"/>
          <w:sz w:val="26"/>
          <w:szCs w:val="26"/>
          <w:lang w:val="uk-UA"/>
        </w:rPr>
        <w:t>а спеціальні програми для протидії стресовим факторам війни [12]. Відмітимо дослідження переживань загрози життю, змістовно дотичні до воєнних подій сьогодення [12, 13]. Особливу увагу, в річищі розвідок щодо допомоги постраждалим від війни людям, приверта</w:t>
      </w:r>
      <w:r w:rsidRPr="003536F7">
        <w:rPr>
          <w:rFonts w:ascii="Times New Roman" w:hAnsi="Times New Roman" w:cs="Times New Roman"/>
          <w:sz w:val="26"/>
          <w:szCs w:val="26"/>
          <w:lang w:val="uk-UA"/>
        </w:rPr>
        <w:t>є глибокий та поміркований аналіз переживань харків’ян на початку війни, який здійснила Н.В. Оніщенко [6]. Дослідниця виявляє динаміку психоемоційних станів, які подекуди є такими, що усугубляються і потребують комплексної допомоги.</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Дослідження посттравмат</w:t>
      </w:r>
      <w:r w:rsidRPr="003536F7">
        <w:rPr>
          <w:rFonts w:ascii="Times New Roman" w:hAnsi="Times New Roman" w:cs="Times New Roman"/>
          <w:sz w:val="26"/>
          <w:szCs w:val="26"/>
          <w:lang w:val="uk-UA"/>
        </w:rPr>
        <w:t>ичних станів, що їм притаманно впливати на весь спектр фізичних і психічних ресурсів людини, утворили багатолітній, дедалі поновлюваний досвід, що на основі медичних фактів дає дороговкази соціальній реабілітації. «Механізм …ескалації симптомів, що приводи</w:t>
      </w:r>
      <w:r w:rsidRPr="003536F7">
        <w:rPr>
          <w:rFonts w:ascii="Times New Roman" w:hAnsi="Times New Roman" w:cs="Times New Roman"/>
          <w:sz w:val="26"/>
          <w:szCs w:val="26"/>
          <w:lang w:val="uk-UA"/>
        </w:rPr>
        <w:t>ть до ... посттравматичного стресового розладу, включає процес сенсибілізації і розпалення. &lt;…&gt; алостатичне навантаження значною мірою пов’язується з фізичною захворюваністю, &lt;як-от&gt; хронічні болі опорно-рухового апарату, гіпертонія, …ожиріння і серцево-су</w:t>
      </w:r>
      <w:r w:rsidRPr="003536F7">
        <w:rPr>
          <w:rFonts w:ascii="Times New Roman" w:hAnsi="Times New Roman" w:cs="Times New Roman"/>
          <w:sz w:val="26"/>
          <w:szCs w:val="26"/>
          <w:lang w:val="uk-UA"/>
        </w:rPr>
        <w:t xml:space="preserve">динні захворювання. &lt;…&gt; З плином часу рівень симптомів переступає поріг, достатній для постановки клінічного діагнозу. &lt;Як&gt; виявило дослідження важко поранених військовослужбовців США… 78,8% тих, які мали розлад &lt;протягом&gt; 7 місяців, не надали підстав для </w:t>
      </w:r>
      <w:r w:rsidRPr="003536F7">
        <w:rPr>
          <w:rFonts w:ascii="Times New Roman" w:hAnsi="Times New Roman" w:cs="Times New Roman"/>
          <w:sz w:val="26"/>
          <w:szCs w:val="26"/>
          <w:lang w:val="uk-UA"/>
        </w:rPr>
        <w:t xml:space="preserve">діагнозу після одного місяця. &lt;…&gt; Відбувається… ескалація або пізніша поява симптомів, особливо у військовослужбовців і робітників екстрених служб. &lt;…&gt; З </w:t>
      </w:r>
      <w:r w:rsidRPr="003536F7">
        <w:rPr>
          <w:rFonts w:ascii="Times New Roman" w:hAnsi="Times New Roman" w:cs="Times New Roman"/>
          <w:sz w:val="26"/>
          <w:szCs w:val="26"/>
          <w:lang w:val="uk-UA"/>
        </w:rPr>
        <w:lastRenderedPageBreak/>
        <w:t>теоретичного погляду, це, видимо, особи, що зуміли стримати індивідуальний дистрес адаптивними засобам</w:t>
      </w:r>
      <w:r w:rsidRPr="003536F7">
        <w:rPr>
          <w:rFonts w:ascii="Times New Roman" w:hAnsi="Times New Roman" w:cs="Times New Roman"/>
          <w:sz w:val="26"/>
          <w:szCs w:val="26"/>
          <w:lang w:val="uk-UA"/>
        </w:rPr>
        <w:t>и, але подальші стреси та/або природне прогресування нейробіології привели до прояву симптомів. &lt;…&gt; Згадування травматичних спогадів є центральним компонентом … відповіді на травматичні події… Запуск цих спогадів є наслідком… кондиціонування страху, що слу</w:t>
      </w:r>
      <w:r w:rsidRPr="003536F7">
        <w:rPr>
          <w:rFonts w:ascii="Times New Roman" w:hAnsi="Times New Roman" w:cs="Times New Roman"/>
          <w:sz w:val="26"/>
          <w:szCs w:val="26"/>
          <w:lang w:val="uk-UA"/>
        </w:rPr>
        <w:t>жить… розпалюванню підвищеного збудження… відбувається збільшення амплітуди відповіді на нагадування. &lt;…&gt; Деякі травми в бою і поліції не є еквівалентом однієї травматичної події... Бойова і аварійна робота передбачає неодноразові активації систем страху і</w:t>
      </w:r>
      <w:r w:rsidRPr="003536F7">
        <w:rPr>
          <w:rFonts w:ascii="Times New Roman" w:hAnsi="Times New Roman" w:cs="Times New Roman"/>
          <w:sz w:val="26"/>
          <w:szCs w:val="26"/>
          <w:lang w:val="uk-UA"/>
        </w:rPr>
        <w:t xml:space="preserve"> стресу, які можуть бути причиною порушень регуляції» [20] </w:t>
      </w:r>
      <w:r w:rsidRPr="002D7C6B">
        <w:rPr>
          <w:rFonts w:ascii="Times New Roman" w:hAnsi="Times New Roman" w:cs="Times New Roman"/>
          <w:i/>
          <w:iCs/>
          <w:sz w:val="26"/>
          <w:szCs w:val="26"/>
          <w:lang w:val="uk-UA"/>
        </w:rPr>
        <w:t>(переклад наш – О.Р., М.Х., С.К., Л.Г.).</w:t>
      </w:r>
      <w:r w:rsidRPr="003536F7">
        <w:rPr>
          <w:rFonts w:ascii="Times New Roman" w:hAnsi="Times New Roman" w:cs="Times New Roman"/>
          <w:sz w:val="26"/>
          <w:szCs w:val="26"/>
          <w:lang w:val="uk-UA"/>
        </w:rPr>
        <w:t xml:space="preserve"> В дослідженнях нерідко актуалізується, що біологічні фактори травми можуть відігравати важливу роль у виникненні психічних розладів; зокрема пацієнти з трав</w:t>
      </w:r>
      <w:r w:rsidRPr="003536F7">
        <w:rPr>
          <w:rFonts w:ascii="Times New Roman" w:hAnsi="Times New Roman" w:cs="Times New Roman"/>
          <w:sz w:val="26"/>
          <w:szCs w:val="26"/>
          <w:lang w:val="uk-UA"/>
        </w:rPr>
        <w:t>матичними ампутаціями можуть відчувати фантомні кінцівки і болі в них і вони є довготривалими тригерами в пам</w:t>
      </w:r>
      <w:r w:rsidR="002D7C6B" w:rsidRPr="00342058">
        <w:rPr>
          <w:rFonts w:ascii="Times New Roman" w:hAnsi="Times New Roman" w:cs="Times New Roman"/>
          <w:sz w:val="26"/>
          <w:szCs w:val="26"/>
          <w:lang w:val="uk-UA"/>
        </w:rPr>
        <w:t>’</w:t>
      </w:r>
      <w:r w:rsidRPr="003536F7">
        <w:rPr>
          <w:rFonts w:ascii="Times New Roman" w:hAnsi="Times New Roman" w:cs="Times New Roman"/>
          <w:sz w:val="26"/>
          <w:szCs w:val="26"/>
          <w:lang w:val="uk-UA"/>
        </w:rPr>
        <w:t>ятанні травматичної події [15, 18, 20, etc.].</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Зрозуміло, що принципова різниця в діяльності військових та мирного населення в час війни означає до</w:t>
      </w:r>
      <w:r w:rsidRPr="003536F7">
        <w:rPr>
          <w:rFonts w:ascii="Times New Roman" w:hAnsi="Times New Roman" w:cs="Times New Roman"/>
          <w:sz w:val="26"/>
          <w:szCs w:val="26"/>
          <w:lang w:val="uk-UA"/>
        </w:rPr>
        <w:t>корінні розбіжності – як в інтенсивності, так і в динаміці їх реакцій на гострий і хронічний стрес. Дослідники, одностайні в тезі щодо інтегральності реабілітаційних заходів, скеровують свої розвідки до вивчення специфічних потреб різних категорій реципієн</w:t>
      </w:r>
      <w:r w:rsidRPr="003536F7">
        <w:rPr>
          <w:rFonts w:ascii="Times New Roman" w:hAnsi="Times New Roman" w:cs="Times New Roman"/>
          <w:sz w:val="26"/>
          <w:szCs w:val="26"/>
          <w:lang w:val="uk-UA"/>
        </w:rPr>
        <w:t xml:space="preserve">тів, як-от: осіб з інвалідністю; військовослужбовців і рятівників; матерів і дітей; волонтерів; особливостей допомоги </w:t>
      </w:r>
      <w:r w:rsidRPr="003536F7">
        <w:rPr>
          <w:rFonts w:ascii="Times New Roman" w:hAnsi="Times New Roman" w:cs="Times New Roman"/>
          <w:sz w:val="26"/>
          <w:szCs w:val="26"/>
          <w:lang w:val="uk-UA"/>
        </w:rPr>
        <w:lastRenderedPageBreak/>
        <w:t>постраждалому від війни мирному населенню.</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 xml:space="preserve">Є закономірним, що соціальній реабілітації військовослужбовців наразі приділяється найзначніша </w:t>
      </w:r>
      <w:r w:rsidRPr="003536F7">
        <w:rPr>
          <w:rFonts w:ascii="Times New Roman" w:hAnsi="Times New Roman" w:cs="Times New Roman"/>
          <w:sz w:val="26"/>
          <w:szCs w:val="26"/>
          <w:lang w:val="uk-UA"/>
        </w:rPr>
        <w:t>увага, і в практичному і в дослідницькому вимірах. Так, теоретичний аналіз соціальної реабілітації військових провів заступник командира військової частини А3880 С.В. Базарний. Автор будує дискурс на специфікації поняття «соціальна реабілітація військовосл</w:t>
      </w:r>
      <w:r w:rsidRPr="003536F7">
        <w:rPr>
          <w:rFonts w:ascii="Times New Roman" w:hAnsi="Times New Roman" w:cs="Times New Roman"/>
          <w:sz w:val="26"/>
          <w:szCs w:val="26"/>
          <w:lang w:val="uk-UA"/>
        </w:rPr>
        <w:t>ужбовців», що вона «в умовах сьогодення виділяється в самостійну технологію клінічної та соціальної військової практики» [3]. У праці загалом простежуються два категоріальних рівні соціальної реабілітації – як багатовимірної системи і як соціально-комуніка</w:t>
      </w:r>
      <w:r w:rsidRPr="003536F7">
        <w:rPr>
          <w:rFonts w:ascii="Times New Roman" w:hAnsi="Times New Roman" w:cs="Times New Roman"/>
          <w:sz w:val="26"/>
          <w:szCs w:val="26"/>
          <w:lang w:val="uk-UA"/>
        </w:rPr>
        <w:t>тивної функції заходів з реінтеграції військовослужбовця в соціальне, а за змоги, професійне середовище. Необхідність «попередження вичерпання і відновлення адаптаційних можливостей, реабілітація порушень гомеокінеза» [Op.cit] визначає поділ автором реципі</w:t>
      </w:r>
      <w:r w:rsidRPr="003536F7">
        <w:rPr>
          <w:rFonts w:ascii="Times New Roman" w:hAnsi="Times New Roman" w:cs="Times New Roman"/>
          <w:sz w:val="26"/>
          <w:szCs w:val="26"/>
          <w:lang w:val="uk-UA"/>
        </w:rPr>
        <w:t>єнтів на групи. Хворі, травмовані, поранені військовослужбовці і реконвалесценти з тимчасовою втратою або зниженням працездатності утворюють первинний контингент; функціональні порушення у цих реабілітантів зворотні. Військовослужбовці з травмами і поранен</w:t>
      </w:r>
      <w:r w:rsidRPr="003536F7">
        <w:rPr>
          <w:rFonts w:ascii="Times New Roman" w:hAnsi="Times New Roman" w:cs="Times New Roman"/>
          <w:sz w:val="26"/>
          <w:szCs w:val="26"/>
          <w:lang w:val="uk-UA"/>
        </w:rPr>
        <w:t>нями, стійкою втратою працездатності, тимчасовою інвалідизацією, за можливої позитивної динаміки, – вторинний контингент, що потребує адаптаційної терапії.</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 xml:space="preserve">Т.М. Титаренко подає соціально-психологічну реабілітацію </w:t>
      </w:r>
      <w:r w:rsidRPr="003536F7">
        <w:rPr>
          <w:rFonts w:ascii="Times New Roman" w:hAnsi="Times New Roman" w:cs="Times New Roman"/>
          <w:sz w:val="26"/>
          <w:szCs w:val="26"/>
          <w:lang w:val="uk-UA"/>
        </w:rPr>
        <w:lastRenderedPageBreak/>
        <w:t>як процес стимулювання життєтворчості зокре</w:t>
      </w:r>
      <w:r w:rsidRPr="003536F7">
        <w:rPr>
          <w:rFonts w:ascii="Times New Roman" w:hAnsi="Times New Roman" w:cs="Times New Roman"/>
          <w:sz w:val="26"/>
          <w:szCs w:val="26"/>
          <w:lang w:val="uk-UA"/>
        </w:rPr>
        <w:t>ма військових, які мають травматичний досвід бойових дій. «Ландшафти життєдіяльності», періоди функціонального відновлення, від екзистенціального (післядії травматичного досвіду) сходять до комунікативного, а в подальшому, залежно від характеристик особист</w:t>
      </w:r>
      <w:r w:rsidRPr="003536F7">
        <w:rPr>
          <w:rFonts w:ascii="Times New Roman" w:hAnsi="Times New Roman" w:cs="Times New Roman"/>
          <w:sz w:val="26"/>
          <w:szCs w:val="26"/>
          <w:lang w:val="uk-UA"/>
        </w:rPr>
        <w:t>ості, до служіння, самореалізації, прагматичного ландшафтів. Тоді як відчуження, зневіра, байдужість – потребують пролонгованого соціально-психологічного супроводу [11]. «Стратегічною метою соціально-психологічної реабілітації… є підвищення здатності до фо</w:t>
      </w:r>
      <w:r w:rsidRPr="003536F7">
        <w:rPr>
          <w:rFonts w:ascii="Times New Roman" w:hAnsi="Times New Roman" w:cs="Times New Roman"/>
          <w:sz w:val="26"/>
          <w:szCs w:val="26"/>
          <w:lang w:val="uk-UA"/>
        </w:rPr>
        <w:t>рмування життя, досягнення…нового рівня психологічного здоров’я &lt; отже &gt; доцільним є використовувати … методики, які активують прагнення самостійної зміни, …заохочують позитивний приклад. Технологія пошуку нових мотиваторів включає… прийоми снів про бажане</w:t>
      </w:r>
      <w:r w:rsidRPr="003536F7">
        <w:rPr>
          <w:rFonts w:ascii="Times New Roman" w:hAnsi="Times New Roman" w:cs="Times New Roman"/>
          <w:sz w:val="26"/>
          <w:szCs w:val="26"/>
          <w:lang w:val="uk-UA"/>
        </w:rPr>
        <w:t xml:space="preserve"> майбутнє, …арт-терапію, техніку активації ресурсу подолання перешкод, активації екологічної підтримки» [26] </w:t>
      </w:r>
      <w:r w:rsidRPr="002D7C6B">
        <w:rPr>
          <w:rFonts w:ascii="Times New Roman" w:hAnsi="Times New Roman" w:cs="Times New Roman"/>
          <w:i/>
          <w:iCs/>
          <w:sz w:val="26"/>
          <w:szCs w:val="26"/>
          <w:lang w:val="uk-UA"/>
        </w:rPr>
        <w:t>(переклад з англійської наш – О.Р., М.Х., С.К., Л.Г.).</w:t>
      </w:r>
      <w:r w:rsidRPr="003536F7">
        <w:rPr>
          <w:rFonts w:ascii="Times New Roman" w:hAnsi="Times New Roman" w:cs="Times New Roman"/>
          <w:sz w:val="26"/>
          <w:szCs w:val="26"/>
          <w:lang w:val="uk-UA"/>
        </w:rPr>
        <w:t xml:space="preserve"> Соціальна реабілітація військових, які отримали бойові психічні і фізичні травми, представле</w:t>
      </w:r>
      <w:r w:rsidRPr="003536F7">
        <w:rPr>
          <w:rFonts w:ascii="Times New Roman" w:hAnsi="Times New Roman" w:cs="Times New Roman"/>
          <w:sz w:val="26"/>
          <w:szCs w:val="26"/>
          <w:lang w:val="uk-UA"/>
        </w:rPr>
        <w:t>на як аспект соціально-психологічного супроводу. Дозволимо собі відмітити відносність автономії соціально-психологічного супроводу. То якщо дискурс відправляється від неї, соціально-психологічна реабілітація включає соціальний вимір як такий, результативні</w:t>
      </w:r>
      <w:r w:rsidRPr="003536F7">
        <w:rPr>
          <w:rFonts w:ascii="Times New Roman" w:hAnsi="Times New Roman" w:cs="Times New Roman"/>
          <w:sz w:val="26"/>
          <w:szCs w:val="26"/>
          <w:lang w:val="uk-UA"/>
        </w:rPr>
        <w:t xml:space="preserve">сть якого буде виступати в ракурсі психічних станів, але не в світлі критеріїв ефективності інтегральної реабілітаційної </w:t>
      </w:r>
      <w:r w:rsidRPr="003536F7">
        <w:rPr>
          <w:rFonts w:ascii="Times New Roman" w:hAnsi="Times New Roman" w:cs="Times New Roman"/>
          <w:sz w:val="26"/>
          <w:szCs w:val="26"/>
          <w:lang w:val="uk-UA"/>
        </w:rPr>
        <w:lastRenderedPageBreak/>
        <w:t>технології. Важко не помітити, що соціально-психологічне супроводження необхідне військовослужбовцям і здебільшого мирному населенню. О</w:t>
      </w:r>
      <w:r w:rsidRPr="003536F7">
        <w:rPr>
          <w:rFonts w:ascii="Times New Roman" w:hAnsi="Times New Roman" w:cs="Times New Roman"/>
          <w:sz w:val="26"/>
          <w:szCs w:val="26"/>
          <w:lang w:val="uk-UA"/>
        </w:rPr>
        <w:t>днак суттєвим, на наш погляд, є розрізняти соціальну реабілітацію як систему на засадах реабілітаційної і регенераційної медицини – в якій дослідження динаміки фізичного здоров’я реципієнта поєднується з оцінкою його стану й у взаємозв’язку з показниками с</w:t>
      </w:r>
      <w:r w:rsidRPr="003536F7">
        <w:rPr>
          <w:rFonts w:ascii="Times New Roman" w:hAnsi="Times New Roman" w:cs="Times New Roman"/>
          <w:sz w:val="26"/>
          <w:szCs w:val="26"/>
          <w:lang w:val="uk-UA"/>
        </w:rPr>
        <w:t>оціальної активності та психологічного здоров’я – та власно соціально-психологічне супроводження, скероване до психокорекції та відновлення психологічного добробуту. Звідси необхідність і реалізація інтер-дисциплінарної якості соціальної реабілітації в діа</w:t>
      </w:r>
      <w:r w:rsidRPr="003536F7">
        <w:rPr>
          <w:rFonts w:ascii="Times New Roman" w:hAnsi="Times New Roman" w:cs="Times New Roman"/>
          <w:sz w:val="26"/>
          <w:szCs w:val="26"/>
          <w:lang w:val="uk-UA"/>
        </w:rPr>
        <w:t>гностичних і кваліфікаційних аспектах. Як зазначено, взаємопроникнення фізичних і психічних феноменів в умовах дії стрес-факторів досліджується харківськими фахівцями; поняття психічного стану передбачає врахування багатобічних чинників. За даними дослідже</w:t>
      </w:r>
      <w:r w:rsidRPr="003536F7">
        <w:rPr>
          <w:rFonts w:ascii="Times New Roman" w:hAnsi="Times New Roman" w:cs="Times New Roman"/>
          <w:sz w:val="26"/>
          <w:szCs w:val="26"/>
          <w:lang w:val="uk-UA"/>
        </w:rPr>
        <w:t>нь у США, проаналізованими В. М. Синишиною [9], бойовий стрес міг спричиняти випадки суїцидальної поведінки у військовослужбовців. Втім, «визначено, що не завжди бойовий досвід та стрес-фактори є основною детермінантою суїциду в армійському середовищі. Нав</w:t>
      </w:r>
      <w:r w:rsidRPr="003536F7">
        <w:rPr>
          <w:rFonts w:ascii="Times New Roman" w:hAnsi="Times New Roman" w:cs="Times New Roman"/>
          <w:sz w:val="26"/>
          <w:szCs w:val="26"/>
          <w:lang w:val="uk-UA"/>
        </w:rPr>
        <w:t>едено приклади досвіду … роботи з запобігання суїцидів у зарубіжних країнах» [ibidem.] з урахуванням психофізіологічних факторів, що визначають механізми реакції на стрес.</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 xml:space="preserve">Попередньо узагальнюючи, бачимо, що соціальна реабілітація постає в дослідженнях як </w:t>
      </w:r>
      <w:r w:rsidRPr="003536F7">
        <w:rPr>
          <w:rFonts w:ascii="Times New Roman" w:hAnsi="Times New Roman" w:cs="Times New Roman"/>
          <w:sz w:val="26"/>
          <w:szCs w:val="26"/>
          <w:lang w:val="uk-UA"/>
        </w:rPr>
        <w:t xml:space="preserve">1) система технік і процесів реабілітаційного </w:t>
      </w:r>
      <w:r w:rsidRPr="003536F7">
        <w:rPr>
          <w:rFonts w:ascii="Times New Roman" w:hAnsi="Times New Roman" w:cs="Times New Roman"/>
          <w:sz w:val="26"/>
          <w:szCs w:val="26"/>
          <w:lang w:val="uk-UA"/>
        </w:rPr>
        <w:lastRenderedPageBreak/>
        <w:t>циклу, аж до пост-реабілітаційного періоду і протягом років поспіль. Позаяк соціальний – це рівень спроможності передусім працівника в медичному, психологічному, питомо соціальному аспектах, що надає підстави д</w:t>
      </w:r>
      <w:r w:rsidRPr="003536F7">
        <w:rPr>
          <w:rFonts w:ascii="Times New Roman" w:hAnsi="Times New Roman" w:cs="Times New Roman"/>
          <w:sz w:val="26"/>
          <w:szCs w:val="26"/>
          <w:lang w:val="uk-UA"/>
        </w:rPr>
        <w:t xml:space="preserve">ля статусу реабілітанта як учасника суспільного виробництва або ж його приналежності до пільгового контингенту; 2) технологія відновлення зв’язків суб’єкта з родиною, дружнім оточенням, колегами, соціумом. Реабілітант отримує адекватне і корисне для нього </w:t>
      </w:r>
      <w:r w:rsidRPr="003536F7">
        <w:rPr>
          <w:rFonts w:ascii="Times New Roman" w:hAnsi="Times New Roman" w:cs="Times New Roman"/>
          <w:sz w:val="26"/>
          <w:szCs w:val="26"/>
          <w:lang w:val="uk-UA"/>
        </w:rPr>
        <w:t>спілкування, відновлює комунікативні вміння, спирається на соціальні зв’язки та підтримку в процесі відновлення своїх сил і здатностей і, зрештою, набуває реінтеграції в соціум як суб’єкт відносин. В цей формат вписується робота з емоційно-вольовими проява</w:t>
      </w:r>
      <w:r w:rsidRPr="003536F7">
        <w:rPr>
          <w:rFonts w:ascii="Times New Roman" w:hAnsi="Times New Roman" w:cs="Times New Roman"/>
          <w:sz w:val="26"/>
          <w:szCs w:val="26"/>
          <w:lang w:val="uk-UA"/>
        </w:rPr>
        <w:t>ми, зі сферою комунікацій реабілітанта. Дослідники [3, 11] відмічають функціональний взаємозв’язок психологічної корекції та соціальних відносин, які вона має на меті відновити, маючи і сама соціально-комунікативний характер як форма спілкування, ре-соціал</w:t>
      </w:r>
      <w:r w:rsidRPr="003536F7">
        <w:rPr>
          <w:rFonts w:ascii="Times New Roman" w:hAnsi="Times New Roman" w:cs="Times New Roman"/>
          <w:sz w:val="26"/>
          <w:szCs w:val="26"/>
          <w:lang w:val="uk-UA"/>
        </w:rPr>
        <w:t>ізації та реінтеграції комбатанта, що повернувся після виконання дій за призначенням до цивільного способу життя, в суспільну практику.</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Новітні дослідження здебільшого характеризуються інтегративними та орієнтованими на базовий клінічний компонент підходам</w:t>
      </w:r>
      <w:r w:rsidRPr="003536F7">
        <w:rPr>
          <w:rFonts w:ascii="Times New Roman" w:hAnsi="Times New Roman" w:cs="Times New Roman"/>
          <w:sz w:val="26"/>
          <w:szCs w:val="26"/>
          <w:lang w:val="uk-UA"/>
        </w:rPr>
        <w:t>и, які долучають на комплементарній основі соціально-психологічні заходи та психотерапію. Так само в аналізі результатів ураховуються психологічна та соціальна складові.</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2D7C6B">
        <w:rPr>
          <w:rFonts w:ascii="Times New Roman" w:hAnsi="Times New Roman" w:cs="Times New Roman"/>
          <w:i/>
          <w:iCs/>
          <w:sz w:val="26"/>
          <w:szCs w:val="26"/>
          <w:lang w:val="uk-UA"/>
        </w:rPr>
        <w:t>Novel bio-psycho-social approach</w:t>
      </w:r>
      <w:r w:rsidRPr="003536F7">
        <w:rPr>
          <w:rFonts w:ascii="Times New Roman" w:hAnsi="Times New Roman" w:cs="Times New Roman"/>
          <w:sz w:val="26"/>
          <w:szCs w:val="26"/>
          <w:lang w:val="uk-UA"/>
        </w:rPr>
        <w:t xml:space="preserve"> (новий біо-психо-соціальний підхід) у реабілітації по</w:t>
      </w:r>
      <w:r w:rsidRPr="003536F7">
        <w:rPr>
          <w:rFonts w:ascii="Times New Roman" w:hAnsi="Times New Roman" w:cs="Times New Roman"/>
          <w:sz w:val="26"/>
          <w:szCs w:val="26"/>
          <w:lang w:val="uk-UA"/>
        </w:rPr>
        <w:t xml:space="preserve">страждалих від війни </w:t>
      </w:r>
      <w:r w:rsidRPr="003536F7">
        <w:rPr>
          <w:rFonts w:ascii="Times New Roman" w:hAnsi="Times New Roman" w:cs="Times New Roman"/>
          <w:sz w:val="26"/>
          <w:szCs w:val="26"/>
          <w:lang w:val="uk-UA"/>
        </w:rPr>
        <w:lastRenderedPageBreak/>
        <w:t xml:space="preserve">наразі поєднує біологічну, психологічну, психотерапевтичну та соціальну функції. Фахівці Данського інституту проти катувань (DIGNITY) сумісно з Центром реабілітації жертв тортур (Косово) провели рандомізоване контрольоване дослідження </w:t>
      </w:r>
      <w:r w:rsidRPr="003536F7">
        <w:rPr>
          <w:rFonts w:ascii="Times New Roman" w:hAnsi="Times New Roman" w:cs="Times New Roman"/>
          <w:sz w:val="26"/>
          <w:szCs w:val="26"/>
          <w:lang w:val="uk-UA"/>
        </w:rPr>
        <w:t>серед жертв тортур і війни в Косово, на підставі якого визнали мультидисциплінарну реабілітацію за описуваним ними алгоритмом ефективною принаймні для європейців. Так, «тридцять чотири учасники в рамках вибірки були рандомізовані за групами втручання. Одні</w:t>
      </w:r>
      <w:r w:rsidRPr="003536F7">
        <w:rPr>
          <w:rFonts w:ascii="Times New Roman" w:hAnsi="Times New Roman" w:cs="Times New Roman"/>
          <w:sz w:val="26"/>
          <w:szCs w:val="26"/>
          <w:lang w:val="uk-UA"/>
        </w:rPr>
        <w:t xml:space="preserve"> отримали комплексні процедури плюс доза полівітамінів, а інші полівітаміни поодинці. Комплексне лікування включало 10 щотижневих індивідуальних 60-хвилинних сеансів когнітивної поведінкової терапії, котра базувалася на адаптації тривалої «терапії впливу»,</w:t>
      </w:r>
      <w:r w:rsidRPr="003536F7">
        <w:rPr>
          <w:rFonts w:ascii="Times New Roman" w:hAnsi="Times New Roman" w:cs="Times New Roman"/>
          <w:sz w:val="26"/>
          <w:szCs w:val="26"/>
          <w:lang w:val="uk-UA"/>
        </w:rPr>
        <w:t xml:space="preserve"> індивідуальні 20-хвилинні фізичні вправи з пристроями знімання біологічних показників emWave та 90-хвилинну групову фізіотерапію. Друга група отримала таке само лікування після того, як група втручання завершила свої сеанси. Результати даного дослідження </w:t>
      </w:r>
      <w:r w:rsidRPr="003536F7">
        <w:rPr>
          <w:rFonts w:ascii="Times New Roman" w:hAnsi="Times New Roman" w:cs="Times New Roman"/>
          <w:sz w:val="26"/>
          <w:szCs w:val="26"/>
          <w:lang w:val="uk-UA"/>
        </w:rPr>
        <w:t>фіксувалися в психічних, емоційних та фізичних показниках і довели, що понад третини випадків ПТСР успішно лікувалися в цей спосіб. Втручання враховувало специфіку кожного випадку, пов’язану з психічним здоров'ям і хронічним больовим синдромом. Щодо функці</w:t>
      </w:r>
      <w:r w:rsidRPr="003536F7">
        <w:rPr>
          <w:rFonts w:ascii="Times New Roman" w:hAnsi="Times New Roman" w:cs="Times New Roman"/>
          <w:sz w:val="26"/>
          <w:szCs w:val="26"/>
          <w:lang w:val="uk-UA"/>
        </w:rPr>
        <w:t xml:space="preserve">онування особи та соціальних результатів, таких як рівень зайнятості, який збільшився майже на 15%, та місячна заробітна платня, яка зросла на 45-137%, відбулося помітне поліпшення, це стосується й спроможності до зусиль ручної праці. </w:t>
      </w:r>
      <w:r w:rsidRPr="003536F7">
        <w:rPr>
          <w:rFonts w:ascii="Times New Roman" w:hAnsi="Times New Roman" w:cs="Times New Roman"/>
          <w:sz w:val="26"/>
          <w:szCs w:val="26"/>
          <w:lang w:val="uk-UA"/>
        </w:rPr>
        <w:lastRenderedPageBreak/>
        <w:t>Почуття гніву і ненав</w:t>
      </w:r>
      <w:r w:rsidRPr="003536F7">
        <w:rPr>
          <w:rFonts w:ascii="Times New Roman" w:hAnsi="Times New Roman" w:cs="Times New Roman"/>
          <w:sz w:val="26"/>
          <w:szCs w:val="26"/>
          <w:lang w:val="uk-UA"/>
        </w:rPr>
        <w:t>исті зменшилися. &lt;У цілому ймовірно, що&gt; вплив біо-психо-соціального втручання чутливий і до післявоєнного контексту, і до терапії. Потенціал поліпшення емоційного благополуччя та результатів з зайнятості виявлений, але … потрібен масштабний досвід з моніт</w:t>
      </w:r>
      <w:r w:rsidRPr="003536F7">
        <w:rPr>
          <w:rFonts w:ascii="Times New Roman" w:hAnsi="Times New Roman" w:cs="Times New Roman"/>
          <w:sz w:val="26"/>
          <w:szCs w:val="26"/>
          <w:lang w:val="uk-UA"/>
        </w:rPr>
        <w:t>орингом цілісності лікування і достовірності даних щодо здоров'я, функціональних і соціальних результатів. Мають бути досліджені взаємозв’язки ПТСР, депресії, тривоги, хронічних болісних станів, гніву та ненависті у сполученні з показниками фізичного харак</w:t>
      </w:r>
      <w:r w:rsidRPr="003536F7">
        <w:rPr>
          <w:rFonts w:ascii="Times New Roman" w:hAnsi="Times New Roman" w:cs="Times New Roman"/>
          <w:sz w:val="26"/>
          <w:szCs w:val="26"/>
          <w:lang w:val="uk-UA"/>
        </w:rPr>
        <w:t xml:space="preserve">теру, як-от індекс маси тіла, сила руки, баланс стоячи, дохід, рівень зайнятості, оцінка інвалідності» [28] </w:t>
      </w:r>
      <w:r w:rsidRPr="002D7C6B">
        <w:rPr>
          <w:rFonts w:ascii="Times New Roman" w:hAnsi="Times New Roman" w:cs="Times New Roman"/>
          <w:i/>
          <w:iCs/>
          <w:sz w:val="26"/>
          <w:szCs w:val="26"/>
          <w:lang w:val="uk-UA"/>
        </w:rPr>
        <w:t>(переклад наш. – О.Р., М.Х., С.К., Л.Г.).</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Спеціалізація реабілітаційних практик стосовно контингенту й індивіда підвищує інтерес професіоналів до то</w:t>
      </w:r>
      <w:r w:rsidRPr="003536F7">
        <w:rPr>
          <w:rFonts w:ascii="Times New Roman" w:hAnsi="Times New Roman" w:cs="Times New Roman"/>
          <w:sz w:val="26"/>
          <w:szCs w:val="26"/>
          <w:lang w:val="uk-UA"/>
        </w:rPr>
        <w:t>чної (прецизійної) медицини в практиці відновлення здоров’я, хоч «потужність точної реабілітації ще не досліджена. Прецизійна медицина спрямована на забезпечення правильного втручання…, збільшуючи цінність надаваного нами догляду … точна реабілітація має в</w:t>
      </w:r>
      <w:r w:rsidRPr="003536F7">
        <w:rPr>
          <w:rFonts w:ascii="Times New Roman" w:hAnsi="Times New Roman" w:cs="Times New Roman"/>
          <w:sz w:val="26"/>
          <w:szCs w:val="26"/>
          <w:lang w:val="uk-UA"/>
        </w:rPr>
        <w:t>се, щоб зосередитись на функціональних станах у більш широкому колі заходів точної медицини. Для цього підгрупи індивідів повинні бути визначені на основі їх функціонального рівня точним вимірюванням їх спроможностей у фізичній, когнітивній та психосоціаль</w:t>
      </w:r>
      <w:r w:rsidRPr="003536F7">
        <w:rPr>
          <w:rFonts w:ascii="Times New Roman" w:hAnsi="Times New Roman" w:cs="Times New Roman"/>
          <w:sz w:val="26"/>
          <w:szCs w:val="26"/>
          <w:lang w:val="uk-UA"/>
        </w:rPr>
        <w:t xml:space="preserve">ній сферах. &lt;…&gt; критичні компоненти системи точної реабілітації включають (1) синергетичне використання різних дослідних </w:t>
      </w:r>
      <w:r w:rsidRPr="003536F7">
        <w:rPr>
          <w:rFonts w:ascii="Times New Roman" w:hAnsi="Times New Roman" w:cs="Times New Roman"/>
          <w:sz w:val="26"/>
          <w:szCs w:val="26"/>
          <w:lang w:val="uk-UA"/>
        </w:rPr>
        <w:lastRenderedPageBreak/>
        <w:t>конструкцій, (2) необхідність стандартизованих функціональних вимірювань, (3) важливість точних і тривалих заходів…, (4) корисна функці</w:t>
      </w:r>
      <w:r w:rsidRPr="003536F7">
        <w:rPr>
          <w:rFonts w:ascii="Times New Roman" w:hAnsi="Times New Roman" w:cs="Times New Roman"/>
          <w:sz w:val="26"/>
          <w:szCs w:val="26"/>
          <w:lang w:val="uk-UA"/>
        </w:rPr>
        <w:t>я комплексних баз даних, (5) важливість прогнозного аналізу і (6) необхідність системної та командної науки. Прецизійна реабілітація має потенціал, щоб революціонізувати клінічну допомогу, оптимізувати функціонал всіх людей і збільшити цінність реабілітаці</w:t>
      </w:r>
      <w:r w:rsidRPr="003536F7">
        <w:rPr>
          <w:rFonts w:ascii="Times New Roman" w:hAnsi="Times New Roman" w:cs="Times New Roman"/>
          <w:sz w:val="26"/>
          <w:szCs w:val="26"/>
          <w:lang w:val="uk-UA"/>
        </w:rPr>
        <w:t>ї в охороні здоров</w:t>
      </w:r>
      <w:r w:rsidR="00C24B5F" w:rsidRPr="00342058">
        <w:rPr>
          <w:rFonts w:ascii="Times New Roman" w:hAnsi="Times New Roman" w:cs="Times New Roman"/>
          <w:sz w:val="26"/>
          <w:szCs w:val="26"/>
          <w:lang w:val="uk-UA"/>
        </w:rPr>
        <w:t>’</w:t>
      </w:r>
      <w:r w:rsidRPr="003536F7">
        <w:rPr>
          <w:rFonts w:ascii="Times New Roman" w:hAnsi="Times New Roman" w:cs="Times New Roman"/>
          <w:sz w:val="26"/>
          <w:szCs w:val="26"/>
          <w:lang w:val="uk-UA"/>
        </w:rPr>
        <w:t xml:space="preserve">я; однак, щоб скористатися перевагами…, реабілітаційна спільнота повинна активно провадити… зміни» [16] </w:t>
      </w:r>
      <w:r w:rsidRPr="002D7C6B">
        <w:rPr>
          <w:rFonts w:ascii="Times New Roman" w:hAnsi="Times New Roman" w:cs="Times New Roman"/>
          <w:i/>
          <w:iCs/>
          <w:sz w:val="26"/>
          <w:szCs w:val="26"/>
          <w:lang w:val="uk-UA"/>
        </w:rPr>
        <w:t>(переклад з англійської наш. – О.Р., М.Х., С.К, Л.Г.).</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У закордонному досвіді варто виділити праці безпосередньо стосовні життєдіяльн</w:t>
      </w:r>
      <w:r w:rsidRPr="003536F7">
        <w:rPr>
          <w:rFonts w:ascii="Times New Roman" w:hAnsi="Times New Roman" w:cs="Times New Roman"/>
          <w:sz w:val="26"/>
          <w:szCs w:val="26"/>
          <w:lang w:val="uk-UA"/>
        </w:rPr>
        <w:t>ості українців у воєнний час та прогнозування її особливостей. «Нинішні та майбутні наслідки війни в Україні величезні… Рівні вразливості та опору цивільних осіб у воєнний час залежать від трьох факторів: характер насильства.., що спричиняє економічні, пси</w:t>
      </w:r>
      <w:r w:rsidRPr="003536F7">
        <w:rPr>
          <w:rFonts w:ascii="Times New Roman" w:hAnsi="Times New Roman" w:cs="Times New Roman"/>
          <w:sz w:val="26"/>
          <w:szCs w:val="26"/>
          <w:lang w:val="uk-UA"/>
        </w:rPr>
        <w:t>хологічні та соціальні порушення; ефективність копінг-стратегій, застосовуваних цивільними особами, залежно від економічних потреб,.. від націлювання противника; активності цивільних осіб… &lt;здатної &gt; впливати на дії збройних сил. Українська війна спричиняє</w:t>
      </w:r>
      <w:r w:rsidRPr="003536F7">
        <w:rPr>
          <w:rFonts w:ascii="Times New Roman" w:hAnsi="Times New Roman" w:cs="Times New Roman"/>
          <w:sz w:val="26"/>
          <w:szCs w:val="26"/>
          <w:lang w:val="uk-UA"/>
        </w:rPr>
        <w:t xml:space="preserve"> невимовні цивільні страждання, але цивільні особи… можуть формувати хід конфлікту…. Війни завдають великої шкоди цивільному населенню через економічні механізми (…інфляція, порушення ринку, нестача продовольства, палива..., втрата фізичного та людського к</w:t>
      </w:r>
      <w:r w:rsidRPr="003536F7">
        <w:rPr>
          <w:rFonts w:ascii="Times New Roman" w:hAnsi="Times New Roman" w:cs="Times New Roman"/>
          <w:sz w:val="26"/>
          <w:szCs w:val="26"/>
          <w:lang w:val="uk-UA"/>
        </w:rPr>
        <w:t xml:space="preserve">апіталу), психологічні механізми (травма і втрата), соціальні механізми (переміщення, дезінформація та </w:t>
      </w:r>
      <w:r w:rsidRPr="003536F7">
        <w:rPr>
          <w:rFonts w:ascii="Times New Roman" w:hAnsi="Times New Roman" w:cs="Times New Roman"/>
          <w:sz w:val="26"/>
          <w:szCs w:val="26"/>
          <w:lang w:val="uk-UA"/>
        </w:rPr>
        <w:lastRenderedPageBreak/>
        <w:t>втрата довіри) &lt;…&gt; Ці механізми нині діють по всій Україні,.. інфраструктура (включаючи школи та лікарні), ринки та цілі громади руйнуються. Втрати в люд</w:t>
      </w:r>
      <w:r w:rsidRPr="003536F7">
        <w:rPr>
          <w:rFonts w:ascii="Times New Roman" w:hAnsi="Times New Roman" w:cs="Times New Roman"/>
          <w:sz w:val="26"/>
          <w:szCs w:val="26"/>
          <w:lang w:val="uk-UA"/>
        </w:rPr>
        <w:t>ському капіталі можуть бути особливо незворотними і тривати протягом багатьох поколінь. Дослідження показують, що, навіть якщо війна в Україні скоро закінчиться, …потрясіння людського капіталу у дітей, які постраждали від війни.., може призвести до довгост</w:t>
      </w:r>
      <w:r w:rsidRPr="003536F7">
        <w:rPr>
          <w:rFonts w:ascii="Times New Roman" w:hAnsi="Times New Roman" w:cs="Times New Roman"/>
          <w:sz w:val="26"/>
          <w:szCs w:val="26"/>
          <w:lang w:val="uk-UA"/>
        </w:rPr>
        <w:t>рокових згубних наслідків, які будуть стійко впливати і після закінчення конфлікту, з довгостроковими наслідками для поколінь... Ці ефекти погіршуються примусовим переміщенням... Вища комісія ООН у справах біженців підрахувала, що майже 4,5 млн (близько 10</w:t>
      </w:r>
      <w:r w:rsidRPr="003536F7">
        <w:rPr>
          <w:rFonts w:ascii="Times New Roman" w:hAnsi="Times New Roman" w:cs="Times New Roman"/>
          <w:sz w:val="26"/>
          <w:szCs w:val="26"/>
          <w:lang w:val="uk-UA"/>
        </w:rPr>
        <w:t>% населення) покинули Україну з 24 лютого 2022. &lt;…&gt; Управління поверненням цих груп населення буде …складним завданням, ...але має бути пріоритетом після того, як насильство вщухне, як і відновлення втраченого людського капіталу. &lt;…&gt; Будь-який план відновл</w:t>
      </w:r>
      <w:r w:rsidRPr="003536F7">
        <w:rPr>
          <w:rFonts w:ascii="Times New Roman" w:hAnsi="Times New Roman" w:cs="Times New Roman"/>
          <w:sz w:val="26"/>
          <w:szCs w:val="26"/>
          <w:lang w:val="uk-UA"/>
        </w:rPr>
        <w:t xml:space="preserve">ення в Україні необхідно спиратиметься на точну якісну оцінку жертв війни» [19] </w:t>
      </w:r>
      <w:r w:rsidRPr="002D7C6B">
        <w:rPr>
          <w:rFonts w:ascii="Times New Roman" w:hAnsi="Times New Roman" w:cs="Times New Roman"/>
          <w:i/>
          <w:iCs/>
          <w:sz w:val="26"/>
          <w:szCs w:val="26"/>
          <w:lang w:val="uk-UA"/>
        </w:rPr>
        <w:t>(переклад з англійської наш. – О.Р., М.Х., С.К, Л.Г.).</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На підтвердження міркувань дослідниці, наведімо факти та публікації, що входять із ними в резонанс.</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Так, втрати людського</w:t>
      </w:r>
      <w:r w:rsidRPr="003536F7">
        <w:rPr>
          <w:rFonts w:ascii="Times New Roman" w:hAnsi="Times New Roman" w:cs="Times New Roman"/>
          <w:sz w:val="26"/>
          <w:szCs w:val="26"/>
          <w:lang w:val="uk-UA"/>
        </w:rPr>
        <w:t xml:space="preserve"> капіталу України у воєнний час, для порахунку яких знадобилося б мало реальне на сьогодні – актуалізувати всі зворотні й незворотні втрати, всі випадки звернень і не-звернень людей по допомогу, – більш доступно можуть бути представлені чисельністю людей, </w:t>
      </w:r>
      <w:r w:rsidRPr="003536F7">
        <w:rPr>
          <w:rFonts w:ascii="Times New Roman" w:hAnsi="Times New Roman" w:cs="Times New Roman"/>
          <w:sz w:val="26"/>
          <w:szCs w:val="26"/>
          <w:lang w:val="uk-UA"/>
        </w:rPr>
        <w:t xml:space="preserve">які покинули її терени (дані на час підготовки </w:t>
      </w:r>
      <w:r w:rsidRPr="003536F7">
        <w:rPr>
          <w:rFonts w:ascii="Times New Roman" w:hAnsi="Times New Roman" w:cs="Times New Roman"/>
          <w:sz w:val="26"/>
          <w:szCs w:val="26"/>
          <w:lang w:val="uk-UA"/>
        </w:rPr>
        <w:lastRenderedPageBreak/>
        <w:t>статті): 6 204 600 чоловік, зареєстровані на рівні глобальної спільноти [14, 24]. Таким втратам урядові інстанції України протиставляють такі заходи. 3 жовтня 2022 року на офіційному порталі МОЗ України опублі</w:t>
      </w:r>
      <w:r w:rsidRPr="003536F7">
        <w:rPr>
          <w:rFonts w:ascii="Times New Roman" w:hAnsi="Times New Roman" w:cs="Times New Roman"/>
          <w:sz w:val="26"/>
          <w:szCs w:val="26"/>
          <w:lang w:val="uk-UA"/>
        </w:rPr>
        <w:t>ковано новину: «Лікування та реабілітація постраждалих від війни українців – безоплатна». Тобто «у нас працює … єдиний медичний простір, ми разом із партнерами робимо усе можливе, аби громадяни України … отримали потрібну медичну допомогу та … реабілітацію</w:t>
      </w:r>
      <w:r w:rsidRPr="003536F7">
        <w:rPr>
          <w:rFonts w:ascii="Times New Roman" w:hAnsi="Times New Roman" w:cs="Times New Roman"/>
          <w:sz w:val="26"/>
          <w:szCs w:val="26"/>
          <w:lang w:val="uk-UA"/>
        </w:rPr>
        <w:t>. &lt;…&gt; Усі медичні огляди, лікування та … реабілітація …пацієнтів є безоплатною і забезпечується коштом державного бюджету у …медичних закладах» [2].</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C24B5F">
        <w:rPr>
          <w:rFonts w:ascii="Times New Roman" w:hAnsi="Times New Roman" w:cs="Times New Roman"/>
          <w:b/>
          <w:bCs/>
          <w:sz w:val="26"/>
          <w:szCs w:val="26"/>
          <w:lang w:val="uk-UA"/>
        </w:rPr>
        <w:t>Як висновки</w:t>
      </w:r>
      <w:r w:rsidRPr="003536F7">
        <w:rPr>
          <w:rFonts w:ascii="Times New Roman" w:hAnsi="Times New Roman" w:cs="Times New Roman"/>
          <w:sz w:val="26"/>
          <w:szCs w:val="26"/>
          <w:lang w:val="uk-UA"/>
        </w:rPr>
        <w:t xml:space="preserve"> з проведеного аналітичного огляду, що, на нашу думку, дозволяє утвердитись у судженні щодо інте</w:t>
      </w:r>
      <w:r w:rsidRPr="003536F7">
        <w:rPr>
          <w:rFonts w:ascii="Times New Roman" w:hAnsi="Times New Roman" w:cs="Times New Roman"/>
          <w:sz w:val="26"/>
          <w:szCs w:val="26"/>
          <w:lang w:val="uk-UA"/>
        </w:rPr>
        <w:t xml:space="preserve">гральної й інтер-дисциплінарної якості соціальної реабілітації, слід зазначити наступне: </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1) розвиток соціальної реабілітації характеризується приєднанням на її загальних методологічних засадах синхроністичних напрямів: регенераційної медицини й інжиніринг</w:t>
      </w:r>
      <w:r w:rsidRPr="003536F7">
        <w:rPr>
          <w:rFonts w:ascii="Times New Roman" w:hAnsi="Times New Roman" w:cs="Times New Roman"/>
          <w:sz w:val="26"/>
          <w:szCs w:val="26"/>
          <w:lang w:val="uk-UA"/>
        </w:rPr>
        <w:t>у (з безпосереднім включенням у поле реабілітаційної медицини), з одного боку, – та соціально-психологічного супроводження осіб з наслідками бойової травми, гострого та хронічного стресу, з іншого. Попри те, що в даному напрямку існує значний науковий досв</w:t>
      </w:r>
      <w:r w:rsidRPr="003536F7">
        <w:rPr>
          <w:rFonts w:ascii="Times New Roman" w:hAnsi="Times New Roman" w:cs="Times New Roman"/>
          <w:sz w:val="26"/>
          <w:szCs w:val="26"/>
          <w:lang w:val="uk-UA"/>
        </w:rPr>
        <w:t>ід, болючі питання та практичні реалії воєнного сьогодення надають йому проблемної гостроти.</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 xml:space="preserve">2) безпрецедентний, всезростаючий масштаб і багатобічність проблем соціальної реабілітації військових і мирного </w:t>
      </w:r>
      <w:r w:rsidRPr="003536F7">
        <w:rPr>
          <w:rFonts w:ascii="Times New Roman" w:hAnsi="Times New Roman" w:cs="Times New Roman"/>
          <w:sz w:val="26"/>
          <w:szCs w:val="26"/>
          <w:lang w:val="uk-UA"/>
        </w:rPr>
        <w:lastRenderedPageBreak/>
        <w:t>населення, зазначимо, не тільки українців, а й мешк</w:t>
      </w:r>
      <w:r w:rsidRPr="003536F7">
        <w:rPr>
          <w:rFonts w:ascii="Times New Roman" w:hAnsi="Times New Roman" w:cs="Times New Roman"/>
          <w:sz w:val="26"/>
          <w:szCs w:val="26"/>
          <w:lang w:val="uk-UA"/>
        </w:rPr>
        <w:t>анців різних країн і регіонів у глобальному світі. Реальна допомога постраждалим від війни у масштабі соціуму є найбільш важливою з досліджуваних на сьогодні перспектив.</w:t>
      </w:r>
    </w:p>
    <w:p w:rsidR="00C24B5F" w:rsidRPr="003536F7" w:rsidRDefault="00C24B5F" w:rsidP="002D7C6B">
      <w:pPr>
        <w:spacing w:after="0" w:line="240" w:lineRule="auto"/>
        <w:jc w:val="both"/>
        <w:rPr>
          <w:rFonts w:ascii="Times New Roman" w:hAnsi="Times New Roman" w:cs="Times New Roman"/>
          <w:sz w:val="26"/>
          <w:szCs w:val="26"/>
          <w:lang w:val="uk-UA"/>
        </w:rPr>
      </w:pPr>
    </w:p>
    <w:p w:rsidR="00EE1F51" w:rsidRPr="00C24B5F" w:rsidRDefault="00DD1589" w:rsidP="00EE1F51">
      <w:pPr>
        <w:spacing w:after="0" w:line="240" w:lineRule="auto"/>
        <w:ind w:firstLine="567"/>
        <w:jc w:val="both"/>
        <w:rPr>
          <w:rFonts w:ascii="Times New Roman" w:hAnsi="Times New Roman" w:cs="Times New Roman"/>
          <w:b/>
          <w:bCs/>
          <w:sz w:val="26"/>
          <w:szCs w:val="26"/>
        </w:rPr>
      </w:pPr>
      <w:r w:rsidRPr="00C24B5F">
        <w:rPr>
          <w:rFonts w:ascii="Times New Roman" w:hAnsi="Times New Roman" w:cs="Times New Roman"/>
          <w:b/>
          <w:bCs/>
          <w:sz w:val="26"/>
          <w:szCs w:val="26"/>
        </w:rPr>
        <w:t>Л</w:t>
      </w:r>
      <w:r w:rsidRPr="00C24B5F">
        <w:rPr>
          <w:rFonts w:ascii="Times New Roman" w:hAnsi="Times New Roman" w:cs="Times New Roman"/>
          <w:b/>
          <w:bCs/>
          <w:sz w:val="26"/>
          <w:szCs w:val="26"/>
          <w:lang w:val="uk-UA"/>
        </w:rPr>
        <w:t>і</w:t>
      </w:r>
      <w:r w:rsidRPr="00C24B5F">
        <w:rPr>
          <w:rFonts w:ascii="Times New Roman" w:hAnsi="Times New Roman" w:cs="Times New Roman"/>
          <w:b/>
          <w:bCs/>
          <w:sz w:val="26"/>
          <w:szCs w:val="26"/>
        </w:rPr>
        <w:t>тература</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1.</w:t>
      </w:r>
      <w:r w:rsidRPr="003536F7">
        <w:rPr>
          <w:rFonts w:ascii="Times New Roman" w:hAnsi="Times New Roman" w:cs="Times New Roman"/>
          <w:sz w:val="26"/>
          <w:szCs w:val="26"/>
          <w:lang w:val="uk-UA"/>
        </w:rPr>
        <w:tab/>
        <w:t xml:space="preserve">Закон України Про реабілітацію в сфері охорони здоров’я / Відомості </w:t>
      </w:r>
      <w:r w:rsidRPr="003536F7">
        <w:rPr>
          <w:rFonts w:ascii="Times New Roman" w:hAnsi="Times New Roman" w:cs="Times New Roman"/>
          <w:sz w:val="26"/>
          <w:szCs w:val="26"/>
          <w:lang w:val="uk-UA"/>
        </w:rPr>
        <w:t>Верховної Ради (ВВР), 2021, № 8, ст.59 Про реабілітацію у сфері охо... | від 03.12.2020 № 1053-IX (rada.gov.ua)</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2.</w:t>
      </w:r>
      <w:r w:rsidRPr="003536F7">
        <w:rPr>
          <w:rFonts w:ascii="Times New Roman" w:hAnsi="Times New Roman" w:cs="Times New Roman"/>
          <w:sz w:val="26"/>
          <w:szCs w:val="26"/>
          <w:lang w:val="uk-UA"/>
        </w:rPr>
        <w:tab/>
        <w:t xml:space="preserve">Лікування та реабілітація постраждалих від війни українців безоплатна // Урядовий портал. Єдиний веб-портал органів виконавчої влади України </w:t>
      </w:r>
      <w:r w:rsidRPr="003536F7">
        <w:rPr>
          <w:rFonts w:ascii="Times New Roman" w:hAnsi="Times New Roman" w:cs="Times New Roman"/>
          <w:sz w:val="26"/>
          <w:szCs w:val="26"/>
          <w:lang w:val="uk-UA"/>
        </w:rPr>
        <w:t xml:space="preserve">https://www.kmu.gov.ua/news/moz-likuvannia-ta-reabilitatsiia-postrazhdalykh-vid-viiny-ukraintsiv-bezoplatna </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3.</w:t>
      </w:r>
      <w:r w:rsidRPr="003536F7">
        <w:rPr>
          <w:rFonts w:ascii="Times New Roman" w:hAnsi="Times New Roman" w:cs="Times New Roman"/>
          <w:sz w:val="26"/>
          <w:szCs w:val="26"/>
          <w:lang w:val="uk-UA"/>
        </w:rPr>
        <w:tab/>
        <w:t>Базарний С.В. Соціальна реабілітація військовослужбовців  / С.В. Базарний//Наукові записки Міжнародного гуманітарного університету. – 2018. – с.</w:t>
      </w:r>
      <w:r w:rsidRPr="003536F7">
        <w:rPr>
          <w:rFonts w:ascii="Times New Roman" w:hAnsi="Times New Roman" w:cs="Times New Roman"/>
          <w:sz w:val="26"/>
          <w:szCs w:val="26"/>
          <w:lang w:val="uk-UA"/>
        </w:rPr>
        <w:t xml:space="preserve"> 152–157. http://www.sci-notes.mgu.od.ua/archive/v32/38.pdf </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4.</w:t>
      </w:r>
      <w:r w:rsidRPr="003536F7">
        <w:rPr>
          <w:rFonts w:ascii="Times New Roman" w:hAnsi="Times New Roman" w:cs="Times New Roman"/>
          <w:sz w:val="26"/>
          <w:szCs w:val="26"/>
          <w:lang w:val="uk-UA"/>
        </w:rPr>
        <w:tab/>
        <w:t>Вакуленко Л.О. , Клапчук В.В. , Вакуленко Д.В. Основи реабілітації, фізичної терапії, ерготерапії /Л.О. Вакуленко, В.В. Клапчук, Д.В. Вакуленко – Тернопіль: ТДМУ: Укрмедкнига, 2021. – 372 с.</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5</w:t>
      </w:r>
      <w:r w:rsidRPr="003536F7">
        <w:rPr>
          <w:rFonts w:ascii="Times New Roman" w:hAnsi="Times New Roman" w:cs="Times New Roman"/>
          <w:sz w:val="26"/>
          <w:szCs w:val="26"/>
          <w:lang w:val="uk-UA"/>
        </w:rPr>
        <w:t>.</w:t>
      </w:r>
      <w:r w:rsidRPr="003536F7">
        <w:rPr>
          <w:rFonts w:ascii="Times New Roman" w:hAnsi="Times New Roman" w:cs="Times New Roman"/>
          <w:sz w:val="26"/>
          <w:szCs w:val="26"/>
          <w:lang w:val="uk-UA"/>
        </w:rPr>
        <w:tab/>
        <w:t>Медична та соціальна реабілітація: Навчальний посібник / За заг. ред. І.Р.Мисули, Л.О.Вакуленко. – Тернопіль: ТДМУ, Укрмедкнига, 2005.- 402 с.</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6.</w:t>
      </w:r>
      <w:r w:rsidRPr="003536F7">
        <w:rPr>
          <w:rFonts w:ascii="Times New Roman" w:hAnsi="Times New Roman" w:cs="Times New Roman"/>
          <w:sz w:val="26"/>
          <w:szCs w:val="26"/>
          <w:lang w:val="uk-UA"/>
        </w:rPr>
        <w:tab/>
        <w:t xml:space="preserve">Оніщенко Н. В. Психологічні особливості переживання початку війни цивільним населенням міста Харкова/ </w:t>
      </w:r>
      <w:r w:rsidRPr="003536F7">
        <w:rPr>
          <w:rFonts w:ascii="Times New Roman" w:hAnsi="Times New Roman" w:cs="Times New Roman"/>
          <w:sz w:val="26"/>
          <w:szCs w:val="26"/>
          <w:lang w:val="uk-UA"/>
        </w:rPr>
        <w:lastRenderedPageBreak/>
        <w:t xml:space="preserve">Н. В. </w:t>
      </w:r>
      <w:r w:rsidRPr="003536F7">
        <w:rPr>
          <w:rFonts w:ascii="Times New Roman" w:hAnsi="Times New Roman" w:cs="Times New Roman"/>
          <w:sz w:val="26"/>
          <w:szCs w:val="26"/>
          <w:lang w:val="uk-UA"/>
        </w:rPr>
        <w:t>Оніщенко // Проблеми екстремальної та кризової психології. - 2022. - № 1(3). - С. 84-96.</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7.</w:t>
      </w:r>
      <w:r w:rsidRPr="003536F7">
        <w:rPr>
          <w:rFonts w:ascii="Times New Roman" w:hAnsi="Times New Roman" w:cs="Times New Roman"/>
          <w:sz w:val="26"/>
          <w:szCs w:val="26"/>
          <w:lang w:val="uk-UA"/>
        </w:rPr>
        <w:tab/>
        <w:t>Самойленко В.Б., Яковенко Н.П., Петряшев І.О. та ін. Медична і соціальна реабілітація. Підручник. / В.Б. Самойленко, Н.П. Яковенко, І.О. Петряшев та ін.  – ВСВ «Мед</w:t>
      </w:r>
      <w:r w:rsidRPr="003536F7">
        <w:rPr>
          <w:rFonts w:ascii="Times New Roman" w:hAnsi="Times New Roman" w:cs="Times New Roman"/>
          <w:sz w:val="26"/>
          <w:szCs w:val="26"/>
          <w:lang w:val="uk-UA"/>
        </w:rPr>
        <w:t>ицина», 2019. ¬– 464 с.</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8.</w:t>
      </w:r>
      <w:r w:rsidRPr="003536F7">
        <w:rPr>
          <w:rFonts w:ascii="Times New Roman" w:hAnsi="Times New Roman" w:cs="Times New Roman"/>
          <w:sz w:val="26"/>
          <w:szCs w:val="26"/>
          <w:lang w:val="uk-UA"/>
        </w:rPr>
        <w:tab/>
        <w:t>Сапункова Л., Піц Л., Гутніцька А. Медична та соціальна реабілітація / Л. Сапункова, Л. Піц, А. Гутніцька – ВСВ «Медицина», 2018. – 280 с.</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9.</w:t>
      </w:r>
      <w:r w:rsidRPr="003536F7">
        <w:rPr>
          <w:rFonts w:ascii="Times New Roman" w:hAnsi="Times New Roman" w:cs="Times New Roman"/>
          <w:sz w:val="26"/>
          <w:szCs w:val="26"/>
          <w:lang w:val="uk-UA"/>
        </w:rPr>
        <w:tab/>
        <w:t>Синишина В. М. Психологічні особливості суїцидальної поведінки у військовому середовищі</w:t>
      </w:r>
      <w:r w:rsidRPr="003536F7">
        <w:rPr>
          <w:rFonts w:ascii="Times New Roman" w:hAnsi="Times New Roman" w:cs="Times New Roman"/>
          <w:sz w:val="26"/>
          <w:szCs w:val="26"/>
          <w:lang w:val="uk-UA"/>
        </w:rPr>
        <w:t xml:space="preserve"> / В. М. Синишина // Матеріали Міжнародної науково-практичної Інтернет конференції «Тенденції та перспективи розвитку науки і освіти в умовах глобалізації : Зб. наук. праць. Переяслав, 2021. Вип. 73. – с. 118 – 121// Електронний репозитарій ДВНЗ «УжНУ http</w:t>
      </w:r>
      <w:r w:rsidRPr="003536F7">
        <w:rPr>
          <w:rFonts w:ascii="Times New Roman" w:hAnsi="Times New Roman" w:cs="Times New Roman"/>
          <w:sz w:val="26"/>
          <w:szCs w:val="26"/>
          <w:lang w:val="uk-UA"/>
        </w:rPr>
        <w:t xml:space="preserve">s://dspace.uzhnu.edu.ua/jspui/handle/lib/36218 </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10.</w:t>
      </w:r>
      <w:r w:rsidRPr="003536F7">
        <w:rPr>
          <w:rFonts w:ascii="Times New Roman" w:hAnsi="Times New Roman" w:cs="Times New Roman"/>
          <w:sz w:val="26"/>
          <w:szCs w:val="26"/>
          <w:lang w:val="uk-UA"/>
        </w:rPr>
        <w:tab/>
        <w:t>Сучасні види реабілітації для постраждалих від війни та ветеранів ЗСУ // Спільнота EnableMe/ Форум підтримки та самодопомоги для людей з інвалідністю, хронічними захворюваннями та їхніх родичів https://ww</w:t>
      </w:r>
      <w:r w:rsidRPr="003536F7">
        <w:rPr>
          <w:rFonts w:ascii="Times New Roman" w:hAnsi="Times New Roman" w:cs="Times New Roman"/>
          <w:sz w:val="26"/>
          <w:szCs w:val="26"/>
          <w:lang w:val="uk-UA"/>
        </w:rPr>
        <w:t>w.enableme.com.ua/ua/article/sucasni-vidi-reabilitacii-dla-postrazdalih-vid-vijni-ta-veteraniv-zsu-8895</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11.</w:t>
      </w:r>
      <w:r w:rsidRPr="003536F7">
        <w:rPr>
          <w:rFonts w:ascii="Times New Roman" w:hAnsi="Times New Roman" w:cs="Times New Roman"/>
          <w:sz w:val="26"/>
          <w:szCs w:val="26"/>
          <w:lang w:val="uk-UA"/>
        </w:rPr>
        <w:tab/>
        <w:t>Титаренко Т.М. Соціально-психологічна реабілітація особистості в умовах війни (2022) / Т.М. Титаренко // Digital library NAES of Ukraine // https://</w:t>
      </w:r>
      <w:r w:rsidRPr="003536F7">
        <w:rPr>
          <w:rFonts w:ascii="Times New Roman" w:hAnsi="Times New Roman" w:cs="Times New Roman"/>
          <w:sz w:val="26"/>
          <w:szCs w:val="26"/>
          <w:lang w:val="uk-UA"/>
        </w:rPr>
        <w:t xml:space="preserve">lib.iitta.gov.ua/709976/1/    </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12.</w:t>
      </w:r>
      <w:r w:rsidRPr="003536F7">
        <w:rPr>
          <w:rFonts w:ascii="Times New Roman" w:hAnsi="Times New Roman" w:cs="Times New Roman"/>
          <w:sz w:val="26"/>
          <w:szCs w:val="26"/>
          <w:lang w:val="uk-UA"/>
        </w:rPr>
        <w:tab/>
        <w:t xml:space="preserve">Тімченко О.В. Психологічний аналіз екстремальних </w:t>
      </w:r>
      <w:r w:rsidRPr="003536F7">
        <w:rPr>
          <w:rFonts w:ascii="Times New Roman" w:hAnsi="Times New Roman" w:cs="Times New Roman"/>
          <w:sz w:val="26"/>
          <w:szCs w:val="26"/>
          <w:lang w:val="uk-UA"/>
        </w:rPr>
        <w:lastRenderedPageBreak/>
        <w:t>ситуацій у професійній діяльності працівників Державної кримінально-виконавчої служби України / О. В. Тімченко // Право і Безпека. - 2018. - № 4. - С. 139-143. http://nbuv.</w:t>
      </w:r>
      <w:r w:rsidRPr="003536F7">
        <w:rPr>
          <w:rFonts w:ascii="Times New Roman" w:hAnsi="Times New Roman" w:cs="Times New Roman"/>
          <w:sz w:val="26"/>
          <w:szCs w:val="26"/>
          <w:lang w:val="uk-UA"/>
        </w:rPr>
        <w:t>gov.ua/UJRN/Pib_2018_4_22</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13.</w:t>
      </w:r>
      <w:r w:rsidRPr="003536F7">
        <w:rPr>
          <w:rFonts w:ascii="Times New Roman" w:hAnsi="Times New Roman" w:cs="Times New Roman"/>
          <w:sz w:val="26"/>
          <w:szCs w:val="26"/>
          <w:lang w:val="uk-UA"/>
        </w:rPr>
        <w:tab/>
        <w:t>Тімченко О.В., Оніщенко Н.В. Установка на життя як фактор збереження фізичного та психічного здоров’я в умовах екзистенціальної загрози / О.В. Тімченко, Н.В. Оніщенко // Вісник Харківського національного університету імені В.Н</w:t>
      </w:r>
      <w:r w:rsidRPr="003536F7">
        <w:rPr>
          <w:rFonts w:ascii="Times New Roman" w:hAnsi="Times New Roman" w:cs="Times New Roman"/>
          <w:sz w:val="26"/>
          <w:szCs w:val="26"/>
          <w:lang w:val="uk-UA"/>
        </w:rPr>
        <w:t>. Каразіна № 981. Серія «Психологія». Випуск 47. – Х.: ХНУ імені В.Н. Каразіна, 2011. – С. 173-177.</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14.</w:t>
      </w:r>
      <w:r w:rsidRPr="003536F7">
        <w:rPr>
          <w:rFonts w:ascii="Times New Roman" w:hAnsi="Times New Roman" w:cs="Times New Roman"/>
          <w:sz w:val="26"/>
          <w:szCs w:val="26"/>
          <w:lang w:val="uk-UA"/>
        </w:rPr>
        <w:tab/>
        <w:t>Becker, S (2022) Lessons from history for our response to Ukrainian refugees, VoxEU.org, 29 March. https://cepr.org/voxeu/columns/lessons-history-our-re</w:t>
      </w:r>
      <w:r w:rsidRPr="003536F7">
        <w:rPr>
          <w:rFonts w:ascii="Times New Roman" w:hAnsi="Times New Roman" w:cs="Times New Roman"/>
          <w:sz w:val="26"/>
          <w:szCs w:val="26"/>
          <w:lang w:val="uk-UA"/>
        </w:rPr>
        <w:t xml:space="preserve">sponse-ukrainian-refugees  </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15.</w:t>
      </w:r>
      <w:r w:rsidRPr="003536F7">
        <w:rPr>
          <w:rFonts w:ascii="Times New Roman" w:hAnsi="Times New Roman" w:cs="Times New Roman"/>
          <w:sz w:val="26"/>
          <w:szCs w:val="26"/>
          <w:lang w:val="uk-UA"/>
        </w:rPr>
        <w:tab/>
        <w:t>Eapen, Blessen C.; Murphy, Douglas P.; Cifu, David X. Neuroprosthetics in amputee and brain injury rehabilitation. Experimental Neurology; Volume 287, Part 4, January 2017, 479–485.  doi:10.1016/j.expneurol.2016.08.004</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16.</w:t>
      </w:r>
      <w:r w:rsidRPr="003536F7">
        <w:rPr>
          <w:rFonts w:ascii="Times New Roman" w:hAnsi="Times New Roman" w:cs="Times New Roman"/>
          <w:sz w:val="26"/>
          <w:szCs w:val="26"/>
          <w:lang w:val="uk-UA"/>
        </w:rPr>
        <w:tab/>
        <w:t>F</w:t>
      </w:r>
      <w:r w:rsidRPr="003536F7">
        <w:rPr>
          <w:rFonts w:ascii="Times New Roman" w:hAnsi="Times New Roman" w:cs="Times New Roman"/>
          <w:sz w:val="26"/>
          <w:szCs w:val="26"/>
          <w:lang w:val="uk-UA"/>
        </w:rPr>
        <w:t>rench, Margaret A.; Roemmich, Ryan T.; Daley, Kelly; Beier, Meghan; Penttinen, Sharon; Raghavan, Preeti; Searson, Peter; Wegener, Stephen та ін. (2022-06). Precision Rehabilitation: Optimizing Function, Adding Value to Health Care. Archives of Physical Med</w:t>
      </w:r>
      <w:r w:rsidRPr="003536F7">
        <w:rPr>
          <w:rFonts w:ascii="Times New Roman" w:hAnsi="Times New Roman" w:cs="Times New Roman"/>
          <w:sz w:val="26"/>
          <w:szCs w:val="26"/>
          <w:lang w:val="uk-UA"/>
        </w:rPr>
        <w:t>icine and Rehabilitation 103 (6). с. 1233–1239. doi:10.1016/j.apmr.2022.01.154</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17.</w:t>
      </w:r>
      <w:r w:rsidRPr="003536F7">
        <w:rPr>
          <w:rFonts w:ascii="Times New Roman" w:hAnsi="Times New Roman" w:cs="Times New Roman"/>
          <w:sz w:val="26"/>
          <w:szCs w:val="26"/>
          <w:lang w:val="uk-UA"/>
        </w:rPr>
        <w:tab/>
        <w:t xml:space="preserve">Han-Jeong Hwang, Do-Won Kim, Janne M. Hahne, Jongsang Son, "Neural Engineering for Rehabilitation", BioMed Research International, vol. 2017, Article ID </w:t>
      </w:r>
      <w:r w:rsidRPr="003536F7">
        <w:rPr>
          <w:rFonts w:ascii="Times New Roman" w:hAnsi="Times New Roman" w:cs="Times New Roman"/>
          <w:sz w:val="26"/>
          <w:szCs w:val="26"/>
          <w:lang w:val="uk-UA"/>
        </w:rPr>
        <w:lastRenderedPageBreak/>
        <w:t>9638098, 2017. https</w:t>
      </w:r>
      <w:r w:rsidRPr="003536F7">
        <w:rPr>
          <w:rFonts w:ascii="Times New Roman" w:hAnsi="Times New Roman" w:cs="Times New Roman"/>
          <w:sz w:val="26"/>
          <w:szCs w:val="26"/>
          <w:lang w:val="uk-UA"/>
        </w:rPr>
        <w:t>://doi.org/10.1155/2017/9638098</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18.</w:t>
      </w:r>
      <w:r w:rsidRPr="003536F7">
        <w:rPr>
          <w:rFonts w:ascii="Times New Roman" w:hAnsi="Times New Roman" w:cs="Times New Roman"/>
          <w:sz w:val="26"/>
          <w:szCs w:val="26"/>
          <w:lang w:val="uk-UA"/>
        </w:rPr>
        <w:tab/>
        <w:t>Ilagan Gail T. War Wounded. Combat Stress Sequelae of 10ID Soldiers: Monograph / Gail Tan ilagan. – Ateneo de Davao University: Research and Publications Office.  2010 – 156 pp. https://www.academia.edu/13100081/War_Woun</w:t>
      </w:r>
      <w:r w:rsidRPr="003536F7">
        <w:rPr>
          <w:rFonts w:ascii="Times New Roman" w:hAnsi="Times New Roman" w:cs="Times New Roman"/>
          <w:sz w:val="26"/>
          <w:szCs w:val="26"/>
          <w:lang w:val="uk-UA"/>
        </w:rPr>
        <w:t xml:space="preserve">ded_Combat_Stress_Sequelae_of_10ID_Soldiers </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19.</w:t>
      </w:r>
      <w:r w:rsidRPr="003536F7">
        <w:rPr>
          <w:rFonts w:ascii="Times New Roman" w:hAnsi="Times New Roman" w:cs="Times New Roman"/>
          <w:sz w:val="26"/>
          <w:szCs w:val="26"/>
          <w:lang w:val="uk-UA"/>
        </w:rPr>
        <w:tab/>
        <w:t>Justino P. (2022) The war in Ukraine: Civilian vulnerability, resilience, and resistance VoxEU.org 14 April.</w:t>
      </w:r>
      <w:r w:rsidR="00BD4DFD">
        <w:rPr>
          <w:rFonts w:ascii="Times New Roman" w:hAnsi="Times New Roman" w:cs="Times New Roman"/>
          <w:sz w:val="26"/>
          <w:szCs w:val="26"/>
          <w:lang w:val="uk-UA"/>
        </w:rPr>
        <w:t> </w:t>
      </w:r>
      <w:r w:rsidRPr="003536F7">
        <w:rPr>
          <w:rFonts w:ascii="Times New Roman" w:hAnsi="Times New Roman" w:cs="Times New Roman"/>
          <w:sz w:val="26"/>
          <w:szCs w:val="26"/>
          <w:lang w:val="uk-UA"/>
        </w:rPr>
        <w:t>https://cepr.org/voxeu/columns/war-ukraine-civilian-vulnerability</w:t>
      </w:r>
      <w:r w:rsidR="00BD4DFD">
        <w:rPr>
          <w:rFonts w:ascii="Times New Roman" w:hAnsi="Times New Roman" w:cs="Times New Roman"/>
          <w:sz w:val="26"/>
          <w:szCs w:val="26"/>
          <w:lang w:val="uk-UA"/>
        </w:rPr>
        <w:t>-</w:t>
      </w:r>
      <w:r w:rsidRPr="003536F7">
        <w:rPr>
          <w:rFonts w:ascii="Times New Roman" w:hAnsi="Times New Roman" w:cs="Times New Roman"/>
          <w:sz w:val="26"/>
          <w:szCs w:val="26"/>
          <w:lang w:val="uk-UA"/>
        </w:rPr>
        <w:t xml:space="preserve">resilience-and-resistance    </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20</w:t>
      </w:r>
      <w:r w:rsidRPr="003536F7">
        <w:rPr>
          <w:rFonts w:ascii="Times New Roman" w:hAnsi="Times New Roman" w:cs="Times New Roman"/>
          <w:sz w:val="26"/>
          <w:szCs w:val="26"/>
          <w:lang w:val="uk-UA"/>
        </w:rPr>
        <w:t>.</w:t>
      </w:r>
      <w:r w:rsidRPr="003536F7">
        <w:rPr>
          <w:rFonts w:ascii="Times New Roman" w:hAnsi="Times New Roman" w:cs="Times New Roman"/>
          <w:sz w:val="26"/>
          <w:szCs w:val="26"/>
          <w:lang w:val="uk-UA"/>
        </w:rPr>
        <w:tab/>
        <w:t xml:space="preserve">McFarlane AC. The long-term costs of traumatic stress: intertwined physical and psychological consequences. World Psychiatry, 2010 Feb; 9 (1): 3-10. doi:10.1002/j.2051-5545.2010.tb00254.x.   </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21.</w:t>
      </w:r>
      <w:r w:rsidRPr="003536F7">
        <w:rPr>
          <w:rFonts w:ascii="Times New Roman" w:hAnsi="Times New Roman" w:cs="Times New Roman"/>
          <w:sz w:val="26"/>
          <w:szCs w:val="26"/>
          <w:lang w:val="uk-UA"/>
        </w:rPr>
        <w:tab/>
      </w:r>
      <w:r w:rsidRPr="003536F7">
        <w:rPr>
          <w:rFonts w:ascii="Times New Roman" w:hAnsi="Times New Roman" w:cs="Times New Roman"/>
          <w:sz w:val="26"/>
          <w:szCs w:val="26"/>
          <w:lang w:val="uk-UA"/>
        </w:rPr>
        <w:t>Nugraha Boya, Gutenbrunner Christoph. Contribution of the scientific field of Physical and Rehabilitation Medicine to improvements in health-related rehabilitation at all levels of the healthcare system: A discussion paper. Journal of Rehabilitation Medici</w:t>
      </w:r>
      <w:r w:rsidRPr="003536F7">
        <w:rPr>
          <w:rFonts w:ascii="Times New Roman" w:hAnsi="Times New Roman" w:cs="Times New Roman"/>
          <w:sz w:val="26"/>
          <w:szCs w:val="26"/>
          <w:lang w:val="uk-UA"/>
        </w:rPr>
        <w:t xml:space="preserve">ne 2021. Vol. 53 issue 2. www.medicaljournals.se. Crossref https://doi.org/10.2340/16501977-2773   </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22.</w:t>
      </w:r>
      <w:r w:rsidRPr="003536F7">
        <w:rPr>
          <w:rFonts w:ascii="Times New Roman" w:hAnsi="Times New Roman" w:cs="Times New Roman"/>
          <w:sz w:val="26"/>
          <w:szCs w:val="26"/>
          <w:lang w:val="uk-UA"/>
        </w:rPr>
        <w:tab/>
        <w:t xml:space="preserve">Reinkensmeyer, David J. JNER at 15 years: analysis of the state of neuroengineering and rehabilitation. Journal of NeuroEngineering and Rehabilitation; </w:t>
      </w:r>
      <w:r w:rsidRPr="003536F7">
        <w:rPr>
          <w:rFonts w:ascii="Times New Roman" w:hAnsi="Times New Roman" w:cs="Times New Roman"/>
          <w:sz w:val="26"/>
          <w:szCs w:val="26"/>
          <w:lang w:val="uk-UA"/>
        </w:rPr>
        <w:t xml:space="preserve">16, 144 (2019). https://doi.org/10.1186/s12984-019-0610-0 </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23.</w:t>
      </w:r>
      <w:r w:rsidRPr="003536F7">
        <w:rPr>
          <w:rFonts w:ascii="Times New Roman" w:hAnsi="Times New Roman" w:cs="Times New Roman"/>
          <w:sz w:val="26"/>
          <w:szCs w:val="26"/>
          <w:lang w:val="uk-UA"/>
        </w:rPr>
        <w:tab/>
        <w:t>Rose, L. F.; Wolf, E. J.; Brindle, T.; Cernich, A.; Dean, W. K.; Dearth, C. L.; Grimm, M.; Kusiak, A. The convergence of regenerative medicine and rehabilitation: federal perspectives. Regenera</w:t>
      </w:r>
      <w:r w:rsidRPr="003536F7">
        <w:rPr>
          <w:rFonts w:ascii="Times New Roman" w:hAnsi="Times New Roman" w:cs="Times New Roman"/>
          <w:sz w:val="26"/>
          <w:szCs w:val="26"/>
          <w:lang w:val="uk-UA"/>
        </w:rPr>
        <w:t xml:space="preserve">tive Medicine 3 </w:t>
      </w:r>
      <w:r w:rsidRPr="003536F7">
        <w:rPr>
          <w:rFonts w:ascii="Times New Roman" w:hAnsi="Times New Roman" w:cs="Times New Roman"/>
          <w:sz w:val="26"/>
          <w:szCs w:val="26"/>
          <w:lang w:val="uk-UA"/>
        </w:rPr>
        <w:lastRenderedPageBreak/>
        <w:t>(1), 1 –7. doi:10.1038/s41536-018-0056-1</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24.</w:t>
      </w:r>
      <w:r w:rsidRPr="003536F7">
        <w:rPr>
          <w:rFonts w:ascii="Times New Roman" w:hAnsi="Times New Roman" w:cs="Times New Roman"/>
          <w:sz w:val="26"/>
          <w:szCs w:val="26"/>
          <w:lang w:val="uk-UA"/>
        </w:rPr>
        <w:tab/>
        <w:t>Situations: Operational Data Portal (Updated on 21.20.2023). Situation Ukraine Refugee Situation (unhcr.org) https://data2.unhcr.org/en/situations/ukraine</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25.</w:t>
      </w:r>
      <w:r w:rsidRPr="003536F7">
        <w:rPr>
          <w:rFonts w:ascii="Times New Roman" w:hAnsi="Times New Roman" w:cs="Times New Roman"/>
          <w:sz w:val="26"/>
          <w:szCs w:val="26"/>
          <w:lang w:val="uk-UA"/>
        </w:rPr>
        <w:tab/>
        <w:t xml:space="preserve">Stucki, G; Bickenbach, J; </w:t>
      </w:r>
      <w:r w:rsidRPr="003536F7">
        <w:rPr>
          <w:rFonts w:ascii="Times New Roman" w:hAnsi="Times New Roman" w:cs="Times New Roman"/>
          <w:sz w:val="26"/>
          <w:szCs w:val="26"/>
          <w:lang w:val="uk-UA"/>
        </w:rPr>
        <w:t>Gutenbrunner, C; Melvin, J. Rehabilitation: The health strategy of the 21st century. Journal of Rehabilitation Medicine 50 (4). 2018.  с. 309–316. Rehabilitation: The health strategy of the 21st century | Journal of Rehabilitation Medicine (medicaljournals</w:t>
      </w:r>
      <w:r w:rsidRPr="003536F7">
        <w:rPr>
          <w:rFonts w:ascii="Times New Roman" w:hAnsi="Times New Roman" w:cs="Times New Roman"/>
          <w:sz w:val="26"/>
          <w:szCs w:val="26"/>
          <w:lang w:val="uk-UA"/>
        </w:rPr>
        <w:t>sweden.se) doi:10.2340/16501977-2200.</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26.</w:t>
      </w:r>
      <w:r w:rsidRPr="003536F7">
        <w:rPr>
          <w:rFonts w:ascii="Times New Roman" w:hAnsi="Times New Roman" w:cs="Times New Roman"/>
          <w:sz w:val="26"/>
          <w:szCs w:val="26"/>
          <w:lang w:val="uk-UA"/>
        </w:rPr>
        <w:tab/>
        <w:t>Tytarenko, T. (2018). Socio-psychological rehabilitation of persons who suffer from military aggression. Український Психологічний Журнал, 1(7), 151–160.</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27.</w:t>
      </w:r>
      <w:r w:rsidRPr="003536F7">
        <w:rPr>
          <w:rFonts w:ascii="Times New Roman" w:hAnsi="Times New Roman" w:cs="Times New Roman"/>
          <w:sz w:val="26"/>
          <w:szCs w:val="26"/>
          <w:lang w:val="uk-UA"/>
        </w:rPr>
        <w:tab/>
        <w:t>Wade, Derick T. What is rehabilitation? An empirical inv</w:t>
      </w:r>
      <w:r w:rsidRPr="003536F7">
        <w:rPr>
          <w:rFonts w:ascii="Times New Roman" w:hAnsi="Times New Roman" w:cs="Times New Roman"/>
          <w:sz w:val="26"/>
          <w:szCs w:val="26"/>
          <w:lang w:val="uk-UA"/>
        </w:rPr>
        <w:t xml:space="preserve">estigation leading to an evidence-based description. Clinical Rehabilitation. 2020. May; 34(5): 571-583. doi:10.1177/0269215520905112 .https://pubmed.ncbi.nlm.nih.gov/32037876/ </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28.</w:t>
      </w:r>
      <w:r w:rsidRPr="003536F7">
        <w:rPr>
          <w:rFonts w:ascii="Times New Roman" w:hAnsi="Times New Roman" w:cs="Times New Roman"/>
          <w:sz w:val="26"/>
          <w:szCs w:val="26"/>
          <w:lang w:val="uk-UA"/>
        </w:rPr>
        <w:tab/>
        <w:t>Wang, SJ., Bytyçi, A., Izeti, S., Kallaba M., Rushiti F., Montgomery E., a</w:t>
      </w:r>
      <w:r w:rsidRPr="003536F7">
        <w:rPr>
          <w:rFonts w:ascii="Times New Roman" w:hAnsi="Times New Roman" w:cs="Times New Roman"/>
          <w:sz w:val="26"/>
          <w:szCs w:val="26"/>
          <w:lang w:val="uk-UA"/>
        </w:rPr>
        <w:t>nd Modvig J. A novel bio-psycho-social approach for rehabilitation of traumatized victims of torture and war in the post-conflict context: a pilot randomized controlled trial in Kosovo // Wang et al. Conflict and Health (2016) 10:34 https://doi.org/10.1186</w:t>
      </w:r>
      <w:r w:rsidRPr="003536F7">
        <w:rPr>
          <w:rFonts w:ascii="Times New Roman" w:hAnsi="Times New Roman" w:cs="Times New Roman"/>
          <w:sz w:val="26"/>
          <w:szCs w:val="26"/>
          <w:lang w:val="uk-UA"/>
        </w:rPr>
        <w:t xml:space="preserve">/s13031-016-0100-y . </w:t>
      </w:r>
    </w:p>
    <w:p w:rsidR="00EE1F51" w:rsidRPr="003536F7" w:rsidRDefault="00DD1589" w:rsidP="00EE1F51">
      <w:pPr>
        <w:spacing w:after="0" w:line="240" w:lineRule="auto"/>
        <w:ind w:firstLine="567"/>
        <w:jc w:val="both"/>
        <w:rPr>
          <w:rFonts w:ascii="Times New Roman" w:hAnsi="Times New Roman" w:cs="Times New Roman"/>
          <w:sz w:val="26"/>
          <w:szCs w:val="26"/>
          <w:lang w:val="uk-UA"/>
        </w:rPr>
      </w:pPr>
      <w:r w:rsidRPr="003536F7">
        <w:rPr>
          <w:rFonts w:ascii="Times New Roman" w:hAnsi="Times New Roman" w:cs="Times New Roman"/>
          <w:sz w:val="26"/>
          <w:szCs w:val="26"/>
          <w:lang w:val="uk-UA"/>
        </w:rPr>
        <w:t>29.</w:t>
      </w:r>
      <w:r w:rsidRPr="003536F7">
        <w:rPr>
          <w:rFonts w:ascii="Times New Roman" w:hAnsi="Times New Roman" w:cs="Times New Roman"/>
          <w:sz w:val="26"/>
          <w:szCs w:val="26"/>
          <w:lang w:val="uk-UA"/>
        </w:rPr>
        <w:tab/>
        <w:t xml:space="preserve">Willett, Nick J.; Boninger, Michael L.; Miller, Laura J.; Alvarez, Luis; Aoyama, Tomoki; Bedoni, Marzia; Brix, Kelley Ann; Chisari, </w:t>
      </w:r>
      <w:r w:rsidRPr="003536F7">
        <w:rPr>
          <w:rFonts w:ascii="Times New Roman" w:hAnsi="Times New Roman" w:cs="Times New Roman"/>
          <w:sz w:val="26"/>
          <w:szCs w:val="26"/>
          <w:lang w:val="uk-UA"/>
        </w:rPr>
        <w:lastRenderedPageBreak/>
        <w:t>Carmelo та ін. (2020-05). Taking the Next Steps in Regenerative Rehabilitation: Establishment of a</w:t>
      </w:r>
      <w:r w:rsidRPr="003536F7">
        <w:rPr>
          <w:rFonts w:ascii="Times New Roman" w:hAnsi="Times New Roman" w:cs="Times New Roman"/>
          <w:sz w:val="26"/>
          <w:szCs w:val="26"/>
          <w:lang w:val="uk-UA"/>
        </w:rPr>
        <w:t xml:space="preserve"> New Interdisciplinary Field. Archives of </w:t>
      </w:r>
      <w:r w:rsidRPr="003536F7">
        <w:rPr>
          <w:rFonts w:ascii="Times New Roman" w:hAnsi="Times New Roman" w:cs="Times New Roman"/>
          <w:sz w:val="26"/>
          <w:szCs w:val="26"/>
          <w:lang w:val="uk-UA"/>
        </w:rPr>
        <w:lastRenderedPageBreak/>
        <w:t>Physical Medicine and Rehabilitation 101 (5). р. 917–923.  doi:10.1016/j.apmr.2020.01.007.</w:t>
      </w:r>
    </w:p>
    <w:p w:rsidR="003536F7" w:rsidRPr="003536F7" w:rsidRDefault="003536F7" w:rsidP="00EE52D4">
      <w:pPr>
        <w:spacing w:after="0" w:line="240" w:lineRule="auto"/>
        <w:ind w:firstLine="567"/>
        <w:rPr>
          <w:rFonts w:ascii="Times New Roman" w:hAnsi="Times New Roman" w:cs="Times New Roman"/>
          <w:sz w:val="26"/>
          <w:szCs w:val="26"/>
          <w:lang w:val="uk-UA"/>
        </w:rPr>
        <w:sectPr w:rsidR="003536F7" w:rsidRPr="003536F7" w:rsidSect="003536F7">
          <w:type w:val="continuous"/>
          <w:pgSz w:w="11906" w:h="16838" w:code="9"/>
          <w:pgMar w:top="1247" w:right="1247" w:bottom="1247" w:left="1474" w:header="850" w:footer="850" w:gutter="0"/>
          <w:cols w:num="2" w:space="708"/>
          <w:docGrid w:linePitch="299"/>
        </w:sectPr>
      </w:pPr>
    </w:p>
    <w:p w:rsidR="00D262F3" w:rsidRDefault="00D262F3" w:rsidP="00EE52D4">
      <w:pPr>
        <w:spacing w:after="0" w:line="240" w:lineRule="auto"/>
        <w:ind w:firstLine="567"/>
        <w:rPr>
          <w:rFonts w:ascii="Times New Roman" w:hAnsi="Times New Roman" w:cs="Times New Roman"/>
          <w:lang w:val="uk-UA"/>
        </w:rPr>
      </w:pPr>
    </w:p>
    <w:p w:rsidR="00BD4DFD" w:rsidRDefault="00BD4DFD" w:rsidP="007865C2">
      <w:pPr>
        <w:spacing w:after="0" w:line="240" w:lineRule="auto"/>
        <w:jc w:val="center"/>
        <w:rPr>
          <w:rFonts w:ascii="Times New Roman" w:hAnsi="Times New Roman" w:cs="Times New Roman"/>
          <w:b/>
          <w:i/>
          <w:sz w:val="24"/>
          <w:szCs w:val="24"/>
          <w:lang w:val="uk-UA"/>
        </w:rPr>
      </w:pPr>
    </w:p>
    <w:p w:rsidR="007865C2" w:rsidRPr="007865C2" w:rsidRDefault="00DD1589" w:rsidP="007865C2">
      <w:pPr>
        <w:spacing w:after="0" w:line="240" w:lineRule="auto"/>
        <w:jc w:val="center"/>
        <w:rPr>
          <w:rFonts w:ascii="Times New Roman" w:hAnsi="Times New Roman" w:cs="Times New Roman"/>
          <w:i/>
          <w:sz w:val="24"/>
          <w:szCs w:val="24"/>
          <w:lang w:val="en-US"/>
        </w:rPr>
      </w:pPr>
      <w:r w:rsidRPr="007865C2">
        <w:rPr>
          <w:rFonts w:ascii="Times New Roman" w:hAnsi="Times New Roman" w:cs="Times New Roman"/>
          <w:b/>
          <w:i/>
          <w:sz w:val="24"/>
          <w:szCs w:val="24"/>
          <w:lang w:val="uk-UA"/>
        </w:rPr>
        <w:t>O. R</w:t>
      </w:r>
      <w:r w:rsidRPr="007865C2">
        <w:rPr>
          <w:rFonts w:ascii="Times New Roman" w:hAnsi="Times New Roman" w:cs="Times New Roman"/>
          <w:b/>
          <w:i/>
          <w:sz w:val="24"/>
          <w:szCs w:val="24"/>
          <w:lang w:val="en-US"/>
        </w:rPr>
        <w:t>i</w:t>
      </w:r>
      <w:r w:rsidRPr="007865C2">
        <w:rPr>
          <w:rFonts w:ascii="Times New Roman" w:hAnsi="Times New Roman" w:cs="Times New Roman"/>
          <w:b/>
          <w:i/>
          <w:sz w:val="24"/>
          <w:szCs w:val="24"/>
          <w:lang w:val="uk-UA"/>
        </w:rPr>
        <w:t>abinina</w:t>
      </w:r>
      <w:r w:rsidRPr="007865C2">
        <w:rPr>
          <w:rFonts w:ascii="Times New Roman" w:hAnsi="Times New Roman" w:cs="Times New Roman"/>
          <w:bCs/>
          <w:i/>
          <w:sz w:val="24"/>
          <w:szCs w:val="24"/>
          <w:lang w:val="uk-UA"/>
        </w:rPr>
        <w:t>,</w:t>
      </w:r>
      <w:r w:rsidRPr="007865C2">
        <w:rPr>
          <w:rFonts w:ascii="Times New Roman" w:hAnsi="Times New Roman" w:cs="Times New Roman"/>
          <w:b/>
          <w:i/>
          <w:sz w:val="24"/>
          <w:szCs w:val="24"/>
          <w:lang w:val="uk-UA"/>
        </w:rPr>
        <w:t xml:space="preserve"> </w:t>
      </w:r>
      <w:r w:rsidRPr="007865C2">
        <w:rPr>
          <w:rFonts w:ascii="Times New Roman" w:hAnsi="Times New Roman" w:cs="Times New Roman"/>
          <w:i/>
          <w:sz w:val="24"/>
          <w:szCs w:val="24"/>
          <w:lang w:val="uk-UA"/>
        </w:rPr>
        <w:t>Doctor of Philosoph</w:t>
      </w:r>
      <w:r w:rsidRPr="007865C2">
        <w:rPr>
          <w:rFonts w:ascii="Times New Roman" w:hAnsi="Times New Roman" w:cs="Times New Roman"/>
          <w:i/>
          <w:sz w:val="24"/>
          <w:szCs w:val="24"/>
          <w:lang w:val="en-US"/>
        </w:rPr>
        <w:t>ical Sciences</w:t>
      </w:r>
      <w:r w:rsidRPr="007865C2">
        <w:rPr>
          <w:rFonts w:ascii="Times New Roman" w:hAnsi="Times New Roman" w:cs="Times New Roman"/>
          <w:i/>
          <w:sz w:val="24"/>
          <w:szCs w:val="24"/>
          <w:lang w:val="uk-UA"/>
        </w:rPr>
        <w:t>, Professor</w:t>
      </w:r>
      <w:r w:rsidRPr="007865C2">
        <w:rPr>
          <w:rFonts w:ascii="Times New Roman" w:hAnsi="Times New Roman" w:cs="Times New Roman"/>
          <w:i/>
          <w:sz w:val="24"/>
          <w:szCs w:val="24"/>
          <w:lang w:val="en-US"/>
        </w:rPr>
        <w:t>,</w:t>
      </w:r>
    </w:p>
    <w:p w:rsidR="007865C2" w:rsidRPr="007865C2" w:rsidRDefault="00DD1589" w:rsidP="007865C2">
      <w:pPr>
        <w:spacing w:after="0" w:line="240" w:lineRule="auto"/>
        <w:jc w:val="center"/>
        <w:rPr>
          <w:rFonts w:ascii="Times New Roman" w:hAnsi="Times New Roman" w:cs="Times New Roman"/>
          <w:b/>
          <w:i/>
          <w:sz w:val="24"/>
          <w:szCs w:val="24"/>
          <w:lang w:val="en-US"/>
        </w:rPr>
      </w:pPr>
      <w:r w:rsidRPr="007865C2">
        <w:rPr>
          <w:rFonts w:ascii="Times New Roman" w:eastAsia="Times New Roman" w:hAnsi="Times New Roman" w:cs="Times New Roman"/>
          <w:i/>
          <w:sz w:val="24"/>
          <w:szCs w:val="24"/>
          <w:lang w:val="en-US" w:eastAsia="ru-RU"/>
        </w:rPr>
        <w:t xml:space="preserve">Professor of Social and </w:t>
      </w:r>
      <w:r w:rsidRPr="007865C2">
        <w:rPr>
          <w:rFonts w:ascii="Times New Roman" w:eastAsia="Times New Roman" w:hAnsi="Times New Roman" w:cs="Times New Roman"/>
          <w:i/>
          <w:sz w:val="24"/>
          <w:szCs w:val="24"/>
          <w:lang w:val="en-US" w:eastAsia="ru-RU"/>
        </w:rPr>
        <w:t>Humanitarian Sciences Department,</w:t>
      </w:r>
    </w:p>
    <w:p w:rsidR="007865C2" w:rsidRPr="007865C2" w:rsidRDefault="00DD1589" w:rsidP="007865C2">
      <w:pPr>
        <w:spacing w:after="0" w:line="240" w:lineRule="auto"/>
        <w:jc w:val="center"/>
        <w:rPr>
          <w:rFonts w:ascii="Times New Roman" w:hAnsi="Times New Roman" w:cs="Times New Roman"/>
          <w:i/>
          <w:sz w:val="24"/>
          <w:szCs w:val="24"/>
          <w:lang w:val="en-US"/>
        </w:rPr>
      </w:pPr>
      <w:r w:rsidRPr="007865C2">
        <w:rPr>
          <w:rFonts w:ascii="Times New Roman" w:hAnsi="Times New Roman" w:cs="Times New Roman"/>
          <w:b/>
          <w:i/>
          <w:sz w:val="24"/>
          <w:szCs w:val="24"/>
          <w:lang w:val="uk-UA"/>
        </w:rPr>
        <w:t>M. Kharlamov</w:t>
      </w:r>
      <w:r w:rsidRPr="007865C2">
        <w:rPr>
          <w:rFonts w:ascii="Times New Roman" w:hAnsi="Times New Roman" w:cs="Times New Roman"/>
          <w:bCs/>
          <w:i/>
          <w:sz w:val="24"/>
          <w:szCs w:val="24"/>
          <w:lang w:val="uk-UA"/>
        </w:rPr>
        <w:t xml:space="preserve">, </w:t>
      </w:r>
      <w:r w:rsidRPr="007865C2">
        <w:rPr>
          <w:rFonts w:ascii="Times New Roman" w:hAnsi="Times New Roman" w:cs="Times New Roman"/>
          <w:i/>
          <w:sz w:val="24"/>
          <w:szCs w:val="24"/>
          <w:lang w:val="uk-UA"/>
        </w:rPr>
        <w:t>Doctor of Historical Sciences, Professor</w:t>
      </w:r>
      <w:r w:rsidRPr="007865C2">
        <w:rPr>
          <w:rFonts w:ascii="Times New Roman" w:hAnsi="Times New Roman" w:cs="Times New Roman"/>
          <w:i/>
          <w:sz w:val="24"/>
          <w:szCs w:val="24"/>
          <w:lang w:val="en-US"/>
        </w:rPr>
        <w:t>,</w:t>
      </w:r>
    </w:p>
    <w:p w:rsidR="007865C2" w:rsidRPr="007865C2" w:rsidRDefault="00DD1589" w:rsidP="007865C2">
      <w:pPr>
        <w:spacing w:after="0" w:line="240" w:lineRule="auto"/>
        <w:jc w:val="center"/>
        <w:rPr>
          <w:rFonts w:ascii="Times New Roman" w:hAnsi="Times New Roman" w:cs="Times New Roman"/>
          <w:b/>
          <w:i/>
          <w:sz w:val="24"/>
          <w:szCs w:val="24"/>
          <w:lang w:val="en-US"/>
        </w:rPr>
      </w:pPr>
      <w:r w:rsidRPr="007865C2">
        <w:rPr>
          <w:rFonts w:ascii="Times New Roman" w:eastAsia="Times New Roman" w:hAnsi="Times New Roman" w:cs="Times New Roman"/>
          <w:i/>
          <w:sz w:val="24"/>
          <w:szCs w:val="24"/>
          <w:lang w:val="en-US" w:eastAsia="ru-RU"/>
        </w:rPr>
        <w:t>Head of Social and Humanitarian Sciences Department,</w:t>
      </w:r>
    </w:p>
    <w:p w:rsidR="007865C2" w:rsidRPr="007865C2" w:rsidRDefault="00DD1589" w:rsidP="007865C2">
      <w:pPr>
        <w:spacing w:after="0" w:line="240" w:lineRule="auto"/>
        <w:jc w:val="center"/>
        <w:rPr>
          <w:rFonts w:ascii="Times New Roman" w:hAnsi="Times New Roman" w:cs="Times New Roman"/>
          <w:i/>
          <w:sz w:val="24"/>
          <w:szCs w:val="24"/>
          <w:lang w:val="en-US"/>
        </w:rPr>
      </w:pPr>
      <w:r w:rsidRPr="007865C2">
        <w:rPr>
          <w:rFonts w:ascii="Times New Roman" w:hAnsi="Times New Roman" w:cs="Times New Roman"/>
          <w:b/>
          <w:i/>
          <w:sz w:val="24"/>
          <w:szCs w:val="24"/>
          <w:lang w:val="uk-UA"/>
        </w:rPr>
        <w:t>S. Karikov</w:t>
      </w:r>
      <w:r w:rsidRPr="007865C2">
        <w:rPr>
          <w:rFonts w:ascii="Times New Roman" w:hAnsi="Times New Roman" w:cs="Times New Roman"/>
          <w:bCs/>
          <w:i/>
          <w:sz w:val="24"/>
          <w:szCs w:val="24"/>
          <w:lang w:val="uk-UA"/>
        </w:rPr>
        <w:t>,</w:t>
      </w:r>
      <w:r w:rsidRPr="007865C2">
        <w:rPr>
          <w:rFonts w:ascii="Times New Roman" w:hAnsi="Times New Roman" w:cs="Times New Roman"/>
          <w:b/>
          <w:i/>
          <w:sz w:val="24"/>
          <w:szCs w:val="24"/>
          <w:lang w:val="uk-UA"/>
        </w:rPr>
        <w:t xml:space="preserve"> </w:t>
      </w:r>
      <w:r w:rsidRPr="007865C2">
        <w:rPr>
          <w:rFonts w:ascii="Times New Roman" w:hAnsi="Times New Roman" w:cs="Times New Roman"/>
          <w:i/>
          <w:sz w:val="24"/>
          <w:szCs w:val="24"/>
          <w:lang w:val="uk-UA"/>
        </w:rPr>
        <w:t>Doctor of Historical Sciences, Professor</w:t>
      </w:r>
      <w:r w:rsidRPr="007865C2">
        <w:rPr>
          <w:rFonts w:ascii="Times New Roman" w:hAnsi="Times New Roman" w:cs="Times New Roman"/>
          <w:i/>
          <w:sz w:val="24"/>
          <w:szCs w:val="24"/>
          <w:lang w:val="en-US"/>
        </w:rPr>
        <w:t>,</w:t>
      </w:r>
    </w:p>
    <w:p w:rsidR="007865C2" w:rsidRPr="007865C2" w:rsidRDefault="00DD1589" w:rsidP="007865C2">
      <w:pPr>
        <w:spacing w:after="0" w:line="240" w:lineRule="auto"/>
        <w:jc w:val="center"/>
        <w:rPr>
          <w:rFonts w:ascii="Times New Roman" w:hAnsi="Times New Roman" w:cs="Times New Roman"/>
          <w:i/>
          <w:sz w:val="24"/>
          <w:szCs w:val="24"/>
          <w:lang w:val="en-US"/>
        </w:rPr>
      </w:pPr>
      <w:r w:rsidRPr="007865C2">
        <w:rPr>
          <w:rFonts w:ascii="Times New Roman" w:eastAsia="Times New Roman" w:hAnsi="Times New Roman" w:cs="Times New Roman"/>
          <w:i/>
          <w:sz w:val="24"/>
          <w:szCs w:val="24"/>
          <w:lang w:val="en-US" w:eastAsia="ru-RU"/>
        </w:rPr>
        <w:t>Associated</w:t>
      </w:r>
      <w:r w:rsidRPr="007865C2">
        <w:rPr>
          <w:rFonts w:ascii="Times New Roman" w:eastAsia="Times New Roman" w:hAnsi="Times New Roman" w:cs="Times New Roman"/>
          <w:i/>
          <w:sz w:val="24"/>
          <w:szCs w:val="24"/>
          <w:lang w:val="uk-UA" w:eastAsia="ru-RU"/>
        </w:rPr>
        <w:t xml:space="preserve"> </w:t>
      </w:r>
      <w:r w:rsidRPr="007865C2">
        <w:rPr>
          <w:rFonts w:ascii="Times New Roman" w:eastAsia="Times New Roman" w:hAnsi="Times New Roman" w:cs="Times New Roman"/>
          <w:i/>
          <w:sz w:val="24"/>
          <w:szCs w:val="24"/>
          <w:lang w:val="en-US" w:eastAsia="ru-RU"/>
        </w:rPr>
        <w:t>Professor of Social and Humanitarian Sciences De</w:t>
      </w:r>
      <w:r w:rsidRPr="007865C2">
        <w:rPr>
          <w:rFonts w:ascii="Times New Roman" w:eastAsia="Times New Roman" w:hAnsi="Times New Roman" w:cs="Times New Roman"/>
          <w:i/>
          <w:sz w:val="24"/>
          <w:szCs w:val="24"/>
          <w:lang w:val="en-US" w:eastAsia="ru-RU"/>
        </w:rPr>
        <w:t>partment,</w:t>
      </w:r>
    </w:p>
    <w:p w:rsidR="007865C2" w:rsidRPr="007865C2" w:rsidRDefault="00DD1589" w:rsidP="007865C2">
      <w:pPr>
        <w:spacing w:after="0" w:line="240" w:lineRule="auto"/>
        <w:jc w:val="center"/>
        <w:rPr>
          <w:rFonts w:ascii="Times New Roman" w:hAnsi="Times New Roman" w:cs="Times New Roman"/>
          <w:i/>
          <w:sz w:val="24"/>
          <w:szCs w:val="24"/>
          <w:lang w:val="en-US"/>
        </w:rPr>
      </w:pPr>
      <w:r w:rsidRPr="007865C2">
        <w:rPr>
          <w:rFonts w:ascii="Times New Roman" w:hAnsi="Times New Roman" w:cs="Times New Roman"/>
          <w:b/>
          <w:i/>
          <w:sz w:val="24"/>
          <w:szCs w:val="24"/>
          <w:lang w:val="uk-UA"/>
        </w:rPr>
        <w:t xml:space="preserve">L. </w:t>
      </w:r>
      <w:r w:rsidRPr="007865C2">
        <w:rPr>
          <w:rFonts w:ascii="Times New Roman" w:hAnsi="Times New Roman" w:cs="Times New Roman"/>
          <w:b/>
          <w:i/>
          <w:sz w:val="24"/>
          <w:szCs w:val="24"/>
          <w:lang w:val="en-US"/>
        </w:rPr>
        <w:t>H</w:t>
      </w:r>
      <w:r w:rsidRPr="007865C2">
        <w:rPr>
          <w:rFonts w:ascii="Times New Roman" w:hAnsi="Times New Roman" w:cs="Times New Roman"/>
          <w:b/>
          <w:i/>
          <w:sz w:val="24"/>
          <w:szCs w:val="24"/>
          <w:lang w:val="uk-UA"/>
        </w:rPr>
        <w:t>ontarenko</w:t>
      </w:r>
      <w:r w:rsidRPr="007865C2">
        <w:rPr>
          <w:rFonts w:ascii="Times New Roman" w:hAnsi="Times New Roman" w:cs="Times New Roman"/>
          <w:bCs/>
          <w:i/>
          <w:sz w:val="24"/>
          <w:szCs w:val="24"/>
          <w:lang w:val="uk-UA"/>
        </w:rPr>
        <w:t>,</w:t>
      </w:r>
      <w:r w:rsidRPr="007865C2">
        <w:rPr>
          <w:rFonts w:ascii="Times New Roman" w:hAnsi="Times New Roman" w:cs="Times New Roman"/>
          <w:b/>
          <w:i/>
          <w:sz w:val="24"/>
          <w:szCs w:val="24"/>
          <w:lang w:val="uk-UA"/>
        </w:rPr>
        <w:t xml:space="preserve"> </w:t>
      </w:r>
      <w:r w:rsidRPr="007865C2">
        <w:rPr>
          <w:rFonts w:ascii="Times New Roman" w:hAnsi="Times New Roman" w:cs="Times New Roman"/>
          <w:i/>
          <w:sz w:val="24"/>
          <w:szCs w:val="24"/>
          <w:lang w:val="uk-UA"/>
        </w:rPr>
        <w:t>Candidate of Psychological Sciences, Associate Professor</w:t>
      </w:r>
      <w:r w:rsidRPr="007865C2">
        <w:rPr>
          <w:rFonts w:ascii="Times New Roman" w:hAnsi="Times New Roman" w:cs="Times New Roman"/>
          <w:i/>
          <w:sz w:val="24"/>
          <w:szCs w:val="24"/>
          <w:lang w:val="en-US"/>
        </w:rPr>
        <w:t>,</w:t>
      </w:r>
    </w:p>
    <w:p w:rsidR="007865C2" w:rsidRPr="007865C2" w:rsidRDefault="00DD1589" w:rsidP="007865C2">
      <w:pPr>
        <w:spacing w:after="0" w:line="240" w:lineRule="auto"/>
        <w:jc w:val="center"/>
        <w:rPr>
          <w:rFonts w:ascii="Times New Roman" w:hAnsi="Times New Roman" w:cs="Times New Roman"/>
          <w:i/>
          <w:sz w:val="24"/>
          <w:szCs w:val="24"/>
          <w:lang w:val="en-US"/>
        </w:rPr>
      </w:pPr>
      <w:r w:rsidRPr="007865C2">
        <w:rPr>
          <w:rFonts w:ascii="Times New Roman" w:eastAsia="Times New Roman" w:hAnsi="Times New Roman" w:cs="Times New Roman"/>
          <w:i/>
          <w:sz w:val="24"/>
          <w:szCs w:val="24"/>
          <w:lang w:val="en-US" w:eastAsia="ru-RU"/>
        </w:rPr>
        <w:t>Associated Professor of Social and Humanitarian Sciences Department</w:t>
      </w:r>
    </w:p>
    <w:p w:rsidR="007865C2" w:rsidRPr="007865C2" w:rsidRDefault="00DD1589" w:rsidP="007865C2">
      <w:pPr>
        <w:spacing w:after="0" w:line="240" w:lineRule="auto"/>
        <w:jc w:val="center"/>
        <w:rPr>
          <w:rFonts w:ascii="Times New Roman" w:hAnsi="Times New Roman" w:cs="Times New Roman"/>
          <w:b/>
          <w:i/>
          <w:sz w:val="24"/>
          <w:szCs w:val="24"/>
          <w:lang w:val="en-US"/>
        </w:rPr>
      </w:pPr>
      <w:r w:rsidRPr="007865C2">
        <w:rPr>
          <w:rFonts w:ascii="Times New Roman" w:eastAsia="Times New Roman" w:hAnsi="Times New Roman" w:cs="Times New Roman"/>
          <w:i/>
          <w:sz w:val="24"/>
          <w:szCs w:val="24"/>
          <w:lang w:val="en-US" w:eastAsia="ru-RU"/>
        </w:rPr>
        <w:t>National University of Civil Defense of Ukraine</w:t>
      </w:r>
      <w:r w:rsidRPr="007865C2">
        <w:rPr>
          <w:rFonts w:ascii="Times New Roman" w:eastAsia="Times New Roman" w:hAnsi="Times New Roman" w:cs="Times New Roman"/>
          <w:i/>
          <w:sz w:val="24"/>
          <w:szCs w:val="24"/>
          <w:lang w:val="uk-UA" w:eastAsia="ru-RU"/>
        </w:rPr>
        <w:t xml:space="preserve">, </w:t>
      </w:r>
      <w:r w:rsidRPr="007865C2">
        <w:rPr>
          <w:rFonts w:ascii="Times New Roman" w:eastAsia="Times New Roman" w:hAnsi="Times New Roman" w:cs="Times New Roman"/>
          <w:i/>
          <w:sz w:val="24"/>
          <w:szCs w:val="24"/>
          <w:lang w:val="en-US" w:eastAsia="ru-RU"/>
        </w:rPr>
        <w:t>Kharkiv (Ukraine)</w:t>
      </w:r>
    </w:p>
    <w:p w:rsidR="007865C2" w:rsidRPr="007865C2" w:rsidRDefault="007865C2" w:rsidP="007865C2">
      <w:pPr>
        <w:spacing w:after="0" w:line="240" w:lineRule="auto"/>
        <w:jc w:val="center"/>
        <w:rPr>
          <w:rFonts w:ascii="Times New Roman" w:hAnsi="Times New Roman" w:cs="Times New Roman"/>
          <w:b/>
          <w:sz w:val="26"/>
          <w:szCs w:val="26"/>
          <w:lang w:val="en-US"/>
        </w:rPr>
      </w:pPr>
    </w:p>
    <w:p w:rsidR="007865C2" w:rsidRPr="007865C2" w:rsidRDefault="00DD1589" w:rsidP="007865C2">
      <w:pPr>
        <w:spacing w:after="0" w:line="240" w:lineRule="auto"/>
        <w:jc w:val="center"/>
        <w:rPr>
          <w:rFonts w:ascii="Times New Roman" w:hAnsi="Times New Roman" w:cs="Times New Roman"/>
          <w:b/>
          <w:sz w:val="26"/>
          <w:szCs w:val="26"/>
          <w:lang w:val="en-US"/>
        </w:rPr>
      </w:pPr>
      <w:r w:rsidRPr="007865C2">
        <w:rPr>
          <w:rFonts w:ascii="Times New Roman" w:hAnsi="Times New Roman" w:cs="Times New Roman"/>
          <w:b/>
          <w:sz w:val="26"/>
          <w:szCs w:val="26"/>
          <w:lang w:val="uk-UA"/>
        </w:rPr>
        <w:t>TO INTEGRAL CHARACTERISTICS OF SOCIAL</w:t>
      </w:r>
      <w:r w:rsidRPr="007865C2">
        <w:rPr>
          <w:rFonts w:ascii="Times New Roman" w:hAnsi="Times New Roman" w:cs="Times New Roman"/>
          <w:b/>
          <w:sz w:val="26"/>
          <w:szCs w:val="26"/>
          <w:lang w:val="uk-UA"/>
        </w:rPr>
        <w:t xml:space="preserve"> REHABILITATION. GIVEN THE REALITIES OF WAR</w:t>
      </w:r>
    </w:p>
    <w:p w:rsidR="007865C2" w:rsidRDefault="007865C2" w:rsidP="007865C2">
      <w:pPr>
        <w:spacing w:after="0" w:line="240" w:lineRule="auto"/>
        <w:ind w:firstLine="567"/>
        <w:jc w:val="both"/>
        <w:rPr>
          <w:rFonts w:ascii="Times New Roman" w:hAnsi="Times New Roman" w:cs="Times New Roman"/>
          <w:sz w:val="24"/>
          <w:szCs w:val="24"/>
          <w:lang w:val="en-US"/>
        </w:rPr>
      </w:pPr>
    </w:p>
    <w:p w:rsidR="007865C2" w:rsidRPr="007865C2" w:rsidRDefault="00DD1589" w:rsidP="007865C2">
      <w:pPr>
        <w:spacing w:after="0" w:line="240" w:lineRule="auto"/>
        <w:ind w:firstLine="567"/>
        <w:jc w:val="both"/>
        <w:rPr>
          <w:rFonts w:ascii="Times New Roman" w:hAnsi="Times New Roman" w:cs="Times New Roman"/>
          <w:sz w:val="24"/>
          <w:szCs w:val="24"/>
          <w:lang w:val="en-US"/>
        </w:rPr>
      </w:pPr>
      <w:r w:rsidRPr="007865C2">
        <w:rPr>
          <w:rFonts w:ascii="Times New Roman" w:hAnsi="Times New Roman" w:cs="Times New Roman"/>
          <w:sz w:val="24"/>
          <w:szCs w:val="24"/>
          <w:lang w:val="en-US"/>
        </w:rPr>
        <w:t>The article offers an analytical review of a number of modern ideas and provisions of social rehabilitation of military personnel and civilians, consistent with the problems of practical assistance to Ukrainians</w:t>
      </w:r>
      <w:r w:rsidRPr="007865C2">
        <w:rPr>
          <w:rFonts w:ascii="Times New Roman" w:hAnsi="Times New Roman" w:cs="Times New Roman"/>
          <w:sz w:val="24"/>
          <w:szCs w:val="24"/>
          <w:lang w:val="en-US"/>
        </w:rPr>
        <w:t xml:space="preserve"> and the existing experience of providing it. Based on the conceptualization of the integral nature of rehabilitation technologies, the fundamental role of clinical status in determining the needs of recipients and a functional approach in medical and soci</w:t>
      </w:r>
      <w:r w:rsidRPr="007865C2">
        <w:rPr>
          <w:rFonts w:ascii="Times New Roman" w:hAnsi="Times New Roman" w:cs="Times New Roman"/>
          <w:sz w:val="24"/>
          <w:szCs w:val="24"/>
          <w:lang w:val="en-US"/>
        </w:rPr>
        <w:t>al rehabilitation are accented. Data representing the interrelationship of medical, biological and social factors, positioned as a basis for the psychological health restoration, are considered. In particular, the analysis of Novel bio-psycho-social approa</w:t>
      </w:r>
      <w:r w:rsidRPr="007865C2">
        <w:rPr>
          <w:rFonts w:ascii="Times New Roman" w:hAnsi="Times New Roman" w:cs="Times New Roman"/>
          <w:sz w:val="24"/>
          <w:szCs w:val="24"/>
          <w:lang w:val="en-US"/>
        </w:rPr>
        <w:t>ch in the social rehabilitation of war victims is presented. The topic of integration of rehabilitation procedures and strategies includes an example from the foreign experience of psychotherapy of functional post-stress disorders, in particular, among mil</w:t>
      </w:r>
      <w:r w:rsidRPr="007865C2">
        <w:rPr>
          <w:rFonts w:ascii="Times New Roman" w:hAnsi="Times New Roman" w:cs="Times New Roman"/>
          <w:sz w:val="24"/>
          <w:szCs w:val="24"/>
          <w:lang w:val="en-US"/>
        </w:rPr>
        <w:t xml:space="preserve">itary and emergency workers, In terms of the dynamics of such states the given observations correspond to a significant degree with the research ideas of the Kharkiv school of extreme and crisis psychology. The integration of multi-profiled procedures and </w:t>
      </w:r>
      <w:r w:rsidRPr="007865C2">
        <w:rPr>
          <w:rFonts w:ascii="Times New Roman" w:hAnsi="Times New Roman" w:cs="Times New Roman"/>
          <w:sz w:val="24"/>
          <w:szCs w:val="24"/>
          <w:lang w:val="en-US"/>
        </w:rPr>
        <w:t>measures into the practice of social rehabilitation is also evidenced by provisions that represent the mutual representation of rehabilitation and regenerative medicine as an ever-expanding field of interdisciplinary research; in particular in matters of f</w:t>
      </w:r>
      <w:r w:rsidRPr="007865C2">
        <w:rPr>
          <w:rFonts w:ascii="Times New Roman" w:hAnsi="Times New Roman" w:cs="Times New Roman"/>
          <w:sz w:val="24"/>
          <w:szCs w:val="24"/>
          <w:lang w:val="en-US"/>
        </w:rPr>
        <w:t>unctional recovery for persons with disabilities. The needs of social rehabilitation of Ukrainians, military and civilian population in the conditions of today’s war are also updated. In this regard, ideas for differentiating strategies and measures of soc</w:t>
      </w:r>
      <w:r w:rsidRPr="007865C2">
        <w:rPr>
          <w:rFonts w:ascii="Times New Roman" w:hAnsi="Times New Roman" w:cs="Times New Roman"/>
          <w:sz w:val="24"/>
          <w:szCs w:val="24"/>
          <w:lang w:val="en-US"/>
        </w:rPr>
        <w:t>ial rehabilitation and socio-psychological support of certain contingents were actualized, the provisions of Ukrainian specialists on improving the level of psychological health of people in epaulettes, the main factors of positive influence on their menta</w:t>
      </w:r>
      <w:r w:rsidRPr="007865C2">
        <w:rPr>
          <w:rFonts w:ascii="Times New Roman" w:hAnsi="Times New Roman" w:cs="Times New Roman"/>
          <w:sz w:val="24"/>
          <w:szCs w:val="24"/>
          <w:lang w:val="en-US"/>
        </w:rPr>
        <w:t>l well-being and, in this case, were considered context, its expected dynamics. Attention on the problems and opportunities of social rehabilitation of Ukrainians has sharpened.</w:t>
      </w:r>
    </w:p>
    <w:p w:rsidR="007865C2" w:rsidRDefault="00DD1589" w:rsidP="007865C2">
      <w:pPr>
        <w:spacing w:after="0" w:line="240" w:lineRule="auto"/>
        <w:ind w:firstLine="567"/>
        <w:jc w:val="both"/>
        <w:rPr>
          <w:rFonts w:ascii="Times New Roman" w:hAnsi="Times New Roman" w:cs="Times New Roman"/>
          <w:sz w:val="24"/>
          <w:szCs w:val="24"/>
          <w:lang w:val="en-US"/>
        </w:rPr>
        <w:sectPr w:rsidR="007865C2" w:rsidSect="00D262F3">
          <w:type w:val="continuous"/>
          <w:pgSz w:w="11906" w:h="16838" w:code="9"/>
          <w:pgMar w:top="1247" w:right="1247" w:bottom="1247" w:left="1474" w:header="850" w:footer="850" w:gutter="0"/>
          <w:cols w:space="708"/>
          <w:docGrid w:linePitch="299"/>
        </w:sectPr>
      </w:pPr>
      <w:r w:rsidRPr="007865C2">
        <w:rPr>
          <w:rFonts w:ascii="Times New Roman" w:hAnsi="Times New Roman" w:cs="Times New Roman"/>
          <w:b/>
          <w:bCs/>
          <w:sz w:val="24"/>
          <w:szCs w:val="24"/>
          <w:lang w:val="en-US"/>
        </w:rPr>
        <w:t>Keywords:</w:t>
      </w:r>
      <w:r w:rsidRPr="007865C2">
        <w:rPr>
          <w:rFonts w:ascii="Times New Roman" w:hAnsi="Times New Roman" w:cs="Times New Roman"/>
          <w:sz w:val="24"/>
          <w:szCs w:val="24"/>
          <w:lang w:val="en-US"/>
        </w:rPr>
        <w:t xml:space="preserve"> social rehabilitation, rehabilitation medicine,</w:t>
      </w:r>
      <w:r w:rsidRPr="007865C2">
        <w:rPr>
          <w:rFonts w:ascii="Times New Roman" w:hAnsi="Times New Roman" w:cs="Times New Roman"/>
          <w:sz w:val="24"/>
          <w:szCs w:val="24"/>
          <w:lang w:val="uk-UA"/>
        </w:rPr>
        <w:t xml:space="preserve"> </w:t>
      </w:r>
      <w:r w:rsidRPr="007865C2">
        <w:rPr>
          <w:rFonts w:ascii="Times New Roman" w:hAnsi="Times New Roman" w:cs="Times New Roman"/>
          <w:sz w:val="24"/>
          <w:szCs w:val="24"/>
          <w:lang w:val="en-GB"/>
        </w:rPr>
        <w:t>interdisciplinary</w:t>
      </w:r>
      <w:r w:rsidRPr="007865C2">
        <w:rPr>
          <w:rFonts w:ascii="Times New Roman" w:hAnsi="Times New Roman" w:cs="Times New Roman"/>
          <w:sz w:val="24"/>
          <w:szCs w:val="24"/>
          <w:lang w:val="uk-UA"/>
        </w:rPr>
        <w:t xml:space="preserve"> </w:t>
      </w:r>
      <w:r w:rsidRPr="007865C2">
        <w:rPr>
          <w:rFonts w:ascii="Times New Roman" w:hAnsi="Times New Roman" w:cs="Times New Roman"/>
          <w:sz w:val="24"/>
          <w:szCs w:val="24"/>
          <w:lang w:val="en-US"/>
        </w:rPr>
        <w:t>strategies, social-psychological support.</w:t>
      </w:r>
    </w:p>
    <w:p w:rsidR="007865C2" w:rsidRPr="007865C2" w:rsidRDefault="007865C2" w:rsidP="007865C2">
      <w:pPr>
        <w:spacing w:after="0" w:line="240" w:lineRule="auto"/>
        <w:ind w:firstLine="567"/>
        <w:jc w:val="both"/>
        <w:rPr>
          <w:rFonts w:ascii="Times New Roman" w:hAnsi="Times New Roman" w:cs="Times New Roman"/>
          <w:sz w:val="24"/>
          <w:szCs w:val="24"/>
          <w:lang w:val="en-US"/>
        </w:rPr>
      </w:pPr>
    </w:p>
    <w:p w:rsidR="007865C2" w:rsidRDefault="007865C2" w:rsidP="007865C2">
      <w:pPr>
        <w:pStyle w:val="a7"/>
        <w:numPr>
          <w:ilvl w:val="0"/>
          <w:numId w:val="34"/>
        </w:numPr>
        <w:spacing w:after="0" w:line="360" w:lineRule="auto"/>
        <w:ind w:left="0" w:firstLine="709"/>
        <w:jc w:val="both"/>
        <w:rPr>
          <w:rFonts w:ascii="Times New Roman" w:hAnsi="Times New Roman" w:cs="Times New Roman"/>
          <w:sz w:val="26"/>
          <w:szCs w:val="26"/>
          <w:lang w:val="en-US"/>
        </w:rPr>
        <w:sectPr w:rsidR="007865C2" w:rsidSect="00D262F3">
          <w:type w:val="continuous"/>
          <w:pgSz w:w="11906" w:h="16838" w:code="9"/>
          <w:pgMar w:top="1247" w:right="1247" w:bottom="1247" w:left="1474" w:header="850" w:footer="850" w:gutter="0"/>
          <w:cols w:space="708"/>
          <w:docGrid w:linePitch="299"/>
        </w:sectPr>
      </w:pPr>
    </w:p>
    <w:p w:rsidR="007865C2" w:rsidRPr="007865C2" w:rsidRDefault="00DD1589" w:rsidP="007865C2">
      <w:pPr>
        <w:pStyle w:val="a7"/>
        <w:spacing w:after="0" w:line="240" w:lineRule="auto"/>
        <w:ind w:left="567"/>
        <w:jc w:val="both"/>
        <w:rPr>
          <w:rFonts w:ascii="Times New Roman" w:hAnsi="Times New Roman" w:cs="Times New Roman"/>
          <w:b/>
          <w:bCs/>
          <w:sz w:val="26"/>
          <w:szCs w:val="26"/>
          <w:lang w:val="en-US"/>
        </w:rPr>
      </w:pPr>
      <w:r w:rsidRPr="007865C2">
        <w:rPr>
          <w:rFonts w:ascii="Times New Roman" w:hAnsi="Times New Roman" w:cs="Times New Roman"/>
          <w:b/>
          <w:bCs/>
          <w:sz w:val="26"/>
          <w:szCs w:val="26"/>
          <w:lang w:val="en-US"/>
        </w:rPr>
        <w:lastRenderedPageBreak/>
        <w:t>References</w:t>
      </w:r>
    </w:p>
    <w:p w:rsidR="007865C2" w:rsidRPr="007865C2" w:rsidRDefault="00DD1589" w:rsidP="007865C2">
      <w:pPr>
        <w:pStyle w:val="a7"/>
        <w:numPr>
          <w:ilvl w:val="0"/>
          <w:numId w:val="34"/>
        </w:numPr>
        <w:spacing w:after="0" w:line="240" w:lineRule="auto"/>
        <w:ind w:left="0" w:firstLine="567"/>
        <w:jc w:val="both"/>
        <w:rPr>
          <w:rFonts w:ascii="Times New Roman" w:hAnsi="Times New Roman" w:cs="Times New Roman"/>
          <w:sz w:val="26"/>
          <w:szCs w:val="26"/>
          <w:lang w:val="en-US"/>
        </w:rPr>
      </w:pPr>
      <w:r w:rsidRPr="007865C2">
        <w:rPr>
          <w:rFonts w:ascii="Times New Roman" w:hAnsi="Times New Roman" w:cs="Times New Roman"/>
          <w:sz w:val="26"/>
          <w:szCs w:val="26"/>
          <w:lang w:val="en-US"/>
        </w:rPr>
        <w:t xml:space="preserve">Zakon Ukrainy Pro Reabilitatsiiu v sferi ohorony zdorovia (2021). [The Law of Ukraine about </w:t>
      </w:r>
      <w:r w:rsidRPr="007865C2">
        <w:rPr>
          <w:rFonts w:ascii="Times New Roman" w:hAnsi="Times New Roman" w:cs="Times New Roman"/>
          <w:sz w:val="26"/>
          <w:szCs w:val="26"/>
          <w:lang w:val="en-US"/>
        </w:rPr>
        <w:lastRenderedPageBreak/>
        <w:t>Rehabilitation</w:t>
      </w:r>
      <w:r w:rsidRPr="007865C2">
        <w:rPr>
          <w:rFonts w:ascii="Times New Roman" w:hAnsi="Times New Roman" w:cs="Times New Roman"/>
          <w:sz w:val="26"/>
          <w:szCs w:val="26"/>
          <w:lang w:val="en-US"/>
        </w:rPr>
        <w:t xml:space="preserve"> in the Sphere of Healths Protection]. Vidomosti Verhovnoi Rady (VVR), 2021.No.8.St. 59. (</w:t>
      </w:r>
      <w:r w:rsidRPr="007865C2">
        <w:rPr>
          <w:rFonts w:ascii="Times New Roman" w:hAnsi="Times New Roman" w:cs="Times New Roman"/>
          <w:i/>
          <w:sz w:val="26"/>
          <w:szCs w:val="26"/>
          <w:lang w:val="en-US"/>
        </w:rPr>
        <w:t xml:space="preserve">The Vidomosti of Parliament </w:t>
      </w:r>
      <w:r w:rsidRPr="007865C2">
        <w:rPr>
          <w:rFonts w:ascii="Times New Roman" w:hAnsi="Times New Roman" w:cs="Times New Roman"/>
          <w:i/>
          <w:sz w:val="26"/>
          <w:szCs w:val="26"/>
          <w:lang w:val="en-US"/>
        </w:rPr>
        <w:lastRenderedPageBreak/>
        <w:t>(VVR)</w:t>
      </w:r>
      <w:r w:rsidRPr="007865C2">
        <w:rPr>
          <w:rFonts w:ascii="Times New Roman" w:hAnsi="Times New Roman" w:cs="Times New Roman"/>
          <w:sz w:val="26"/>
          <w:szCs w:val="26"/>
          <w:lang w:val="en-US"/>
        </w:rPr>
        <w:t xml:space="preserve">)Retrieved from </w:t>
      </w:r>
      <w:hyperlink r:id="rId14" w:anchor="Text" w:history="1">
        <w:r w:rsidRPr="007865C2">
          <w:rPr>
            <w:rStyle w:val="ad"/>
            <w:rFonts w:ascii="Times New Roman" w:hAnsi="Times New Roman" w:cs="Times New Roman"/>
            <w:color w:val="auto"/>
            <w:sz w:val="26"/>
            <w:szCs w:val="26"/>
            <w:u w:val="none"/>
          </w:rPr>
          <w:t xml:space="preserve">Про реабілітацію у сфері охо... від 03.12.2020 № </w:t>
        </w:r>
        <w:r w:rsidRPr="007865C2">
          <w:rPr>
            <w:rStyle w:val="ad"/>
            <w:rFonts w:ascii="Times New Roman" w:hAnsi="Times New Roman" w:cs="Times New Roman"/>
            <w:color w:val="auto"/>
            <w:sz w:val="26"/>
            <w:szCs w:val="26"/>
            <w:u w:val="none"/>
          </w:rPr>
          <w:t>1053-IX (rada.gov.ua)</w:t>
        </w:r>
      </w:hyperlink>
    </w:p>
    <w:p w:rsidR="007865C2" w:rsidRPr="007865C2" w:rsidRDefault="00DD1589" w:rsidP="007865C2">
      <w:pPr>
        <w:pStyle w:val="a7"/>
        <w:numPr>
          <w:ilvl w:val="0"/>
          <w:numId w:val="34"/>
        </w:numPr>
        <w:spacing w:after="0" w:line="240" w:lineRule="auto"/>
        <w:ind w:left="0" w:firstLine="567"/>
        <w:jc w:val="both"/>
        <w:rPr>
          <w:rFonts w:ascii="Times New Roman" w:hAnsi="Times New Roman" w:cs="Times New Roman"/>
          <w:sz w:val="26"/>
          <w:szCs w:val="26"/>
          <w:lang w:val="en-US"/>
        </w:rPr>
      </w:pPr>
      <w:r w:rsidRPr="007865C2">
        <w:rPr>
          <w:rFonts w:ascii="Times New Roman" w:hAnsi="Times New Roman" w:cs="Times New Roman"/>
          <w:sz w:val="26"/>
          <w:szCs w:val="26"/>
          <w:lang w:val="en-US"/>
        </w:rPr>
        <w:t xml:space="preserve">Likuvannia ta reabilitatsiia postrazhdalyh v Ukraini bezoplatna (2022). [Medicine and rehabilitation of war victims in Ukraine are free]. Uriadovyi Portal. </w:t>
      </w:r>
      <w:r w:rsidRPr="007865C2">
        <w:rPr>
          <w:rFonts w:ascii="Times New Roman" w:hAnsi="Times New Roman" w:cs="Times New Roman"/>
          <w:i/>
          <w:sz w:val="26"/>
          <w:szCs w:val="26"/>
          <w:lang w:val="en-US"/>
        </w:rPr>
        <w:t>Yedynyi Web-portal orhaniv vykonavchoi vlady Ukrainy</w:t>
      </w:r>
      <w:r w:rsidRPr="007865C2">
        <w:rPr>
          <w:rFonts w:ascii="Times New Roman" w:hAnsi="Times New Roman" w:cs="Times New Roman"/>
          <w:sz w:val="26"/>
          <w:szCs w:val="26"/>
          <w:lang w:val="en-US"/>
        </w:rPr>
        <w:t xml:space="preserve">. Retrieved from </w:t>
      </w:r>
      <w:hyperlink r:id="rId15" w:history="1">
        <w:r w:rsidRPr="00342058">
          <w:rPr>
            <w:rStyle w:val="ad"/>
            <w:rFonts w:ascii="Times New Roman" w:hAnsi="Times New Roman" w:cs="Times New Roman"/>
            <w:color w:val="auto"/>
            <w:sz w:val="26"/>
            <w:szCs w:val="26"/>
            <w:u w:val="none"/>
            <w:lang w:val="en-US"/>
          </w:rPr>
          <w:t>https://www.kmu.gov.ua/news/moz-likuvannia-ta-reabilitatsiia-postrazhdalykh-vid-viiny-ukraintsiv-bezoplatna</w:t>
        </w:r>
      </w:hyperlink>
    </w:p>
    <w:p w:rsidR="007865C2" w:rsidRPr="007865C2" w:rsidRDefault="00DD1589" w:rsidP="007865C2">
      <w:pPr>
        <w:pStyle w:val="a7"/>
        <w:numPr>
          <w:ilvl w:val="0"/>
          <w:numId w:val="34"/>
        </w:numPr>
        <w:spacing w:after="0" w:line="240" w:lineRule="auto"/>
        <w:ind w:left="0" w:firstLine="567"/>
        <w:jc w:val="both"/>
        <w:rPr>
          <w:rFonts w:ascii="Times New Roman" w:hAnsi="Times New Roman" w:cs="Times New Roman"/>
          <w:sz w:val="26"/>
          <w:szCs w:val="26"/>
          <w:lang w:val="en-US"/>
        </w:rPr>
      </w:pPr>
      <w:r w:rsidRPr="007865C2">
        <w:rPr>
          <w:rFonts w:ascii="Times New Roman" w:hAnsi="Times New Roman" w:cs="Times New Roman"/>
          <w:sz w:val="26"/>
          <w:szCs w:val="26"/>
          <w:lang w:val="en-US"/>
        </w:rPr>
        <w:t>Bazarnyi S.V. Sotsial’na reabilitat</w:t>
      </w:r>
      <w:r w:rsidRPr="007865C2">
        <w:rPr>
          <w:rFonts w:ascii="Times New Roman" w:hAnsi="Times New Roman" w:cs="Times New Roman"/>
          <w:sz w:val="26"/>
          <w:szCs w:val="26"/>
          <w:lang w:val="en-US"/>
        </w:rPr>
        <w:t xml:space="preserve">siia viis’kovosluzhbovtsiv (2018) [Social rehabilitation of military personnel]. (Naukovi zapysky Mizhnarodnoho Humanitarnoho universytetu) Retrieved from </w:t>
      </w:r>
      <w:hyperlink r:id="rId16" w:history="1">
        <w:r w:rsidRPr="007865C2">
          <w:rPr>
            <w:rStyle w:val="ad"/>
            <w:rFonts w:ascii="Times New Roman" w:hAnsi="Times New Roman" w:cs="Times New Roman"/>
            <w:color w:val="auto"/>
            <w:sz w:val="26"/>
            <w:szCs w:val="26"/>
            <w:u w:val="none"/>
            <w:lang w:val="en-US"/>
          </w:rPr>
          <w:t>http://www.sci-notes.mgu.od.ua/archiv</w:t>
        </w:r>
        <w:r w:rsidRPr="007865C2">
          <w:rPr>
            <w:rStyle w:val="ad"/>
            <w:rFonts w:ascii="Times New Roman" w:hAnsi="Times New Roman" w:cs="Times New Roman"/>
            <w:color w:val="auto"/>
            <w:sz w:val="26"/>
            <w:szCs w:val="26"/>
            <w:u w:val="none"/>
            <w:lang w:val="en-US"/>
          </w:rPr>
          <w:t>e/v32/38.pdf</w:t>
        </w:r>
      </w:hyperlink>
      <w:r w:rsidRPr="007865C2">
        <w:rPr>
          <w:rFonts w:ascii="Times New Roman" w:hAnsi="Times New Roman" w:cs="Times New Roman"/>
          <w:sz w:val="26"/>
          <w:szCs w:val="26"/>
          <w:lang w:val="en-US"/>
        </w:rPr>
        <w:t xml:space="preserve"> </w:t>
      </w:r>
    </w:p>
    <w:p w:rsidR="007865C2" w:rsidRPr="007865C2" w:rsidRDefault="00DD1589" w:rsidP="007865C2">
      <w:pPr>
        <w:pStyle w:val="a7"/>
        <w:numPr>
          <w:ilvl w:val="0"/>
          <w:numId w:val="34"/>
        </w:numPr>
        <w:spacing w:after="0" w:line="240" w:lineRule="auto"/>
        <w:ind w:left="0" w:firstLine="567"/>
        <w:jc w:val="both"/>
        <w:rPr>
          <w:rFonts w:ascii="Times New Roman" w:hAnsi="Times New Roman" w:cs="Times New Roman"/>
          <w:sz w:val="26"/>
          <w:szCs w:val="26"/>
          <w:lang w:val="en-US"/>
        </w:rPr>
      </w:pPr>
      <w:r w:rsidRPr="007865C2">
        <w:rPr>
          <w:rFonts w:ascii="Times New Roman" w:hAnsi="Times New Roman" w:cs="Times New Roman"/>
          <w:sz w:val="26"/>
          <w:szCs w:val="26"/>
          <w:lang w:val="en-US"/>
        </w:rPr>
        <w:t xml:space="preserve">Vakulenko L.O., Klapchuk V.V., &amp; Vakulenko D.V. (2021) </w:t>
      </w:r>
      <w:r w:rsidRPr="007865C2">
        <w:rPr>
          <w:rFonts w:ascii="Times New Roman" w:hAnsi="Times New Roman" w:cs="Times New Roman"/>
          <w:i/>
          <w:sz w:val="26"/>
          <w:szCs w:val="26"/>
          <w:lang w:val="en-US"/>
        </w:rPr>
        <w:t>Osnovy reabilitatsii, fizychnoi terapii, erhoterapii</w:t>
      </w:r>
      <w:r w:rsidRPr="007865C2">
        <w:rPr>
          <w:rFonts w:ascii="Times New Roman" w:hAnsi="Times New Roman" w:cs="Times New Roman"/>
          <w:sz w:val="26"/>
          <w:szCs w:val="26"/>
          <w:lang w:val="en-US"/>
        </w:rPr>
        <w:t xml:space="preserve"> [The grounds of rehabilitation, physical therapy]. Ternopil': TDMU. Ukrmedknyha</w:t>
      </w:r>
    </w:p>
    <w:p w:rsidR="007865C2" w:rsidRPr="007865C2" w:rsidRDefault="00DD1589" w:rsidP="007865C2">
      <w:pPr>
        <w:pStyle w:val="a7"/>
        <w:numPr>
          <w:ilvl w:val="0"/>
          <w:numId w:val="34"/>
        </w:numPr>
        <w:spacing w:after="0" w:line="240" w:lineRule="auto"/>
        <w:ind w:left="0" w:firstLine="567"/>
        <w:jc w:val="both"/>
        <w:rPr>
          <w:rFonts w:ascii="Times New Roman" w:hAnsi="Times New Roman" w:cs="Times New Roman"/>
          <w:sz w:val="26"/>
          <w:szCs w:val="26"/>
          <w:lang w:val="en-US"/>
        </w:rPr>
      </w:pPr>
      <w:r w:rsidRPr="007865C2">
        <w:rPr>
          <w:rFonts w:ascii="Times New Roman" w:hAnsi="Times New Roman" w:cs="Times New Roman"/>
          <w:sz w:val="26"/>
          <w:szCs w:val="26"/>
          <w:lang w:val="en-US"/>
        </w:rPr>
        <w:t xml:space="preserve">Mysula, I. R., Vakulenko L.O. (Eds.) (2005) </w:t>
      </w:r>
      <w:r w:rsidRPr="007865C2">
        <w:rPr>
          <w:rFonts w:ascii="Times New Roman" w:hAnsi="Times New Roman" w:cs="Times New Roman"/>
          <w:i/>
          <w:sz w:val="26"/>
          <w:szCs w:val="26"/>
          <w:lang w:val="en-US"/>
        </w:rPr>
        <w:t>Medychna t</w:t>
      </w:r>
      <w:r w:rsidRPr="007865C2">
        <w:rPr>
          <w:rFonts w:ascii="Times New Roman" w:hAnsi="Times New Roman" w:cs="Times New Roman"/>
          <w:i/>
          <w:sz w:val="26"/>
          <w:szCs w:val="26"/>
          <w:lang w:val="en-US"/>
        </w:rPr>
        <w:t>a sotsial’na reabilitatsiia</w:t>
      </w:r>
      <w:r w:rsidRPr="007865C2">
        <w:rPr>
          <w:rFonts w:ascii="Times New Roman" w:hAnsi="Times New Roman" w:cs="Times New Roman"/>
          <w:sz w:val="26"/>
          <w:szCs w:val="26"/>
          <w:lang w:val="en-US"/>
        </w:rPr>
        <w:t xml:space="preserve"> [Medical and social rehabilitation]. Ternopil': TDMU. Ukrmedknyha</w:t>
      </w:r>
    </w:p>
    <w:p w:rsidR="007865C2" w:rsidRPr="007865C2" w:rsidRDefault="00DD1589" w:rsidP="007865C2">
      <w:pPr>
        <w:pStyle w:val="a7"/>
        <w:numPr>
          <w:ilvl w:val="0"/>
          <w:numId w:val="34"/>
        </w:numPr>
        <w:spacing w:after="0" w:line="240" w:lineRule="auto"/>
        <w:ind w:left="0" w:firstLine="567"/>
        <w:jc w:val="both"/>
        <w:rPr>
          <w:rFonts w:ascii="Times New Roman" w:hAnsi="Times New Roman" w:cs="Times New Roman"/>
          <w:sz w:val="26"/>
          <w:szCs w:val="26"/>
          <w:lang w:val="en-US"/>
        </w:rPr>
      </w:pPr>
      <w:r w:rsidRPr="007865C2">
        <w:rPr>
          <w:rFonts w:ascii="Times New Roman" w:hAnsi="Times New Roman" w:cs="Times New Roman"/>
          <w:sz w:val="26"/>
          <w:szCs w:val="26"/>
          <w:lang w:val="en-US"/>
        </w:rPr>
        <w:t>Onishchenko N. V. (2022) Psyholohichni osoblyvosti perezhivannia pochatku viiny tsyvil’nym naselenniam mista Harkova [Psychological specificities of civilians’ of</w:t>
      </w:r>
      <w:r w:rsidRPr="007865C2">
        <w:rPr>
          <w:rFonts w:ascii="Times New Roman" w:hAnsi="Times New Roman" w:cs="Times New Roman"/>
          <w:sz w:val="26"/>
          <w:szCs w:val="26"/>
          <w:lang w:val="en-US"/>
        </w:rPr>
        <w:t xml:space="preserve"> Kharkiv city feelings on war beginning] Problemy ekstremal’noi ta kryzovoi psyholohii – Problems of Extreme and Crisis Psychology, 1(3), 84 – 96</w:t>
      </w:r>
    </w:p>
    <w:p w:rsidR="007865C2" w:rsidRPr="007865C2" w:rsidRDefault="00DD1589" w:rsidP="007865C2">
      <w:pPr>
        <w:pStyle w:val="a7"/>
        <w:numPr>
          <w:ilvl w:val="0"/>
          <w:numId w:val="34"/>
        </w:numPr>
        <w:spacing w:after="0" w:line="240" w:lineRule="auto"/>
        <w:ind w:left="0" w:firstLine="567"/>
        <w:jc w:val="both"/>
        <w:rPr>
          <w:rFonts w:ascii="Times New Roman" w:hAnsi="Times New Roman" w:cs="Times New Roman"/>
          <w:sz w:val="26"/>
          <w:szCs w:val="26"/>
          <w:lang w:val="en-US"/>
        </w:rPr>
      </w:pPr>
      <w:r w:rsidRPr="007865C2">
        <w:rPr>
          <w:rFonts w:ascii="Times New Roman" w:hAnsi="Times New Roman" w:cs="Times New Roman"/>
          <w:sz w:val="26"/>
          <w:szCs w:val="26"/>
          <w:lang w:val="en-US"/>
        </w:rPr>
        <w:t xml:space="preserve">Samoilenko V.B., Yakovenko N.P., Petriashev I.O. et al. (2019). </w:t>
      </w:r>
      <w:r w:rsidRPr="007865C2">
        <w:rPr>
          <w:rFonts w:ascii="Times New Roman" w:hAnsi="Times New Roman" w:cs="Times New Roman"/>
          <w:i/>
          <w:sz w:val="26"/>
          <w:szCs w:val="26"/>
          <w:lang w:val="en-US"/>
        </w:rPr>
        <w:t xml:space="preserve">Medychna i sotsial’na </w:t>
      </w:r>
      <w:r w:rsidRPr="007865C2">
        <w:rPr>
          <w:rFonts w:ascii="Times New Roman" w:hAnsi="Times New Roman" w:cs="Times New Roman"/>
          <w:i/>
          <w:sz w:val="26"/>
          <w:szCs w:val="26"/>
          <w:lang w:val="en-US"/>
        </w:rPr>
        <w:lastRenderedPageBreak/>
        <w:t>reabilitatsiia</w:t>
      </w:r>
      <w:r w:rsidRPr="007865C2">
        <w:rPr>
          <w:rFonts w:ascii="Times New Roman" w:hAnsi="Times New Roman" w:cs="Times New Roman"/>
          <w:sz w:val="26"/>
          <w:szCs w:val="26"/>
          <w:lang w:val="en-US"/>
        </w:rPr>
        <w:t xml:space="preserve"> [</w:t>
      </w:r>
      <w:r w:rsidRPr="007865C2">
        <w:rPr>
          <w:rFonts w:ascii="Times New Roman" w:hAnsi="Times New Roman" w:cs="Times New Roman"/>
          <w:i/>
          <w:sz w:val="26"/>
          <w:szCs w:val="26"/>
          <w:lang w:val="en-US"/>
        </w:rPr>
        <w:t xml:space="preserve">Medical </w:t>
      </w:r>
      <w:r w:rsidRPr="007865C2">
        <w:rPr>
          <w:rFonts w:ascii="Times New Roman" w:hAnsi="Times New Roman" w:cs="Times New Roman"/>
          <w:i/>
          <w:sz w:val="26"/>
          <w:szCs w:val="26"/>
          <w:lang w:val="en-US"/>
        </w:rPr>
        <w:t>and Social Rehabilitation</w:t>
      </w:r>
      <w:r w:rsidRPr="007865C2">
        <w:rPr>
          <w:rFonts w:ascii="Times New Roman" w:hAnsi="Times New Roman" w:cs="Times New Roman"/>
          <w:sz w:val="26"/>
          <w:szCs w:val="26"/>
          <w:lang w:val="en-US"/>
        </w:rPr>
        <w:t xml:space="preserve">]. </w:t>
      </w:r>
      <w:r w:rsidRPr="007865C2">
        <w:rPr>
          <w:rFonts w:ascii="Times New Roman" w:hAnsi="Times New Roman" w:cs="Times New Roman"/>
          <w:sz w:val="26"/>
          <w:szCs w:val="26"/>
        </w:rPr>
        <w:t>K</w:t>
      </w:r>
      <w:r w:rsidRPr="007865C2">
        <w:rPr>
          <w:rFonts w:ascii="Times New Roman" w:hAnsi="Times New Roman" w:cs="Times New Roman"/>
          <w:sz w:val="26"/>
          <w:szCs w:val="26"/>
          <w:lang w:val="en-US"/>
        </w:rPr>
        <w:t>yiv: VSV Medicine.</w:t>
      </w:r>
    </w:p>
    <w:p w:rsidR="007865C2" w:rsidRPr="007865C2" w:rsidRDefault="00DD1589" w:rsidP="007865C2">
      <w:pPr>
        <w:pStyle w:val="a7"/>
        <w:numPr>
          <w:ilvl w:val="0"/>
          <w:numId w:val="34"/>
        </w:numPr>
        <w:spacing w:after="0" w:line="240" w:lineRule="auto"/>
        <w:ind w:left="0" w:firstLine="567"/>
        <w:jc w:val="both"/>
        <w:rPr>
          <w:rFonts w:ascii="Times New Roman" w:hAnsi="Times New Roman" w:cs="Times New Roman"/>
          <w:sz w:val="26"/>
          <w:szCs w:val="26"/>
          <w:lang w:val="en-US"/>
        </w:rPr>
      </w:pPr>
      <w:r w:rsidRPr="007865C2">
        <w:rPr>
          <w:rFonts w:ascii="Times New Roman" w:hAnsi="Times New Roman" w:cs="Times New Roman"/>
          <w:sz w:val="26"/>
          <w:szCs w:val="26"/>
          <w:lang w:val="en-US"/>
        </w:rPr>
        <w:t xml:space="preserve">Sapunkova L., Pits L.,&amp; Gutnits’ka A. (2018) </w:t>
      </w:r>
      <w:r w:rsidRPr="007865C2">
        <w:rPr>
          <w:rFonts w:ascii="Times New Roman" w:hAnsi="Times New Roman" w:cs="Times New Roman"/>
          <w:i/>
          <w:sz w:val="26"/>
          <w:szCs w:val="26"/>
          <w:lang w:val="en-US"/>
        </w:rPr>
        <w:t>Medychna ta sotsial’na reabilitatsiia</w:t>
      </w:r>
      <w:r w:rsidRPr="007865C2">
        <w:rPr>
          <w:rFonts w:ascii="Times New Roman" w:hAnsi="Times New Roman" w:cs="Times New Roman"/>
          <w:sz w:val="26"/>
          <w:szCs w:val="26"/>
          <w:lang w:val="en-US"/>
        </w:rPr>
        <w:t xml:space="preserve"> [</w:t>
      </w:r>
      <w:r w:rsidRPr="007865C2">
        <w:rPr>
          <w:rFonts w:ascii="Times New Roman" w:hAnsi="Times New Roman" w:cs="Times New Roman"/>
          <w:i/>
          <w:sz w:val="26"/>
          <w:szCs w:val="26"/>
          <w:lang w:val="en-US"/>
        </w:rPr>
        <w:t>Medical and Social Rehabilitation</w:t>
      </w:r>
      <w:r w:rsidRPr="007865C2">
        <w:rPr>
          <w:rFonts w:ascii="Times New Roman" w:hAnsi="Times New Roman" w:cs="Times New Roman"/>
          <w:sz w:val="26"/>
          <w:szCs w:val="26"/>
          <w:lang w:val="en-US"/>
        </w:rPr>
        <w:t xml:space="preserve">]. </w:t>
      </w:r>
      <w:r w:rsidRPr="007865C2">
        <w:rPr>
          <w:rFonts w:ascii="Times New Roman" w:hAnsi="Times New Roman" w:cs="Times New Roman"/>
          <w:sz w:val="26"/>
          <w:szCs w:val="26"/>
        </w:rPr>
        <w:t>K</w:t>
      </w:r>
      <w:r w:rsidRPr="007865C2">
        <w:rPr>
          <w:rFonts w:ascii="Times New Roman" w:hAnsi="Times New Roman" w:cs="Times New Roman"/>
          <w:sz w:val="26"/>
          <w:szCs w:val="26"/>
          <w:lang w:val="en-US"/>
        </w:rPr>
        <w:t>yiv: VSV Medicine.</w:t>
      </w:r>
    </w:p>
    <w:p w:rsidR="007865C2" w:rsidRPr="007865C2" w:rsidRDefault="00DD1589" w:rsidP="007865C2">
      <w:pPr>
        <w:pStyle w:val="a7"/>
        <w:numPr>
          <w:ilvl w:val="0"/>
          <w:numId w:val="34"/>
        </w:numPr>
        <w:spacing w:after="0" w:line="240" w:lineRule="auto"/>
        <w:ind w:left="0" w:firstLine="567"/>
        <w:jc w:val="both"/>
        <w:rPr>
          <w:rFonts w:ascii="Times New Roman" w:hAnsi="Times New Roman" w:cs="Times New Roman"/>
          <w:sz w:val="26"/>
          <w:szCs w:val="26"/>
          <w:lang w:val="en-US"/>
        </w:rPr>
      </w:pPr>
      <w:r w:rsidRPr="007865C2">
        <w:rPr>
          <w:rFonts w:ascii="Times New Roman" w:hAnsi="Times New Roman" w:cs="Times New Roman"/>
          <w:sz w:val="26"/>
          <w:szCs w:val="26"/>
          <w:lang w:val="en-US"/>
        </w:rPr>
        <w:t>Synyshyna V. M. (2021). Psycholohichni osoblyvosti suitsydal’noi pov</w:t>
      </w:r>
      <w:r w:rsidRPr="007865C2">
        <w:rPr>
          <w:rFonts w:ascii="Times New Roman" w:hAnsi="Times New Roman" w:cs="Times New Roman"/>
          <w:sz w:val="26"/>
          <w:szCs w:val="26"/>
          <w:lang w:val="en-US"/>
        </w:rPr>
        <w:t xml:space="preserve">edinky u viis’kovomu seredovyshchi [Psychological specificities of suicidal behavior in the military </w:t>
      </w:r>
      <w:r w:rsidRPr="00342058">
        <w:rPr>
          <w:rFonts w:ascii="Times New Roman" w:hAnsi="Times New Roman" w:cs="Times New Roman"/>
          <w:sz w:val="26"/>
          <w:szCs w:val="26"/>
          <w:lang w:val="en-US"/>
        </w:rPr>
        <w:t>environment]</w:t>
      </w:r>
      <w:r w:rsidRPr="007865C2">
        <w:rPr>
          <w:rFonts w:ascii="Times New Roman" w:hAnsi="Times New Roman" w:cs="Times New Roman"/>
          <w:sz w:val="26"/>
          <w:szCs w:val="26"/>
          <w:lang w:val="en-US"/>
        </w:rPr>
        <w:t xml:space="preserve">]. </w:t>
      </w:r>
      <w:r w:rsidRPr="007865C2">
        <w:rPr>
          <w:rFonts w:ascii="Times New Roman" w:hAnsi="Times New Roman" w:cs="Times New Roman"/>
          <w:i/>
          <w:sz w:val="26"/>
          <w:szCs w:val="26"/>
          <w:lang w:val="en-US"/>
        </w:rPr>
        <w:t>Materialy Mizhnarodnoi naukovo-praktychnoi Internet-konferentsii “Tendentsii ta perspektyvy rozvytku nauky ta osvity v umovah hlobalizatsii </w:t>
      </w:r>
      <w:r w:rsidRPr="007865C2">
        <w:rPr>
          <w:rFonts w:ascii="Times New Roman" w:hAnsi="Times New Roman" w:cs="Times New Roman"/>
          <w:i/>
          <w:sz w:val="26"/>
          <w:szCs w:val="26"/>
          <w:lang w:val="en-US"/>
        </w:rPr>
        <w:t>»</w:t>
      </w:r>
      <w:r w:rsidRPr="007865C2">
        <w:rPr>
          <w:rFonts w:ascii="Times New Roman" w:hAnsi="Times New Roman" w:cs="Times New Roman"/>
          <w:sz w:val="26"/>
          <w:szCs w:val="26"/>
          <w:lang w:val="en-US"/>
        </w:rPr>
        <w:t xml:space="preserve"> [</w:t>
      </w:r>
      <w:r w:rsidRPr="007865C2">
        <w:rPr>
          <w:rFonts w:ascii="Times New Roman" w:hAnsi="Times New Roman" w:cs="Times New Roman"/>
          <w:i/>
          <w:sz w:val="26"/>
          <w:szCs w:val="26"/>
          <w:lang w:val="en-US"/>
        </w:rPr>
        <w:t>Tendencies and perspectives of the development of science and education in the circumstances of globalization</w:t>
      </w:r>
      <w:r w:rsidRPr="007865C2">
        <w:rPr>
          <w:rFonts w:ascii="Times New Roman" w:hAnsi="Times New Roman" w:cs="Times New Roman"/>
          <w:sz w:val="26"/>
          <w:szCs w:val="26"/>
          <w:lang w:val="en-US"/>
        </w:rPr>
        <w:t xml:space="preserve">]. </w:t>
      </w:r>
      <w:r w:rsidRPr="007865C2">
        <w:rPr>
          <w:rFonts w:ascii="Times New Roman" w:hAnsi="Times New Roman" w:cs="Times New Roman"/>
          <w:i/>
          <w:sz w:val="26"/>
          <w:szCs w:val="26"/>
          <w:lang w:val="en-US"/>
        </w:rPr>
        <w:t xml:space="preserve">Zbirnyk naukovyh prats’: Pereiaslav-Hmel’nitsk’kyi. 73, 118 – 121. </w:t>
      </w:r>
      <w:r w:rsidRPr="007865C2">
        <w:rPr>
          <w:rFonts w:ascii="Times New Roman" w:hAnsi="Times New Roman" w:cs="Times New Roman"/>
          <w:sz w:val="26"/>
          <w:szCs w:val="26"/>
          <w:lang w:val="en-US"/>
        </w:rPr>
        <w:t xml:space="preserve">– </w:t>
      </w:r>
      <w:r w:rsidRPr="00342058">
        <w:rPr>
          <w:rFonts w:ascii="Times New Roman" w:hAnsi="Times New Roman" w:cs="Times New Roman"/>
          <w:i/>
          <w:sz w:val="26"/>
          <w:szCs w:val="26"/>
          <w:lang w:val="en-US"/>
        </w:rPr>
        <w:t>Scientific issues complitation</w:t>
      </w:r>
      <w:r w:rsidRPr="007865C2">
        <w:rPr>
          <w:rFonts w:ascii="Times New Roman" w:hAnsi="Times New Roman" w:cs="Times New Roman"/>
          <w:i/>
          <w:sz w:val="26"/>
          <w:szCs w:val="26"/>
          <w:lang w:val="en-US"/>
        </w:rPr>
        <w:t>: Pereyaslav-Khmelnytskyj. 73, 118 – 121</w:t>
      </w:r>
      <w:r w:rsidRPr="007865C2">
        <w:rPr>
          <w:rFonts w:ascii="Times New Roman" w:hAnsi="Times New Roman" w:cs="Times New Roman"/>
          <w:sz w:val="26"/>
          <w:szCs w:val="26"/>
          <w:lang w:val="en-US"/>
        </w:rPr>
        <w:t xml:space="preserve">. Retrieved from </w:t>
      </w:r>
      <w:hyperlink r:id="rId17" w:history="1">
        <w:r w:rsidRPr="00342058">
          <w:rPr>
            <w:rStyle w:val="ad"/>
            <w:rFonts w:ascii="Times New Roman" w:hAnsi="Times New Roman" w:cs="Times New Roman"/>
            <w:color w:val="auto"/>
            <w:sz w:val="26"/>
            <w:szCs w:val="26"/>
            <w:u w:val="none"/>
            <w:shd w:val="clear" w:color="auto" w:fill="FFFFFF"/>
            <w:lang w:val="en-US"/>
          </w:rPr>
          <w:t>https://dspace.uzhnu.edu.ua/jspui/handle/lib/36218</w:t>
        </w:r>
      </w:hyperlink>
      <w:r w:rsidRPr="007865C2">
        <w:rPr>
          <w:rFonts w:ascii="Times New Roman" w:hAnsi="Times New Roman" w:cs="Times New Roman"/>
          <w:sz w:val="26"/>
          <w:szCs w:val="26"/>
          <w:lang w:val="en-US"/>
        </w:rPr>
        <w:t xml:space="preserve"> </w:t>
      </w:r>
    </w:p>
    <w:p w:rsidR="007865C2" w:rsidRPr="007865C2" w:rsidRDefault="00DD1589" w:rsidP="007865C2">
      <w:pPr>
        <w:pStyle w:val="a7"/>
        <w:numPr>
          <w:ilvl w:val="0"/>
          <w:numId w:val="34"/>
        </w:numPr>
        <w:spacing w:after="0" w:line="240" w:lineRule="auto"/>
        <w:ind w:left="0" w:firstLine="567"/>
        <w:jc w:val="both"/>
        <w:rPr>
          <w:rFonts w:ascii="Times New Roman" w:hAnsi="Times New Roman" w:cs="Times New Roman"/>
          <w:sz w:val="26"/>
          <w:szCs w:val="26"/>
          <w:lang w:val="en-US"/>
        </w:rPr>
      </w:pPr>
      <w:r w:rsidRPr="007865C2">
        <w:rPr>
          <w:rFonts w:ascii="Times New Roman" w:hAnsi="Times New Roman" w:cs="Times New Roman"/>
          <w:sz w:val="26"/>
          <w:szCs w:val="26"/>
          <w:lang w:val="en-US"/>
        </w:rPr>
        <w:t>Suchasni vydy reabilitatsii dlia postrazhdalyh vid viiny ta veteraniv ZSU [Novel types of war victims and ZSU veterans reh</w:t>
      </w:r>
      <w:r w:rsidRPr="007865C2">
        <w:rPr>
          <w:rFonts w:ascii="Times New Roman" w:hAnsi="Times New Roman" w:cs="Times New Roman"/>
          <w:sz w:val="26"/>
          <w:szCs w:val="26"/>
          <w:lang w:val="en-US"/>
        </w:rPr>
        <w:t xml:space="preserve">abilitation] </w:t>
      </w:r>
      <w:r w:rsidRPr="007865C2">
        <w:rPr>
          <w:rFonts w:ascii="Times New Roman" w:hAnsi="Times New Roman" w:cs="Times New Roman"/>
          <w:i/>
          <w:sz w:val="26"/>
          <w:szCs w:val="26"/>
          <w:lang w:val="en-US"/>
        </w:rPr>
        <w:t>EnableMe</w:t>
      </w:r>
      <w:r w:rsidRPr="007865C2">
        <w:rPr>
          <w:rFonts w:ascii="Times New Roman" w:hAnsi="Times New Roman" w:cs="Times New Roman"/>
          <w:sz w:val="26"/>
          <w:szCs w:val="26"/>
          <w:lang w:val="en-US"/>
        </w:rPr>
        <w:t xml:space="preserve"> Retrieved from </w:t>
      </w:r>
      <w:hyperlink r:id="rId18" w:history="1">
        <w:r w:rsidRPr="00342058">
          <w:rPr>
            <w:rStyle w:val="ad"/>
            <w:rFonts w:ascii="Times New Roman" w:hAnsi="Times New Roman" w:cs="Times New Roman"/>
            <w:bCs/>
            <w:color w:val="auto"/>
            <w:spacing w:val="-7"/>
            <w:kern w:val="36"/>
            <w:sz w:val="26"/>
            <w:szCs w:val="26"/>
            <w:u w:val="none"/>
            <w:lang w:val="en-US"/>
          </w:rPr>
          <w:t>https://www.enableme.com.ua/ua/article/sucasni-vidi-reabilitacii-dla-postrazdalih-vid-vijni</w:t>
        </w:r>
        <w:r w:rsidRPr="00342058">
          <w:rPr>
            <w:rStyle w:val="ad"/>
            <w:rFonts w:ascii="Times New Roman" w:hAnsi="Times New Roman" w:cs="Times New Roman"/>
            <w:bCs/>
            <w:color w:val="auto"/>
            <w:spacing w:val="-7"/>
            <w:kern w:val="36"/>
            <w:sz w:val="26"/>
            <w:szCs w:val="26"/>
            <w:u w:val="none"/>
            <w:lang w:val="en-US"/>
          </w:rPr>
          <w:t>-ta-veteraniv-zsu-8895</w:t>
        </w:r>
      </w:hyperlink>
    </w:p>
    <w:p w:rsidR="007865C2" w:rsidRPr="007865C2" w:rsidRDefault="00DD1589" w:rsidP="007865C2">
      <w:pPr>
        <w:pStyle w:val="a7"/>
        <w:numPr>
          <w:ilvl w:val="0"/>
          <w:numId w:val="34"/>
        </w:numPr>
        <w:spacing w:after="0" w:line="240" w:lineRule="auto"/>
        <w:ind w:left="0" w:firstLine="567"/>
        <w:jc w:val="both"/>
        <w:rPr>
          <w:rFonts w:ascii="Times New Roman" w:hAnsi="Times New Roman" w:cs="Times New Roman"/>
          <w:sz w:val="26"/>
          <w:szCs w:val="26"/>
          <w:lang w:val="en-US"/>
        </w:rPr>
      </w:pPr>
      <w:r w:rsidRPr="007865C2">
        <w:rPr>
          <w:rFonts w:ascii="Times New Roman" w:hAnsi="Times New Roman" w:cs="Times New Roman"/>
          <w:sz w:val="26"/>
          <w:szCs w:val="26"/>
          <w:lang w:val="en-US"/>
        </w:rPr>
        <w:t xml:space="preserve">Tytarenko T.M. (2022). Sotsial’no-psyholohichna reabilitatsiia osobystosti v umovah viiny [Social-psychological rehabilitation of individuality in the war circumstances]. </w:t>
      </w:r>
      <w:r w:rsidRPr="007865C2">
        <w:rPr>
          <w:rFonts w:ascii="Times New Roman" w:hAnsi="Times New Roman" w:cs="Times New Roman"/>
          <w:sz w:val="26"/>
          <w:szCs w:val="26"/>
          <w:shd w:val="clear" w:color="auto" w:fill="F9F9F9"/>
          <w:lang w:val="en-US"/>
        </w:rPr>
        <w:t>Digital</w:t>
      </w:r>
      <w:r w:rsidRPr="00342058">
        <w:rPr>
          <w:rFonts w:ascii="Times New Roman" w:hAnsi="Times New Roman" w:cs="Times New Roman"/>
          <w:sz w:val="26"/>
          <w:szCs w:val="26"/>
          <w:shd w:val="clear" w:color="auto" w:fill="F9F9F9"/>
          <w:lang w:val="en-US"/>
        </w:rPr>
        <w:t xml:space="preserve"> </w:t>
      </w:r>
      <w:r w:rsidRPr="007865C2">
        <w:rPr>
          <w:rFonts w:ascii="Times New Roman" w:hAnsi="Times New Roman" w:cs="Times New Roman"/>
          <w:sz w:val="26"/>
          <w:szCs w:val="26"/>
          <w:shd w:val="clear" w:color="auto" w:fill="F9F9F9"/>
          <w:lang w:val="en-US"/>
        </w:rPr>
        <w:t>library</w:t>
      </w:r>
      <w:r w:rsidRPr="00342058">
        <w:rPr>
          <w:rFonts w:ascii="Times New Roman" w:hAnsi="Times New Roman" w:cs="Times New Roman"/>
          <w:sz w:val="26"/>
          <w:szCs w:val="26"/>
          <w:shd w:val="clear" w:color="auto" w:fill="F9F9F9"/>
          <w:lang w:val="en-US"/>
        </w:rPr>
        <w:t xml:space="preserve"> </w:t>
      </w:r>
      <w:r w:rsidRPr="007865C2">
        <w:rPr>
          <w:rFonts w:ascii="Times New Roman" w:hAnsi="Times New Roman" w:cs="Times New Roman"/>
          <w:sz w:val="26"/>
          <w:szCs w:val="26"/>
          <w:shd w:val="clear" w:color="auto" w:fill="F9F9F9"/>
          <w:lang w:val="en-US"/>
        </w:rPr>
        <w:t>NAES</w:t>
      </w:r>
      <w:r w:rsidRPr="00342058">
        <w:rPr>
          <w:rFonts w:ascii="Times New Roman" w:hAnsi="Times New Roman" w:cs="Times New Roman"/>
          <w:sz w:val="26"/>
          <w:szCs w:val="26"/>
          <w:shd w:val="clear" w:color="auto" w:fill="F9F9F9"/>
          <w:lang w:val="en-US"/>
        </w:rPr>
        <w:t xml:space="preserve"> </w:t>
      </w:r>
      <w:r w:rsidRPr="007865C2">
        <w:rPr>
          <w:rFonts w:ascii="Times New Roman" w:hAnsi="Times New Roman" w:cs="Times New Roman"/>
          <w:sz w:val="26"/>
          <w:szCs w:val="26"/>
          <w:shd w:val="clear" w:color="auto" w:fill="F9F9F9"/>
          <w:lang w:val="en-US"/>
        </w:rPr>
        <w:t>of</w:t>
      </w:r>
      <w:r w:rsidRPr="00342058">
        <w:rPr>
          <w:rFonts w:ascii="Times New Roman" w:hAnsi="Times New Roman" w:cs="Times New Roman"/>
          <w:sz w:val="26"/>
          <w:szCs w:val="26"/>
          <w:shd w:val="clear" w:color="auto" w:fill="F9F9F9"/>
          <w:lang w:val="en-US"/>
        </w:rPr>
        <w:t xml:space="preserve"> </w:t>
      </w:r>
      <w:r w:rsidRPr="007865C2">
        <w:rPr>
          <w:rFonts w:ascii="Times New Roman" w:hAnsi="Times New Roman" w:cs="Times New Roman"/>
          <w:sz w:val="26"/>
          <w:szCs w:val="26"/>
          <w:shd w:val="clear" w:color="auto" w:fill="F9F9F9"/>
          <w:lang w:val="en-US"/>
        </w:rPr>
        <w:t>Ukraine</w:t>
      </w:r>
      <w:r w:rsidRPr="00342058">
        <w:rPr>
          <w:rFonts w:ascii="Times New Roman" w:hAnsi="Times New Roman" w:cs="Times New Roman"/>
          <w:sz w:val="26"/>
          <w:szCs w:val="26"/>
          <w:shd w:val="clear" w:color="auto" w:fill="F9F9F9"/>
          <w:lang w:val="en-US"/>
        </w:rPr>
        <w:t xml:space="preserve"> </w:t>
      </w:r>
      <w:r w:rsidRPr="007865C2">
        <w:rPr>
          <w:rFonts w:ascii="Times New Roman" w:hAnsi="Times New Roman" w:cs="Times New Roman"/>
          <w:sz w:val="26"/>
          <w:szCs w:val="26"/>
          <w:shd w:val="clear" w:color="auto" w:fill="F9F9F9"/>
          <w:lang w:val="en-US"/>
        </w:rPr>
        <w:t>– Digital</w:t>
      </w:r>
      <w:r w:rsidRPr="00342058">
        <w:rPr>
          <w:rFonts w:ascii="Times New Roman" w:hAnsi="Times New Roman" w:cs="Times New Roman"/>
          <w:sz w:val="26"/>
          <w:szCs w:val="26"/>
          <w:shd w:val="clear" w:color="auto" w:fill="F9F9F9"/>
          <w:lang w:val="en-US"/>
        </w:rPr>
        <w:t xml:space="preserve"> </w:t>
      </w:r>
      <w:r w:rsidRPr="007865C2">
        <w:rPr>
          <w:rFonts w:ascii="Times New Roman" w:hAnsi="Times New Roman" w:cs="Times New Roman"/>
          <w:sz w:val="26"/>
          <w:szCs w:val="26"/>
          <w:shd w:val="clear" w:color="auto" w:fill="F9F9F9"/>
          <w:lang w:val="en-US"/>
        </w:rPr>
        <w:t>library</w:t>
      </w:r>
      <w:r w:rsidRPr="00342058">
        <w:rPr>
          <w:rFonts w:ascii="Times New Roman" w:hAnsi="Times New Roman" w:cs="Times New Roman"/>
          <w:sz w:val="26"/>
          <w:szCs w:val="26"/>
          <w:shd w:val="clear" w:color="auto" w:fill="F9F9F9"/>
          <w:lang w:val="en-US"/>
        </w:rPr>
        <w:t xml:space="preserve"> </w:t>
      </w:r>
      <w:r w:rsidRPr="007865C2">
        <w:rPr>
          <w:rFonts w:ascii="Times New Roman" w:hAnsi="Times New Roman" w:cs="Times New Roman"/>
          <w:sz w:val="26"/>
          <w:szCs w:val="26"/>
          <w:shd w:val="clear" w:color="auto" w:fill="F9F9F9"/>
          <w:lang w:val="en-US"/>
        </w:rPr>
        <w:t>NAES</w:t>
      </w:r>
      <w:r w:rsidRPr="00342058">
        <w:rPr>
          <w:rFonts w:ascii="Times New Roman" w:hAnsi="Times New Roman" w:cs="Times New Roman"/>
          <w:sz w:val="26"/>
          <w:szCs w:val="26"/>
          <w:shd w:val="clear" w:color="auto" w:fill="F9F9F9"/>
          <w:lang w:val="en-US"/>
        </w:rPr>
        <w:t xml:space="preserve"> </w:t>
      </w:r>
      <w:r w:rsidRPr="007865C2">
        <w:rPr>
          <w:rFonts w:ascii="Times New Roman" w:hAnsi="Times New Roman" w:cs="Times New Roman"/>
          <w:sz w:val="26"/>
          <w:szCs w:val="26"/>
          <w:shd w:val="clear" w:color="auto" w:fill="F9F9F9"/>
          <w:lang w:val="en-US"/>
        </w:rPr>
        <w:t>of</w:t>
      </w:r>
      <w:r w:rsidRPr="00342058">
        <w:rPr>
          <w:rFonts w:ascii="Times New Roman" w:hAnsi="Times New Roman" w:cs="Times New Roman"/>
          <w:sz w:val="26"/>
          <w:szCs w:val="26"/>
          <w:shd w:val="clear" w:color="auto" w:fill="F9F9F9"/>
          <w:lang w:val="en-US"/>
        </w:rPr>
        <w:t xml:space="preserve"> </w:t>
      </w:r>
      <w:r w:rsidRPr="007865C2">
        <w:rPr>
          <w:rFonts w:ascii="Times New Roman" w:hAnsi="Times New Roman" w:cs="Times New Roman"/>
          <w:sz w:val="26"/>
          <w:szCs w:val="26"/>
          <w:shd w:val="clear" w:color="auto" w:fill="F9F9F9"/>
          <w:lang w:val="en-US"/>
        </w:rPr>
        <w:t>Ukraine.</w:t>
      </w:r>
      <w:r w:rsidRPr="00342058">
        <w:rPr>
          <w:rFonts w:ascii="Times New Roman" w:hAnsi="Times New Roman" w:cs="Times New Roman"/>
          <w:sz w:val="26"/>
          <w:szCs w:val="26"/>
          <w:shd w:val="clear" w:color="auto" w:fill="F9F9F9"/>
          <w:lang w:val="en-US"/>
        </w:rPr>
        <w:t xml:space="preserve"> </w:t>
      </w:r>
      <w:r w:rsidRPr="007865C2">
        <w:rPr>
          <w:rFonts w:ascii="Times New Roman" w:hAnsi="Times New Roman" w:cs="Times New Roman"/>
          <w:sz w:val="26"/>
          <w:szCs w:val="26"/>
          <w:lang w:val="en-US"/>
        </w:rPr>
        <w:t>Retrieved from</w:t>
      </w:r>
      <w:r w:rsidRPr="007865C2">
        <w:rPr>
          <w:rFonts w:ascii="Times New Roman" w:hAnsi="Times New Roman" w:cs="Times New Roman"/>
          <w:sz w:val="26"/>
          <w:szCs w:val="26"/>
          <w:shd w:val="clear" w:color="auto" w:fill="F9F9F9"/>
          <w:lang w:val="en-US"/>
        </w:rPr>
        <w:t xml:space="preserve"> </w:t>
      </w:r>
      <w:r w:rsidRPr="007865C2">
        <w:rPr>
          <w:rFonts w:ascii="Times New Roman" w:hAnsi="Times New Roman" w:cs="Times New Roman"/>
          <w:sz w:val="26"/>
          <w:szCs w:val="26"/>
          <w:shd w:val="clear" w:color="auto" w:fill="F9F9F9"/>
        </w:rPr>
        <w:t>//https://lib.iitta.gov.ua/709976/1/</w:t>
      </w:r>
      <w:r w:rsidRPr="007865C2">
        <w:rPr>
          <w:rFonts w:ascii="Times New Roman" w:hAnsi="Times New Roman" w:cs="Times New Roman"/>
          <w:sz w:val="26"/>
          <w:szCs w:val="26"/>
          <w:shd w:val="clear" w:color="auto" w:fill="F9F9F9"/>
          <w:lang w:val="en-US"/>
        </w:rPr>
        <w:t xml:space="preserve"> </w:t>
      </w:r>
    </w:p>
    <w:p w:rsidR="007865C2" w:rsidRPr="007865C2" w:rsidRDefault="00DD1589" w:rsidP="007865C2">
      <w:pPr>
        <w:pStyle w:val="a7"/>
        <w:numPr>
          <w:ilvl w:val="0"/>
          <w:numId w:val="34"/>
        </w:numPr>
        <w:spacing w:after="0" w:line="240" w:lineRule="auto"/>
        <w:ind w:left="0" w:firstLine="567"/>
        <w:jc w:val="both"/>
        <w:rPr>
          <w:rFonts w:ascii="Times New Roman" w:hAnsi="Times New Roman" w:cs="Times New Roman"/>
          <w:sz w:val="26"/>
          <w:szCs w:val="26"/>
          <w:lang w:val="en-US"/>
        </w:rPr>
      </w:pPr>
      <w:r w:rsidRPr="007865C2">
        <w:rPr>
          <w:rFonts w:ascii="Times New Roman" w:hAnsi="Times New Roman" w:cs="Times New Roman"/>
          <w:sz w:val="26"/>
          <w:szCs w:val="26"/>
          <w:lang w:val="en-US"/>
        </w:rPr>
        <w:t xml:space="preserve">Timchenko O.V. (2018). Psyholohichnyi analiz ekstremalnyh sytuatsii u profesiinii diial’nosti </w:t>
      </w:r>
      <w:r w:rsidRPr="007865C2">
        <w:rPr>
          <w:rFonts w:ascii="Times New Roman" w:hAnsi="Times New Roman" w:cs="Times New Roman"/>
          <w:sz w:val="26"/>
          <w:szCs w:val="26"/>
          <w:lang w:val="en-US"/>
        </w:rPr>
        <w:lastRenderedPageBreak/>
        <w:t xml:space="preserve">pratsivnykiv Derzhavnoii kryminal’no-vykonavchoi sluzhby Ukrainy [Psychological analyses of extreme </w:t>
      </w:r>
      <w:r w:rsidRPr="007865C2">
        <w:rPr>
          <w:rFonts w:ascii="Times New Roman" w:hAnsi="Times New Roman" w:cs="Times New Roman"/>
          <w:sz w:val="26"/>
          <w:szCs w:val="26"/>
          <w:lang w:val="en-US"/>
        </w:rPr>
        <w:t xml:space="preserve">situations in the professional activity of State criminal-executive department servicemen]. </w:t>
      </w:r>
      <w:r w:rsidRPr="007865C2">
        <w:rPr>
          <w:rFonts w:ascii="Times New Roman" w:hAnsi="Times New Roman" w:cs="Times New Roman"/>
          <w:i/>
          <w:sz w:val="26"/>
          <w:szCs w:val="26"/>
          <w:lang w:val="en-US"/>
        </w:rPr>
        <w:t>Pravo i Bezpeka. 2018</w:t>
      </w:r>
      <w:r w:rsidRPr="007865C2">
        <w:rPr>
          <w:rFonts w:ascii="Times New Roman" w:hAnsi="Times New Roman" w:cs="Times New Roman"/>
          <w:i/>
          <w:sz w:val="26"/>
          <w:szCs w:val="26"/>
          <w:shd w:val="clear" w:color="auto" w:fill="F9F9F9"/>
        </w:rPr>
        <w:t>. № 4. -</w:t>
      </w:r>
      <w:r w:rsidRPr="007865C2">
        <w:rPr>
          <w:rFonts w:ascii="Times New Roman" w:hAnsi="Times New Roman" w:cs="Times New Roman"/>
          <w:i/>
          <w:sz w:val="26"/>
          <w:szCs w:val="26"/>
          <w:shd w:val="clear" w:color="auto" w:fill="F9F9F9"/>
          <w:lang w:val="en-US"/>
        </w:rPr>
        <w:t xml:space="preserve"> S</w:t>
      </w:r>
      <w:r w:rsidRPr="007865C2">
        <w:rPr>
          <w:rFonts w:ascii="Times New Roman" w:hAnsi="Times New Roman" w:cs="Times New Roman"/>
          <w:i/>
          <w:sz w:val="26"/>
          <w:szCs w:val="26"/>
          <w:shd w:val="clear" w:color="auto" w:fill="F9F9F9"/>
        </w:rPr>
        <w:t>. 139-143</w:t>
      </w:r>
      <w:r w:rsidRPr="007865C2">
        <w:rPr>
          <w:rFonts w:ascii="Times New Roman" w:hAnsi="Times New Roman" w:cs="Times New Roman"/>
          <w:i/>
          <w:sz w:val="26"/>
          <w:szCs w:val="26"/>
          <w:lang w:val="en-US"/>
        </w:rPr>
        <w:t xml:space="preserve"> – The Law and </w:t>
      </w:r>
      <w:r w:rsidRPr="007865C2">
        <w:rPr>
          <w:rFonts w:ascii="Times New Roman" w:hAnsi="Times New Roman" w:cs="Times New Roman"/>
          <w:i/>
          <w:sz w:val="26"/>
          <w:szCs w:val="26"/>
        </w:rPr>
        <w:t>Security</w:t>
      </w:r>
      <w:r w:rsidRPr="007865C2">
        <w:rPr>
          <w:rFonts w:ascii="Times New Roman" w:hAnsi="Times New Roman" w:cs="Times New Roman"/>
          <w:i/>
          <w:sz w:val="26"/>
          <w:szCs w:val="26"/>
          <w:lang w:val="en-US"/>
        </w:rPr>
        <w:t>. 2018</w:t>
      </w:r>
      <w:r w:rsidRPr="007865C2">
        <w:rPr>
          <w:rFonts w:ascii="Times New Roman" w:hAnsi="Times New Roman" w:cs="Times New Roman"/>
          <w:i/>
          <w:sz w:val="26"/>
          <w:szCs w:val="26"/>
          <w:shd w:val="clear" w:color="auto" w:fill="F9F9F9"/>
        </w:rPr>
        <w:t>. № 4. -</w:t>
      </w:r>
      <w:r w:rsidRPr="007865C2">
        <w:rPr>
          <w:rFonts w:ascii="Times New Roman" w:hAnsi="Times New Roman" w:cs="Times New Roman"/>
          <w:i/>
          <w:sz w:val="26"/>
          <w:szCs w:val="26"/>
          <w:shd w:val="clear" w:color="auto" w:fill="F9F9F9"/>
          <w:lang w:val="en-US"/>
        </w:rPr>
        <w:t xml:space="preserve"> pp</w:t>
      </w:r>
      <w:r w:rsidRPr="007865C2">
        <w:rPr>
          <w:rFonts w:ascii="Times New Roman" w:hAnsi="Times New Roman" w:cs="Times New Roman"/>
          <w:i/>
          <w:sz w:val="26"/>
          <w:szCs w:val="26"/>
          <w:shd w:val="clear" w:color="auto" w:fill="F9F9F9"/>
        </w:rPr>
        <w:t>. 139-143</w:t>
      </w:r>
      <w:r w:rsidRPr="007865C2">
        <w:rPr>
          <w:rFonts w:ascii="Times New Roman" w:hAnsi="Times New Roman" w:cs="Times New Roman"/>
          <w:sz w:val="26"/>
          <w:szCs w:val="26"/>
          <w:shd w:val="clear" w:color="auto" w:fill="F9F9F9"/>
          <w:lang w:val="en-US"/>
        </w:rPr>
        <w:t xml:space="preserve"> </w:t>
      </w:r>
      <w:r w:rsidRPr="007865C2">
        <w:rPr>
          <w:rFonts w:ascii="Times New Roman" w:hAnsi="Times New Roman" w:cs="Times New Roman"/>
          <w:sz w:val="26"/>
          <w:szCs w:val="26"/>
          <w:lang w:val="en-US"/>
        </w:rPr>
        <w:t xml:space="preserve">Retrieved from </w:t>
      </w:r>
      <w:hyperlink r:id="rId19" w:history="1">
        <w:r w:rsidRPr="007865C2">
          <w:rPr>
            <w:rStyle w:val="ad"/>
            <w:rFonts w:ascii="Times New Roman" w:hAnsi="Times New Roman" w:cs="Times New Roman"/>
            <w:color w:val="auto"/>
            <w:sz w:val="26"/>
            <w:szCs w:val="26"/>
            <w:u w:val="none"/>
            <w:lang w:val="en-US"/>
          </w:rPr>
          <w:t>http</w:t>
        </w:r>
        <w:r w:rsidRPr="007865C2">
          <w:rPr>
            <w:rStyle w:val="ad"/>
            <w:rFonts w:ascii="Times New Roman" w:hAnsi="Times New Roman" w:cs="Times New Roman"/>
            <w:color w:val="auto"/>
            <w:sz w:val="26"/>
            <w:szCs w:val="26"/>
            <w:u w:val="none"/>
          </w:rPr>
          <w:t>://</w:t>
        </w:r>
        <w:r w:rsidRPr="007865C2">
          <w:rPr>
            <w:rStyle w:val="ad"/>
            <w:rFonts w:ascii="Times New Roman" w:hAnsi="Times New Roman" w:cs="Times New Roman"/>
            <w:color w:val="auto"/>
            <w:sz w:val="26"/>
            <w:szCs w:val="26"/>
            <w:u w:val="none"/>
            <w:lang w:val="en-US"/>
          </w:rPr>
          <w:t>nbuv</w:t>
        </w:r>
        <w:r w:rsidRPr="007865C2">
          <w:rPr>
            <w:rStyle w:val="ad"/>
            <w:rFonts w:ascii="Times New Roman" w:hAnsi="Times New Roman" w:cs="Times New Roman"/>
            <w:color w:val="auto"/>
            <w:sz w:val="26"/>
            <w:szCs w:val="26"/>
            <w:u w:val="none"/>
          </w:rPr>
          <w:t>.</w:t>
        </w:r>
        <w:r w:rsidRPr="007865C2">
          <w:rPr>
            <w:rStyle w:val="ad"/>
            <w:rFonts w:ascii="Times New Roman" w:hAnsi="Times New Roman" w:cs="Times New Roman"/>
            <w:color w:val="auto"/>
            <w:sz w:val="26"/>
            <w:szCs w:val="26"/>
            <w:u w:val="none"/>
            <w:lang w:val="en-US"/>
          </w:rPr>
          <w:t>gov</w:t>
        </w:r>
        <w:r w:rsidRPr="007865C2">
          <w:rPr>
            <w:rStyle w:val="ad"/>
            <w:rFonts w:ascii="Times New Roman" w:hAnsi="Times New Roman" w:cs="Times New Roman"/>
            <w:color w:val="auto"/>
            <w:sz w:val="26"/>
            <w:szCs w:val="26"/>
            <w:u w:val="none"/>
          </w:rPr>
          <w:t>.</w:t>
        </w:r>
        <w:r w:rsidRPr="007865C2">
          <w:rPr>
            <w:rStyle w:val="ad"/>
            <w:rFonts w:ascii="Times New Roman" w:hAnsi="Times New Roman" w:cs="Times New Roman"/>
            <w:color w:val="auto"/>
            <w:sz w:val="26"/>
            <w:szCs w:val="26"/>
            <w:u w:val="none"/>
            <w:lang w:val="en-US"/>
          </w:rPr>
          <w:t>ua</w:t>
        </w:r>
        <w:r w:rsidRPr="007865C2">
          <w:rPr>
            <w:rStyle w:val="ad"/>
            <w:rFonts w:ascii="Times New Roman" w:hAnsi="Times New Roman" w:cs="Times New Roman"/>
            <w:color w:val="auto"/>
            <w:sz w:val="26"/>
            <w:szCs w:val="26"/>
            <w:u w:val="none"/>
          </w:rPr>
          <w:t>/</w:t>
        </w:r>
        <w:r w:rsidRPr="007865C2">
          <w:rPr>
            <w:rStyle w:val="ad"/>
            <w:rFonts w:ascii="Times New Roman" w:hAnsi="Times New Roman" w:cs="Times New Roman"/>
            <w:color w:val="auto"/>
            <w:sz w:val="26"/>
            <w:szCs w:val="26"/>
            <w:u w:val="none"/>
            <w:lang w:val="en-US"/>
          </w:rPr>
          <w:t>UJRN</w:t>
        </w:r>
        <w:r w:rsidRPr="007865C2">
          <w:rPr>
            <w:rStyle w:val="ad"/>
            <w:rFonts w:ascii="Times New Roman" w:hAnsi="Times New Roman" w:cs="Times New Roman"/>
            <w:color w:val="auto"/>
            <w:sz w:val="26"/>
            <w:szCs w:val="26"/>
            <w:u w:val="none"/>
          </w:rPr>
          <w:t>/</w:t>
        </w:r>
        <w:r w:rsidRPr="007865C2">
          <w:rPr>
            <w:rStyle w:val="ad"/>
            <w:rFonts w:ascii="Times New Roman" w:hAnsi="Times New Roman" w:cs="Times New Roman"/>
            <w:color w:val="auto"/>
            <w:sz w:val="26"/>
            <w:szCs w:val="26"/>
            <w:u w:val="none"/>
            <w:lang w:val="en-US"/>
          </w:rPr>
          <w:t>Pib</w:t>
        </w:r>
        <w:r w:rsidRPr="007865C2">
          <w:rPr>
            <w:rStyle w:val="ad"/>
            <w:rFonts w:ascii="Times New Roman" w:hAnsi="Times New Roman" w:cs="Times New Roman"/>
            <w:color w:val="auto"/>
            <w:sz w:val="26"/>
            <w:szCs w:val="26"/>
            <w:u w:val="none"/>
          </w:rPr>
          <w:t>_2018_4_22</w:t>
        </w:r>
      </w:hyperlink>
    </w:p>
    <w:p w:rsidR="007865C2" w:rsidRPr="007865C2" w:rsidRDefault="00DD1589" w:rsidP="007865C2">
      <w:pPr>
        <w:pStyle w:val="a7"/>
        <w:numPr>
          <w:ilvl w:val="0"/>
          <w:numId w:val="34"/>
        </w:numPr>
        <w:spacing w:after="0" w:line="240" w:lineRule="auto"/>
        <w:ind w:left="0" w:firstLine="567"/>
        <w:jc w:val="both"/>
        <w:rPr>
          <w:rFonts w:ascii="Times New Roman" w:hAnsi="Times New Roman" w:cs="Times New Roman"/>
          <w:sz w:val="26"/>
          <w:szCs w:val="26"/>
          <w:lang w:val="en-US"/>
        </w:rPr>
      </w:pPr>
      <w:r w:rsidRPr="007865C2">
        <w:rPr>
          <w:rFonts w:ascii="Times New Roman" w:hAnsi="Times New Roman" w:cs="Times New Roman"/>
          <w:sz w:val="26"/>
          <w:szCs w:val="26"/>
          <w:lang w:val="en-US"/>
        </w:rPr>
        <w:t xml:space="preserve">Timchenko O.V., Onishchenko N.V. (2011). Ustanonka na zhyttia iak faktor zberehennia fizychnoho ta psyhichnoho zdoroviia v umovah ekzystentsial’noi zahrozy [Attitude to life as a factor in preserving physical and mental health in conditions of existential </w:t>
      </w:r>
      <w:r w:rsidRPr="007865C2">
        <w:rPr>
          <w:rFonts w:ascii="Times New Roman" w:hAnsi="Times New Roman" w:cs="Times New Roman"/>
          <w:sz w:val="26"/>
          <w:szCs w:val="26"/>
          <w:lang w:val="en-US"/>
        </w:rPr>
        <w:t xml:space="preserve">threat]. </w:t>
      </w:r>
      <w:r w:rsidRPr="007865C2">
        <w:rPr>
          <w:rFonts w:ascii="Times New Roman" w:hAnsi="Times New Roman" w:cs="Times New Roman"/>
          <w:i/>
          <w:sz w:val="26"/>
          <w:szCs w:val="26"/>
          <w:lang w:val="en-US"/>
        </w:rPr>
        <w:t>Visnyk Harkivs’koho natsional’noho universytetu imeni V.N. Karazyna – V.N. Karazin Kharkiv National University Herald,</w:t>
      </w:r>
      <w:r w:rsidRPr="007865C2">
        <w:rPr>
          <w:rFonts w:ascii="Times New Roman" w:hAnsi="Times New Roman" w:cs="Times New Roman"/>
          <w:sz w:val="26"/>
          <w:szCs w:val="26"/>
          <w:lang w:val="en-US"/>
        </w:rPr>
        <w:t xml:space="preserve"> 981, 173 – 177.</w:t>
      </w:r>
    </w:p>
    <w:p w:rsidR="007865C2" w:rsidRPr="007865C2" w:rsidRDefault="00DD1589" w:rsidP="007865C2">
      <w:pPr>
        <w:pStyle w:val="a7"/>
        <w:numPr>
          <w:ilvl w:val="0"/>
          <w:numId w:val="34"/>
        </w:numPr>
        <w:spacing w:after="0" w:line="240" w:lineRule="auto"/>
        <w:ind w:left="0" w:firstLine="567"/>
        <w:jc w:val="both"/>
        <w:rPr>
          <w:rFonts w:ascii="Times New Roman" w:hAnsi="Times New Roman" w:cs="Times New Roman"/>
          <w:sz w:val="26"/>
          <w:szCs w:val="26"/>
          <w:lang w:val="en-US"/>
        </w:rPr>
      </w:pPr>
      <w:r w:rsidRPr="007865C2">
        <w:rPr>
          <w:rFonts w:ascii="Times New Roman" w:hAnsi="Times New Roman" w:cs="Times New Roman"/>
          <w:sz w:val="26"/>
          <w:szCs w:val="26"/>
          <w:lang w:val="en-US"/>
        </w:rPr>
        <w:t>Becker S. (2022, 29 March). Lessons from history for our response to</w:t>
      </w:r>
      <w:r w:rsidRPr="00342058">
        <w:rPr>
          <w:rFonts w:ascii="Times New Roman" w:hAnsi="Times New Roman" w:cs="Times New Roman"/>
          <w:sz w:val="26"/>
          <w:szCs w:val="26"/>
          <w:lang w:val="en-US"/>
        </w:rPr>
        <w:t xml:space="preserve"> </w:t>
      </w:r>
      <w:r w:rsidRPr="007865C2">
        <w:rPr>
          <w:rFonts w:ascii="Times New Roman" w:hAnsi="Times New Roman" w:cs="Times New Roman"/>
          <w:sz w:val="26"/>
          <w:szCs w:val="26"/>
          <w:lang w:val="en-US"/>
        </w:rPr>
        <w:t>Ukrainian refugees [</w:t>
      </w:r>
      <w:hyperlink r:id="rId20" w:history="1">
        <w:r w:rsidRPr="007865C2">
          <w:rPr>
            <w:rStyle w:val="ad"/>
            <w:rFonts w:ascii="Times New Roman" w:hAnsi="Times New Roman" w:cs="Times New Roman"/>
            <w:color w:val="auto"/>
            <w:sz w:val="26"/>
            <w:szCs w:val="26"/>
            <w:u w:val="none"/>
            <w:bdr w:val="none" w:sz="0" w:space="0" w:color="auto" w:frame="1"/>
            <w:lang w:val="en-US"/>
          </w:rPr>
          <w:t>Lessons from history for our response to Ukrainian refugees</w:t>
        </w:r>
      </w:hyperlink>
      <w:r w:rsidRPr="007865C2">
        <w:rPr>
          <w:rFonts w:ascii="Times New Roman" w:hAnsi="Times New Roman" w:cs="Times New Roman"/>
          <w:sz w:val="26"/>
          <w:szCs w:val="26"/>
          <w:lang w:val="en-US"/>
        </w:rPr>
        <w:t>]</w:t>
      </w:r>
      <w:r w:rsidRPr="00342058">
        <w:rPr>
          <w:rFonts w:ascii="Times New Roman" w:hAnsi="Times New Roman" w:cs="Times New Roman"/>
          <w:sz w:val="26"/>
          <w:szCs w:val="26"/>
          <w:lang w:val="en-US"/>
        </w:rPr>
        <w:t>.</w:t>
      </w:r>
      <w:r w:rsidRPr="007865C2">
        <w:rPr>
          <w:rFonts w:ascii="Times New Roman" w:hAnsi="Times New Roman" w:cs="Times New Roman"/>
          <w:sz w:val="26"/>
          <w:szCs w:val="26"/>
          <w:lang w:val="en-US"/>
        </w:rPr>
        <w:t xml:space="preserve"> </w:t>
      </w:r>
      <w:r w:rsidRPr="007865C2">
        <w:rPr>
          <w:rFonts w:ascii="Times New Roman" w:hAnsi="Times New Roman" w:cs="Times New Roman"/>
          <w:i/>
          <w:sz w:val="26"/>
          <w:szCs w:val="26"/>
          <w:lang w:val="en-US"/>
        </w:rPr>
        <w:t>VoxEU</w:t>
      </w:r>
      <w:r w:rsidRPr="00342058">
        <w:rPr>
          <w:rFonts w:ascii="Times New Roman" w:hAnsi="Times New Roman" w:cs="Times New Roman"/>
          <w:i/>
          <w:sz w:val="26"/>
          <w:szCs w:val="26"/>
          <w:lang w:val="en-US"/>
        </w:rPr>
        <w:t>.</w:t>
      </w:r>
      <w:r w:rsidRPr="007865C2">
        <w:rPr>
          <w:rFonts w:ascii="Times New Roman" w:hAnsi="Times New Roman" w:cs="Times New Roman"/>
          <w:i/>
          <w:sz w:val="26"/>
          <w:szCs w:val="26"/>
          <w:lang w:val="en-US"/>
        </w:rPr>
        <w:t>org. – VoxEU</w:t>
      </w:r>
      <w:r w:rsidRPr="00342058">
        <w:rPr>
          <w:rFonts w:ascii="Times New Roman" w:hAnsi="Times New Roman" w:cs="Times New Roman"/>
          <w:i/>
          <w:sz w:val="26"/>
          <w:szCs w:val="26"/>
          <w:lang w:val="en-US"/>
        </w:rPr>
        <w:t>.</w:t>
      </w:r>
      <w:r w:rsidRPr="007865C2">
        <w:rPr>
          <w:rFonts w:ascii="Times New Roman" w:hAnsi="Times New Roman" w:cs="Times New Roman"/>
          <w:i/>
          <w:sz w:val="26"/>
          <w:szCs w:val="26"/>
          <w:lang w:val="en-US"/>
        </w:rPr>
        <w:t>org</w:t>
      </w:r>
      <w:r w:rsidRPr="007865C2">
        <w:rPr>
          <w:rFonts w:ascii="Times New Roman" w:hAnsi="Times New Roman" w:cs="Times New Roman"/>
          <w:sz w:val="26"/>
          <w:szCs w:val="26"/>
          <w:lang w:val="en-US"/>
        </w:rPr>
        <w:t xml:space="preserve">. Retrieved from </w:t>
      </w:r>
      <w:hyperlink r:id="rId21" w:history="1">
        <w:r w:rsidRPr="007865C2">
          <w:rPr>
            <w:rStyle w:val="ad"/>
            <w:rFonts w:ascii="Times New Roman" w:hAnsi="Times New Roman" w:cs="Times New Roman"/>
            <w:color w:val="auto"/>
            <w:sz w:val="26"/>
            <w:szCs w:val="26"/>
            <w:u w:val="none"/>
            <w:lang w:val="en-US"/>
          </w:rPr>
          <w:t>https</w:t>
        </w:r>
        <w:r w:rsidRPr="00342058">
          <w:rPr>
            <w:rStyle w:val="ad"/>
            <w:rFonts w:ascii="Times New Roman" w:hAnsi="Times New Roman" w:cs="Times New Roman"/>
            <w:color w:val="auto"/>
            <w:sz w:val="26"/>
            <w:szCs w:val="26"/>
            <w:u w:val="none"/>
            <w:lang w:val="en-US"/>
          </w:rPr>
          <w:t>://</w:t>
        </w:r>
        <w:r w:rsidRPr="007865C2">
          <w:rPr>
            <w:rStyle w:val="ad"/>
            <w:rFonts w:ascii="Times New Roman" w:hAnsi="Times New Roman" w:cs="Times New Roman"/>
            <w:color w:val="auto"/>
            <w:sz w:val="26"/>
            <w:szCs w:val="26"/>
            <w:u w:val="none"/>
            <w:lang w:val="en-US"/>
          </w:rPr>
          <w:t>cepr</w:t>
        </w:r>
        <w:r w:rsidRPr="00342058">
          <w:rPr>
            <w:rStyle w:val="ad"/>
            <w:rFonts w:ascii="Times New Roman" w:hAnsi="Times New Roman" w:cs="Times New Roman"/>
            <w:color w:val="auto"/>
            <w:sz w:val="26"/>
            <w:szCs w:val="26"/>
            <w:u w:val="none"/>
            <w:lang w:val="en-US"/>
          </w:rPr>
          <w:t>.</w:t>
        </w:r>
        <w:r w:rsidRPr="007865C2">
          <w:rPr>
            <w:rStyle w:val="ad"/>
            <w:rFonts w:ascii="Times New Roman" w:hAnsi="Times New Roman" w:cs="Times New Roman"/>
            <w:color w:val="auto"/>
            <w:sz w:val="26"/>
            <w:szCs w:val="26"/>
            <w:u w:val="none"/>
            <w:lang w:val="en-US"/>
          </w:rPr>
          <w:t>org</w:t>
        </w:r>
        <w:r w:rsidRPr="00342058">
          <w:rPr>
            <w:rStyle w:val="ad"/>
            <w:rFonts w:ascii="Times New Roman" w:hAnsi="Times New Roman" w:cs="Times New Roman"/>
            <w:color w:val="auto"/>
            <w:sz w:val="26"/>
            <w:szCs w:val="26"/>
            <w:u w:val="none"/>
            <w:lang w:val="en-US"/>
          </w:rPr>
          <w:t>/</w:t>
        </w:r>
        <w:r w:rsidRPr="007865C2">
          <w:rPr>
            <w:rStyle w:val="ad"/>
            <w:rFonts w:ascii="Times New Roman" w:hAnsi="Times New Roman" w:cs="Times New Roman"/>
            <w:color w:val="auto"/>
            <w:sz w:val="26"/>
            <w:szCs w:val="26"/>
            <w:u w:val="none"/>
            <w:lang w:val="en-US"/>
          </w:rPr>
          <w:t>voxeu</w:t>
        </w:r>
        <w:r w:rsidRPr="00342058">
          <w:rPr>
            <w:rStyle w:val="ad"/>
            <w:rFonts w:ascii="Times New Roman" w:hAnsi="Times New Roman" w:cs="Times New Roman"/>
            <w:color w:val="auto"/>
            <w:sz w:val="26"/>
            <w:szCs w:val="26"/>
            <w:u w:val="none"/>
            <w:lang w:val="en-US"/>
          </w:rPr>
          <w:t>/</w:t>
        </w:r>
        <w:r w:rsidRPr="007865C2">
          <w:rPr>
            <w:rStyle w:val="ad"/>
            <w:rFonts w:ascii="Times New Roman" w:hAnsi="Times New Roman" w:cs="Times New Roman"/>
            <w:color w:val="auto"/>
            <w:sz w:val="26"/>
            <w:szCs w:val="26"/>
            <w:u w:val="none"/>
            <w:lang w:val="en-US"/>
          </w:rPr>
          <w:t>columns</w:t>
        </w:r>
        <w:r w:rsidRPr="00342058">
          <w:rPr>
            <w:rStyle w:val="ad"/>
            <w:rFonts w:ascii="Times New Roman" w:hAnsi="Times New Roman" w:cs="Times New Roman"/>
            <w:color w:val="auto"/>
            <w:sz w:val="26"/>
            <w:szCs w:val="26"/>
            <w:u w:val="none"/>
            <w:lang w:val="en-US"/>
          </w:rPr>
          <w:t>/</w:t>
        </w:r>
        <w:r w:rsidRPr="007865C2">
          <w:rPr>
            <w:rStyle w:val="ad"/>
            <w:rFonts w:ascii="Times New Roman" w:hAnsi="Times New Roman" w:cs="Times New Roman"/>
            <w:color w:val="auto"/>
            <w:sz w:val="26"/>
            <w:szCs w:val="26"/>
            <w:u w:val="none"/>
            <w:lang w:val="en-US"/>
          </w:rPr>
          <w:t>lessons</w:t>
        </w:r>
        <w:r w:rsidRPr="00342058">
          <w:rPr>
            <w:rStyle w:val="ad"/>
            <w:rFonts w:ascii="Times New Roman" w:hAnsi="Times New Roman" w:cs="Times New Roman"/>
            <w:color w:val="auto"/>
            <w:sz w:val="26"/>
            <w:szCs w:val="26"/>
            <w:u w:val="none"/>
            <w:lang w:val="en-US"/>
          </w:rPr>
          <w:t>-</w:t>
        </w:r>
        <w:r w:rsidRPr="007865C2">
          <w:rPr>
            <w:rStyle w:val="ad"/>
            <w:rFonts w:ascii="Times New Roman" w:hAnsi="Times New Roman" w:cs="Times New Roman"/>
            <w:color w:val="auto"/>
            <w:sz w:val="26"/>
            <w:szCs w:val="26"/>
            <w:u w:val="none"/>
            <w:lang w:val="en-US"/>
          </w:rPr>
          <w:t>history</w:t>
        </w:r>
        <w:r w:rsidRPr="00342058">
          <w:rPr>
            <w:rStyle w:val="ad"/>
            <w:rFonts w:ascii="Times New Roman" w:hAnsi="Times New Roman" w:cs="Times New Roman"/>
            <w:color w:val="auto"/>
            <w:sz w:val="26"/>
            <w:szCs w:val="26"/>
            <w:u w:val="none"/>
            <w:lang w:val="en-US"/>
          </w:rPr>
          <w:t>-</w:t>
        </w:r>
        <w:r w:rsidRPr="007865C2">
          <w:rPr>
            <w:rStyle w:val="ad"/>
            <w:rFonts w:ascii="Times New Roman" w:hAnsi="Times New Roman" w:cs="Times New Roman"/>
            <w:color w:val="auto"/>
            <w:sz w:val="26"/>
            <w:szCs w:val="26"/>
            <w:u w:val="none"/>
            <w:lang w:val="en-US"/>
          </w:rPr>
          <w:t>our</w:t>
        </w:r>
        <w:r w:rsidRPr="00342058">
          <w:rPr>
            <w:rStyle w:val="ad"/>
            <w:rFonts w:ascii="Times New Roman" w:hAnsi="Times New Roman" w:cs="Times New Roman"/>
            <w:color w:val="auto"/>
            <w:sz w:val="26"/>
            <w:szCs w:val="26"/>
            <w:u w:val="none"/>
            <w:lang w:val="en-US"/>
          </w:rPr>
          <w:t>-</w:t>
        </w:r>
        <w:r w:rsidRPr="007865C2">
          <w:rPr>
            <w:rStyle w:val="ad"/>
            <w:rFonts w:ascii="Times New Roman" w:hAnsi="Times New Roman" w:cs="Times New Roman"/>
            <w:color w:val="auto"/>
            <w:sz w:val="26"/>
            <w:szCs w:val="26"/>
            <w:u w:val="none"/>
            <w:lang w:val="en-US"/>
          </w:rPr>
          <w:t>response</w:t>
        </w:r>
        <w:r w:rsidRPr="00342058">
          <w:rPr>
            <w:rStyle w:val="ad"/>
            <w:rFonts w:ascii="Times New Roman" w:hAnsi="Times New Roman" w:cs="Times New Roman"/>
            <w:color w:val="auto"/>
            <w:sz w:val="26"/>
            <w:szCs w:val="26"/>
            <w:u w:val="none"/>
            <w:lang w:val="en-US"/>
          </w:rPr>
          <w:t>-</w:t>
        </w:r>
        <w:r w:rsidRPr="007865C2">
          <w:rPr>
            <w:rStyle w:val="ad"/>
            <w:rFonts w:ascii="Times New Roman" w:hAnsi="Times New Roman" w:cs="Times New Roman"/>
            <w:color w:val="auto"/>
            <w:sz w:val="26"/>
            <w:szCs w:val="26"/>
            <w:u w:val="none"/>
            <w:lang w:val="en-US"/>
          </w:rPr>
          <w:t>ukrainian</w:t>
        </w:r>
        <w:r w:rsidRPr="00342058">
          <w:rPr>
            <w:rStyle w:val="ad"/>
            <w:rFonts w:ascii="Times New Roman" w:hAnsi="Times New Roman" w:cs="Times New Roman"/>
            <w:color w:val="auto"/>
            <w:sz w:val="26"/>
            <w:szCs w:val="26"/>
            <w:u w:val="none"/>
            <w:lang w:val="en-US"/>
          </w:rPr>
          <w:t>-</w:t>
        </w:r>
        <w:r w:rsidRPr="007865C2">
          <w:rPr>
            <w:rStyle w:val="ad"/>
            <w:rFonts w:ascii="Times New Roman" w:hAnsi="Times New Roman" w:cs="Times New Roman"/>
            <w:color w:val="auto"/>
            <w:sz w:val="26"/>
            <w:szCs w:val="26"/>
            <w:u w:val="none"/>
            <w:lang w:val="en-US"/>
          </w:rPr>
          <w:t>refugees</w:t>
        </w:r>
      </w:hyperlink>
      <w:r w:rsidRPr="007865C2">
        <w:rPr>
          <w:rFonts w:ascii="Times New Roman" w:hAnsi="Times New Roman" w:cs="Times New Roman"/>
          <w:sz w:val="26"/>
          <w:szCs w:val="26"/>
          <w:lang w:val="en-US"/>
        </w:rPr>
        <w:t xml:space="preserve"> </w:t>
      </w:r>
    </w:p>
    <w:p w:rsidR="007865C2" w:rsidRPr="007865C2" w:rsidRDefault="00DD1589" w:rsidP="007865C2">
      <w:pPr>
        <w:pStyle w:val="a7"/>
        <w:numPr>
          <w:ilvl w:val="0"/>
          <w:numId w:val="34"/>
        </w:numPr>
        <w:shd w:val="clear" w:color="auto" w:fill="FFFFFF"/>
        <w:spacing w:after="0" w:line="240" w:lineRule="auto"/>
        <w:ind w:left="0" w:firstLine="567"/>
        <w:jc w:val="both"/>
        <w:rPr>
          <w:rFonts w:ascii="Times New Roman" w:hAnsi="Times New Roman" w:cs="Times New Roman"/>
          <w:sz w:val="26"/>
          <w:szCs w:val="26"/>
          <w:lang w:val="en-US"/>
        </w:rPr>
      </w:pPr>
      <w:r w:rsidRPr="007865C2">
        <w:rPr>
          <w:rStyle w:val="citation"/>
          <w:rFonts w:ascii="Times New Roman" w:hAnsi="Times New Roman" w:cs="Times New Roman"/>
          <w:sz w:val="26"/>
          <w:szCs w:val="26"/>
          <w:lang w:val="en-US"/>
        </w:rPr>
        <w:t xml:space="preserve">Eapen, Blessen C.; Murphy, Douglas P.; Cifu, David X. (2017). </w:t>
      </w:r>
      <w:hyperlink r:id="rId22" w:history="1">
        <w:r w:rsidRPr="007865C2">
          <w:rPr>
            <w:rStyle w:val="ad"/>
            <w:rFonts w:ascii="Times New Roman" w:hAnsi="Times New Roman" w:cs="Times New Roman"/>
            <w:color w:val="auto"/>
            <w:sz w:val="26"/>
            <w:szCs w:val="26"/>
            <w:u w:val="none"/>
            <w:lang w:val="en-US"/>
          </w:rPr>
          <w:t>Neuroprosthetics in amputee and brain injury rehabilitation</w:t>
        </w:r>
      </w:hyperlink>
      <w:r w:rsidRPr="007865C2">
        <w:rPr>
          <w:rStyle w:val="citation"/>
          <w:rFonts w:ascii="Times New Roman" w:hAnsi="Times New Roman" w:cs="Times New Roman"/>
          <w:sz w:val="26"/>
          <w:szCs w:val="26"/>
          <w:lang w:val="en-US"/>
        </w:rPr>
        <w:t xml:space="preserve"> [</w:t>
      </w:r>
      <w:hyperlink r:id="rId23" w:history="1">
        <w:r w:rsidRPr="007865C2">
          <w:rPr>
            <w:rStyle w:val="ad"/>
            <w:rFonts w:ascii="Times New Roman" w:hAnsi="Times New Roman" w:cs="Times New Roman"/>
            <w:color w:val="auto"/>
            <w:sz w:val="26"/>
            <w:szCs w:val="26"/>
            <w:u w:val="none"/>
            <w:lang w:val="en-US"/>
          </w:rPr>
          <w:t>Neuroprosthetics in amputee and b</w:t>
        </w:r>
        <w:r w:rsidRPr="007865C2">
          <w:rPr>
            <w:rStyle w:val="ad"/>
            <w:rFonts w:ascii="Times New Roman" w:hAnsi="Times New Roman" w:cs="Times New Roman"/>
            <w:color w:val="auto"/>
            <w:sz w:val="26"/>
            <w:szCs w:val="26"/>
            <w:u w:val="none"/>
            <w:lang w:val="en-US"/>
          </w:rPr>
          <w:t>rain injury rehabilitation</w:t>
        </w:r>
      </w:hyperlink>
      <w:r w:rsidRPr="007865C2">
        <w:rPr>
          <w:rFonts w:ascii="Times New Roman" w:hAnsi="Times New Roman" w:cs="Times New Roman"/>
          <w:sz w:val="26"/>
          <w:szCs w:val="26"/>
          <w:lang w:val="en-US"/>
        </w:rPr>
        <w:t xml:space="preserve">]. </w:t>
      </w:r>
      <w:r w:rsidRPr="007865C2">
        <w:rPr>
          <w:rStyle w:val="citation"/>
          <w:rFonts w:ascii="Times New Roman" w:hAnsi="Times New Roman" w:cs="Times New Roman"/>
          <w:sz w:val="26"/>
          <w:szCs w:val="26"/>
          <w:lang w:val="en-US"/>
        </w:rPr>
        <w:t xml:space="preserve"> </w:t>
      </w:r>
      <w:r w:rsidRPr="007865C2">
        <w:rPr>
          <w:rStyle w:val="citation"/>
          <w:rFonts w:ascii="Times New Roman" w:hAnsi="Times New Roman" w:cs="Times New Roman"/>
          <w:iCs/>
          <w:sz w:val="26"/>
          <w:szCs w:val="26"/>
          <w:lang w:val="en-US"/>
        </w:rPr>
        <w:t>Experimental Neurology</w:t>
      </w:r>
      <w:r w:rsidRPr="00342058">
        <w:rPr>
          <w:rStyle w:val="citation"/>
          <w:rFonts w:ascii="Times New Roman" w:hAnsi="Times New Roman" w:cs="Times New Roman"/>
          <w:sz w:val="26"/>
          <w:szCs w:val="26"/>
          <w:lang w:val="en-US"/>
        </w:rPr>
        <w:t xml:space="preserve">; </w:t>
      </w:r>
      <w:r w:rsidRPr="007865C2">
        <w:rPr>
          <w:rStyle w:val="citation"/>
          <w:rFonts w:ascii="Times New Roman" w:hAnsi="Times New Roman" w:cs="Times New Roman"/>
          <w:bCs/>
          <w:sz w:val="26"/>
          <w:szCs w:val="26"/>
          <w:lang w:val="en-US"/>
        </w:rPr>
        <w:t>287</w:t>
      </w:r>
      <w:r w:rsidRPr="00342058">
        <w:rPr>
          <w:rStyle w:val="citation"/>
          <w:rFonts w:ascii="Times New Roman" w:hAnsi="Times New Roman" w:cs="Times New Roman"/>
          <w:sz w:val="26"/>
          <w:szCs w:val="26"/>
          <w:lang w:val="en-US"/>
        </w:rPr>
        <w:t>,</w:t>
      </w:r>
      <w:r w:rsidRPr="007865C2">
        <w:rPr>
          <w:rStyle w:val="citation"/>
          <w:rFonts w:ascii="Times New Roman" w:hAnsi="Times New Roman" w:cs="Times New Roman"/>
          <w:sz w:val="26"/>
          <w:szCs w:val="26"/>
          <w:lang w:val="en-US"/>
        </w:rPr>
        <w:t> 479–485. </w:t>
      </w:r>
      <w:r w:rsidRPr="007865C2">
        <w:rPr>
          <w:rFonts w:ascii="Times New Roman" w:hAnsi="Times New Roman" w:cs="Times New Roman"/>
          <w:sz w:val="26"/>
          <w:szCs w:val="26"/>
          <w:lang w:val="en-US"/>
        </w:rPr>
        <w:t xml:space="preserve"> </w:t>
      </w:r>
      <w:hyperlink r:id="rId24" w:tooltip="Цифровий ідентифікатор об'єкта" w:history="1">
        <w:r w:rsidRPr="007865C2">
          <w:rPr>
            <w:rStyle w:val="ad"/>
            <w:rFonts w:ascii="Times New Roman" w:hAnsi="Times New Roman" w:cs="Times New Roman"/>
            <w:color w:val="auto"/>
            <w:sz w:val="26"/>
            <w:szCs w:val="26"/>
            <w:u w:val="none"/>
            <w:lang w:val="en-US"/>
          </w:rPr>
          <w:t>doi</w:t>
        </w:r>
      </w:hyperlink>
      <w:r w:rsidRPr="007865C2">
        <w:rPr>
          <w:rStyle w:val="citation"/>
          <w:rFonts w:ascii="Times New Roman" w:hAnsi="Times New Roman" w:cs="Times New Roman"/>
          <w:sz w:val="26"/>
          <w:szCs w:val="26"/>
          <w:lang w:val="en-US"/>
        </w:rPr>
        <w:t>:</w:t>
      </w:r>
      <w:hyperlink r:id="rId25" w:history="1">
        <w:r w:rsidRPr="007865C2">
          <w:rPr>
            <w:rStyle w:val="ad"/>
            <w:rFonts w:ascii="Times New Roman" w:hAnsi="Times New Roman" w:cs="Times New Roman"/>
            <w:color w:val="auto"/>
            <w:sz w:val="26"/>
            <w:szCs w:val="26"/>
            <w:u w:val="none"/>
            <w:lang w:val="en-US"/>
          </w:rPr>
          <w:t>10.1016/j.expneurol.2016.08.004</w:t>
        </w:r>
      </w:hyperlink>
      <w:r w:rsidRPr="007865C2">
        <w:rPr>
          <w:rFonts w:ascii="Times New Roman" w:hAnsi="Times New Roman" w:cs="Times New Roman"/>
          <w:sz w:val="26"/>
          <w:szCs w:val="26"/>
          <w:lang w:val="en-US"/>
        </w:rPr>
        <w:t xml:space="preserve"> Retrieved from </w:t>
      </w:r>
      <w:hyperlink r:id="rId26" w:history="1">
        <w:r w:rsidRPr="00342058">
          <w:rPr>
            <w:rStyle w:val="ad"/>
            <w:rFonts w:ascii="Times New Roman" w:hAnsi="Times New Roman" w:cs="Times New Roman"/>
            <w:color w:val="auto"/>
            <w:sz w:val="26"/>
            <w:szCs w:val="26"/>
            <w:u w:val="none"/>
            <w:lang w:val="en-US"/>
          </w:rPr>
          <w:t>Neuroprosthetics in amputee and brain injury rehabi</w:t>
        </w:r>
        <w:r w:rsidRPr="00342058">
          <w:rPr>
            <w:rStyle w:val="ad"/>
            <w:rFonts w:ascii="Times New Roman" w:hAnsi="Times New Roman" w:cs="Times New Roman"/>
            <w:color w:val="auto"/>
            <w:sz w:val="26"/>
            <w:szCs w:val="26"/>
            <w:u w:val="none"/>
            <w:lang w:val="en-US"/>
          </w:rPr>
          <w:t>litation - ScienceDirect</w:t>
        </w:r>
      </w:hyperlink>
      <w:r w:rsidRPr="007865C2">
        <w:rPr>
          <w:rFonts w:ascii="Times New Roman" w:hAnsi="Times New Roman" w:cs="Times New Roman"/>
          <w:sz w:val="26"/>
          <w:szCs w:val="26"/>
          <w:lang w:val="en-US"/>
        </w:rPr>
        <w:t xml:space="preserve"> </w:t>
      </w:r>
    </w:p>
    <w:p w:rsidR="007865C2" w:rsidRPr="007865C2" w:rsidRDefault="00DD1589" w:rsidP="007865C2">
      <w:pPr>
        <w:pStyle w:val="a7"/>
        <w:numPr>
          <w:ilvl w:val="0"/>
          <w:numId w:val="34"/>
        </w:numPr>
        <w:shd w:val="clear" w:color="auto" w:fill="FFFFFF"/>
        <w:spacing w:after="0" w:line="240" w:lineRule="auto"/>
        <w:ind w:left="0" w:firstLine="567"/>
        <w:jc w:val="both"/>
        <w:rPr>
          <w:rFonts w:ascii="Times New Roman" w:hAnsi="Times New Roman" w:cs="Times New Roman"/>
          <w:sz w:val="26"/>
          <w:szCs w:val="26"/>
          <w:lang w:val="en-US"/>
        </w:rPr>
      </w:pPr>
      <w:r w:rsidRPr="007865C2">
        <w:rPr>
          <w:rStyle w:val="citation"/>
          <w:rFonts w:ascii="Times New Roman" w:hAnsi="Times New Roman" w:cs="Times New Roman"/>
          <w:sz w:val="26"/>
          <w:szCs w:val="26"/>
          <w:lang w:val="en-US"/>
        </w:rPr>
        <w:t>French, Margaret A.; Roemmich, Ryan T.; Daley, Kelly; Beier, Meghan; Penttinen, Sharon; Raghavan, Preeti; Searson, Peter; Wegener, Stephen et al. (2022-</w:t>
      </w:r>
      <w:r w:rsidRPr="007865C2">
        <w:rPr>
          <w:rStyle w:val="citation"/>
          <w:rFonts w:ascii="Times New Roman" w:hAnsi="Times New Roman" w:cs="Times New Roman"/>
          <w:sz w:val="26"/>
          <w:szCs w:val="26"/>
          <w:lang w:val="en-US"/>
        </w:rPr>
        <w:lastRenderedPageBreak/>
        <w:t>06). </w:t>
      </w:r>
      <w:hyperlink r:id="rId27" w:history="1">
        <w:r w:rsidRPr="007865C2">
          <w:rPr>
            <w:rStyle w:val="ad"/>
            <w:rFonts w:ascii="Times New Roman" w:hAnsi="Times New Roman" w:cs="Times New Roman"/>
            <w:color w:val="auto"/>
            <w:sz w:val="26"/>
            <w:szCs w:val="26"/>
            <w:u w:val="none"/>
            <w:lang w:val="en-US"/>
          </w:rPr>
          <w:t>Precision Rehabi</w:t>
        </w:r>
        <w:r w:rsidRPr="007865C2">
          <w:rPr>
            <w:rStyle w:val="ad"/>
            <w:rFonts w:ascii="Times New Roman" w:hAnsi="Times New Roman" w:cs="Times New Roman"/>
            <w:color w:val="auto"/>
            <w:sz w:val="26"/>
            <w:szCs w:val="26"/>
            <w:u w:val="none"/>
            <w:lang w:val="en-US"/>
          </w:rPr>
          <w:t>litation: Optimizing Function, Adding Value to Health Care</w:t>
        </w:r>
      </w:hyperlink>
      <w:r w:rsidRPr="007865C2">
        <w:rPr>
          <w:rStyle w:val="citation"/>
          <w:rFonts w:ascii="Times New Roman" w:hAnsi="Times New Roman" w:cs="Times New Roman"/>
          <w:iCs/>
          <w:sz w:val="26"/>
          <w:szCs w:val="26"/>
          <w:lang w:val="en-US"/>
        </w:rPr>
        <w:t>. </w:t>
      </w:r>
      <w:r w:rsidRPr="007865C2">
        <w:rPr>
          <w:rStyle w:val="citation"/>
          <w:rFonts w:ascii="Times New Roman" w:hAnsi="Times New Roman" w:cs="Times New Roman"/>
          <w:i/>
          <w:iCs/>
          <w:sz w:val="26"/>
          <w:szCs w:val="26"/>
          <w:lang w:val="en-US"/>
        </w:rPr>
        <w:t>Archives of Physical Medicine and Rehabilitatio</w:t>
      </w:r>
      <w:r w:rsidRPr="007865C2">
        <w:rPr>
          <w:rStyle w:val="citation"/>
          <w:rFonts w:ascii="Times New Roman" w:hAnsi="Times New Roman" w:cs="Times New Roman"/>
          <w:bCs/>
          <w:i/>
          <w:iCs/>
          <w:sz w:val="26"/>
          <w:szCs w:val="26"/>
          <w:lang w:val="en-US"/>
        </w:rPr>
        <w:t>n</w:t>
      </w:r>
      <w:r w:rsidRPr="007865C2">
        <w:rPr>
          <w:rStyle w:val="citation"/>
          <w:rFonts w:ascii="Times New Roman" w:hAnsi="Times New Roman" w:cs="Times New Roman"/>
          <w:bCs/>
          <w:i/>
          <w:sz w:val="26"/>
          <w:szCs w:val="26"/>
          <w:lang w:val="en-US"/>
        </w:rPr>
        <w:t> 103</w:t>
      </w:r>
      <w:r w:rsidRPr="007865C2">
        <w:rPr>
          <w:rStyle w:val="citation"/>
          <w:rFonts w:ascii="Times New Roman" w:hAnsi="Times New Roman" w:cs="Times New Roman"/>
          <w:i/>
          <w:sz w:val="26"/>
          <w:szCs w:val="26"/>
          <w:lang w:val="en-US"/>
        </w:rPr>
        <w:t> (6)</w:t>
      </w:r>
      <w:r w:rsidRPr="007865C2">
        <w:rPr>
          <w:rStyle w:val="citation"/>
          <w:rFonts w:ascii="Times New Roman" w:hAnsi="Times New Roman" w:cs="Times New Roman"/>
          <w:sz w:val="26"/>
          <w:szCs w:val="26"/>
          <w:lang w:val="en-US"/>
        </w:rPr>
        <w:t>, 1233–1239. </w:t>
      </w:r>
      <w:hyperlink r:id="rId28" w:tooltip="Цифровий ідентифікатор об'єкта" w:history="1">
        <w:r w:rsidRPr="007865C2">
          <w:rPr>
            <w:rStyle w:val="ad"/>
            <w:rFonts w:ascii="Times New Roman" w:hAnsi="Times New Roman" w:cs="Times New Roman"/>
            <w:color w:val="auto"/>
            <w:sz w:val="26"/>
            <w:szCs w:val="26"/>
            <w:u w:val="none"/>
            <w:lang w:val="fr-FR"/>
          </w:rPr>
          <w:t>doi</w:t>
        </w:r>
      </w:hyperlink>
      <w:r w:rsidRPr="007865C2">
        <w:rPr>
          <w:rStyle w:val="citation"/>
          <w:rFonts w:ascii="Times New Roman" w:hAnsi="Times New Roman" w:cs="Times New Roman"/>
          <w:sz w:val="26"/>
          <w:szCs w:val="26"/>
          <w:lang w:val="fr-FR"/>
        </w:rPr>
        <w:t>:</w:t>
      </w:r>
      <w:hyperlink r:id="rId29" w:history="1">
        <w:r w:rsidRPr="007865C2">
          <w:rPr>
            <w:rStyle w:val="ad"/>
            <w:rFonts w:ascii="Times New Roman" w:hAnsi="Times New Roman" w:cs="Times New Roman"/>
            <w:color w:val="auto"/>
            <w:sz w:val="26"/>
            <w:szCs w:val="26"/>
            <w:u w:val="none"/>
            <w:lang w:val="fr-FR"/>
          </w:rPr>
          <w:t>10.1016/j.apmr.2022.01.154</w:t>
        </w:r>
      </w:hyperlink>
      <w:r w:rsidRPr="007865C2">
        <w:rPr>
          <w:rFonts w:ascii="Times New Roman" w:hAnsi="Times New Roman" w:cs="Times New Roman"/>
          <w:sz w:val="26"/>
          <w:szCs w:val="26"/>
          <w:lang w:val="en-US"/>
        </w:rPr>
        <w:t xml:space="preserve"> </w:t>
      </w:r>
    </w:p>
    <w:p w:rsidR="007865C2" w:rsidRPr="007865C2" w:rsidRDefault="00DD1589" w:rsidP="007865C2">
      <w:pPr>
        <w:pStyle w:val="a7"/>
        <w:numPr>
          <w:ilvl w:val="0"/>
          <w:numId w:val="34"/>
        </w:numPr>
        <w:shd w:val="clear" w:color="auto" w:fill="FFFFFF"/>
        <w:spacing w:after="0" w:line="240" w:lineRule="auto"/>
        <w:ind w:left="0" w:firstLine="567"/>
        <w:jc w:val="both"/>
        <w:rPr>
          <w:rFonts w:ascii="Times New Roman" w:hAnsi="Times New Roman" w:cs="Times New Roman"/>
          <w:sz w:val="26"/>
          <w:szCs w:val="26"/>
          <w:lang w:val="en-US"/>
        </w:rPr>
      </w:pPr>
      <w:r w:rsidRPr="00342058">
        <w:rPr>
          <w:rFonts w:ascii="Times New Roman" w:hAnsi="Times New Roman" w:cs="Times New Roman"/>
          <w:sz w:val="26"/>
          <w:szCs w:val="26"/>
          <w:shd w:val="clear" w:color="auto" w:fill="F5F5F5"/>
          <w:lang w:val="en-US"/>
        </w:rPr>
        <w:t>Han-Jeong Hwang, Do-Won Kim, Janne M. Hahne, Jongsang Son, "Neural Engineering for Rehabilitation", </w:t>
      </w:r>
      <w:r w:rsidRPr="00342058">
        <w:rPr>
          <w:rFonts w:ascii="Times New Roman" w:hAnsi="Times New Roman" w:cs="Times New Roman"/>
          <w:i/>
          <w:iCs/>
          <w:sz w:val="26"/>
          <w:szCs w:val="26"/>
          <w:lang w:val="en-US"/>
        </w:rPr>
        <w:t>BioMed Research International</w:t>
      </w:r>
      <w:r w:rsidRPr="00342058">
        <w:rPr>
          <w:rFonts w:ascii="Times New Roman" w:hAnsi="Times New Roman" w:cs="Times New Roman"/>
          <w:sz w:val="26"/>
          <w:szCs w:val="26"/>
          <w:shd w:val="clear" w:color="auto" w:fill="F5F5F5"/>
          <w:lang w:val="en-US"/>
        </w:rPr>
        <w:t xml:space="preserve">, vol. 2017, Article ID 9638098, 2 pages, 2017. </w:t>
      </w:r>
      <w:hyperlink r:id="rId30" w:history="1">
        <w:r w:rsidRPr="007865C2">
          <w:rPr>
            <w:rStyle w:val="ad"/>
            <w:rFonts w:ascii="Times New Roman" w:hAnsi="Times New Roman" w:cs="Times New Roman"/>
            <w:color w:val="auto"/>
            <w:sz w:val="26"/>
            <w:szCs w:val="26"/>
            <w:u w:val="none"/>
            <w:shd w:val="clear" w:color="auto" w:fill="F5F5F5"/>
          </w:rPr>
          <w:t>https://doi.org/10.1155/2017/9638098</w:t>
        </w:r>
      </w:hyperlink>
      <w:r w:rsidRPr="007865C2">
        <w:rPr>
          <w:rFonts w:ascii="Times New Roman" w:hAnsi="Times New Roman" w:cs="Times New Roman"/>
          <w:sz w:val="26"/>
          <w:szCs w:val="26"/>
          <w:shd w:val="clear" w:color="auto" w:fill="F5F5F5"/>
          <w:lang w:val="en-US"/>
        </w:rPr>
        <w:t xml:space="preserve"> </w:t>
      </w:r>
    </w:p>
    <w:p w:rsidR="007865C2" w:rsidRPr="007865C2" w:rsidRDefault="00DD1589" w:rsidP="007865C2">
      <w:pPr>
        <w:pStyle w:val="a7"/>
        <w:numPr>
          <w:ilvl w:val="0"/>
          <w:numId w:val="34"/>
        </w:numPr>
        <w:shd w:val="clear" w:color="auto" w:fill="FFFFFF"/>
        <w:spacing w:after="0" w:line="240" w:lineRule="auto"/>
        <w:ind w:left="0" w:firstLine="567"/>
        <w:jc w:val="both"/>
        <w:rPr>
          <w:rFonts w:ascii="Times New Roman" w:hAnsi="Times New Roman" w:cs="Times New Roman"/>
          <w:sz w:val="26"/>
          <w:szCs w:val="26"/>
        </w:rPr>
      </w:pPr>
      <w:r w:rsidRPr="007865C2">
        <w:rPr>
          <w:rFonts w:ascii="Times New Roman" w:hAnsi="Times New Roman" w:cs="Times New Roman"/>
          <w:sz w:val="26"/>
          <w:szCs w:val="26"/>
          <w:lang w:val="en-US"/>
        </w:rPr>
        <w:t>Ilagan Gail T. War Wounded. Combat Stress Sequelae of 10ID Soldiers: Monograph / Gail Tan ilagan. – Ateneo de Davao Uni</w:t>
      </w:r>
      <w:r w:rsidRPr="007865C2">
        <w:rPr>
          <w:rFonts w:ascii="Times New Roman" w:hAnsi="Times New Roman" w:cs="Times New Roman"/>
          <w:sz w:val="26"/>
          <w:szCs w:val="26"/>
          <w:lang w:val="en-US"/>
        </w:rPr>
        <w:t xml:space="preserve">versity: Research and Publications Office.  </w:t>
      </w:r>
      <w:r w:rsidRPr="007865C2">
        <w:rPr>
          <w:rFonts w:ascii="Times New Roman" w:hAnsi="Times New Roman" w:cs="Times New Roman"/>
          <w:sz w:val="26"/>
          <w:szCs w:val="26"/>
          <w:lang w:val="de-DE"/>
        </w:rPr>
        <w:t>2010 – 156 pp.</w:t>
      </w:r>
      <w:r w:rsidRPr="007865C2">
        <w:rPr>
          <w:rFonts w:ascii="Times New Roman" w:hAnsi="Times New Roman" w:cs="Times New Roman"/>
          <w:sz w:val="26"/>
          <w:szCs w:val="26"/>
        </w:rPr>
        <w:t xml:space="preserve"> </w:t>
      </w:r>
      <w:hyperlink r:id="rId31" w:history="1">
        <w:r w:rsidRPr="007865C2">
          <w:rPr>
            <w:rStyle w:val="ad"/>
            <w:rFonts w:ascii="Times New Roman" w:hAnsi="Times New Roman" w:cs="Times New Roman"/>
            <w:color w:val="auto"/>
            <w:sz w:val="26"/>
            <w:szCs w:val="26"/>
            <w:u w:val="none"/>
          </w:rPr>
          <w:t>https://www.academia.edu/13100081/War_Wounded_Combat_Stress_Sequelae_of_10ID_Soldiers</w:t>
        </w:r>
      </w:hyperlink>
      <w:r w:rsidRPr="007865C2">
        <w:rPr>
          <w:rFonts w:ascii="Times New Roman" w:hAnsi="Times New Roman" w:cs="Times New Roman"/>
          <w:sz w:val="26"/>
          <w:szCs w:val="26"/>
        </w:rPr>
        <w:t xml:space="preserve"> </w:t>
      </w:r>
    </w:p>
    <w:p w:rsidR="007865C2" w:rsidRPr="00342058" w:rsidRDefault="00DD1589" w:rsidP="007865C2">
      <w:pPr>
        <w:pStyle w:val="a7"/>
        <w:numPr>
          <w:ilvl w:val="0"/>
          <w:numId w:val="34"/>
        </w:numPr>
        <w:shd w:val="clear" w:color="auto" w:fill="FFFFFF"/>
        <w:spacing w:after="0" w:line="240" w:lineRule="auto"/>
        <w:ind w:left="0" w:firstLine="567"/>
        <w:jc w:val="both"/>
        <w:rPr>
          <w:rFonts w:ascii="Times New Roman" w:hAnsi="Times New Roman" w:cs="Times New Roman"/>
          <w:sz w:val="26"/>
          <w:szCs w:val="26"/>
          <w:lang w:val="en-US"/>
        </w:rPr>
      </w:pPr>
      <w:r w:rsidRPr="007865C2">
        <w:rPr>
          <w:rFonts w:ascii="Times New Roman" w:hAnsi="Times New Roman" w:cs="Times New Roman"/>
          <w:sz w:val="26"/>
          <w:szCs w:val="26"/>
          <w:lang w:val="en-US"/>
        </w:rPr>
        <w:t>Justino P.</w:t>
      </w:r>
      <w:r w:rsidRPr="007865C2">
        <w:rPr>
          <w:rFonts w:ascii="Times New Roman" w:hAnsi="Times New Roman" w:cs="Times New Roman"/>
          <w:sz w:val="26"/>
          <w:szCs w:val="26"/>
          <w:lang w:val="en-US"/>
        </w:rPr>
        <w:t xml:space="preserve"> </w:t>
      </w:r>
      <w:r w:rsidRPr="00342058">
        <w:rPr>
          <w:rFonts w:ascii="Times New Roman" w:hAnsi="Times New Roman" w:cs="Times New Roman"/>
          <w:sz w:val="26"/>
          <w:szCs w:val="26"/>
          <w:lang w:val="en-US"/>
        </w:rPr>
        <w:t>(2022) Th</w:t>
      </w:r>
      <w:r w:rsidRPr="007865C2">
        <w:rPr>
          <w:rFonts w:ascii="Times New Roman" w:hAnsi="Times New Roman" w:cs="Times New Roman"/>
          <w:sz w:val="26"/>
          <w:szCs w:val="26"/>
          <w:lang w:val="en-US"/>
        </w:rPr>
        <w:t>e</w:t>
      </w:r>
      <w:r w:rsidRPr="00342058">
        <w:rPr>
          <w:rFonts w:ascii="Times New Roman" w:hAnsi="Times New Roman" w:cs="Times New Roman"/>
          <w:sz w:val="26"/>
          <w:szCs w:val="26"/>
          <w:lang w:val="en-US"/>
        </w:rPr>
        <w:t xml:space="preserve"> </w:t>
      </w:r>
      <w:r w:rsidRPr="007865C2">
        <w:rPr>
          <w:rFonts w:ascii="Times New Roman" w:hAnsi="Times New Roman" w:cs="Times New Roman"/>
          <w:sz w:val="26"/>
          <w:szCs w:val="26"/>
          <w:lang w:val="en-US"/>
        </w:rPr>
        <w:t>war</w:t>
      </w:r>
      <w:r w:rsidRPr="00342058">
        <w:rPr>
          <w:rFonts w:ascii="Times New Roman" w:hAnsi="Times New Roman" w:cs="Times New Roman"/>
          <w:sz w:val="26"/>
          <w:szCs w:val="26"/>
          <w:lang w:val="en-US"/>
        </w:rPr>
        <w:t xml:space="preserve"> </w:t>
      </w:r>
      <w:r w:rsidRPr="007865C2">
        <w:rPr>
          <w:rFonts w:ascii="Times New Roman" w:hAnsi="Times New Roman" w:cs="Times New Roman"/>
          <w:sz w:val="26"/>
          <w:szCs w:val="26"/>
          <w:lang w:val="en-US"/>
        </w:rPr>
        <w:t>in</w:t>
      </w:r>
      <w:r w:rsidRPr="00342058">
        <w:rPr>
          <w:rFonts w:ascii="Times New Roman" w:hAnsi="Times New Roman" w:cs="Times New Roman"/>
          <w:sz w:val="26"/>
          <w:szCs w:val="26"/>
          <w:lang w:val="en-US"/>
        </w:rPr>
        <w:t xml:space="preserve"> </w:t>
      </w:r>
      <w:r w:rsidRPr="007865C2">
        <w:rPr>
          <w:rFonts w:ascii="Times New Roman" w:hAnsi="Times New Roman" w:cs="Times New Roman"/>
          <w:sz w:val="26"/>
          <w:szCs w:val="26"/>
          <w:lang w:val="en-US"/>
        </w:rPr>
        <w:t>Ukraine</w:t>
      </w:r>
      <w:r w:rsidRPr="00342058">
        <w:rPr>
          <w:rFonts w:ascii="Times New Roman" w:hAnsi="Times New Roman" w:cs="Times New Roman"/>
          <w:sz w:val="26"/>
          <w:szCs w:val="26"/>
          <w:lang w:val="en-US"/>
        </w:rPr>
        <w:t xml:space="preserve">: </w:t>
      </w:r>
      <w:r w:rsidRPr="007865C2">
        <w:rPr>
          <w:rFonts w:ascii="Times New Roman" w:hAnsi="Times New Roman" w:cs="Times New Roman"/>
          <w:sz w:val="26"/>
          <w:szCs w:val="26"/>
          <w:lang w:val="en-US"/>
        </w:rPr>
        <w:t>Civilian</w:t>
      </w:r>
      <w:r w:rsidRPr="00342058">
        <w:rPr>
          <w:rFonts w:ascii="Times New Roman" w:hAnsi="Times New Roman" w:cs="Times New Roman"/>
          <w:sz w:val="26"/>
          <w:szCs w:val="26"/>
          <w:lang w:val="en-US"/>
        </w:rPr>
        <w:t xml:space="preserve"> </w:t>
      </w:r>
      <w:r w:rsidRPr="007865C2">
        <w:rPr>
          <w:rFonts w:ascii="Times New Roman" w:hAnsi="Times New Roman" w:cs="Times New Roman"/>
          <w:sz w:val="26"/>
          <w:szCs w:val="26"/>
          <w:lang w:val="en-US"/>
        </w:rPr>
        <w:t>vulnerability</w:t>
      </w:r>
      <w:r w:rsidRPr="00342058">
        <w:rPr>
          <w:rFonts w:ascii="Times New Roman" w:hAnsi="Times New Roman" w:cs="Times New Roman"/>
          <w:sz w:val="26"/>
          <w:szCs w:val="26"/>
          <w:lang w:val="en-US"/>
        </w:rPr>
        <w:t xml:space="preserve">, </w:t>
      </w:r>
      <w:r w:rsidRPr="007865C2">
        <w:rPr>
          <w:rFonts w:ascii="Times New Roman" w:hAnsi="Times New Roman" w:cs="Times New Roman"/>
          <w:sz w:val="26"/>
          <w:szCs w:val="26"/>
          <w:lang w:val="en-US"/>
        </w:rPr>
        <w:t>resilience</w:t>
      </w:r>
      <w:r w:rsidRPr="00342058">
        <w:rPr>
          <w:rFonts w:ascii="Times New Roman" w:hAnsi="Times New Roman" w:cs="Times New Roman"/>
          <w:sz w:val="26"/>
          <w:szCs w:val="26"/>
          <w:lang w:val="en-US"/>
        </w:rPr>
        <w:t xml:space="preserve">, </w:t>
      </w:r>
      <w:r w:rsidRPr="007865C2">
        <w:rPr>
          <w:rFonts w:ascii="Times New Roman" w:hAnsi="Times New Roman" w:cs="Times New Roman"/>
          <w:sz w:val="26"/>
          <w:szCs w:val="26"/>
          <w:lang w:val="en-US"/>
        </w:rPr>
        <w:t>and</w:t>
      </w:r>
      <w:r w:rsidRPr="00342058">
        <w:rPr>
          <w:rFonts w:ascii="Times New Roman" w:hAnsi="Times New Roman" w:cs="Times New Roman"/>
          <w:sz w:val="26"/>
          <w:szCs w:val="26"/>
          <w:lang w:val="en-US"/>
        </w:rPr>
        <w:t xml:space="preserve"> </w:t>
      </w:r>
      <w:r w:rsidRPr="007865C2">
        <w:rPr>
          <w:rFonts w:ascii="Times New Roman" w:hAnsi="Times New Roman" w:cs="Times New Roman"/>
          <w:sz w:val="26"/>
          <w:szCs w:val="26"/>
          <w:lang w:val="en-US"/>
        </w:rPr>
        <w:t>resistance</w:t>
      </w:r>
      <w:r w:rsidRPr="00342058">
        <w:rPr>
          <w:rFonts w:ascii="Times New Roman" w:hAnsi="Times New Roman" w:cs="Times New Roman"/>
          <w:sz w:val="26"/>
          <w:szCs w:val="26"/>
          <w:lang w:val="en-US"/>
        </w:rPr>
        <w:t xml:space="preserve"> </w:t>
      </w:r>
      <w:r w:rsidRPr="007865C2">
        <w:rPr>
          <w:rFonts w:ascii="Times New Roman" w:hAnsi="Times New Roman" w:cs="Times New Roman"/>
          <w:sz w:val="26"/>
          <w:szCs w:val="26"/>
          <w:lang w:val="en-US"/>
        </w:rPr>
        <w:t>VoxEU</w:t>
      </w:r>
      <w:r w:rsidRPr="00342058">
        <w:rPr>
          <w:rFonts w:ascii="Times New Roman" w:hAnsi="Times New Roman" w:cs="Times New Roman"/>
          <w:sz w:val="26"/>
          <w:szCs w:val="26"/>
          <w:lang w:val="en-US"/>
        </w:rPr>
        <w:t>.</w:t>
      </w:r>
      <w:r w:rsidRPr="007865C2">
        <w:rPr>
          <w:rFonts w:ascii="Times New Roman" w:hAnsi="Times New Roman" w:cs="Times New Roman"/>
          <w:sz w:val="26"/>
          <w:szCs w:val="26"/>
          <w:lang w:val="en-US"/>
        </w:rPr>
        <w:t>org</w:t>
      </w:r>
      <w:r w:rsidRPr="00342058">
        <w:rPr>
          <w:rFonts w:ascii="Times New Roman" w:hAnsi="Times New Roman" w:cs="Times New Roman"/>
          <w:sz w:val="26"/>
          <w:szCs w:val="26"/>
          <w:lang w:val="en-US"/>
        </w:rPr>
        <w:t xml:space="preserve"> 14 </w:t>
      </w:r>
      <w:r w:rsidRPr="007865C2">
        <w:rPr>
          <w:rFonts w:ascii="Times New Roman" w:hAnsi="Times New Roman" w:cs="Times New Roman"/>
          <w:sz w:val="26"/>
          <w:szCs w:val="26"/>
          <w:lang w:val="en-US"/>
        </w:rPr>
        <w:t>April</w:t>
      </w:r>
      <w:r w:rsidRPr="00342058">
        <w:rPr>
          <w:rFonts w:ascii="Times New Roman" w:hAnsi="Times New Roman" w:cs="Times New Roman"/>
          <w:sz w:val="26"/>
          <w:szCs w:val="26"/>
          <w:lang w:val="en-US"/>
        </w:rPr>
        <w:t xml:space="preserve">. / </w:t>
      </w:r>
      <w:hyperlink r:id="rId32" w:history="1">
        <w:r w:rsidRPr="00342058">
          <w:rPr>
            <w:rStyle w:val="ad"/>
            <w:rFonts w:ascii="Times New Roman" w:hAnsi="Times New Roman" w:cs="Times New Roman"/>
            <w:color w:val="auto"/>
            <w:sz w:val="26"/>
            <w:szCs w:val="26"/>
            <w:u w:val="none"/>
            <w:lang w:val="en-US"/>
          </w:rPr>
          <w:t>https://cepr.org/voxeu/columns/war-ukraine-civilian-vulnerability-resilience-and-resistance</w:t>
        </w:r>
      </w:hyperlink>
      <w:r w:rsidRPr="00342058">
        <w:rPr>
          <w:rFonts w:ascii="Times New Roman" w:hAnsi="Times New Roman" w:cs="Times New Roman"/>
          <w:sz w:val="26"/>
          <w:szCs w:val="26"/>
          <w:lang w:val="en-US"/>
        </w:rPr>
        <w:t xml:space="preserve">   </w:t>
      </w:r>
    </w:p>
    <w:p w:rsidR="007865C2" w:rsidRPr="007865C2" w:rsidRDefault="00DD1589" w:rsidP="007865C2">
      <w:pPr>
        <w:pStyle w:val="a7"/>
        <w:numPr>
          <w:ilvl w:val="0"/>
          <w:numId w:val="34"/>
        </w:numPr>
        <w:shd w:val="clear" w:color="auto" w:fill="FFFFFF"/>
        <w:spacing w:after="0" w:line="240" w:lineRule="auto"/>
        <w:ind w:left="0" w:firstLine="567"/>
        <w:jc w:val="both"/>
        <w:rPr>
          <w:rFonts w:ascii="Times New Roman" w:hAnsi="Times New Roman" w:cs="Times New Roman"/>
          <w:sz w:val="26"/>
          <w:szCs w:val="26"/>
        </w:rPr>
      </w:pPr>
      <w:r w:rsidRPr="007865C2">
        <w:rPr>
          <w:rFonts w:ascii="Times New Roman" w:hAnsi="Times New Roman" w:cs="Times New Roman"/>
          <w:sz w:val="26"/>
          <w:szCs w:val="26"/>
          <w:shd w:val="clear" w:color="auto" w:fill="FFFFFF"/>
          <w:lang w:val="en-US"/>
        </w:rPr>
        <w:t>McFarlane AC. The long-term costs of traumatic stress: intertwined physical and psychological consequences</w:t>
      </w:r>
      <w:r w:rsidRPr="00342058">
        <w:rPr>
          <w:rFonts w:ascii="Times New Roman" w:hAnsi="Times New Roman" w:cs="Times New Roman"/>
          <w:sz w:val="26"/>
          <w:szCs w:val="26"/>
          <w:shd w:val="clear" w:color="auto" w:fill="FFFFFF"/>
          <w:lang w:val="en-US"/>
        </w:rPr>
        <w:t xml:space="preserve"> (2010)</w:t>
      </w:r>
      <w:r w:rsidRPr="007865C2">
        <w:rPr>
          <w:rFonts w:ascii="Times New Roman" w:hAnsi="Times New Roman" w:cs="Times New Roman"/>
          <w:sz w:val="26"/>
          <w:szCs w:val="26"/>
          <w:shd w:val="clear" w:color="auto" w:fill="FFFFFF"/>
          <w:lang w:val="en-US"/>
        </w:rPr>
        <w:t xml:space="preserve">. </w:t>
      </w:r>
      <w:hyperlink r:id="rId33" w:history="1">
        <w:r w:rsidRPr="007865C2">
          <w:rPr>
            <w:rStyle w:val="ad"/>
            <w:rFonts w:ascii="Times New Roman" w:hAnsi="Times New Roman" w:cs="Times New Roman"/>
            <w:color w:val="auto"/>
            <w:sz w:val="26"/>
            <w:szCs w:val="26"/>
            <w:u w:val="none"/>
          </w:rPr>
          <w:t>World Psychiatry.</w:t>
        </w:r>
      </w:hyperlink>
      <w:r w:rsidRPr="007865C2">
        <w:rPr>
          <w:rFonts w:ascii="Times New Roman" w:hAnsi="Times New Roman" w:cs="Times New Roman"/>
          <w:sz w:val="26"/>
          <w:szCs w:val="26"/>
        </w:rPr>
        <w:t xml:space="preserve"> 2010 Feb; 9(1): 3–10. </w:t>
      </w:r>
      <w:r w:rsidRPr="007865C2">
        <w:rPr>
          <w:rStyle w:val="doi"/>
          <w:rFonts w:ascii="Times New Roman" w:hAnsi="Times New Roman" w:cs="Times New Roman"/>
          <w:sz w:val="26"/>
          <w:szCs w:val="26"/>
        </w:rPr>
        <w:t>doi: </w:t>
      </w:r>
      <w:hyperlink r:id="rId34" w:tgtFrame="_blank" w:history="1">
        <w:r w:rsidRPr="007865C2">
          <w:rPr>
            <w:rStyle w:val="ad"/>
            <w:rFonts w:ascii="Times New Roman" w:hAnsi="Times New Roman" w:cs="Times New Roman"/>
            <w:color w:val="auto"/>
            <w:sz w:val="26"/>
            <w:szCs w:val="26"/>
            <w:u w:val="none"/>
          </w:rPr>
          <w:t>10.1002/j.2051-5545.2010.tb00254.x</w:t>
        </w:r>
      </w:hyperlink>
    </w:p>
    <w:p w:rsidR="007865C2" w:rsidRPr="007865C2" w:rsidRDefault="00DD1589" w:rsidP="007865C2">
      <w:pPr>
        <w:pStyle w:val="a7"/>
        <w:numPr>
          <w:ilvl w:val="0"/>
          <w:numId w:val="34"/>
        </w:numPr>
        <w:shd w:val="clear" w:color="auto" w:fill="FFFFFF"/>
        <w:spacing w:after="0" w:line="240" w:lineRule="auto"/>
        <w:ind w:left="0" w:firstLine="567"/>
        <w:jc w:val="both"/>
        <w:rPr>
          <w:rFonts w:ascii="Times New Roman" w:hAnsi="Times New Roman" w:cs="Times New Roman"/>
          <w:sz w:val="26"/>
          <w:szCs w:val="26"/>
          <w:lang w:val="en-US"/>
        </w:rPr>
      </w:pPr>
      <w:r w:rsidRPr="007865C2">
        <w:rPr>
          <w:rFonts w:ascii="Times New Roman" w:hAnsi="Times New Roman" w:cs="Times New Roman"/>
          <w:iCs/>
          <w:sz w:val="26"/>
          <w:szCs w:val="26"/>
          <w:lang w:val="en-US"/>
        </w:rPr>
        <w:t>Nugraha Boya, Gutenbrunner Christoph.</w:t>
      </w:r>
      <w:r w:rsidRPr="007865C2">
        <w:rPr>
          <w:rFonts w:ascii="Times New Roman" w:hAnsi="Times New Roman" w:cs="Times New Roman"/>
          <w:sz w:val="26"/>
          <w:szCs w:val="26"/>
          <w:lang w:val="en-US"/>
        </w:rPr>
        <w:t> </w:t>
      </w:r>
      <w:hyperlink r:id="rId35" w:history="1">
        <w:r w:rsidRPr="007865C2">
          <w:rPr>
            <w:rStyle w:val="ad"/>
            <w:rFonts w:ascii="Times New Roman" w:hAnsi="Times New Roman" w:cs="Times New Roman"/>
            <w:color w:val="auto"/>
            <w:sz w:val="26"/>
            <w:szCs w:val="26"/>
            <w:u w:val="none"/>
            <w:lang w:val="en-US"/>
          </w:rPr>
          <w:t>Contribution of the scientific field of Physical and Rehabilitation Medicine to improvements in health-related rehabilitation at all levels of the healthcare system: A dis</w:t>
        </w:r>
        <w:r w:rsidRPr="007865C2">
          <w:rPr>
            <w:rStyle w:val="ad"/>
            <w:rFonts w:ascii="Times New Roman" w:hAnsi="Times New Roman" w:cs="Times New Roman"/>
            <w:color w:val="auto"/>
            <w:sz w:val="26"/>
            <w:szCs w:val="26"/>
            <w:u w:val="none"/>
            <w:lang w:val="en-US"/>
          </w:rPr>
          <w:t>cussion paper</w:t>
        </w:r>
      </w:hyperlink>
      <w:r w:rsidRPr="007865C2">
        <w:rPr>
          <w:rStyle w:val="citation"/>
          <w:rFonts w:ascii="Times New Roman" w:hAnsi="Times New Roman" w:cs="Times New Roman"/>
          <w:sz w:val="26"/>
          <w:szCs w:val="26"/>
          <w:lang w:val="en-US"/>
        </w:rPr>
        <w:t xml:space="preserve">. Journal of Rehabilitation Medicine 2021. Vol. 53 issue 2. </w:t>
      </w:r>
      <w:r w:rsidRPr="007865C2">
        <w:rPr>
          <w:rStyle w:val="citation"/>
          <w:rFonts w:ascii="Times New Roman" w:hAnsi="Times New Roman" w:cs="Times New Roman"/>
          <w:iCs/>
          <w:sz w:val="26"/>
          <w:szCs w:val="26"/>
          <w:lang w:val="en-US"/>
        </w:rPr>
        <w:t>www.medicaljournals.se</w:t>
      </w:r>
      <w:r w:rsidRPr="007865C2">
        <w:rPr>
          <w:rStyle w:val="citation"/>
          <w:rFonts w:ascii="Times New Roman" w:hAnsi="Times New Roman" w:cs="Times New Roman"/>
          <w:sz w:val="26"/>
          <w:szCs w:val="26"/>
          <w:lang w:val="en-US"/>
        </w:rPr>
        <w:t>.</w:t>
      </w:r>
      <w:r w:rsidRPr="007865C2">
        <w:rPr>
          <w:rFonts w:ascii="Times New Roman" w:hAnsi="Times New Roman" w:cs="Times New Roman"/>
          <w:sz w:val="26"/>
          <w:szCs w:val="26"/>
          <w:lang w:val="en-US"/>
        </w:rPr>
        <w:t xml:space="preserve"> </w:t>
      </w:r>
      <w:r w:rsidRPr="007865C2">
        <w:rPr>
          <w:rFonts w:ascii="Times New Roman" w:hAnsi="Times New Roman" w:cs="Times New Roman"/>
          <w:sz w:val="26"/>
          <w:szCs w:val="26"/>
          <w:shd w:val="clear" w:color="auto" w:fill="FFFFFF"/>
          <w:lang w:val="en-US"/>
        </w:rPr>
        <w:t xml:space="preserve">Crossref </w:t>
      </w:r>
      <w:hyperlink r:id="rId36" w:tgtFrame="_blank" w:history="1">
        <w:r w:rsidRPr="007865C2">
          <w:rPr>
            <w:rStyle w:val="ad"/>
            <w:rFonts w:ascii="Times New Roman" w:hAnsi="Times New Roman" w:cs="Times New Roman"/>
            <w:color w:val="auto"/>
            <w:sz w:val="26"/>
            <w:szCs w:val="26"/>
            <w:u w:val="none"/>
            <w:shd w:val="clear" w:color="auto" w:fill="FFFFFF"/>
            <w:lang w:val="en-US"/>
          </w:rPr>
          <w:t>https://doi.org/10.2340/16501977-2773</w:t>
        </w:r>
      </w:hyperlink>
      <w:r w:rsidRPr="007865C2">
        <w:rPr>
          <w:rFonts w:ascii="Times New Roman" w:hAnsi="Times New Roman" w:cs="Times New Roman"/>
          <w:sz w:val="26"/>
          <w:szCs w:val="26"/>
          <w:lang w:val="en-US"/>
        </w:rPr>
        <w:t xml:space="preserve">  </w:t>
      </w:r>
    </w:p>
    <w:p w:rsidR="007865C2" w:rsidRPr="007865C2" w:rsidRDefault="00DD1589" w:rsidP="007865C2">
      <w:pPr>
        <w:pStyle w:val="a7"/>
        <w:numPr>
          <w:ilvl w:val="0"/>
          <w:numId w:val="34"/>
        </w:numPr>
        <w:shd w:val="clear" w:color="auto" w:fill="FFFFFF"/>
        <w:spacing w:after="0" w:line="240" w:lineRule="auto"/>
        <w:ind w:left="0" w:firstLine="567"/>
        <w:jc w:val="both"/>
        <w:rPr>
          <w:rFonts w:ascii="Times New Roman" w:hAnsi="Times New Roman" w:cs="Times New Roman"/>
          <w:sz w:val="26"/>
          <w:szCs w:val="26"/>
          <w:lang w:val="en-US"/>
        </w:rPr>
      </w:pPr>
      <w:r w:rsidRPr="007865C2">
        <w:rPr>
          <w:rStyle w:val="citation"/>
          <w:rFonts w:ascii="Times New Roman" w:hAnsi="Times New Roman" w:cs="Times New Roman"/>
          <w:sz w:val="26"/>
          <w:szCs w:val="26"/>
          <w:lang w:val="en-US"/>
        </w:rPr>
        <w:lastRenderedPageBreak/>
        <w:t>Reinkensmeyer, David J. . </w:t>
      </w:r>
      <w:hyperlink r:id="rId37" w:history="1">
        <w:r w:rsidRPr="007865C2">
          <w:rPr>
            <w:rStyle w:val="ad"/>
            <w:rFonts w:ascii="Times New Roman" w:hAnsi="Times New Roman" w:cs="Times New Roman"/>
            <w:color w:val="auto"/>
            <w:sz w:val="26"/>
            <w:szCs w:val="26"/>
            <w:u w:val="none"/>
            <w:lang w:val="en-US"/>
          </w:rPr>
          <w:t>JNER at 15 years: analysis of the state of neuroengineering and rehabilitation</w:t>
        </w:r>
      </w:hyperlink>
      <w:r w:rsidRPr="007865C2">
        <w:rPr>
          <w:rStyle w:val="citation"/>
          <w:rFonts w:ascii="Times New Roman" w:hAnsi="Times New Roman" w:cs="Times New Roman"/>
          <w:sz w:val="26"/>
          <w:szCs w:val="26"/>
          <w:lang w:val="en-US"/>
        </w:rPr>
        <w:t>. </w:t>
      </w:r>
      <w:r w:rsidRPr="007865C2">
        <w:rPr>
          <w:rStyle w:val="citation"/>
          <w:rFonts w:ascii="Times New Roman" w:hAnsi="Times New Roman" w:cs="Times New Roman"/>
          <w:iCs/>
          <w:sz w:val="26"/>
          <w:szCs w:val="26"/>
          <w:lang w:val="en-US"/>
        </w:rPr>
        <w:t>Journal of NeuroEngineering and Rehabilitation</w:t>
      </w:r>
      <w:r w:rsidRPr="007865C2">
        <w:rPr>
          <w:rStyle w:val="citation"/>
          <w:rFonts w:ascii="Times New Roman" w:hAnsi="Times New Roman" w:cs="Times New Roman"/>
          <w:iCs/>
          <w:sz w:val="26"/>
          <w:szCs w:val="26"/>
        </w:rPr>
        <w:t>;</w:t>
      </w:r>
      <w:r w:rsidRPr="007865C2">
        <w:rPr>
          <w:rStyle w:val="citation"/>
          <w:rFonts w:ascii="Times New Roman" w:hAnsi="Times New Roman" w:cs="Times New Roman"/>
          <w:sz w:val="26"/>
          <w:szCs w:val="26"/>
          <w:lang w:val="en-US"/>
        </w:rPr>
        <w:t> </w:t>
      </w:r>
      <w:r w:rsidRPr="007865C2">
        <w:rPr>
          <w:rStyle w:val="citation"/>
          <w:rFonts w:ascii="Times New Roman" w:hAnsi="Times New Roman" w:cs="Times New Roman"/>
          <w:bCs/>
          <w:sz w:val="26"/>
          <w:szCs w:val="26"/>
          <w:lang w:val="en-US"/>
        </w:rPr>
        <w:t>16</w:t>
      </w:r>
      <w:r w:rsidRPr="007865C2">
        <w:rPr>
          <w:rStyle w:val="citation"/>
          <w:rFonts w:ascii="Times New Roman" w:hAnsi="Times New Roman" w:cs="Times New Roman"/>
          <w:sz w:val="26"/>
          <w:szCs w:val="26"/>
        </w:rPr>
        <w:t xml:space="preserve">, </w:t>
      </w:r>
      <w:r w:rsidRPr="007865C2">
        <w:rPr>
          <w:rFonts w:ascii="Times New Roman" w:hAnsi="Times New Roman" w:cs="Times New Roman"/>
          <w:sz w:val="26"/>
          <w:szCs w:val="26"/>
          <w:shd w:val="clear" w:color="auto" w:fill="FFFFFF"/>
          <w:lang w:val="en-US"/>
        </w:rPr>
        <w:t xml:space="preserve">144 (2019). </w:t>
      </w:r>
      <w:hyperlink r:id="rId38" w:history="1">
        <w:r w:rsidRPr="007865C2">
          <w:rPr>
            <w:rStyle w:val="ad"/>
            <w:rFonts w:ascii="Times New Roman" w:hAnsi="Times New Roman" w:cs="Times New Roman"/>
            <w:color w:val="auto"/>
            <w:sz w:val="26"/>
            <w:szCs w:val="26"/>
            <w:u w:val="none"/>
            <w:shd w:val="clear" w:color="auto" w:fill="FFFFFF"/>
            <w:lang w:val="en-US"/>
          </w:rPr>
          <w:t>https://doi.org/10.1186/s12984-019-0610-0</w:t>
        </w:r>
      </w:hyperlink>
      <w:r w:rsidRPr="007865C2">
        <w:rPr>
          <w:rFonts w:ascii="Times New Roman" w:hAnsi="Times New Roman" w:cs="Times New Roman"/>
          <w:sz w:val="26"/>
          <w:szCs w:val="26"/>
          <w:lang w:val="en-US"/>
        </w:rPr>
        <w:t xml:space="preserve"> </w:t>
      </w:r>
    </w:p>
    <w:p w:rsidR="007865C2" w:rsidRPr="007865C2" w:rsidRDefault="00DD1589" w:rsidP="007865C2">
      <w:pPr>
        <w:pStyle w:val="a7"/>
        <w:numPr>
          <w:ilvl w:val="0"/>
          <w:numId w:val="34"/>
        </w:numPr>
        <w:shd w:val="clear" w:color="auto" w:fill="FFFFFF"/>
        <w:spacing w:after="0" w:line="240" w:lineRule="auto"/>
        <w:ind w:left="0" w:firstLine="567"/>
        <w:jc w:val="both"/>
        <w:rPr>
          <w:rFonts w:ascii="Times New Roman" w:hAnsi="Times New Roman" w:cs="Times New Roman"/>
          <w:sz w:val="26"/>
          <w:szCs w:val="26"/>
          <w:lang w:val="en-US"/>
        </w:rPr>
      </w:pPr>
      <w:r w:rsidRPr="007865C2">
        <w:rPr>
          <w:rStyle w:val="citation"/>
          <w:rFonts w:ascii="Times New Roman" w:hAnsi="Times New Roman" w:cs="Times New Roman"/>
          <w:sz w:val="26"/>
          <w:szCs w:val="26"/>
          <w:lang w:val="en-US"/>
        </w:rPr>
        <w:t>Rose, L. F.; Wolf, E. J.; Brindle, T.; Cernich, A.; Dean, W. K.; Dearth, C. L.; Grimm, M.; Kusiak, A. </w:t>
      </w:r>
      <w:hyperlink r:id="rId39" w:history="1">
        <w:r w:rsidRPr="007865C2">
          <w:rPr>
            <w:rStyle w:val="ad"/>
            <w:rFonts w:ascii="Times New Roman" w:hAnsi="Times New Roman" w:cs="Times New Roman"/>
            <w:color w:val="auto"/>
            <w:sz w:val="26"/>
            <w:szCs w:val="26"/>
            <w:u w:val="none"/>
            <w:lang w:val="en-US"/>
          </w:rPr>
          <w:t>The convergence of regenerative medicine and re</w:t>
        </w:r>
        <w:r w:rsidRPr="007865C2">
          <w:rPr>
            <w:rStyle w:val="ad"/>
            <w:rFonts w:ascii="Times New Roman" w:hAnsi="Times New Roman" w:cs="Times New Roman"/>
            <w:color w:val="auto"/>
            <w:sz w:val="26"/>
            <w:szCs w:val="26"/>
            <w:u w:val="none"/>
            <w:lang w:val="en-US"/>
          </w:rPr>
          <w:t>habilitation: federal perspectives</w:t>
        </w:r>
      </w:hyperlink>
      <w:r w:rsidRPr="007865C2">
        <w:rPr>
          <w:rStyle w:val="citation"/>
          <w:rFonts w:ascii="Times New Roman" w:hAnsi="Times New Roman" w:cs="Times New Roman"/>
          <w:sz w:val="26"/>
          <w:szCs w:val="26"/>
          <w:lang w:val="en-US"/>
        </w:rPr>
        <w:t>. </w:t>
      </w:r>
      <w:r w:rsidRPr="007865C2">
        <w:rPr>
          <w:rStyle w:val="citation"/>
          <w:rFonts w:ascii="Times New Roman" w:hAnsi="Times New Roman" w:cs="Times New Roman"/>
          <w:iCs/>
          <w:sz w:val="26"/>
          <w:szCs w:val="26"/>
          <w:lang w:val="en-US"/>
        </w:rPr>
        <w:t>Regenerative Medicine</w:t>
      </w:r>
      <w:r w:rsidRPr="007865C2">
        <w:rPr>
          <w:rStyle w:val="citation"/>
          <w:rFonts w:ascii="Times New Roman" w:hAnsi="Times New Roman" w:cs="Times New Roman"/>
          <w:iCs/>
          <w:sz w:val="26"/>
          <w:szCs w:val="26"/>
        </w:rPr>
        <w:t>;</w:t>
      </w:r>
      <w:r w:rsidRPr="007865C2">
        <w:rPr>
          <w:rStyle w:val="citation"/>
          <w:rFonts w:ascii="Times New Roman" w:hAnsi="Times New Roman" w:cs="Times New Roman"/>
          <w:sz w:val="26"/>
          <w:szCs w:val="26"/>
          <w:lang w:val="en-US"/>
        </w:rPr>
        <w:t> </w:t>
      </w:r>
      <w:r w:rsidRPr="007865C2">
        <w:rPr>
          <w:rStyle w:val="citation"/>
          <w:rFonts w:ascii="Times New Roman" w:hAnsi="Times New Roman" w:cs="Times New Roman"/>
          <w:bCs/>
          <w:sz w:val="26"/>
          <w:szCs w:val="26"/>
          <w:lang w:val="en-US"/>
        </w:rPr>
        <w:t>3</w:t>
      </w:r>
      <w:r w:rsidRPr="007865C2">
        <w:rPr>
          <w:rStyle w:val="citation"/>
          <w:rFonts w:ascii="Times New Roman" w:hAnsi="Times New Roman" w:cs="Times New Roman"/>
          <w:sz w:val="26"/>
          <w:szCs w:val="26"/>
          <w:lang w:val="en-US"/>
        </w:rPr>
        <w:t> (1)</w:t>
      </w:r>
      <w:r w:rsidRPr="007865C2">
        <w:rPr>
          <w:rStyle w:val="citation"/>
          <w:rFonts w:ascii="Times New Roman" w:hAnsi="Times New Roman" w:cs="Times New Roman"/>
          <w:sz w:val="26"/>
          <w:szCs w:val="26"/>
        </w:rPr>
        <w:t>, р</w:t>
      </w:r>
      <w:r w:rsidRPr="007865C2">
        <w:rPr>
          <w:rStyle w:val="citation"/>
          <w:rFonts w:ascii="Times New Roman" w:hAnsi="Times New Roman" w:cs="Times New Roman"/>
          <w:sz w:val="26"/>
          <w:szCs w:val="26"/>
          <w:lang w:val="en-US"/>
        </w:rPr>
        <w:t>. 1</w:t>
      </w:r>
      <w:r w:rsidRPr="007865C2">
        <w:rPr>
          <w:rStyle w:val="citation"/>
          <w:rFonts w:ascii="Times New Roman" w:hAnsi="Times New Roman" w:cs="Times New Roman"/>
          <w:sz w:val="26"/>
          <w:szCs w:val="26"/>
        </w:rPr>
        <w:t xml:space="preserve"> </w:t>
      </w:r>
      <w:r w:rsidRPr="007865C2">
        <w:rPr>
          <w:rStyle w:val="citation"/>
          <w:rFonts w:ascii="Times New Roman" w:hAnsi="Times New Roman" w:cs="Times New Roman"/>
          <w:sz w:val="26"/>
          <w:szCs w:val="26"/>
          <w:lang w:val="en-US"/>
        </w:rPr>
        <w:t>–7. </w:t>
      </w:r>
      <w:hyperlink r:id="rId40" w:tooltip="Цифровий ідентифікатор об'єкта" w:history="1">
        <w:r w:rsidRPr="007865C2">
          <w:rPr>
            <w:rStyle w:val="ad"/>
            <w:rFonts w:ascii="Times New Roman" w:hAnsi="Times New Roman" w:cs="Times New Roman"/>
            <w:color w:val="auto"/>
            <w:sz w:val="26"/>
            <w:szCs w:val="26"/>
            <w:u w:val="none"/>
            <w:lang w:val="en-US"/>
          </w:rPr>
          <w:t>doi</w:t>
        </w:r>
      </w:hyperlink>
      <w:r w:rsidRPr="007865C2">
        <w:rPr>
          <w:rStyle w:val="citation"/>
          <w:rFonts w:ascii="Times New Roman" w:hAnsi="Times New Roman" w:cs="Times New Roman"/>
          <w:sz w:val="26"/>
          <w:szCs w:val="26"/>
          <w:lang w:val="en-US"/>
        </w:rPr>
        <w:t>:</w:t>
      </w:r>
      <w:hyperlink r:id="rId41" w:history="1">
        <w:r w:rsidRPr="007865C2">
          <w:rPr>
            <w:rStyle w:val="ad"/>
            <w:rFonts w:ascii="Times New Roman" w:hAnsi="Times New Roman" w:cs="Times New Roman"/>
            <w:color w:val="auto"/>
            <w:sz w:val="26"/>
            <w:szCs w:val="26"/>
            <w:u w:val="none"/>
            <w:lang w:val="en-US"/>
          </w:rPr>
          <w:t>10.1038/s41536-018-0056-1</w:t>
        </w:r>
      </w:hyperlink>
    </w:p>
    <w:p w:rsidR="007865C2" w:rsidRPr="007865C2" w:rsidRDefault="00DD1589" w:rsidP="007865C2">
      <w:pPr>
        <w:pStyle w:val="a7"/>
        <w:numPr>
          <w:ilvl w:val="0"/>
          <w:numId w:val="34"/>
        </w:numPr>
        <w:shd w:val="clear" w:color="auto" w:fill="FFFFFF"/>
        <w:spacing w:after="0" w:line="240" w:lineRule="auto"/>
        <w:ind w:left="0" w:firstLine="567"/>
        <w:jc w:val="both"/>
        <w:rPr>
          <w:rFonts w:ascii="Times New Roman" w:hAnsi="Times New Roman" w:cs="Times New Roman"/>
          <w:sz w:val="26"/>
          <w:szCs w:val="26"/>
          <w:lang w:val="fr-FR"/>
        </w:rPr>
      </w:pPr>
      <w:r w:rsidRPr="007865C2">
        <w:rPr>
          <w:rFonts w:ascii="Times New Roman" w:hAnsi="Times New Roman" w:cs="Times New Roman"/>
          <w:sz w:val="26"/>
          <w:szCs w:val="26"/>
          <w:lang w:val="en-US"/>
        </w:rPr>
        <w:t xml:space="preserve">Situations: Operational Data Portal (Updated on 21.20.2023). </w:t>
      </w:r>
      <w:hyperlink r:id="rId42" w:history="1">
        <w:r w:rsidRPr="007865C2">
          <w:rPr>
            <w:rStyle w:val="ad"/>
            <w:rFonts w:ascii="Times New Roman" w:hAnsi="Times New Roman" w:cs="Times New Roman"/>
            <w:color w:val="auto"/>
            <w:sz w:val="26"/>
            <w:szCs w:val="26"/>
            <w:u w:val="none"/>
            <w:lang w:val="fr-FR"/>
          </w:rPr>
          <w:t>Situation Ukraine Refugee Situation (unhcr.org)</w:t>
        </w:r>
      </w:hyperlink>
      <w:r w:rsidRPr="007865C2">
        <w:rPr>
          <w:rFonts w:ascii="Times New Roman" w:hAnsi="Times New Roman" w:cs="Times New Roman"/>
          <w:sz w:val="26"/>
          <w:szCs w:val="26"/>
          <w:lang w:val="fr-FR"/>
        </w:rPr>
        <w:t xml:space="preserve"> </w:t>
      </w:r>
      <w:hyperlink r:id="rId43" w:history="1">
        <w:r w:rsidRPr="007865C2">
          <w:rPr>
            <w:rStyle w:val="ad"/>
            <w:rFonts w:ascii="Times New Roman" w:hAnsi="Times New Roman" w:cs="Times New Roman"/>
            <w:color w:val="auto"/>
            <w:sz w:val="26"/>
            <w:szCs w:val="26"/>
            <w:u w:val="none"/>
            <w:bdr w:val="none" w:sz="0" w:space="0" w:color="auto" w:frame="1"/>
            <w:lang w:val="fr-FR"/>
          </w:rPr>
          <w:t>https://data2.unhcr.org/en/situations/ukraine</w:t>
        </w:r>
      </w:hyperlink>
    </w:p>
    <w:p w:rsidR="007865C2" w:rsidRPr="007865C2" w:rsidRDefault="00DD1589" w:rsidP="007865C2">
      <w:pPr>
        <w:pStyle w:val="a7"/>
        <w:numPr>
          <w:ilvl w:val="0"/>
          <w:numId w:val="34"/>
        </w:numPr>
        <w:shd w:val="clear" w:color="auto" w:fill="FFFFFF"/>
        <w:spacing w:after="0" w:line="240" w:lineRule="auto"/>
        <w:ind w:left="0" w:firstLine="567"/>
        <w:jc w:val="both"/>
        <w:rPr>
          <w:rStyle w:val="reference-accessdate"/>
          <w:rFonts w:ascii="Times New Roman" w:hAnsi="Times New Roman" w:cs="Times New Roman"/>
          <w:sz w:val="26"/>
          <w:szCs w:val="26"/>
          <w:lang w:val="en-US"/>
        </w:rPr>
      </w:pPr>
      <w:r w:rsidRPr="007865C2">
        <w:rPr>
          <w:rStyle w:val="citation"/>
          <w:rFonts w:ascii="Times New Roman" w:hAnsi="Times New Roman" w:cs="Times New Roman"/>
          <w:sz w:val="26"/>
          <w:szCs w:val="26"/>
          <w:lang w:val="de-DE"/>
        </w:rPr>
        <w:t xml:space="preserve">Stucki, G; Bickenbach, J; Gutenbrunner, C; Melvin, J. </w:t>
      </w:r>
      <w:hyperlink r:id="rId44" w:history="1">
        <w:r w:rsidRPr="007865C2">
          <w:rPr>
            <w:rStyle w:val="ad"/>
            <w:rFonts w:ascii="Times New Roman" w:hAnsi="Times New Roman" w:cs="Times New Roman"/>
            <w:color w:val="auto"/>
            <w:sz w:val="26"/>
            <w:szCs w:val="26"/>
            <w:u w:val="none"/>
            <w:lang w:val="en-US"/>
          </w:rPr>
          <w:t>Rehabilita</w:t>
        </w:r>
        <w:r w:rsidRPr="007865C2">
          <w:rPr>
            <w:rStyle w:val="ad"/>
            <w:rFonts w:ascii="Times New Roman" w:hAnsi="Times New Roman" w:cs="Times New Roman"/>
            <w:color w:val="auto"/>
            <w:sz w:val="26"/>
            <w:szCs w:val="26"/>
            <w:u w:val="none"/>
            <w:lang w:val="en-US"/>
          </w:rPr>
          <w:t>tion: The health strategy of the 21st century</w:t>
        </w:r>
      </w:hyperlink>
      <w:r w:rsidRPr="007865C2">
        <w:rPr>
          <w:rStyle w:val="citation"/>
          <w:rFonts w:ascii="Times New Roman" w:hAnsi="Times New Roman" w:cs="Times New Roman"/>
          <w:sz w:val="26"/>
          <w:szCs w:val="26"/>
          <w:lang w:val="en-US"/>
        </w:rPr>
        <w:t>. </w:t>
      </w:r>
      <w:r w:rsidRPr="007865C2">
        <w:rPr>
          <w:rStyle w:val="citation"/>
          <w:rFonts w:ascii="Times New Roman" w:hAnsi="Times New Roman" w:cs="Times New Roman"/>
          <w:iCs/>
          <w:sz w:val="26"/>
          <w:szCs w:val="26"/>
          <w:lang w:val="en-US"/>
        </w:rPr>
        <w:t>Journal of Rehabilitation Medicine</w:t>
      </w:r>
      <w:r w:rsidRPr="007865C2">
        <w:rPr>
          <w:rStyle w:val="citation"/>
          <w:rFonts w:ascii="Times New Roman" w:hAnsi="Times New Roman" w:cs="Times New Roman"/>
          <w:sz w:val="26"/>
          <w:szCs w:val="26"/>
          <w:lang w:val="en-US"/>
        </w:rPr>
        <w:t> </w:t>
      </w:r>
      <w:r w:rsidRPr="007865C2">
        <w:rPr>
          <w:rStyle w:val="citation"/>
          <w:rFonts w:ascii="Times New Roman" w:hAnsi="Times New Roman" w:cs="Times New Roman"/>
          <w:bCs/>
          <w:sz w:val="26"/>
          <w:szCs w:val="26"/>
          <w:lang w:val="en-US"/>
        </w:rPr>
        <w:t>50</w:t>
      </w:r>
      <w:r w:rsidRPr="007865C2">
        <w:rPr>
          <w:rStyle w:val="citation"/>
          <w:rFonts w:ascii="Times New Roman" w:hAnsi="Times New Roman" w:cs="Times New Roman"/>
          <w:sz w:val="26"/>
          <w:szCs w:val="26"/>
          <w:lang w:val="en-US"/>
        </w:rPr>
        <w:t xml:space="preserve"> (4). 2018.  </w:t>
      </w:r>
      <w:r w:rsidRPr="007865C2">
        <w:rPr>
          <w:rStyle w:val="citation"/>
          <w:rFonts w:ascii="Times New Roman" w:hAnsi="Times New Roman" w:cs="Times New Roman"/>
          <w:sz w:val="26"/>
          <w:szCs w:val="26"/>
        </w:rPr>
        <w:t>с</w:t>
      </w:r>
      <w:r w:rsidRPr="007865C2">
        <w:rPr>
          <w:rStyle w:val="citation"/>
          <w:rFonts w:ascii="Times New Roman" w:hAnsi="Times New Roman" w:cs="Times New Roman"/>
          <w:sz w:val="26"/>
          <w:szCs w:val="26"/>
          <w:lang w:val="en-US"/>
        </w:rPr>
        <w:t>. 309–316. </w:t>
      </w:r>
      <w:hyperlink r:id="rId45" w:history="1">
        <w:r w:rsidRPr="007865C2">
          <w:rPr>
            <w:rStyle w:val="ad"/>
            <w:rFonts w:ascii="Times New Roman" w:hAnsi="Times New Roman" w:cs="Times New Roman"/>
            <w:color w:val="auto"/>
            <w:sz w:val="26"/>
            <w:szCs w:val="26"/>
            <w:u w:val="none"/>
            <w:lang w:val="en-US"/>
          </w:rPr>
          <w:t>Rehabilitation: The health strategy of the 21st century | Journal of Rehabili</w:t>
        </w:r>
        <w:r w:rsidRPr="007865C2">
          <w:rPr>
            <w:rStyle w:val="ad"/>
            <w:rFonts w:ascii="Times New Roman" w:hAnsi="Times New Roman" w:cs="Times New Roman"/>
            <w:color w:val="auto"/>
            <w:sz w:val="26"/>
            <w:szCs w:val="26"/>
            <w:u w:val="none"/>
            <w:lang w:val="en-US"/>
          </w:rPr>
          <w:t>tation Medicine (medicaljournalssweden.se)</w:t>
        </w:r>
      </w:hyperlink>
      <w:r w:rsidRPr="007865C2">
        <w:rPr>
          <w:rFonts w:ascii="Times New Roman" w:hAnsi="Times New Roman" w:cs="Times New Roman"/>
          <w:sz w:val="26"/>
          <w:szCs w:val="26"/>
          <w:lang w:val="en-US"/>
        </w:rPr>
        <w:t xml:space="preserve"> </w:t>
      </w:r>
      <w:hyperlink r:id="rId46" w:tooltip="Цифровий ідентифікатор об'єкта" w:history="1">
        <w:r w:rsidRPr="007865C2">
          <w:rPr>
            <w:rStyle w:val="ad"/>
            <w:rFonts w:ascii="Times New Roman" w:hAnsi="Times New Roman" w:cs="Times New Roman"/>
            <w:color w:val="auto"/>
            <w:sz w:val="26"/>
            <w:szCs w:val="26"/>
            <w:u w:val="none"/>
            <w:lang w:val="en-US"/>
          </w:rPr>
          <w:t>doi</w:t>
        </w:r>
      </w:hyperlink>
      <w:r w:rsidRPr="007865C2">
        <w:rPr>
          <w:rStyle w:val="citation"/>
          <w:rFonts w:ascii="Times New Roman" w:hAnsi="Times New Roman" w:cs="Times New Roman"/>
          <w:sz w:val="26"/>
          <w:szCs w:val="26"/>
          <w:lang w:val="en-US"/>
        </w:rPr>
        <w:t>:</w:t>
      </w:r>
      <w:hyperlink r:id="rId47" w:history="1">
        <w:r w:rsidRPr="007865C2">
          <w:rPr>
            <w:rStyle w:val="ad"/>
            <w:rFonts w:ascii="Times New Roman" w:hAnsi="Times New Roman" w:cs="Times New Roman"/>
            <w:color w:val="auto"/>
            <w:sz w:val="26"/>
            <w:szCs w:val="26"/>
            <w:u w:val="none"/>
            <w:lang w:val="en-US"/>
          </w:rPr>
          <w:t>10.2340/16501977-2200</w:t>
        </w:r>
      </w:hyperlink>
      <w:r w:rsidRPr="007865C2">
        <w:rPr>
          <w:rStyle w:val="reference-accessdate"/>
          <w:rFonts w:ascii="Times New Roman" w:hAnsi="Times New Roman" w:cs="Times New Roman"/>
          <w:sz w:val="26"/>
          <w:szCs w:val="26"/>
          <w:lang w:val="en-US"/>
        </w:rPr>
        <w:t>.</w:t>
      </w:r>
    </w:p>
    <w:p w:rsidR="007865C2" w:rsidRPr="007865C2" w:rsidRDefault="00DD1589" w:rsidP="007865C2">
      <w:pPr>
        <w:pStyle w:val="a7"/>
        <w:numPr>
          <w:ilvl w:val="0"/>
          <w:numId w:val="34"/>
        </w:numPr>
        <w:shd w:val="clear" w:color="auto" w:fill="FFFFFF"/>
        <w:spacing w:after="0" w:line="240" w:lineRule="auto"/>
        <w:ind w:left="0" w:firstLine="567"/>
        <w:jc w:val="both"/>
        <w:rPr>
          <w:rFonts w:ascii="Times New Roman" w:hAnsi="Times New Roman" w:cs="Times New Roman"/>
          <w:sz w:val="26"/>
          <w:szCs w:val="26"/>
          <w:lang w:val="en-US"/>
        </w:rPr>
      </w:pPr>
      <w:r w:rsidRPr="007865C2">
        <w:rPr>
          <w:rFonts w:ascii="Times New Roman" w:hAnsi="Times New Roman" w:cs="Times New Roman"/>
          <w:sz w:val="26"/>
          <w:szCs w:val="26"/>
          <w:lang w:val="en-US"/>
        </w:rPr>
        <w:t xml:space="preserve">Tytarenko, T. (2018). Social-psychological rehabilitation of </w:t>
      </w:r>
      <w:r w:rsidRPr="007865C2">
        <w:rPr>
          <w:rFonts w:ascii="Times New Roman" w:hAnsi="Times New Roman" w:cs="Times New Roman"/>
          <w:sz w:val="26"/>
          <w:szCs w:val="26"/>
          <w:lang w:val="en-US"/>
        </w:rPr>
        <w:lastRenderedPageBreak/>
        <w:t>persons who suffer from military aggression. Ukrains’kyi Psyholohichnyi Zhurnal [Ukrainian Psychological Journal] [in Eng</w:t>
      </w:r>
      <w:r w:rsidRPr="007865C2">
        <w:rPr>
          <w:rFonts w:ascii="Times New Roman" w:hAnsi="Times New Roman" w:cs="Times New Roman"/>
          <w:sz w:val="26"/>
          <w:szCs w:val="26"/>
          <w:lang w:val="en-US"/>
        </w:rPr>
        <w:t>lish]. 1(7), 151–160.</w:t>
      </w:r>
    </w:p>
    <w:p w:rsidR="007865C2" w:rsidRPr="007865C2" w:rsidRDefault="00DD1589" w:rsidP="007865C2">
      <w:pPr>
        <w:pStyle w:val="a7"/>
        <w:numPr>
          <w:ilvl w:val="0"/>
          <w:numId w:val="34"/>
        </w:numPr>
        <w:shd w:val="clear" w:color="auto" w:fill="FFFFFF"/>
        <w:spacing w:after="0" w:line="240" w:lineRule="auto"/>
        <w:ind w:left="0" w:firstLine="567"/>
        <w:jc w:val="both"/>
        <w:rPr>
          <w:rFonts w:ascii="Times New Roman" w:hAnsi="Times New Roman" w:cs="Times New Roman"/>
          <w:sz w:val="26"/>
          <w:szCs w:val="26"/>
        </w:rPr>
      </w:pPr>
      <w:r w:rsidRPr="00342058">
        <w:rPr>
          <w:rFonts w:ascii="Times New Roman" w:hAnsi="Times New Roman" w:cs="Times New Roman"/>
          <w:sz w:val="26"/>
          <w:szCs w:val="26"/>
          <w:lang w:val="en-US"/>
        </w:rPr>
        <w:t>Wade</w:t>
      </w:r>
      <w:r w:rsidRPr="007865C2">
        <w:rPr>
          <w:rFonts w:ascii="Times New Roman" w:hAnsi="Times New Roman" w:cs="Times New Roman"/>
          <w:sz w:val="26"/>
          <w:szCs w:val="26"/>
          <w:lang w:val="en-US"/>
        </w:rPr>
        <w:t>,</w:t>
      </w:r>
      <w:r w:rsidRPr="00342058">
        <w:rPr>
          <w:rFonts w:ascii="Times New Roman" w:hAnsi="Times New Roman" w:cs="Times New Roman"/>
          <w:sz w:val="26"/>
          <w:szCs w:val="26"/>
          <w:lang w:val="en-US"/>
        </w:rPr>
        <w:t xml:space="preserve"> D</w:t>
      </w:r>
      <w:r w:rsidRPr="007865C2">
        <w:rPr>
          <w:rFonts w:ascii="Times New Roman" w:hAnsi="Times New Roman" w:cs="Times New Roman"/>
          <w:sz w:val="26"/>
          <w:szCs w:val="26"/>
          <w:lang w:val="en-US"/>
        </w:rPr>
        <w:t xml:space="preserve">erick </w:t>
      </w:r>
      <w:r w:rsidRPr="00342058">
        <w:rPr>
          <w:rFonts w:ascii="Times New Roman" w:hAnsi="Times New Roman" w:cs="Times New Roman"/>
          <w:sz w:val="26"/>
          <w:szCs w:val="26"/>
          <w:lang w:val="en-US"/>
        </w:rPr>
        <w:t xml:space="preserve">T. What is rehabilitation? An empirical investigation leading to an evidence-based description. </w:t>
      </w:r>
      <w:r w:rsidRPr="007865C2">
        <w:rPr>
          <w:rFonts w:ascii="Times New Roman" w:hAnsi="Times New Roman" w:cs="Times New Roman"/>
          <w:sz w:val="26"/>
          <w:szCs w:val="26"/>
        </w:rPr>
        <w:t xml:space="preserve">Clinical Rehabilitation. 2020 May;34(5):571-583. </w:t>
      </w:r>
      <w:r w:rsidRPr="007865C2">
        <w:rPr>
          <w:rFonts w:ascii="Times New Roman" w:hAnsi="Times New Roman" w:cs="Times New Roman"/>
          <w:sz w:val="26"/>
          <w:szCs w:val="26"/>
          <w:shd w:val="clear" w:color="auto" w:fill="FFFFFF"/>
          <w:lang w:val="fr-FR"/>
        </w:rPr>
        <w:t xml:space="preserve"> </w:t>
      </w:r>
      <w:hyperlink r:id="rId48" w:tooltip="Цифровий ідентифікатор об'єкта" w:history="1">
        <w:r w:rsidRPr="007865C2">
          <w:rPr>
            <w:rStyle w:val="ad"/>
            <w:rFonts w:ascii="Times New Roman" w:hAnsi="Times New Roman" w:cs="Times New Roman"/>
            <w:color w:val="auto"/>
            <w:sz w:val="26"/>
            <w:szCs w:val="26"/>
            <w:u w:val="none"/>
            <w:lang w:val="fr-FR"/>
          </w:rPr>
          <w:t>doi</w:t>
        </w:r>
      </w:hyperlink>
      <w:r w:rsidRPr="007865C2">
        <w:rPr>
          <w:rStyle w:val="citation"/>
          <w:rFonts w:ascii="Times New Roman" w:hAnsi="Times New Roman" w:cs="Times New Roman"/>
          <w:sz w:val="26"/>
          <w:szCs w:val="26"/>
          <w:lang w:val="fr-FR"/>
        </w:rPr>
        <w:t>:</w:t>
      </w:r>
      <w:hyperlink r:id="rId49" w:history="1">
        <w:r w:rsidRPr="007865C2">
          <w:rPr>
            <w:rStyle w:val="ad"/>
            <w:rFonts w:ascii="Times New Roman" w:hAnsi="Times New Roman" w:cs="Times New Roman"/>
            <w:color w:val="auto"/>
            <w:sz w:val="26"/>
            <w:szCs w:val="26"/>
            <w:u w:val="none"/>
            <w:lang w:val="fr-FR"/>
          </w:rPr>
          <w:t>10.1177/0269215520905112</w:t>
        </w:r>
      </w:hyperlink>
      <w:r w:rsidRPr="007865C2">
        <w:rPr>
          <w:rFonts w:ascii="Times New Roman" w:hAnsi="Times New Roman" w:cs="Times New Roman"/>
          <w:sz w:val="26"/>
          <w:szCs w:val="26"/>
          <w:lang w:val="fr-FR"/>
        </w:rPr>
        <w:t xml:space="preserve"> </w:t>
      </w:r>
      <w:r w:rsidRPr="007865C2">
        <w:rPr>
          <w:rFonts w:ascii="Times New Roman" w:hAnsi="Times New Roman" w:cs="Times New Roman"/>
          <w:sz w:val="26"/>
          <w:szCs w:val="26"/>
        </w:rPr>
        <w:t>.</w:t>
      </w:r>
      <w:hyperlink r:id="rId50" w:history="1">
        <w:r w:rsidRPr="007865C2">
          <w:rPr>
            <w:rStyle w:val="ad"/>
            <w:rFonts w:ascii="Times New Roman" w:hAnsi="Times New Roman" w:cs="Times New Roman"/>
            <w:color w:val="auto"/>
            <w:sz w:val="26"/>
            <w:szCs w:val="26"/>
            <w:u w:val="none"/>
          </w:rPr>
          <w:t>https://pubmed.ncbi.nlm.nih.gov/32037876/</w:t>
        </w:r>
      </w:hyperlink>
      <w:r w:rsidRPr="007865C2">
        <w:rPr>
          <w:rFonts w:ascii="Times New Roman" w:hAnsi="Times New Roman" w:cs="Times New Roman"/>
          <w:sz w:val="26"/>
          <w:szCs w:val="26"/>
        </w:rPr>
        <w:t xml:space="preserve"> </w:t>
      </w:r>
    </w:p>
    <w:p w:rsidR="007865C2" w:rsidRPr="007865C2" w:rsidRDefault="00DD1589" w:rsidP="007865C2">
      <w:pPr>
        <w:pStyle w:val="a7"/>
        <w:numPr>
          <w:ilvl w:val="0"/>
          <w:numId w:val="34"/>
        </w:numPr>
        <w:shd w:val="clear" w:color="auto" w:fill="FFFFFF"/>
        <w:spacing w:after="0" w:line="240" w:lineRule="auto"/>
        <w:ind w:left="0" w:firstLine="567"/>
        <w:jc w:val="both"/>
        <w:rPr>
          <w:rStyle w:val="reference-accessdate"/>
          <w:rFonts w:ascii="Times New Roman" w:hAnsi="Times New Roman" w:cs="Times New Roman"/>
          <w:sz w:val="26"/>
          <w:szCs w:val="26"/>
          <w:lang w:val="en-US"/>
        </w:rPr>
      </w:pPr>
      <w:r w:rsidRPr="007865C2">
        <w:rPr>
          <w:rFonts w:ascii="Times New Roman" w:hAnsi="Times New Roman" w:cs="Times New Roman"/>
          <w:sz w:val="26"/>
          <w:szCs w:val="26"/>
          <w:shd w:val="clear" w:color="auto" w:fill="FFFFFF"/>
          <w:lang w:val="en-US"/>
        </w:rPr>
        <w:t>Wang, SJ., Bytyçi, A., Izeti, S., </w:t>
      </w:r>
      <w:r w:rsidRPr="007865C2">
        <w:rPr>
          <w:rFonts w:ascii="Times New Roman" w:hAnsi="Times New Roman" w:cs="Times New Roman"/>
          <w:sz w:val="26"/>
          <w:szCs w:val="26"/>
          <w:lang w:val="en-US"/>
        </w:rPr>
        <w:t>Kallaba</w:t>
      </w:r>
      <w:r w:rsidRPr="007865C2">
        <w:rPr>
          <w:rFonts w:ascii="Times New Roman" w:hAnsi="Times New Roman" w:cs="Times New Roman"/>
          <w:i/>
          <w:iCs/>
          <w:sz w:val="26"/>
          <w:szCs w:val="26"/>
          <w:shd w:val="clear" w:color="auto" w:fill="FFFFFF"/>
          <w:lang w:val="en-US"/>
        </w:rPr>
        <w:t xml:space="preserve"> </w:t>
      </w:r>
      <w:r w:rsidRPr="007865C2">
        <w:rPr>
          <w:rFonts w:ascii="Times New Roman" w:hAnsi="Times New Roman" w:cs="Times New Roman"/>
          <w:iCs/>
          <w:sz w:val="26"/>
          <w:szCs w:val="26"/>
          <w:shd w:val="clear" w:color="auto" w:fill="FFFFFF"/>
          <w:lang w:val="en-US"/>
        </w:rPr>
        <w:t xml:space="preserve">M., </w:t>
      </w:r>
      <w:r w:rsidRPr="007865C2">
        <w:rPr>
          <w:rFonts w:ascii="Times New Roman" w:hAnsi="Times New Roman" w:cs="Times New Roman"/>
          <w:sz w:val="26"/>
          <w:szCs w:val="26"/>
          <w:lang w:val="en-US"/>
        </w:rPr>
        <w:t>Rushiti F., Montgomery E., and Modvig J</w:t>
      </w:r>
      <w:r w:rsidRPr="007865C2">
        <w:rPr>
          <w:rFonts w:ascii="Times New Roman" w:hAnsi="Times New Roman" w:cs="Times New Roman"/>
          <w:i/>
          <w:iCs/>
          <w:sz w:val="26"/>
          <w:szCs w:val="26"/>
          <w:shd w:val="clear" w:color="auto" w:fill="FFFFFF"/>
          <w:lang w:val="en-US"/>
        </w:rPr>
        <w:t>.</w:t>
      </w:r>
      <w:r w:rsidRPr="007865C2">
        <w:rPr>
          <w:rFonts w:ascii="Times New Roman" w:hAnsi="Times New Roman" w:cs="Times New Roman"/>
          <w:sz w:val="26"/>
          <w:szCs w:val="26"/>
          <w:shd w:val="clear" w:color="auto" w:fill="FFFFFF"/>
          <w:lang w:val="en-US"/>
        </w:rPr>
        <w:t xml:space="preserve"> A novel bio-psycho-social approach for rehabilitation of traumatized victims of torture and war in the post-conflict context: a pilot randomized controlled trial in Kosovo // </w:t>
      </w:r>
      <w:r w:rsidRPr="007865C2">
        <w:rPr>
          <w:rFonts w:ascii="Times New Roman" w:hAnsi="Times New Roman" w:cs="Times New Roman"/>
          <w:sz w:val="26"/>
          <w:szCs w:val="26"/>
          <w:lang w:val="en-US"/>
        </w:rPr>
        <w:t xml:space="preserve">Wang et al. Conflict and Health (2016) 10:34 </w:t>
      </w:r>
      <w:hyperlink r:id="rId51" w:history="1">
        <w:r w:rsidRPr="007865C2">
          <w:rPr>
            <w:rStyle w:val="ad"/>
            <w:rFonts w:ascii="Times New Roman" w:hAnsi="Times New Roman" w:cs="Times New Roman"/>
            <w:color w:val="auto"/>
            <w:sz w:val="26"/>
            <w:szCs w:val="26"/>
            <w:u w:val="none"/>
            <w:shd w:val="clear" w:color="auto" w:fill="FFFFFF"/>
            <w:lang w:val="en-US"/>
          </w:rPr>
          <w:t>https://doi.org/10.1186/s13031-016-0100-y</w:t>
        </w:r>
      </w:hyperlink>
      <w:r w:rsidRPr="007865C2">
        <w:rPr>
          <w:rFonts w:ascii="Times New Roman" w:hAnsi="Times New Roman" w:cs="Times New Roman"/>
          <w:sz w:val="26"/>
          <w:szCs w:val="26"/>
          <w:shd w:val="clear" w:color="auto" w:fill="FFFFFF"/>
          <w:lang w:val="en-US"/>
        </w:rPr>
        <w:t xml:space="preserve"> </w:t>
      </w:r>
      <w:r w:rsidRPr="007865C2">
        <w:rPr>
          <w:rStyle w:val="reference-accessdate"/>
          <w:rFonts w:ascii="Times New Roman" w:hAnsi="Times New Roman" w:cs="Times New Roman"/>
          <w:sz w:val="26"/>
          <w:szCs w:val="26"/>
          <w:lang w:val="en-US"/>
        </w:rPr>
        <w:t xml:space="preserve">. </w:t>
      </w:r>
    </w:p>
    <w:p w:rsidR="007865C2" w:rsidRPr="007865C2" w:rsidRDefault="00DD1589" w:rsidP="007865C2">
      <w:pPr>
        <w:pStyle w:val="a7"/>
        <w:numPr>
          <w:ilvl w:val="0"/>
          <w:numId w:val="34"/>
        </w:numPr>
        <w:shd w:val="clear" w:color="auto" w:fill="FFFFFF"/>
        <w:spacing w:after="0" w:line="240" w:lineRule="auto"/>
        <w:ind w:left="0" w:firstLine="567"/>
        <w:jc w:val="both"/>
        <w:rPr>
          <w:rFonts w:ascii="Times New Roman" w:hAnsi="Times New Roman" w:cs="Times New Roman"/>
          <w:sz w:val="26"/>
          <w:szCs w:val="26"/>
        </w:rPr>
      </w:pPr>
      <w:r w:rsidRPr="007865C2">
        <w:rPr>
          <w:rStyle w:val="citation"/>
          <w:rFonts w:ascii="Times New Roman" w:hAnsi="Times New Roman" w:cs="Times New Roman"/>
          <w:sz w:val="26"/>
          <w:szCs w:val="26"/>
          <w:lang w:val="en-US"/>
        </w:rPr>
        <w:t>Willett, Nick J.; Boninger, Michael L.; Miller, Laura J.; Alvarez, Luis; Aoyama, Tomoki; Bedoni, Marzia; Brix, Kelley Ann; Chisa</w:t>
      </w:r>
      <w:r w:rsidRPr="00342058">
        <w:rPr>
          <w:rStyle w:val="citation"/>
          <w:rFonts w:ascii="Times New Roman" w:hAnsi="Times New Roman" w:cs="Times New Roman"/>
          <w:sz w:val="26"/>
          <w:szCs w:val="26"/>
          <w:lang w:val="en-US"/>
        </w:rPr>
        <w:t xml:space="preserve">ri, Carmelo </w:t>
      </w:r>
      <w:r w:rsidRPr="007865C2">
        <w:rPr>
          <w:rStyle w:val="citation"/>
          <w:rFonts w:ascii="Times New Roman" w:hAnsi="Times New Roman" w:cs="Times New Roman"/>
          <w:sz w:val="26"/>
          <w:szCs w:val="26"/>
        </w:rPr>
        <w:t>та</w:t>
      </w:r>
      <w:r w:rsidRPr="00342058">
        <w:rPr>
          <w:rStyle w:val="citation"/>
          <w:rFonts w:ascii="Times New Roman" w:hAnsi="Times New Roman" w:cs="Times New Roman"/>
          <w:sz w:val="26"/>
          <w:szCs w:val="26"/>
          <w:lang w:val="en-US"/>
        </w:rPr>
        <w:t xml:space="preserve"> </w:t>
      </w:r>
      <w:r w:rsidRPr="007865C2">
        <w:rPr>
          <w:rStyle w:val="citation"/>
          <w:rFonts w:ascii="Times New Roman" w:hAnsi="Times New Roman" w:cs="Times New Roman"/>
          <w:sz w:val="26"/>
          <w:szCs w:val="26"/>
        </w:rPr>
        <w:t>ін</w:t>
      </w:r>
      <w:r w:rsidRPr="00342058">
        <w:rPr>
          <w:rStyle w:val="citation"/>
          <w:rFonts w:ascii="Times New Roman" w:hAnsi="Times New Roman" w:cs="Times New Roman"/>
          <w:sz w:val="26"/>
          <w:szCs w:val="26"/>
          <w:lang w:val="en-US"/>
        </w:rPr>
        <w:t>. (2020-05).</w:t>
      </w:r>
      <w:r w:rsidRPr="007865C2">
        <w:rPr>
          <w:rStyle w:val="citation"/>
          <w:rFonts w:ascii="Times New Roman" w:hAnsi="Times New Roman" w:cs="Times New Roman"/>
          <w:sz w:val="26"/>
          <w:szCs w:val="26"/>
          <w:lang w:val="en-US"/>
        </w:rPr>
        <w:t> </w:t>
      </w:r>
      <w:hyperlink r:id="rId52" w:history="1">
        <w:r w:rsidRPr="007865C2">
          <w:rPr>
            <w:rStyle w:val="ad"/>
            <w:rFonts w:ascii="Times New Roman" w:hAnsi="Times New Roman" w:cs="Times New Roman"/>
            <w:color w:val="auto"/>
            <w:sz w:val="26"/>
            <w:szCs w:val="26"/>
            <w:u w:val="none"/>
            <w:lang w:val="en-US"/>
          </w:rPr>
          <w:t>Taking the Next Steps in Regenerative Rehabilitation: Establishment of a New Interdisciplinary Field</w:t>
        </w:r>
      </w:hyperlink>
      <w:r w:rsidRPr="007865C2">
        <w:rPr>
          <w:rStyle w:val="citation"/>
          <w:rFonts w:ascii="Times New Roman" w:hAnsi="Times New Roman" w:cs="Times New Roman"/>
          <w:sz w:val="26"/>
          <w:szCs w:val="26"/>
          <w:lang w:val="en-US"/>
        </w:rPr>
        <w:t>.</w:t>
      </w:r>
      <w:r w:rsidRPr="007865C2">
        <w:rPr>
          <w:rStyle w:val="citation"/>
          <w:rFonts w:ascii="Times New Roman" w:hAnsi="Times New Roman" w:cs="Times New Roman"/>
          <w:i/>
          <w:iCs/>
          <w:sz w:val="26"/>
          <w:szCs w:val="26"/>
          <w:lang w:val="en-US"/>
        </w:rPr>
        <w:t> </w:t>
      </w:r>
      <w:r w:rsidRPr="007865C2">
        <w:rPr>
          <w:rStyle w:val="citation"/>
          <w:rFonts w:ascii="Times New Roman" w:hAnsi="Times New Roman" w:cs="Times New Roman"/>
          <w:iCs/>
          <w:sz w:val="26"/>
          <w:szCs w:val="26"/>
          <w:lang w:val="en-US"/>
        </w:rPr>
        <w:t>Archives of Physical Medicine and Rehabilitation</w:t>
      </w:r>
      <w:r w:rsidRPr="007865C2">
        <w:rPr>
          <w:rStyle w:val="citation"/>
          <w:rFonts w:ascii="Times New Roman" w:hAnsi="Times New Roman" w:cs="Times New Roman"/>
          <w:b/>
          <w:bCs/>
          <w:sz w:val="26"/>
          <w:szCs w:val="26"/>
          <w:lang w:val="en-US"/>
        </w:rPr>
        <w:t> </w:t>
      </w:r>
      <w:r w:rsidRPr="007865C2">
        <w:rPr>
          <w:rStyle w:val="citation"/>
          <w:rFonts w:ascii="Times New Roman" w:hAnsi="Times New Roman" w:cs="Times New Roman"/>
          <w:bCs/>
          <w:sz w:val="26"/>
          <w:szCs w:val="26"/>
          <w:lang w:val="en-US"/>
        </w:rPr>
        <w:t>101</w:t>
      </w:r>
      <w:r w:rsidRPr="007865C2">
        <w:rPr>
          <w:rStyle w:val="citation"/>
          <w:rFonts w:ascii="Times New Roman" w:hAnsi="Times New Roman" w:cs="Times New Roman"/>
          <w:sz w:val="26"/>
          <w:szCs w:val="26"/>
          <w:lang w:val="en-US"/>
        </w:rPr>
        <w:t xml:space="preserve"> (5). </w:t>
      </w:r>
      <w:r w:rsidRPr="007865C2">
        <w:rPr>
          <w:rStyle w:val="citation"/>
          <w:rFonts w:ascii="Times New Roman" w:hAnsi="Times New Roman" w:cs="Times New Roman"/>
          <w:sz w:val="26"/>
          <w:szCs w:val="26"/>
        </w:rPr>
        <w:t>р</w:t>
      </w:r>
      <w:r w:rsidRPr="007865C2">
        <w:rPr>
          <w:rStyle w:val="citation"/>
          <w:rFonts w:ascii="Times New Roman" w:hAnsi="Times New Roman" w:cs="Times New Roman"/>
          <w:sz w:val="26"/>
          <w:szCs w:val="26"/>
          <w:lang w:val="en-US"/>
        </w:rPr>
        <w:t>. 917–923. </w:t>
      </w:r>
      <w:r w:rsidRPr="007865C2">
        <w:rPr>
          <w:rFonts w:ascii="Times New Roman" w:hAnsi="Times New Roman" w:cs="Times New Roman"/>
          <w:sz w:val="26"/>
          <w:szCs w:val="26"/>
          <w:lang w:val="en-US"/>
        </w:rPr>
        <w:t xml:space="preserve"> </w:t>
      </w:r>
      <w:hyperlink r:id="rId53" w:tooltip="Цифровий ідентифікатор об'єкта" w:history="1">
        <w:r w:rsidRPr="007865C2">
          <w:rPr>
            <w:rStyle w:val="ad"/>
            <w:rFonts w:ascii="Times New Roman" w:hAnsi="Times New Roman" w:cs="Times New Roman"/>
            <w:color w:val="auto"/>
            <w:sz w:val="26"/>
            <w:szCs w:val="26"/>
            <w:u w:val="none"/>
            <w:lang w:val="en-US"/>
          </w:rPr>
          <w:t>doi</w:t>
        </w:r>
      </w:hyperlink>
      <w:r w:rsidRPr="007865C2">
        <w:rPr>
          <w:rStyle w:val="citation"/>
          <w:rFonts w:ascii="Times New Roman" w:hAnsi="Times New Roman" w:cs="Times New Roman"/>
          <w:sz w:val="26"/>
          <w:szCs w:val="26"/>
          <w:lang w:val="en-US"/>
        </w:rPr>
        <w:t>:</w:t>
      </w:r>
      <w:hyperlink r:id="rId54" w:history="1">
        <w:r w:rsidRPr="007865C2">
          <w:rPr>
            <w:rStyle w:val="ad"/>
            <w:rFonts w:ascii="Times New Roman" w:hAnsi="Times New Roman" w:cs="Times New Roman"/>
            <w:color w:val="auto"/>
            <w:sz w:val="26"/>
            <w:szCs w:val="26"/>
            <w:u w:val="none"/>
            <w:lang w:val="en-US"/>
          </w:rPr>
          <w:t>10.1016/j.apmr.2020.01.007</w:t>
        </w:r>
      </w:hyperlink>
      <w:r w:rsidRPr="007865C2">
        <w:rPr>
          <w:rStyle w:val="reference-accessdate"/>
          <w:rFonts w:ascii="Times New Roman" w:hAnsi="Times New Roman" w:cs="Times New Roman"/>
          <w:sz w:val="26"/>
          <w:szCs w:val="26"/>
          <w:lang w:val="en-US"/>
        </w:rPr>
        <w:t>.</w:t>
      </w:r>
      <w:r w:rsidRPr="007865C2">
        <w:rPr>
          <w:rFonts w:ascii="Times New Roman" w:hAnsi="Times New Roman" w:cs="Times New Roman"/>
          <w:sz w:val="26"/>
          <w:szCs w:val="26"/>
          <w:lang w:val="en-US"/>
        </w:rPr>
        <w:t> </w:t>
      </w:r>
    </w:p>
    <w:p w:rsidR="007865C2" w:rsidRDefault="007865C2" w:rsidP="007865C2">
      <w:pPr>
        <w:shd w:val="clear" w:color="auto" w:fill="FFFFFF"/>
        <w:spacing w:after="0" w:line="360" w:lineRule="auto"/>
        <w:ind w:firstLine="709"/>
        <w:jc w:val="both"/>
        <w:rPr>
          <w:rFonts w:ascii="Times New Roman" w:hAnsi="Times New Roman" w:cs="Times New Roman"/>
          <w:color w:val="202122"/>
          <w:sz w:val="28"/>
          <w:szCs w:val="28"/>
          <w:lang w:val="en-US"/>
        </w:rPr>
        <w:sectPr w:rsidR="007865C2" w:rsidSect="007865C2">
          <w:type w:val="continuous"/>
          <w:pgSz w:w="11906" w:h="16838" w:code="9"/>
          <w:pgMar w:top="1247" w:right="1247" w:bottom="1247" w:left="1474" w:header="850" w:footer="850" w:gutter="0"/>
          <w:cols w:num="2" w:space="708"/>
          <w:docGrid w:linePitch="299"/>
        </w:sectPr>
      </w:pPr>
    </w:p>
    <w:p w:rsidR="007865C2" w:rsidRDefault="007865C2" w:rsidP="007865C2">
      <w:pPr>
        <w:shd w:val="clear" w:color="auto" w:fill="FFFFFF"/>
        <w:spacing w:after="0" w:line="360" w:lineRule="auto"/>
        <w:ind w:firstLine="709"/>
        <w:jc w:val="both"/>
        <w:rPr>
          <w:rFonts w:ascii="Times New Roman" w:hAnsi="Times New Roman" w:cs="Times New Roman"/>
          <w:color w:val="202122"/>
          <w:sz w:val="28"/>
          <w:szCs w:val="28"/>
          <w:lang w:val="en-US"/>
        </w:rPr>
      </w:pPr>
    </w:p>
    <w:p w:rsidR="002D7C6B" w:rsidRDefault="002D7C6B" w:rsidP="007865C2">
      <w:pPr>
        <w:shd w:val="clear" w:color="auto" w:fill="FFFFFF"/>
        <w:spacing w:after="0" w:line="360" w:lineRule="auto"/>
        <w:ind w:firstLine="709"/>
        <w:jc w:val="both"/>
        <w:rPr>
          <w:rFonts w:ascii="Times New Roman" w:hAnsi="Times New Roman" w:cs="Times New Roman"/>
          <w:color w:val="202122"/>
          <w:sz w:val="28"/>
          <w:szCs w:val="28"/>
          <w:lang w:val="en-US"/>
        </w:rPr>
      </w:pPr>
    </w:p>
    <w:p w:rsidR="002D7C6B" w:rsidRDefault="002D7C6B" w:rsidP="007865C2">
      <w:pPr>
        <w:shd w:val="clear" w:color="auto" w:fill="FFFFFF"/>
        <w:spacing w:after="0" w:line="360" w:lineRule="auto"/>
        <w:ind w:firstLine="709"/>
        <w:jc w:val="both"/>
        <w:rPr>
          <w:rFonts w:ascii="Times New Roman" w:hAnsi="Times New Roman" w:cs="Times New Roman"/>
          <w:color w:val="202122"/>
          <w:sz w:val="28"/>
          <w:szCs w:val="28"/>
          <w:lang w:val="en-US"/>
        </w:rPr>
      </w:pPr>
    </w:p>
    <w:p w:rsidR="007865C2" w:rsidRDefault="007865C2" w:rsidP="007865C2">
      <w:pPr>
        <w:spacing w:line="240" w:lineRule="auto"/>
        <w:rPr>
          <w:rFonts w:ascii="Times New Roman" w:hAnsi="Times New Roman" w:cs="Times New Roman"/>
          <w:sz w:val="24"/>
          <w:szCs w:val="24"/>
          <w:lang w:val="uk-UA"/>
        </w:rPr>
      </w:pPr>
    </w:p>
    <w:p w:rsidR="007865C2" w:rsidRPr="007865C2" w:rsidRDefault="00DD1589" w:rsidP="007865C2">
      <w:pPr>
        <w:spacing w:after="0" w:line="240" w:lineRule="auto"/>
        <w:ind w:firstLine="567"/>
        <w:rPr>
          <w:rFonts w:ascii="Times New Roman" w:hAnsi="Times New Roman" w:cs="Times New Roman"/>
          <w:lang w:val="uk-UA"/>
        </w:rPr>
      </w:pPr>
      <w:r w:rsidRPr="007865C2">
        <w:rPr>
          <w:rFonts w:ascii="Times New Roman" w:hAnsi="Times New Roman" w:cs="Times New Roman"/>
          <w:lang w:val="uk-UA"/>
        </w:rPr>
        <w:t>Надійшла до редколегії: 09.10.2023</w:t>
      </w:r>
    </w:p>
    <w:p w:rsidR="00D262F3" w:rsidRPr="007865C2" w:rsidRDefault="00DD1589" w:rsidP="007865C2">
      <w:pPr>
        <w:spacing w:after="0" w:line="240" w:lineRule="auto"/>
        <w:ind w:firstLine="567"/>
        <w:rPr>
          <w:rFonts w:ascii="Times New Roman" w:hAnsi="Times New Roman" w:cs="Times New Roman"/>
          <w:lang w:val="uk-UA"/>
        </w:rPr>
      </w:pPr>
      <w:r w:rsidRPr="007865C2">
        <w:rPr>
          <w:rFonts w:ascii="Times New Roman" w:hAnsi="Times New Roman" w:cs="Times New Roman"/>
          <w:lang w:val="uk-UA"/>
        </w:rPr>
        <w:t>Прийнята до друку: 17.10.2023</w:t>
      </w:r>
    </w:p>
    <w:p w:rsidR="00D262F3" w:rsidRDefault="00D262F3" w:rsidP="00EE52D4">
      <w:pPr>
        <w:spacing w:after="0" w:line="240" w:lineRule="auto"/>
        <w:ind w:firstLine="567"/>
        <w:rPr>
          <w:rFonts w:ascii="Times New Roman" w:hAnsi="Times New Roman" w:cs="Times New Roman"/>
          <w:lang w:val="uk-UA"/>
        </w:rPr>
      </w:pPr>
    </w:p>
    <w:p w:rsidR="00DF7FE6" w:rsidRDefault="00DF7FE6" w:rsidP="00DF7FE6">
      <w:pPr>
        <w:spacing w:after="0" w:line="240" w:lineRule="auto"/>
        <w:rPr>
          <w:rFonts w:ascii="Times New Roman" w:hAnsi="Times New Roman" w:cs="Times New Roman"/>
          <w:lang w:val="uk-UA"/>
        </w:rPr>
      </w:pPr>
    </w:p>
    <w:sectPr w:rsidR="00DF7FE6" w:rsidSect="00D262F3">
      <w:type w:val="continuous"/>
      <w:pgSz w:w="11906" w:h="16838" w:code="9"/>
      <w:pgMar w:top="1247" w:right="1247" w:bottom="1247" w:left="1474" w:header="850" w:footer="85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589" w:rsidRDefault="00DD1589" w:rsidP="00A3739E">
      <w:pPr>
        <w:spacing w:after="0" w:line="240" w:lineRule="auto"/>
      </w:pPr>
      <w:r>
        <w:separator/>
      </w:r>
    </w:p>
  </w:endnote>
  <w:endnote w:type="continuationSeparator" w:id="0">
    <w:p w:rsidR="00DD1589" w:rsidRDefault="00DD1589" w:rsidP="00A373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donisC">
    <w:altName w:val="Courier New"/>
    <w:panose1 w:val="00000000000000000000"/>
    <w:charset w:val="CC"/>
    <w:family w:val="auto"/>
    <w:notTrueType/>
    <w:pitch w:val="variable"/>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Helvetica Neue">
    <w:altName w:val="Times New Roman"/>
    <w:charset w:val="00"/>
    <w:family w:val="roman"/>
    <w:pitch w:val="default"/>
    <w:sig w:usb0="00000000" w:usb1="00000000" w:usb2="00000000" w:usb3="00000000" w:csb0="00000000" w:csb1="00000000"/>
  </w:font>
  <w:font w:name="TimesNewRomanPS-BoldMT">
    <w:altName w:val="Times New Roman"/>
    <w:charset w:val="80"/>
    <w:family w:val="auto"/>
    <w:pitch w:val="default"/>
    <w:sig w:usb0="00000000" w:usb1="00000000" w:usb2="00000010" w:usb3="00000000" w:csb0="00020000" w:csb1="00000000"/>
  </w:font>
  <w:font w:name="Wingdings-Regular">
    <w:altName w:val="MV Boli"/>
    <w:panose1 w:val="00000000000000000000"/>
    <w:charset w:val="00"/>
    <w:family w:val="roman"/>
    <w:notTrueType/>
    <w:pitch w:val="default"/>
    <w:sig w:usb0="00000000" w:usb1="00000000" w:usb2="00000000" w:usb3="00000000" w:csb0="00000000" w:csb1="00000000"/>
  </w:font>
  <w:font w:name="Liberation Mono">
    <w:altName w:val="Courier New"/>
    <w:panose1 w:val="02070409020205020404"/>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E50" w:rsidRDefault="00A3739E">
    <w:pPr>
      <w:pStyle w:val="a9"/>
    </w:pPr>
    <w:r>
      <w:pict>
        <v:rect id="_x0000_i1027" style="width:0;height:1.5pt" o:hralign="center" o:hrstd="t" o:hr="t" fillcolor="#a0a0a0" stroked="f"/>
      </w:pict>
    </w:r>
  </w:p>
  <w:p w:rsidR="00F83E50" w:rsidRPr="00F83E50" w:rsidRDefault="00DD1589" w:rsidP="003F05D1">
    <w:pPr>
      <w:spacing w:after="0" w:line="240" w:lineRule="auto"/>
      <w:jc w:val="right"/>
      <w:rPr>
        <w:rFonts w:ascii="Times New Roman" w:hAnsi="Times New Roman" w:cs="Times New Roman"/>
        <w:bCs/>
        <w:iCs/>
        <w:sz w:val="20"/>
        <w:szCs w:val="20"/>
        <w:lang w:val="uk-UA"/>
      </w:rPr>
    </w:pPr>
    <w:r>
      <w:rPr>
        <w:rFonts w:ascii="Times New Roman" w:hAnsi="Times New Roman" w:cs="Times New Roman"/>
        <w:bCs/>
        <w:iCs/>
        <w:sz w:val="20"/>
        <w:szCs w:val="20"/>
        <w:lang w:val="uk-UA"/>
      </w:rPr>
      <w:t>©</w:t>
    </w:r>
    <w:r w:rsidR="00A3739E" w:rsidRPr="00A3739E">
      <w:rPr>
        <w:rFonts w:ascii="Times New Roman" w:hAnsi="Times New Roman" w:cs="Times New Roman"/>
        <w:bCs/>
        <w:iCs/>
        <w:noProof/>
        <w:sz w:val="20"/>
        <w:szCs w:val="20"/>
        <w:lang w:eastAsia="ru-RU"/>
      </w:rPr>
      <w:pict>
        <v:rect id="Прямоугольник 1199620407" o:spid="_x0000_s2050" style="position:absolute;left:0;text-align:left;margin-left:0;margin-top:0;width:34pt;height:22.7pt;z-index:251659264;visibility:visible;mso-position-horizontal:left;mso-position-horizontal-relative:margin;mso-position-vertical-relative:text;mso-width-relative:margin;mso-height-relative:margin;v-text-anchor:middle" fillcolor="#bfbfbf" stroked="f" strokeweight="1pt">
          <v:textbox>
            <w:txbxContent>
              <w:p w:rsidR="00F83E50" w:rsidRPr="00292616" w:rsidRDefault="00A3739E" w:rsidP="00F45E6C">
                <w:pPr>
                  <w:jc w:val="center"/>
                  <w:rPr>
                    <w:rFonts w:ascii="Times New Roman" w:hAnsi="Times New Roman"/>
                    <w:b/>
                    <w:color w:val="FFFFFF" w:themeColor="background1"/>
                  </w:rPr>
                </w:pPr>
                <w:r w:rsidRPr="00C747F3">
                  <w:rPr>
                    <w:rFonts w:ascii="Times New Roman" w:hAnsi="Times New Roman"/>
                    <w:b/>
                    <w:color w:val="FFFFFF" w:themeColor="background1"/>
                  </w:rPr>
                  <w:fldChar w:fldCharType="begin"/>
                </w:r>
                <w:r w:rsidR="00DD1589" w:rsidRPr="00C747F3">
                  <w:rPr>
                    <w:rFonts w:ascii="Times New Roman" w:hAnsi="Times New Roman"/>
                    <w:b/>
                    <w:color w:val="FFFFFF" w:themeColor="background1"/>
                  </w:rPr>
                  <w:instrText>PAGE   \* MERGEFORMAT</w:instrText>
                </w:r>
                <w:r w:rsidRPr="00C747F3">
                  <w:rPr>
                    <w:rFonts w:ascii="Times New Roman" w:hAnsi="Times New Roman"/>
                    <w:b/>
                    <w:color w:val="FFFFFF" w:themeColor="background1"/>
                  </w:rPr>
                  <w:fldChar w:fldCharType="separate"/>
                </w:r>
                <w:r w:rsidR="00342058">
                  <w:rPr>
                    <w:rFonts w:ascii="Times New Roman" w:hAnsi="Times New Roman"/>
                    <w:b/>
                    <w:noProof/>
                    <w:color w:val="FFFFFF" w:themeColor="background1"/>
                  </w:rPr>
                  <w:t>144</w:t>
                </w:r>
                <w:r w:rsidRPr="00C747F3">
                  <w:rPr>
                    <w:rFonts w:ascii="Times New Roman" w:hAnsi="Times New Roman"/>
                    <w:b/>
                    <w:color w:val="FFFFFF" w:themeColor="background1"/>
                  </w:rPr>
                  <w:fldChar w:fldCharType="end"/>
                </w:r>
              </w:p>
            </w:txbxContent>
          </v:textbox>
          <w10:wrap anchorx="margin"/>
        </v:rect>
      </w:pict>
    </w:r>
    <w:r>
      <w:rPr>
        <w:rFonts w:ascii="Times New Roman" w:hAnsi="Times New Roman" w:cs="Times New Roman"/>
        <w:bCs/>
        <w:iCs/>
        <w:sz w:val="20"/>
        <w:szCs w:val="20"/>
      </w:rPr>
      <w:t xml:space="preserve"> </w:t>
    </w:r>
    <w:r>
      <w:rPr>
        <w:rFonts w:ascii="Times New Roman" w:hAnsi="Times New Roman" w:cs="Times New Roman"/>
        <w:bCs/>
        <w:iCs/>
        <w:sz w:val="20"/>
        <w:szCs w:val="20"/>
        <w:lang w:val="uk-UA"/>
      </w:rPr>
      <w:t xml:space="preserve">Олена Рябініна, Михайло Харламов, Сергій Каріков, </w:t>
    </w:r>
    <w:r>
      <w:rPr>
        <w:rFonts w:ascii="Times New Roman" w:hAnsi="Times New Roman" w:cs="Times New Roman"/>
        <w:bCs/>
        <w:iCs/>
        <w:sz w:val="20"/>
        <w:szCs w:val="20"/>
        <w:lang w:val="uk-UA"/>
      </w:rPr>
      <w:t>Людмила Гонтаренко</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415" w:rsidRDefault="00A3739E" w:rsidP="003F5644">
    <w:pPr>
      <w:pStyle w:val="a9"/>
    </w:pPr>
    <w:bookmarkStart w:id="0" w:name="_Hlk153650678"/>
    <w:bookmarkStart w:id="1" w:name="_Hlk153650679"/>
    <w:bookmarkStart w:id="2" w:name="_Hlk153650680"/>
    <w:bookmarkStart w:id="3" w:name="_Hlk153650681"/>
    <w:r>
      <w:pict>
        <v:rect id="_x0000_i1028" style="width:0;height:1.5pt" o:hralign="center" o:hrstd="t" o:hr="t" fillcolor="#a0a0a0" stroked="f"/>
      </w:pict>
    </w:r>
  </w:p>
  <w:p w:rsidR="00394415" w:rsidRPr="002D556D" w:rsidRDefault="00A3739E" w:rsidP="00394415">
    <w:pPr>
      <w:pStyle w:val="a9"/>
      <w:rPr>
        <w:rFonts w:ascii="Times New Roman" w:eastAsia="MS Gothic" w:hAnsi="Times New Roman" w:cs="Times New Roman"/>
        <w:sz w:val="20"/>
        <w:szCs w:val="20"/>
        <w:lang w:val="en-US" w:eastAsia="ru-RU"/>
      </w:rPr>
    </w:pPr>
    <w:r w:rsidRPr="00A3739E">
      <w:rPr>
        <w:rFonts w:ascii="Times New Roman" w:eastAsia="MS Gothic" w:hAnsi="Times New Roman" w:cs="Times New Roman"/>
        <w:noProof/>
        <w:sz w:val="20"/>
        <w:szCs w:val="20"/>
        <w:lang w:eastAsia="ru-RU"/>
      </w:rPr>
      <w:pict>
        <v:rect id="Прямоугольник 1141926671" o:spid="_x0000_s2054" style="position:absolute;margin-left:-29.2pt;margin-top:0;width:34pt;height:22.7pt;z-index:251658240;visibility:visible;mso-position-horizontal:right;mso-position-horizontal-relative:margin;mso-width-relative:margin;mso-height-relative:margin;v-text-anchor:middle" fillcolor="#bfbfbf" stroked="f" strokeweight="1pt">
          <v:textbox>
            <w:txbxContent>
              <w:p w:rsidR="00394415" w:rsidRPr="00292616" w:rsidRDefault="00A3739E" w:rsidP="003F5644">
                <w:pPr>
                  <w:jc w:val="center"/>
                  <w:rPr>
                    <w:rFonts w:ascii="Times New Roman" w:hAnsi="Times New Roman"/>
                    <w:b/>
                    <w:color w:val="FFFFFF" w:themeColor="background1"/>
                  </w:rPr>
                </w:pPr>
                <w:r w:rsidRPr="00C747F3">
                  <w:rPr>
                    <w:rFonts w:ascii="Times New Roman" w:hAnsi="Times New Roman"/>
                    <w:b/>
                    <w:color w:val="FFFFFF" w:themeColor="background1"/>
                  </w:rPr>
                  <w:fldChar w:fldCharType="begin"/>
                </w:r>
                <w:r w:rsidR="00DD1589" w:rsidRPr="00C747F3">
                  <w:rPr>
                    <w:rFonts w:ascii="Times New Roman" w:hAnsi="Times New Roman"/>
                    <w:b/>
                    <w:color w:val="FFFFFF" w:themeColor="background1"/>
                  </w:rPr>
                  <w:instrText>PAGE   \* MERGEFORMAT</w:instrText>
                </w:r>
                <w:r w:rsidRPr="00C747F3">
                  <w:rPr>
                    <w:rFonts w:ascii="Times New Roman" w:hAnsi="Times New Roman"/>
                    <w:b/>
                    <w:color w:val="FFFFFF" w:themeColor="background1"/>
                  </w:rPr>
                  <w:fldChar w:fldCharType="separate"/>
                </w:r>
                <w:r w:rsidR="00342058">
                  <w:rPr>
                    <w:rFonts w:ascii="Times New Roman" w:hAnsi="Times New Roman"/>
                    <w:b/>
                    <w:noProof/>
                    <w:color w:val="FFFFFF" w:themeColor="background1"/>
                  </w:rPr>
                  <w:t>131</w:t>
                </w:r>
                <w:r w:rsidRPr="00C747F3">
                  <w:rPr>
                    <w:rFonts w:ascii="Times New Roman" w:hAnsi="Times New Roman"/>
                    <w:b/>
                    <w:color w:val="FFFFFF" w:themeColor="background1"/>
                  </w:rPr>
                  <w:fldChar w:fldCharType="end"/>
                </w:r>
              </w:p>
            </w:txbxContent>
          </v:textbox>
          <w10:wrap anchorx="margin"/>
        </v:rect>
      </w:pict>
    </w:r>
    <w:r w:rsidR="00DD1589" w:rsidRPr="002D556D">
      <w:rPr>
        <w:rFonts w:ascii="Times New Roman" w:hAnsi="Times New Roman" w:cs="Times New Roman"/>
        <w:sz w:val="20"/>
        <w:szCs w:val="20"/>
        <w:lang w:val="en-US"/>
      </w:rPr>
      <w:t xml:space="preserve">DOI </w:t>
    </w:r>
    <w:bookmarkEnd w:id="0"/>
    <w:bookmarkEnd w:id="1"/>
    <w:bookmarkEnd w:id="2"/>
    <w:bookmarkEnd w:id="3"/>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2D4" w:rsidRDefault="00EE52D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589" w:rsidRDefault="00DD1589" w:rsidP="00A3739E">
      <w:pPr>
        <w:spacing w:after="0" w:line="240" w:lineRule="auto"/>
      </w:pPr>
      <w:r>
        <w:separator/>
      </w:r>
    </w:p>
  </w:footnote>
  <w:footnote w:type="continuationSeparator" w:id="0">
    <w:p w:rsidR="00DD1589" w:rsidRDefault="00DD1589" w:rsidP="00A373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2D4" w:rsidRPr="00A3020A" w:rsidRDefault="00DD1589" w:rsidP="00A331DB">
    <w:pPr>
      <w:pStyle w:val="ab"/>
      <w:rPr>
        <w:rFonts w:ascii="Times New Roman" w:eastAsia="MS Gothic" w:hAnsi="Times New Roman"/>
        <w:sz w:val="24"/>
        <w:szCs w:val="24"/>
        <w:lang w:val="uk-UA"/>
      </w:rPr>
    </w:pPr>
    <w:r w:rsidRPr="00A331DB">
      <w:rPr>
        <w:rFonts w:ascii="Times New Roman" w:hAnsi="Times New Roman"/>
        <w:sz w:val="24"/>
        <w:szCs w:val="24"/>
        <w:bdr w:val="none" w:sz="0" w:space="0" w:color="auto" w:frame="1"/>
        <w:shd w:val="clear" w:color="auto" w:fill="FFFFFF"/>
        <w:lang w:val="uk-UA"/>
      </w:rPr>
      <w:t>ISSN 2786-5541</w:t>
    </w:r>
    <w:r>
      <w:rPr>
        <w:rFonts w:ascii="Times New Roman" w:hAnsi="Times New Roman"/>
        <w:sz w:val="24"/>
        <w:szCs w:val="24"/>
        <w:bdr w:val="none" w:sz="0" w:space="0" w:color="auto" w:frame="1"/>
        <w:shd w:val="clear" w:color="auto" w:fill="FFFFFF"/>
        <w:lang w:val="uk-UA"/>
      </w:rPr>
      <w:t xml:space="preserve">                     </w:t>
    </w:r>
    <w:r w:rsidRPr="00A3020A">
      <w:rPr>
        <w:rFonts w:ascii="Times New Roman" w:hAnsi="Times New Roman"/>
        <w:sz w:val="24"/>
        <w:szCs w:val="24"/>
        <w:bdr w:val="none" w:sz="0" w:space="0" w:color="auto" w:frame="1"/>
        <w:shd w:val="clear" w:color="auto" w:fill="FFFFFF"/>
        <w:lang w:val="uk-UA"/>
      </w:rPr>
      <w:t xml:space="preserve">Проблеми екстремальної та кризової психології </w:t>
    </w:r>
    <w:r w:rsidRPr="008C2C55">
      <w:rPr>
        <w:rFonts w:ascii="Times New Roman" w:hAnsi="Times New Roman"/>
        <w:sz w:val="24"/>
        <w:szCs w:val="24"/>
        <w:bdr w:val="none" w:sz="0" w:space="0" w:color="auto" w:frame="1"/>
        <w:shd w:val="clear" w:color="auto" w:fill="FFFFFF"/>
        <w:lang w:val="uk-UA"/>
      </w:rPr>
      <w:t>202</w:t>
    </w:r>
    <w:r w:rsidR="004B2CB1">
      <w:rPr>
        <w:rFonts w:ascii="Times New Roman" w:hAnsi="Times New Roman"/>
        <w:sz w:val="24"/>
        <w:szCs w:val="24"/>
        <w:bdr w:val="none" w:sz="0" w:space="0" w:color="auto" w:frame="1"/>
        <w:shd w:val="clear" w:color="auto" w:fill="FFFFFF"/>
        <w:lang w:val="uk-UA"/>
      </w:rPr>
      <w:t>3</w:t>
    </w:r>
    <w:r w:rsidRPr="008C2C55">
      <w:rPr>
        <w:rFonts w:ascii="Times New Roman" w:hAnsi="Times New Roman"/>
        <w:sz w:val="24"/>
        <w:szCs w:val="24"/>
        <w:bdr w:val="none" w:sz="0" w:space="0" w:color="auto" w:frame="1"/>
        <w:shd w:val="clear" w:color="auto" w:fill="FFFFFF"/>
        <w:lang w:val="uk-UA"/>
      </w:rPr>
      <w:t xml:space="preserve">. № </w:t>
    </w:r>
    <w:r w:rsidR="00697A0E">
      <w:rPr>
        <w:rFonts w:ascii="Times New Roman" w:hAnsi="Times New Roman"/>
        <w:sz w:val="24"/>
        <w:szCs w:val="24"/>
        <w:bdr w:val="none" w:sz="0" w:space="0" w:color="auto" w:frame="1"/>
        <w:shd w:val="clear" w:color="auto" w:fill="FFFFFF"/>
        <w:lang w:val="uk-UA"/>
      </w:rPr>
      <w:t>2</w:t>
    </w:r>
    <w:r w:rsidRPr="008C2C55">
      <w:rPr>
        <w:rFonts w:ascii="Times New Roman" w:hAnsi="Times New Roman"/>
        <w:sz w:val="24"/>
        <w:szCs w:val="24"/>
        <w:bdr w:val="none" w:sz="0" w:space="0" w:color="auto" w:frame="1"/>
        <w:shd w:val="clear" w:color="auto" w:fill="FFFFFF"/>
        <w:lang w:val="uk-UA"/>
      </w:rPr>
      <w:t>(</w:t>
    </w:r>
    <w:r w:rsidR="00697A0E">
      <w:rPr>
        <w:rFonts w:ascii="Times New Roman" w:hAnsi="Times New Roman"/>
        <w:sz w:val="24"/>
        <w:szCs w:val="24"/>
        <w:bdr w:val="none" w:sz="0" w:space="0" w:color="auto" w:frame="1"/>
        <w:shd w:val="clear" w:color="auto" w:fill="FFFFFF"/>
        <w:lang w:val="uk-UA"/>
      </w:rPr>
      <w:t>6</w:t>
    </w:r>
    <w:r w:rsidRPr="008C2C55">
      <w:rPr>
        <w:rFonts w:ascii="Times New Roman" w:hAnsi="Times New Roman"/>
        <w:sz w:val="24"/>
        <w:szCs w:val="24"/>
        <w:bdr w:val="none" w:sz="0" w:space="0" w:color="auto" w:frame="1"/>
        <w:shd w:val="clear" w:color="auto" w:fill="FFFFFF"/>
        <w:lang w:val="uk-UA"/>
      </w:rPr>
      <w:t>)</w:t>
    </w:r>
  </w:p>
  <w:p w:rsidR="00EE52D4" w:rsidRDefault="00A3739E">
    <w:pPr>
      <w:pStyle w:val="ab"/>
    </w:pPr>
    <w:r>
      <w:pict>
        <v:rect id="_x0000_i1025" style="width:0;height:1.5pt" o:hralign="center" o:hrstd="t" o:hr="t" fillcolor="#a0a0a0"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2D4" w:rsidRPr="009B7165" w:rsidRDefault="00DD1589" w:rsidP="00F45E6C">
    <w:pPr>
      <w:pStyle w:val="ab"/>
      <w:rPr>
        <w:rFonts w:ascii="Times New Roman" w:eastAsia="MS Gothic" w:hAnsi="Times New Roman"/>
        <w:sz w:val="24"/>
        <w:szCs w:val="24"/>
        <w:lang w:val="uk-UA"/>
      </w:rPr>
    </w:pPr>
    <w:r w:rsidRPr="00380E49">
      <w:rPr>
        <w:rFonts w:ascii="Times New Roman" w:hAnsi="Times New Roman"/>
        <w:sz w:val="24"/>
        <w:szCs w:val="24"/>
        <w:bdr w:val="none" w:sz="0" w:space="0" w:color="auto" w:frame="1"/>
        <w:shd w:val="clear" w:color="auto" w:fill="FFFFFF"/>
        <w:lang w:val="en-US"/>
      </w:rPr>
      <w:t>Disaster and crisis psychology</w:t>
    </w:r>
    <w:r w:rsidRPr="000964F0">
      <w:rPr>
        <w:rFonts w:ascii="Times New Roman" w:hAnsi="Times New Roman"/>
        <w:sz w:val="24"/>
        <w:szCs w:val="24"/>
        <w:bdr w:val="none" w:sz="0" w:space="0" w:color="auto" w:frame="1"/>
        <w:shd w:val="clear" w:color="auto" w:fill="FFFFFF"/>
        <w:lang w:val="en-US"/>
      </w:rPr>
      <w:t xml:space="preserve"> </w:t>
    </w:r>
    <w:r w:rsidRPr="00380E49">
      <w:rPr>
        <w:rFonts w:ascii="Times New Roman" w:hAnsi="Times New Roman"/>
        <w:sz w:val="24"/>
        <w:szCs w:val="24"/>
        <w:bdr w:val="none" w:sz="0" w:space="0" w:color="auto" w:frame="1"/>
        <w:shd w:val="clear" w:color="auto" w:fill="FFFFFF"/>
        <w:lang w:val="en-US"/>
      </w:rPr>
      <w:t>problems</w:t>
    </w:r>
    <w:r w:rsidRPr="00380E49">
      <w:rPr>
        <w:rFonts w:ascii="Times New Roman" w:hAnsi="Times New Roman"/>
        <w:color w:val="333333"/>
        <w:sz w:val="24"/>
        <w:szCs w:val="24"/>
        <w:shd w:val="clear" w:color="auto" w:fill="FFFFFF"/>
        <w:lang w:val="en-US"/>
      </w:rPr>
      <w:t> </w:t>
    </w:r>
    <w:r w:rsidRPr="00380E49">
      <w:rPr>
        <w:rFonts w:ascii="Times New Roman" w:eastAsia="MS Gothic" w:hAnsi="Times New Roman"/>
        <w:spacing w:val="-3"/>
        <w:sz w:val="24"/>
        <w:szCs w:val="24"/>
        <w:lang w:val="en-US"/>
      </w:rPr>
      <w:t>202</w:t>
    </w:r>
    <w:r w:rsidR="004B2CB1" w:rsidRPr="004B2CB1">
      <w:rPr>
        <w:rFonts w:ascii="Times New Roman" w:eastAsia="MS Gothic" w:hAnsi="Times New Roman"/>
        <w:spacing w:val="-3"/>
        <w:sz w:val="24"/>
        <w:szCs w:val="24"/>
        <w:lang w:val="en-US"/>
      </w:rPr>
      <w:t>3</w:t>
    </w:r>
    <w:r w:rsidRPr="00380E49">
      <w:rPr>
        <w:rFonts w:ascii="Times New Roman" w:eastAsia="MS Gothic" w:hAnsi="Times New Roman"/>
        <w:spacing w:val="-3"/>
        <w:sz w:val="24"/>
        <w:szCs w:val="24"/>
        <w:lang w:val="en-US"/>
      </w:rPr>
      <w:t>. №</w:t>
    </w:r>
    <w:r w:rsidRPr="00380E49">
      <w:rPr>
        <w:rFonts w:ascii="Times New Roman" w:eastAsia="MS Gothic" w:hAnsi="Times New Roman"/>
        <w:sz w:val="24"/>
        <w:szCs w:val="24"/>
        <w:lang w:val="en-US"/>
      </w:rPr>
      <w:t xml:space="preserve"> </w:t>
    </w:r>
    <w:r w:rsidR="00697A0E">
      <w:rPr>
        <w:rFonts w:ascii="Times New Roman" w:eastAsia="MS Gothic" w:hAnsi="Times New Roman"/>
        <w:sz w:val="24"/>
        <w:szCs w:val="24"/>
        <w:lang w:val="uk-UA"/>
      </w:rPr>
      <w:t>2</w:t>
    </w:r>
    <w:r>
      <w:rPr>
        <w:rFonts w:ascii="Times New Roman" w:eastAsia="MS Gothic" w:hAnsi="Times New Roman"/>
        <w:sz w:val="24"/>
        <w:szCs w:val="24"/>
        <w:lang w:val="uk-UA"/>
      </w:rPr>
      <w:t>(</w:t>
    </w:r>
    <w:r w:rsidR="00697A0E">
      <w:rPr>
        <w:rFonts w:ascii="Times New Roman" w:eastAsia="MS Gothic" w:hAnsi="Times New Roman"/>
        <w:sz w:val="24"/>
        <w:szCs w:val="24"/>
        <w:lang w:val="uk-UA"/>
      </w:rPr>
      <w:t>6</w:t>
    </w:r>
    <w:r>
      <w:rPr>
        <w:rFonts w:ascii="Times New Roman" w:eastAsia="MS Gothic" w:hAnsi="Times New Roman"/>
        <w:sz w:val="24"/>
        <w:szCs w:val="24"/>
        <w:lang w:val="uk-UA"/>
      </w:rPr>
      <w:t xml:space="preserve">)                                       </w:t>
    </w:r>
    <w:r w:rsidRPr="00A331DB">
      <w:rPr>
        <w:rFonts w:ascii="Times New Roman" w:eastAsia="MS Gothic" w:hAnsi="Times New Roman"/>
        <w:sz w:val="24"/>
        <w:szCs w:val="24"/>
        <w:lang w:val="uk-UA"/>
      </w:rPr>
      <w:t>ISSN 2786-5541</w:t>
    </w:r>
  </w:p>
  <w:p w:rsidR="00EE52D4" w:rsidRDefault="00A3739E">
    <w:pPr>
      <w:pStyle w:val="ab"/>
    </w:pPr>
    <w:r>
      <w:pict>
        <v:rect id="_x0000_i1026" style="width:0;height:1.5pt" o:hralign="center" o:hrstd="t" o:hr="t" fillcolor="#a0a0a0"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2D4" w:rsidRDefault="00EE52D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03AF"/>
    <w:multiLevelType w:val="hybridMultilevel"/>
    <w:tmpl w:val="DE923E94"/>
    <w:lvl w:ilvl="0" w:tplc="6A34E442">
      <w:start w:val="1"/>
      <w:numFmt w:val="decimal"/>
      <w:lvlText w:val="%1."/>
      <w:lvlJc w:val="left"/>
      <w:pPr>
        <w:tabs>
          <w:tab w:val="num" w:pos="2316"/>
        </w:tabs>
        <w:ind w:left="2316" w:hanging="1596"/>
      </w:pPr>
    </w:lvl>
    <w:lvl w:ilvl="1" w:tplc="426ED810">
      <w:start w:val="1"/>
      <w:numFmt w:val="lowerLetter"/>
      <w:lvlText w:val="%2."/>
      <w:lvlJc w:val="left"/>
      <w:pPr>
        <w:tabs>
          <w:tab w:val="num" w:pos="1800"/>
        </w:tabs>
        <w:ind w:left="1800" w:hanging="360"/>
      </w:pPr>
    </w:lvl>
    <w:lvl w:ilvl="2" w:tplc="6E38CBF4">
      <w:start w:val="1"/>
      <w:numFmt w:val="lowerRoman"/>
      <w:lvlText w:val="%3."/>
      <w:lvlJc w:val="right"/>
      <w:pPr>
        <w:tabs>
          <w:tab w:val="num" w:pos="2520"/>
        </w:tabs>
        <w:ind w:left="2520" w:hanging="180"/>
      </w:pPr>
    </w:lvl>
    <w:lvl w:ilvl="3" w:tplc="DBA60724">
      <w:start w:val="1"/>
      <w:numFmt w:val="decimal"/>
      <w:lvlText w:val="%4."/>
      <w:lvlJc w:val="left"/>
      <w:pPr>
        <w:tabs>
          <w:tab w:val="num" w:pos="3240"/>
        </w:tabs>
        <w:ind w:left="3240" w:hanging="360"/>
      </w:pPr>
    </w:lvl>
    <w:lvl w:ilvl="4" w:tplc="4C22286E">
      <w:start w:val="1"/>
      <w:numFmt w:val="lowerLetter"/>
      <w:lvlText w:val="%5."/>
      <w:lvlJc w:val="left"/>
      <w:pPr>
        <w:tabs>
          <w:tab w:val="num" w:pos="3960"/>
        </w:tabs>
        <w:ind w:left="3960" w:hanging="360"/>
      </w:pPr>
    </w:lvl>
    <w:lvl w:ilvl="5" w:tplc="8D2C4442">
      <w:start w:val="1"/>
      <w:numFmt w:val="lowerRoman"/>
      <w:lvlText w:val="%6."/>
      <w:lvlJc w:val="right"/>
      <w:pPr>
        <w:tabs>
          <w:tab w:val="num" w:pos="4680"/>
        </w:tabs>
        <w:ind w:left="4680" w:hanging="180"/>
      </w:pPr>
    </w:lvl>
    <w:lvl w:ilvl="6" w:tplc="FBFECE7C">
      <w:start w:val="1"/>
      <w:numFmt w:val="decimal"/>
      <w:lvlText w:val="%7."/>
      <w:lvlJc w:val="left"/>
      <w:pPr>
        <w:tabs>
          <w:tab w:val="num" w:pos="5400"/>
        </w:tabs>
        <w:ind w:left="5400" w:hanging="360"/>
      </w:pPr>
    </w:lvl>
    <w:lvl w:ilvl="7" w:tplc="FBF47B6A">
      <w:start w:val="1"/>
      <w:numFmt w:val="lowerLetter"/>
      <w:lvlText w:val="%8."/>
      <w:lvlJc w:val="left"/>
      <w:pPr>
        <w:tabs>
          <w:tab w:val="num" w:pos="6120"/>
        </w:tabs>
        <w:ind w:left="6120" w:hanging="360"/>
      </w:pPr>
    </w:lvl>
    <w:lvl w:ilvl="8" w:tplc="301C2D42">
      <w:start w:val="1"/>
      <w:numFmt w:val="lowerRoman"/>
      <w:lvlText w:val="%9."/>
      <w:lvlJc w:val="right"/>
      <w:pPr>
        <w:tabs>
          <w:tab w:val="num" w:pos="6840"/>
        </w:tabs>
        <w:ind w:left="6840" w:hanging="180"/>
      </w:pPr>
    </w:lvl>
  </w:abstractNum>
  <w:abstractNum w:abstractNumId="1">
    <w:nsid w:val="01C51A27"/>
    <w:multiLevelType w:val="multilevel"/>
    <w:tmpl w:val="11CE6744"/>
    <w:lvl w:ilvl="0">
      <w:start w:val="1"/>
      <w:numFmt w:val="upperRoman"/>
      <w:lvlText w:val="%1."/>
      <w:lvlJc w:val="righ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nsid w:val="084E5A6E"/>
    <w:multiLevelType w:val="hybridMultilevel"/>
    <w:tmpl w:val="E0DE5D92"/>
    <w:lvl w:ilvl="0" w:tplc="D786EAA6">
      <w:start w:val="1"/>
      <w:numFmt w:val="decimal"/>
      <w:lvlText w:val="%1."/>
      <w:lvlJc w:val="left"/>
      <w:pPr>
        <w:ind w:left="1429" w:hanging="360"/>
      </w:pPr>
      <w:rPr>
        <w:i w:val="0"/>
        <w:iCs w:val="0"/>
      </w:rPr>
    </w:lvl>
    <w:lvl w:ilvl="1" w:tplc="881C37AE" w:tentative="1">
      <w:start w:val="1"/>
      <w:numFmt w:val="lowerLetter"/>
      <w:lvlText w:val="%2."/>
      <w:lvlJc w:val="left"/>
      <w:pPr>
        <w:ind w:left="2149" w:hanging="360"/>
      </w:pPr>
    </w:lvl>
    <w:lvl w:ilvl="2" w:tplc="7E4CC23E" w:tentative="1">
      <w:start w:val="1"/>
      <w:numFmt w:val="lowerRoman"/>
      <w:lvlText w:val="%3."/>
      <w:lvlJc w:val="right"/>
      <w:pPr>
        <w:ind w:left="2869" w:hanging="180"/>
      </w:pPr>
    </w:lvl>
    <w:lvl w:ilvl="3" w:tplc="424833A2" w:tentative="1">
      <w:start w:val="1"/>
      <w:numFmt w:val="decimal"/>
      <w:lvlText w:val="%4."/>
      <w:lvlJc w:val="left"/>
      <w:pPr>
        <w:ind w:left="3589" w:hanging="360"/>
      </w:pPr>
    </w:lvl>
    <w:lvl w:ilvl="4" w:tplc="59BAA230" w:tentative="1">
      <w:start w:val="1"/>
      <w:numFmt w:val="lowerLetter"/>
      <w:lvlText w:val="%5."/>
      <w:lvlJc w:val="left"/>
      <w:pPr>
        <w:ind w:left="4309" w:hanging="360"/>
      </w:pPr>
    </w:lvl>
    <w:lvl w:ilvl="5" w:tplc="910ACE42" w:tentative="1">
      <w:start w:val="1"/>
      <w:numFmt w:val="lowerRoman"/>
      <w:lvlText w:val="%6."/>
      <w:lvlJc w:val="right"/>
      <w:pPr>
        <w:ind w:left="5029" w:hanging="180"/>
      </w:pPr>
    </w:lvl>
    <w:lvl w:ilvl="6" w:tplc="6A1AFD00" w:tentative="1">
      <w:start w:val="1"/>
      <w:numFmt w:val="decimal"/>
      <w:lvlText w:val="%7."/>
      <w:lvlJc w:val="left"/>
      <w:pPr>
        <w:ind w:left="5749" w:hanging="360"/>
      </w:pPr>
    </w:lvl>
    <w:lvl w:ilvl="7" w:tplc="6D5496E4" w:tentative="1">
      <w:start w:val="1"/>
      <w:numFmt w:val="lowerLetter"/>
      <w:lvlText w:val="%8."/>
      <w:lvlJc w:val="left"/>
      <w:pPr>
        <w:ind w:left="6469" w:hanging="360"/>
      </w:pPr>
    </w:lvl>
    <w:lvl w:ilvl="8" w:tplc="179C3D5C" w:tentative="1">
      <w:start w:val="1"/>
      <w:numFmt w:val="lowerRoman"/>
      <w:lvlText w:val="%9."/>
      <w:lvlJc w:val="right"/>
      <w:pPr>
        <w:ind w:left="7189" w:hanging="180"/>
      </w:pPr>
    </w:lvl>
  </w:abstractNum>
  <w:abstractNum w:abstractNumId="3">
    <w:nsid w:val="09801A33"/>
    <w:multiLevelType w:val="hybridMultilevel"/>
    <w:tmpl w:val="7BF4A69A"/>
    <w:lvl w:ilvl="0" w:tplc="05665E66">
      <w:start w:val="1"/>
      <w:numFmt w:val="decimal"/>
      <w:lvlText w:val="%1."/>
      <w:lvlJc w:val="left"/>
      <w:pPr>
        <w:ind w:left="1287" w:hanging="360"/>
      </w:pPr>
    </w:lvl>
    <w:lvl w:ilvl="1" w:tplc="F7087324" w:tentative="1">
      <w:start w:val="1"/>
      <w:numFmt w:val="lowerLetter"/>
      <w:lvlText w:val="%2."/>
      <w:lvlJc w:val="left"/>
      <w:pPr>
        <w:ind w:left="2007" w:hanging="360"/>
      </w:pPr>
    </w:lvl>
    <w:lvl w:ilvl="2" w:tplc="A4A874AA" w:tentative="1">
      <w:start w:val="1"/>
      <w:numFmt w:val="lowerRoman"/>
      <w:lvlText w:val="%3."/>
      <w:lvlJc w:val="right"/>
      <w:pPr>
        <w:ind w:left="2727" w:hanging="180"/>
      </w:pPr>
    </w:lvl>
    <w:lvl w:ilvl="3" w:tplc="3730990E" w:tentative="1">
      <w:start w:val="1"/>
      <w:numFmt w:val="decimal"/>
      <w:lvlText w:val="%4."/>
      <w:lvlJc w:val="left"/>
      <w:pPr>
        <w:ind w:left="3447" w:hanging="360"/>
      </w:pPr>
    </w:lvl>
    <w:lvl w:ilvl="4" w:tplc="24040E42" w:tentative="1">
      <w:start w:val="1"/>
      <w:numFmt w:val="lowerLetter"/>
      <w:lvlText w:val="%5."/>
      <w:lvlJc w:val="left"/>
      <w:pPr>
        <w:ind w:left="4167" w:hanging="360"/>
      </w:pPr>
    </w:lvl>
    <w:lvl w:ilvl="5" w:tplc="6B2E4F92" w:tentative="1">
      <w:start w:val="1"/>
      <w:numFmt w:val="lowerRoman"/>
      <w:lvlText w:val="%6."/>
      <w:lvlJc w:val="right"/>
      <w:pPr>
        <w:ind w:left="4887" w:hanging="180"/>
      </w:pPr>
    </w:lvl>
    <w:lvl w:ilvl="6" w:tplc="05E80FE0" w:tentative="1">
      <w:start w:val="1"/>
      <w:numFmt w:val="decimal"/>
      <w:lvlText w:val="%7."/>
      <w:lvlJc w:val="left"/>
      <w:pPr>
        <w:ind w:left="5607" w:hanging="360"/>
      </w:pPr>
    </w:lvl>
    <w:lvl w:ilvl="7" w:tplc="4A6C9A0C" w:tentative="1">
      <w:start w:val="1"/>
      <w:numFmt w:val="lowerLetter"/>
      <w:lvlText w:val="%8."/>
      <w:lvlJc w:val="left"/>
      <w:pPr>
        <w:ind w:left="6327" w:hanging="360"/>
      </w:pPr>
    </w:lvl>
    <w:lvl w:ilvl="8" w:tplc="3490E40A" w:tentative="1">
      <w:start w:val="1"/>
      <w:numFmt w:val="lowerRoman"/>
      <w:lvlText w:val="%9."/>
      <w:lvlJc w:val="right"/>
      <w:pPr>
        <w:ind w:left="7047" w:hanging="180"/>
      </w:pPr>
    </w:lvl>
  </w:abstractNum>
  <w:abstractNum w:abstractNumId="4">
    <w:nsid w:val="15F20F6D"/>
    <w:multiLevelType w:val="multilevel"/>
    <w:tmpl w:val="F4365A4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DA535A"/>
    <w:multiLevelType w:val="hybridMultilevel"/>
    <w:tmpl w:val="F51CB540"/>
    <w:lvl w:ilvl="0" w:tplc="5276F24C">
      <w:start w:val="1"/>
      <w:numFmt w:val="decimal"/>
      <w:lvlText w:val="%1."/>
      <w:lvlJc w:val="left"/>
      <w:pPr>
        <w:tabs>
          <w:tab w:val="num" w:pos="720"/>
        </w:tabs>
        <w:ind w:left="720" w:hanging="360"/>
      </w:pPr>
    </w:lvl>
    <w:lvl w:ilvl="1" w:tplc="F5F087B4" w:tentative="1">
      <w:start w:val="1"/>
      <w:numFmt w:val="lowerLetter"/>
      <w:lvlText w:val="%2."/>
      <w:lvlJc w:val="left"/>
      <w:pPr>
        <w:tabs>
          <w:tab w:val="num" w:pos="1440"/>
        </w:tabs>
        <w:ind w:left="1440" w:hanging="360"/>
      </w:pPr>
    </w:lvl>
    <w:lvl w:ilvl="2" w:tplc="9676B1D0" w:tentative="1">
      <w:start w:val="1"/>
      <w:numFmt w:val="lowerRoman"/>
      <w:lvlText w:val="%3."/>
      <w:lvlJc w:val="right"/>
      <w:pPr>
        <w:tabs>
          <w:tab w:val="num" w:pos="2160"/>
        </w:tabs>
        <w:ind w:left="2160" w:hanging="180"/>
      </w:pPr>
    </w:lvl>
    <w:lvl w:ilvl="3" w:tplc="1BC600B6" w:tentative="1">
      <w:start w:val="1"/>
      <w:numFmt w:val="decimal"/>
      <w:lvlText w:val="%4."/>
      <w:lvlJc w:val="left"/>
      <w:pPr>
        <w:tabs>
          <w:tab w:val="num" w:pos="2880"/>
        </w:tabs>
        <w:ind w:left="2880" w:hanging="360"/>
      </w:pPr>
    </w:lvl>
    <w:lvl w:ilvl="4" w:tplc="94C00D50" w:tentative="1">
      <w:start w:val="1"/>
      <w:numFmt w:val="lowerLetter"/>
      <w:lvlText w:val="%5."/>
      <w:lvlJc w:val="left"/>
      <w:pPr>
        <w:tabs>
          <w:tab w:val="num" w:pos="3600"/>
        </w:tabs>
        <w:ind w:left="3600" w:hanging="360"/>
      </w:pPr>
    </w:lvl>
    <w:lvl w:ilvl="5" w:tplc="25520534" w:tentative="1">
      <w:start w:val="1"/>
      <w:numFmt w:val="lowerRoman"/>
      <w:lvlText w:val="%6."/>
      <w:lvlJc w:val="right"/>
      <w:pPr>
        <w:tabs>
          <w:tab w:val="num" w:pos="4320"/>
        </w:tabs>
        <w:ind w:left="4320" w:hanging="180"/>
      </w:pPr>
    </w:lvl>
    <w:lvl w:ilvl="6" w:tplc="D3D87D6A" w:tentative="1">
      <w:start w:val="1"/>
      <w:numFmt w:val="decimal"/>
      <w:lvlText w:val="%7."/>
      <w:lvlJc w:val="left"/>
      <w:pPr>
        <w:tabs>
          <w:tab w:val="num" w:pos="5040"/>
        </w:tabs>
        <w:ind w:left="5040" w:hanging="360"/>
      </w:pPr>
    </w:lvl>
    <w:lvl w:ilvl="7" w:tplc="D3BEDF8E" w:tentative="1">
      <w:start w:val="1"/>
      <w:numFmt w:val="lowerLetter"/>
      <w:lvlText w:val="%8."/>
      <w:lvlJc w:val="left"/>
      <w:pPr>
        <w:tabs>
          <w:tab w:val="num" w:pos="5760"/>
        </w:tabs>
        <w:ind w:left="5760" w:hanging="360"/>
      </w:pPr>
    </w:lvl>
    <w:lvl w:ilvl="8" w:tplc="F454E5D2" w:tentative="1">
      <w:start w:val="1"/>
      <w:numFmt w:val="lowerRoman"/>
      <w:lvlText w:val="%9."/>
      <w:lvlJc w:val="right"/>
      <w:pPr>
        <w:tabs>
          <w:tab w:val="num" w:pos="6480"/>
        </w:tabs>
        <w:ind w:left="6480" w:hanging="180"/>
      </w:pPr>
    </w:lvl>
  </w:abstractNum>
  <w:abstractNum w:abstractNumId="6">
    <w:nsid w:val="1FA9591F"/>
    <w:multiLevelType w:val="hybridMultilevel"/>
    <w:tmpl w:val="8F94CC6C"/>
    <w:lvl w:ilvl="0" w:tplc="803625A2">
      <w:start w:val="1"/>
      <w:numFmt w:val="decimal"/>
      <w:lvlText w:val="%1."/>
      <w:lvlJc w:val="left"/>
      <w:pPr>
        <w:ind w:left="720" w:hanging="360"/>
      </w:pPr>
    </w:lvl>
    <w:lvl w:ilvl="1" w:tplc="3210D5AA">
      <w:start w:val="1"/>
      <w:numFmt w:val="lowerLetter"/>
      <w:lvlText w:val="%2."/>
      <w:lvlJc w:val="left"/>
      <w:pPr>
        <w:ind w:left="1440" w:hanging="360"/>
      </w:pPr>
    </w:lvl>
    <w:lvl w:ilvl="2" w:tplc="7CBE0DEE">
      <w:start w:val="1"/>
      <w:numFmt w:val="lowerRoman"/>
      <w:lvlText w:val="%3."/>
      <w:lvlJc w:val="right"/>
      <w:pPr>
        <w:ind w:left="2160" w:hanging="180"/>
      </w:pPr>
    </w:lvl>
    <w:lvl w:ilvl="3" w:tplc="C812164C">
      <w:start w:val="1"/>
      <w:numFmt w:val="decimal"/>
      <w:lvlText w:val="%4."/>
      <w:lvlJc w:val="left"/>
      <w:pPr>
        <w:ind w:left="2880" w:hanging="360"/>
      </w:pPr>
    </w:lvl>
    <w:lvl w:ilvl="4" w:tplc="B4F0FAF4">
      <w:start w:val="1"/>
      <w:numFmt w:val="lowerLetter"/>
      <w:lvlText w:val="%5."/>
      <w:lvlJc w:val="left"/>
      <w:pPr>
        <w:ind w:left="3600" w:hanging="360"/>
      </w:pPr>
    </w:lvl>
    <w:lvl w:ilvl="5" w:tplc="18467798">
      <w:start w:val="1"/>
      <w:numFmt w:val="lowerRoman"/>
      <w:lvlText w:val="%6."/>
      <w:lvlJc w:val="right"/>
      <w:pPr>
        <w:ind w:left="4320" w:hanging="180"/>
      </w:pPr>
    </w:lvl>
    <w:lvl w:ilvl="6" w:tplc="9D8A5890">
      <w:start w:val="1"/>
      <w:numFmt w:val="decimal"/>
      <w:lvlText w:val="%7."/>
      <w:lvlJc w:val="left"/>
      <w:pPr>
        <w:ind w:left="5040" w:hanging="360"/>
      </w:pPr>
    </w:lvl>
    <w:lvl w:ilvl="7" w:tplc="01F2E71E">
      <w:start w:val="1"/>
      <w:numFmt w:val="lowerLetter"/>
      <w:lvlText w:val="%8."/>
      <w:lvlJc w:val="left"/>
      <w:pPr>
        <w:ind w:left="5760" w:hanging="360"/>
      </w:pPr>
    </w:lvl>
    <w:lvl w:ilvl="8" w:tplc="2C842DE0">
      <w:start w:val="1"/>
      <w:numFmt w:val="lowerRoman"/>
      <w:lvlText w:val="%9."/>
      <w:lvlJc w:val="right"/>
      <w:pPr>
        <w:ind w:left="6480" w:hanging="180"/>
      </w:pPr>
    </w:lvl>
  </w:abstractNum>
  <w:abstractNum w:abstractNumId="7">
    <w:nsid w:val="20244E94"/>
    <w:multiLevelType w:val="hybridMultilevel"/>
    <w:tmpl w:val="B70CD93A"/>
    <w:styleLink w:val="1"/>
    <w:lvl w:ilvl="0" w:tplc="E4866D9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5C5002">
      <w:start w:val="1"/>
      <w:numFmt w:val="bullet"/>
      <w:lvlText w:val="o"/>
      <w:lvlJc w:val="left"/>
      <w:pPr>
        <w:tabs>
          <w:tab w:val="num" w:pos="1429"/>
        </w:tabs>
        <w:ind w:left="72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52F918">
      <w:start w:val="1"/>
      <w:numFmt w:val="bullet"/>
      <w:lvlText w:val="▪"/>
      <w:lvlJc w:val="left"/>
      <w:pPr>
        <w:tabs>
          <w:tab w:val="left" w:pos="993"/>
          <w:tab w:val="num" w:pos="2149"/>
        </w:tabs>
        <w:ind w:left="1440" w:firstLine="1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8AF9A2">
      <w:start w:val="1"/>
      <w:numFmt w:val="bullet"/>
      <w:lvlText w:val="·"/>
      <w:lvlJc w:val="left"/>
      <w:pPr>
        <w:tabs>
          <w:tab w:val="left" w:pos="993"/>
          <w:tab w:val="num" w:pos="2869"/>
        </w:tabs>
        <w:ind w:left="2160" w:firstLine="1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B45CE6">
      <w:start w:val="1"/>
      <w:numFmt w:val="bullet"/>
      <w:lvlText w:val="o"/>
      <w:lvlJc w:val="left"/>
      <w:pPr>
        <w:tabs>
          <w:tab w:val="left" w:pos="993"/>
          <w:tab w:val="num" w:pos="3589"/>
        </w:tabs>
        <w:ind w:left="2880" w:firstLine="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125412">
      <w:start w:val="1"/>
      <w:numFmt w:val="bullet"/>
      <w:lvlText w:val="▪"/>
      <w:lvlJc w:val="left"/>
      <w:pPr>
        <w:tabs>
          <w:tab w:val="left" w:pos="993"/>
          <w:tab w:val="num" w:pos="4309"/>
        </w:tabs>
        <w:ind w:left="3600" w:firstLine="2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3699DA">
      <w:start w:val="1"/>
      <w:numFmt w:val="bullet"/>
      <w:lvlText w:val="·"/>
      <w:lvlJc w:val="left"/>
      <w:pPr>
        <w:tabs>
          <w:tab w:val="left" w:pos="993"/>
          <w:tab w:val="num" w:pos="5029"/>
        </w:tabs>
        <w:ind w:left="4320" w:firstLine="29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42C6AC">
      <w:start w:val="1"/>
      <w:numFmt w:val="bullet"/>
      <w:lvlText w:val="o"/>
      <w:lvlJc w:val="left"/>
      <w:pPr>
        <w:tabs>
          <w:tab w:val="left" w:pos="993"/>
          <w:tab w:val="num" w:pos="5749"/>
        </w:tabs>
        <w:ind w:left="504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AC674E">
      <w:start w:val="1"/>
      <w:numFmt w:val="bullet"/>
      <w:lvlText w:val="▪"/>
      <w:lvlJc w:val="left"/>
      <w:pPr>
        <w:tabs>
          <w:tab w:val="left" w:pos="993"/>
          <w:tab w:val="num" w:pos="6469"/>
        </w:tabs>
        <w:ind w:left="5760" w:firstLine="37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25876E8D"/>
    <w:multiLevelType w:val="hybridMultilevel"/>
    <w:tmpl w:val="DF405C44"/>
    <w:lvl w:ilvl="0" w:tplc="E0D28468">
      <w:start w:val="1"/>
      <w:numFmt w:val="bullet"/>
      <w:lvlText w:val=""/>
      <w:lvlJc w:val="left"/>
      <w:pPr>
        <w:ind w:left="720" w:hanging="360"/>
      </w:pPr>
      <w:rPr>
        <w:rFonts w:ascii="Wingdings" w:hAnsi="Wingdings" w:hint="default"/>
      </w:rPr>
    </w:lvl>
    <w:lvl w:ilvl="1" w:tplc="2EDCF5C4" w:tentative="1">
      <w:start w:val="1"/>
      <w:numFmt w:val="bullet"/>
      <w:lvlText w:val="o"/>
      <w:lvlJc w:val="left"/>
      <w:pPr>
        <w:ind w:left="1440" w:hanging="360"/>
      </w:pPr>
      <w:rPr>
        <w:rFonts w:ascii="Courier New" w:hAnsi="Courier New" w:cs="Courier New" w:hint="default"/>
      </w:rPr>
    </w:lvl>
    <w:lvl w:ilvl="2" w:tplc="2BEA16F8" w:tentative="1">
      <w:start w:val="1"/>
      <w:numFmt w:val="bullet"/>
      <w:lvlText w:val=""/>
      <w:lvlJc w:val="left"/>
      <w:pPr>
        <w:ind w:left="2160" w:hanging="360"/>
      </w:pPr>
      <w:rPr>
        <w:rFonts w:ascii="Wingdings" w:hAnsi="Wingdings" w:hint="default"/>
      </w:rPr>
    </w:lvl>
    <w:lvl w:ilvl="3" w:tplc="A75AC4C6" w:tentative="1">
      <w:start w:val="1"/>
      <w:numFmt w:val="bullet"/>
      <w:lvlText w:val=""/>
      <w:lvlJc w:val="left"/>
      <w:pPr>
        <w:ind w:left="2880" w:hanging="360"/>
      </w:pPr>
      <w:rPr>
        <w:rFonts w:ascii="Symbol" w:hAnsi="Symbol" w:hint="default"/>
      </w:rPr>
    </w:lvl>
    <w:lvl w:ilvl="4" w:tplc="855A64CA" w:tentative="1">
      <w:start w:val="1"/>
      <w:numFmt w:val="bullet"/>
      <w:lvlText w:val="o"/>
      <w:lvlJc w:val="left"/>
      <w:pPr>
        <w:ind w:left="3600" w:hanging="360"/>
      </w:pPr>
      <w:rPr>
        <w:rFonts w:ascii="Courier New" w:hAnsi="Courier New" w:cs="Courier New" w:hint="default"/>
      </w:rPr>
    </w:lvl>
    <w:lvl w:ilvl="5" w:tplc="1098DA12" w:tentative="1">
      <w:start w:val="1"/>
      <w:numFmt w:val="bullet"/>
      <w:lvlText w:val=""/>
      <w:lvlJc w:val="left"/>
      <w:pPr>
        <w:ind w:left="4320" w:hanging="360"/>
      </w:pPr>
      <w:rPr>
        <w:rFonts w:ascii="Wingdings" w:hAnsi="Wingdings" w:hint="default"/>
      </w:rPr>
    </w:lvl>
    <w:lvl w:ilvl="6" w:tplc="A15A69F4" w:tentative="1">
      <w:start w:val="1"/>
      <w:numFmt w:val="bullet"/>
      <w:lvlText w:val=""/>
      <w:lvlJc w:val="left"/>
      <w:pPr>
        <w:ind w:left="5040" w:hanging="360"/>
      </w:pPr>
      <w:rPr>
        <w:rFonts w:ascii="Symbol" w:hAnsi="Symbol" w:hint="default"/>
      </w:rPr>
    </w:lvl>
    <w:lvl w:ilvl="7" w:tplc="193A380C" w:tentative="1">
      <w:start w:val="1"/>
      <w:numFmt w:val="bullet"/>
      <w:lvlText w:val="o"/>
      <w:lvlJc w:val="left"/>
      <w:pPr>
        <w:ind w:left="5760" w:hanging="360"/>
      </w:pPr>
      <w:rPr>
        <w:rFonts w:ascii="Courier New" w:hAnsi="Courier New" w:cs="Courier New" w:hint="default"/>
      </w:rPr>
    </w:lvl>
    <w:lvl w:ilvl="8" w:tplc="8C087C36" w:tentative="1">
      <w:start w:val="1"/>
      <w:numFmt w:val="bullet"/>
      <w:lvlText w:val=""/>
      <w:lvlJc w:val="left"/>
      <w:pPr>
        <w:ind w:left="6480" w:hanging="360"/>
      </w:pPr>
      <w:rPr>
        <w:rFonts w:ascii="Wingdings" w:hAnsi="Wingdings" w:hint="default"/>
      </w:rPr>
    </w:lvl>
  </w:abstractNum>
  <w:abstractNum w:abstractNumId="9">
    <w:nsid w:val="25E800B0"/>
    <w:multiLevelType w:val="multilevel"/>
    <w:tmpl w:val="30F0BBF0"/>
    <w:lvl w:ilvl="0">
      <w:start w:val="1"/>
      <w:numFmt w:val="decimal"/>
      <w:lvlText w:val="%1."/>
      <w:lvlJc w:val="left"/>
      <w:pPr>
        <w:ind w:left="720" w:hanging="360"/>
      </w:pPr>
      <w:rPr>
        <w:rFonts w:ascii="Times New Roman" w:eastAsia="Arial" w:hAnsi="Times New Roman" w:cs="Times New Roman" w:hint="default"/>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84100D3"/>
    <w:multiLevelType w:val="multilevel"/>
    <w:tmpl w:val="77C89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86A211C"/>
    <w:multiLevelType w:val="hybridMultilevel"/>
    <w:tmpl w:val="CFFA4F70"/>
    <w:lvl w:ilvl="0" w:tplc="819A76CA">
      <w:start w:val="1"/>
      <w:numFmt w:val="bullet"/>
      <w:lvlText w:val=""/>
      <w:lvlJc w:val="left"/>
      <w:pPr>
        <w:tabs>
          <w:tab w:val="num" w:pos="1428"/>
        </w:tabs>
        <w:ind w:left="1428" w:hanging="360"/>
      </w:pPr>
      <w:rPr>
        <w:rFonts w:ascii="Symbol" w:hAnsi="Symbol" w:hint="default"/>
      </w:rPr>
    </w:lvl>
    <w:lvl w:ilvl="1" w:tplc="8D8233D8">
      <w:start w:val="1"/>
      <w:numFmt w:val="bullet"/>
      <w:lvlText w:val="o"/>
      <w:lvlJc w:val="left"/>
      <w:pPr>
        <w:tabs>
          <w:tab w:val="num" w:pos="2148"/>
        </w:tabs>
        <w:ind w:left="2148" w:hanging="360"/>
      </w:pPr>
      <w:rPr>
        <w:rFonts w:ascii="Courier New" w:hAnsi="Courier New" w:cs="Courier New" w:hint="default"/>
      </w:rPr>
    </w:lvl>
    <w:lvl w:ilvl="2" w:tplc="6302BE16">
      <w:start w:val="1"/>
      <w:numFmt w:val="bullet"/>
      <w:lvlText w:val=""/>
      <w:lvlJc w:val="left"/>
      <w:pPr>
        <w:tabs>
          <w:tab w:val="num" w:pos="2868"/>
        </w:tabs>
        <w:ind w:left="2868" w:hanging="360"/>
      </w:pPr>
      <w:rPr>
        <w:rFonts w:ascii="Wingdings" w:hAnsi="Wingdings" w:hint="default"/>
      </w:rPr>
    </w:lvl>
    <w:lvl w:ilvl="3" w:tplc="0A98E4D4">
      <w:start w:val="1"/>
      <w:numFmt w:val="bullet"/>
      <w:lvlText w:val=""/>
      <w:lvlJc w:val="left"/>
      <w:pPr>
        <w:tabs>
          <w:tab w:val="num" w:pos="3588"/>
        </w:tabs>
        <w:ind w:left="3588" w:hanging="360"/>
      </w:pPr>
      <w:rPr>
        <w:rFonts w:ascii="Symbol" w:hAnsi="Symbol" w:hint="default"/>
      </w:rPr>
    </w:lvl>
    <w:lvl w:ilvl="4" w:tplc="140A3D66">
      <w:start w:val="1"/>
      <w:numFmt w:val="bullet"/>
      <w:lvlText w:val="o"/>
      <w:lvlJc w:val="left"/>
      <w:pPr>
        <w:tabs>
          <w:tab w:val="num" w:pos="4308"/>
        </w:tabs>
        <w:ind w:left="4308" w:hanging="360"/>
      </w:pPr>
      <w:rPr>
        <w:rFonts w:ascii="Courier New" w:hAnsi="Courier New" w:cs="Courier New" w:hint="default"/>
      </w:rPr>
    </w:lvl>
    <w:lvl w:ilvl="5" w:tplc="F3C207C4">
      <w:start w:val="1"/>
      <w:numFmt w:val="bullet"/>
      <w:lvlText w:val=""/>
      <w:lvlJc w:val="left"/>
      <w:pPr>
        <w:tabs>
          <w:tab w:val="num" w:pos="5028"/>
        </w:tabs>
        <w:ind w:left="5028" w:hanging="360"/>
      </w:pPr>
      <w:rPr>
        <w:rFonts w:ascii="Wingdings" w:hAnsi="Wingdings" w:hint="default"/>
      </w:rPr>
    </w:lvl>
    <w:lvl w:ilvl="6" w:tplc="4C9A3EA0">
      <w:start w:val="1"/>
      <w:numFmt w:val="bullet"/>
      <w:lvlText w:val=""/>
      <w:lvlJc w:val="left"/>
      <w:pPr>
        <w:tabs>
          <w:tab w:val="num" w:pos="5748"/>
        </w:tabs>
        <w:ind w:left="5748" w:hanging="360"/>
      </w:pPr>
      <w:rPr>
        <w:rFonts w:ascii="Symbol" w:hAnsi="Symbol" w:hint="default"/>
      </w:rPr>
    </w:lvl>
    <w:lvl w:ilvl="7" w:tplc="0128DBD6">
      <w:start w:val="1"/>
      <w:numFmt w:val="bullet"/>
      <w:lvlText w:val="o"/>
      <w:lvlJc w:val="left"/>
      <w:pPr>
        <w:tabs>
          <w:tab w:val="num" w:pos="6468"/>
        </w:tabs>
        <w:ind w:left="6468" w:hanging="360"/>
      </w:pPr>
      <w:rPr>
        <w:rFonts w:ascii="Courier New" w:hAnsi="Courier New" w:cs="Courier New" w:hint="default"/>
      </w:rPr>
    </w:lvl>
    <w:lvl w:ilvl="8" w:tplc="43F8F2FC">
      <w:start w:val="1"/>
      <w:numFmt w:val="bullet"/>
      <w:lvlText w:val=""/>
      <w:lvlJc w:val="left"/>
      <w:pPr>
        <w:tabs>
          <w:tab w:val="num" w:pos="7188"/>
        </w:tabs>
        <w:ind w:left="7188" w:hanging="360"/>
      </w:pPr>
      <w:rPr>
        <w:rFonts w:ascii="Wingdings" w:hAnsi="Wingdings" w:hint="default"/>
      </w:rPr>
    </w:lvl>
  </w:abstractNum>
  <w:abstractNum w:abstractNumId="12">
    <w:nsid w:val="2DE143F5"/>
    <w:multiLevelType w:val="hybridMultilevel"/>
    <w:tmpl w:val="BEC0832E"/>
    <w:lvl w:ilvl="0" w:tplc="756C0B4C">
      <w:start w:val="1"/>
      <w:numFmt w:val="decimal"/>
      <w:lvlText w:val="%1."/>
      <w:lvlJc w:val="left"/>
      <w:pPr>
        <w:ind w:left="1571" w:hanging="360"/>
      </w:pPr>
    </w:lvl>
    <w:lvl w:ilvl="1" w:tplc="DBFE2EC8" w:tentative="1">
      <w:start w:val="1"/>
      <w:numFmt w:val="lowerLetter"/>
      <w:lvlText w:val="%2."/>
      <w:lvlJc w:val="left"/>
      <w:pPr>
        <w:ind w:left="2291" w:hanging="360"/>
      </w:pPr>
    </w:lvl>
    <w:lvl w:ilvl="2" w:tplc="1AD6E858" w:tentative="1">
      <w:start w:val="1"/>
      <w:numFmt w:val="lowerRoman"/>
      <w:lvlText w:val="%3."/>
      <w:lvlJc w:val="right"/>
      <w:pPr>
        <w:ind w:left="3011" w:hanging="180"/>
      </w:pPr>
    </w:lvl>
    <w:lvl w:ilvl="3" w:tplc="0C36F61E" w:tentative="1">
      <w:start w:val="1"/>
      <w:numFmt w:val="decimal"/>
      <w:lvlText w:val="%4."/>
      <w:lvlJc w:val="left"/>
      <w:pPr>
        <w:ind w:left="3731" w:hanging="360"/>
      </w:pPr>
    </w:lvl>
    <w:lvl w:ilvl="4" w:tplc="7E783F94" w:tentative="1">
      <w:start w:val="1"/>
      <w:numFmt w:val="lowerLetter"/>
      <w:lvlText w:val="%5."/>
      <w:lvlJc w:val="left"/>
      <w:pPr>
        <w:ind w:left="4451" w:hanging="360"/>
      </w:pPr>
    </w:lvl>
    <w:lvl w:ilvl="5" w:tplc="99A83AB0" w:tentative="1">
      <w:start w:val="1"/>
      <w:numFmt w:val="lowerRoman"/>
      <w:lvlText w:val="%6."/>
      <w:lvlJc w:val="right"/>
      <w:pPr>
        <w:ind w:left="5171" w:hanging="180"/>
      </w:pPr>
    </w:lvl>
    <w:lvl w:ilvl="6" w:tplc="C44ACBA4" w:tentative="1">
      <w:start w:val="1"/>
      <w:numFmt w:val="decimal"/>
      <w:lvlText w:val="%7."/>
      <w:lvlJc w:val="left"/>
      <w:pPr>
        <w:ind w:left="5891" w:hanging="360"/>
      </w:pPr>
    </w:lvl>
    <w:lvl w:ilvl="7" w:tplc="DDC6A4CC" w:tentative="1">
      <w:start w:val="1"/>
      <w:numFmt w:val="lowerLetter"/>
      <w:lvlText w:val="%8."/>
      <w:lvlJc w:val="left"/>
      <w:pPr>
        <w:ind w:left="6611" w:hanging="360"/>
      </w:pPr>
    </w:lvl>
    <w:lvl w:ilvl="8" w:tplc="CC08D08A" w:tentative="1">
      <w:start w:val="1"/>
      <w:numFmt w:val="lowerRoman"/>
      <w:lvlText w:val="%9."/>
      <w:lvlJc w:val="right"/>
      <w:pPr>
        <w:ind w:left="7331" w:hanging="180"/>
      </w:pPr>
    </w:lvl>
  </w:abstractNum>
  <w:abstractNum w:abstractNumId="13">
    <w:nsid w:val="30E925C5"/>
    <w:multiLevelType w:val="hybridMultilevel"/>
    <w:tmpl w:val="5A804A04"/>
    <w:lvl w:ilvl="0" w:tplc="0F8CC45E">
      <w:start w:val="1"/>
      <w:numFmt w:val="bullet"/>
      <w:lvlText w:val=""/>
      <w:lvlJc w:val="left"/>
      <w:pPr>
        <w:tabs>
          <w:tab w:val="num" w:pos="1440"/>
        </w:tabs>
        <w:ind w:left="1440" w:hanging="360"/>
      </w:pPr>
      <w:rPr>
        <w:rFonts w:ascii="Wingdings" w:hAnsi="Wingdings" w:hint="default"/>
      </w:rPr>
    </w:lvl>
    <w:lvl w:ilvl="1" w:tplc="BC245756" w:tentative="1">
      <w:start w:val="1"/>
      <w:numFmt w:val="bullet"/>
      <w:lvlText w:val="o"/>
      <w:lvlJc w:val="left"/>
      <w:pPr>
        <w:tabs>
          <w:tab w:val="num" w:pos="2160"/>
        </w:tabs>
        <w:ind w:left="2160" w:hanging="360"/>
      </w:pPr>
      <w:rPr>
        <w:rFonts w:ascii="Courier New" w:hAnsi="Courier New" w:cs="Courier New" w:hint="default"/>
      </w:rPr>
    </w:lvl>
    <w:lvl w:ilvl="2" w:tplc="CFF0AB56" w:tentative="1">
      <w:start w:val="1"/>
      <w:numFmt w:val="bullet"/>
      <w:lvlText w:val=""/>
      <w:lvlJc w:val="left"/>
      <w:pPr>
        <w:tabs>
          <w:tab w:val="num" w:pos="2880"/>
        </w:tabs>
        <w:ind w:left="2880" w:hanging="360"/>
      </w:pPr>
      <w:rPr>
        <w:rFonts w:ascii="Wingdings" w:hAnsi="Wingdings" w:hint="default"/>
      </w:rPr>
    </w:lvl>
    <w:lvl w:ilvl="3" w:tplc="951A7554" w:tentative="1">
      <w:start w:val="1"/>
      <w:numFmt w:val="bullet"/>
      <w:lvlText w:val=""/>
      <w:lvlJc w:val="left"/>
      <w:pPr>
        <w:tabs>
          <w:tab w:val="num" w:pos="3600"/>
        </w:tabs>
        <w:ind w:left="3600" w:hanging="360"/>
      </w:pPr>
      <w:rPr>
        <w:rFonts w:ascii="Symbol" w:hAnsi="Symbol" w:hint="default"/>
      </w:rPr>
    </w:lvl>
    <w:lvl w:ilvl="4" w:tplc="8E4A55FA" w:tentative="1">
      <w:start w:val="1"/>
      <w:numFmt w:val="bullet"/>
      <w:lvlText w:val="o"/>
      <w:lvlJc w:val="left"/>
      <w:pPr>
        <w:tabs>
          <w:tab w:val="num" w:pos="4320"/>
        </w:tabs>
        <w:ind w:left="4320" w:hanging="360"/>
      </w:pPr>
      <w:rPr>
        <w:rFonts w:ascii="Courier New" w:hAnsi="Courier New" w:cs="Courier New" w:hint="default"/>
      </w:rPr>
    </w:lvl>
    <w:lvl w:ilvl="5" w:tplc="ECCCDE9C" w:tentative="1">
      <w:start w:val="1"/>
      <w:numFmt w:val="bullet"/>
      <w:lvlText w:val=""/>
      <w:lvlJc w:val="left"/>
      <w:pPr>
        <w:tabs>
          <w:tab w:val="num" w:pos="5040"/>
        </w:tabs>
        <w:ind w:left="5040" w:hanging="360"/>
      </w:pPr>
      <w:rPr>
        <w:rFonts w:ascii="Wingdings" w:hAnsi="Wingdings" w:hint="default"/>
      </w:rPr>
    </w:lvl>
    <w:lvl w:ilvl="6" w:tplc="CA164922" w:tentative="1">
      <w:start w:val="1"/>
      <w:numFmt w:val="bullet"/>
      <w:lvlText w:val=""/>
      <w:lvlJc w:val="left"/>
      <w:pPr>
        <w:tabs>
          <w:tab w:val="num" w:pos="5760"/>
        </w:tabs>
        <w:ind w:left="5760" w:hanging="360"/>
      </w:pPr>
      <w:rPr>
        <w:rFonts w:ascii="Symbol" w:hAnsi="Symbol" w:hint="default"/>
      </w:rPr>
    </w:lvl>
    <w:lvl w:ilvl="7" w:tplc="23001574" w:tentative="1">
      <w:start w:val="1"/>
      <w:numFmt w:val="bullet"/>
      <w:lvlText w:val="o"/>
      <w:lvlJc w:val="left"/>
      <w:pPr>
        <w:tabs>
          <w:tab w:val="num" w:pos="6480"/>
        </w:tabs>
        <w:ind w:left="6480" w:hanging="360"/>
      </w:pPr>
      <w:rPr>
        <w:rFonts w:ascii="Courier New" w:hAnsi="Courier New" w:cs="Courier New" w:hint="default"/>
      </w:rPr>
    </w:lvl>
    <w:lvl w:ilvl="8" w:tplc="4C18C4CC" w:tentative="1">
      <w:start w:val="1"/>
      <w:numFmt w:val="bullet"/>
      <w:lvlText w:val=""/>
      <w:lvlJc w:val="left"/>
      <w:pPr>
        <w:tabs>
          <w:tab w:val="num" w:pos="7200"/>
        </w:tabs>
        <w:ind w:left="7200" w:hanging="360"/>
      </w:pPr>
      <w:rPr>
        <w:rFonts w:ascii="Wingdings" w:hAnsi="Wingdings" w:hint="default"/>
      </w:rPr>
    </w:lvl>
  </w:abstractNum>
  <w:abstractNum w:abstractNumId="14">
    <w:nsid w:val="31264B8E"/>
    <w:multiLevelType w:val="hybridMultilevel"/>
    <w:tmpl w:val="1DCEBF34"/>
    <w:lvl w:ilvl="0" w:tplc="A5B6AA90">
      <w:start w:val="1"/>
      <w:numFmt w:val="decimal"/>
      <w:lvlText w:val="%1."/>
      <w:lvlJc w:val="left"/>
      <w:pPr>
        <w:tabs>
          <w:tab w:val="num" w:pos="1836"/>
        </w:tabs>
        <w:ind w:left="1836" w:hanging="1116"/>
      </w:pPr>
    </w:lvl>
    <w:lvl w:ilvl="1" w:tplc="FA5E9AD8">
      <w:start w:val="1"/>
      <w:numFmt w:val="lowerLetter"/>
      <w:lvlText w:val="%2."/>
      <w:lvlJc w:val="left"/>
      <w:pPr>
        <w:tabs>
          <w:tab w:val="num" w:pos="1800"/>
        </w:tabs>
        <w:ind w:left="1800" w:hanging="360"/>
      </w:pPr>
    </w:lvl>
    <w:lvl w:ilvl="2" w:tplc="C22C8938">
      <w:start w:val="1"/>
      <w:numFmt w:val="lowerRoman"/>
      <w:lvlText w:val="%3."/>
      <w:lvlJc w:val="right"/>
      <w:pPr>
        <w:tabs>
          <w:tab w:val="num" w:pos="2520"/>
        </w:tabs>
        <w:ind w:left="2520" w:hanging="180"/>
      </w:pPr>
    </w:lvl>
    <w:lvl w:ilvl="3" w:tplc="9B3AAAC8">
      <w:start w:val="1"/>
      <w:numFmt w:val="decimal"/>
      <w:lvlText w:val="%4."/>
      <w:lvlJc w:val="left"/>
      <w:pPr>
        <w:tabs>
          <w:tab w:val="num" w:pos="3240"/>
        </w:tabs>
        <w:ind w:left="3240" w:hanging="360"/>
      </w:pPr>
    </w:lvl>
    <w:lvl w:ilvl="4" w:tplc="246CBC0A">
      <w:start w:val="1"/>
      <w:numFmt w:val="lowerLetter"/>
      <w:lvlText w:val="%5."/>
      <w:lvlJc w:val="left"/>
      <w:pPr>
        <w:tabs>
          <w:tab w:val="num" w:pos="3960"/>
        </w:tabs>
        <w:ind w:left="3960" w:hanging="360"/>
      </w:pPr>
    </w:lvl>
    <w:lvl w:ilvl="5" w:tplc="43580704">
      <w:start w:val="1"/>
      <w:numFmt w:val="lowerRoman"/>
      <w:lvlText w:val="%6."/>
      <w:lvlJc w:val="right"/>
      <w:pPr>
        <w:tabs>
          <w:tab w:val="num" w:pos="4680"/>
        </w:tabs>
        <w:ind w:left="4680" w:hanging="180"/>
      </w:pPr>
    </w:lvl>
    <w:lvl w:ilvl="6" w:tplc="8408BD98">
      <w:start w:val="1"/>
      <w:numFmt w:val="decimal"/>
      <w:lvlText w:val="%7."/>
      <w:lvlJc w:val="left"/>
      <w:pPr>
        <w:tabs>
          <w:tab w:val="num" w:pos="5400"/>
        </w:tabs>
        <w:ind w:left="5400" w:hanging="360"/>
      </w:pPr>
    </w:lvl>
    <w:lvl w:ilvl="7" w:tplc="104219FE">
      <w:start w:val="1"/>
      <w:numFmt w:val="lowerLetter"/>
      <w:lvlText w:val="%8."/>
      <w:lvlJc w:val="left"/>
      <w:pPr>
        <w:tabs>
          <w:tab w:val="num" w:pos="6120"/>
        </w:tabs>
        <w:ind w:left="6120" w:hanging="360"/>
      </w:pPr>
    </w:lvl>
    <w:lvl w:ilvl="8" w:tplc="AB0A1B0A">
      <w:start w:val="1"/>
      <w:numFmt w:val="lowerRoman"/>
      <w:lvlText w:val="%9."/>
      <w:lvlJc w:val="right"/>
      <w:pPr>
        <w:tabs>
          <w:tab w:val="num" w:pos="6840"/>
        </w:tabs>
        <w:ind w:left="6840" w:hanging="180"/>
      </w:pPr>
    </w:lvl>
  </w:abstractNum>
  <w:abstractNum w:abstractNumId="15">
    <w:nsid w:val="323B3BF6"/>
    <w:multiLevelType w:val="hybridMultilevel"/>
    <w:tmpl w:val="55F29A44"/>
    <w:lvl w:ilvl="0" w:tplc="2D7696E2">
      <w:start w:val="1"/>
      <w:numFmt w:val="decimal"/>
      <w:pStyle w:val="a"/>
      <w:lvlText w:val="%1."/>
      <w:lvlJc w:val="left"/>
      <w:pPr>
        <w:ind w:left="1080" w:hanging="360"/>
      </w:pPr>
    </w:lvl>
    <w:lvl w:ilvl="1" w:tplc="F232267E" w:tentative="1">
      <w:start w:val="1"/>
      <w:numFmt w:val="lowerLetter"/>
      <w:lvlText w:val="%2."/>
      <w:lvlJc w:val="left"/>
      <w:pPr>
        <w:ind w:left="1800" w:hanging="360"/>
      </w:pPr>
    </w:lvl>
    <w:lvl w:ilvl="2" w:tplc="F894F978" w:tentative="1">
      <w:start w:val="1"/>
      <w:numFmt w:val="lowerRoman"/>
      <w:lvlText w:val="%3."/>
      <w:lvlJc w:val="right"/>
      <w:pPr>
        <w:ind w:left="2520" w:hanging="180"/>
      </w:pPr>
    </w:lvl>
    <w:lvl w:ilvl="3" w:tplc="06F09492" w:tentative="1">
      <w:start w:val="1"/>
      <w:numFmt w:val="decimal"/>
      <w:lvlText w:val="%4."/>
      <w:lvlJc w:val="left"/>
      <w:pPr>
        <w:ind w:left="3240" w:hanging="360"/>
      </w:pPr>
    </w:lvl>
    <w:lvl w:ilvl="4" w:tplc="179C2BB0" w:tentative="1">
      <w:start w:val="1"/>
      <w:numFmt w:val="lowerLetter"/>
      <w:lvlText w:val="%5."/>
      <w:lvlJc w:val="left"/>
      <w:pPr>
        <w:ind w:left="3960" w:hanging="360"/>
      </w:pPr>
    </w:lvl>
    <w:lvl w:ilvl="5" w:tplc="46C8CF6A" w:tentative="1">
      <w:start w:val="1"/>
      <w:numFmt w:val="lowerRoman"/>
      <w:lvlText w:val="%6."/>
      <w:lvlJc w:val="right"/>
      <w:pPr>
        <w:ind w:left="4680" w:hanging="180"/>
      </w:pPr>
    </w:lvl>
    <w:lvl w:ilvl="6" w:tplc="C756D590" w:tentative="1">
      <w:start w:val="1"/>
      <w:numFmt w:val="decimal"/>
      <w:lvlText w:val="%7."/>
      <w:lvlJc w:val="left"/>
      <w:pPr>
        <w:ind w:left="5400" w:hanging="360"/>
      </w:pPr>
    </w:lvl>
    <w:lvl w:ilvl="7" w:tplc="80084F70" w:tentative="1">
      <w:start w:val="1"/>
      <w:numFmt w:val="lowerLetter"/>
      <w:lvlText w:val="%8."/>
      <w:lvlJc w:val="left"/>
      <w:pPr>
        <w:ind w:left="6120" w:hanging="360"/>
      </w:pPr>
    </w:lvl>
    <w:lvl w:ilvl="8" w:tplc="D2A6A18A" w:tentative="1">
      <w:start w:val="1"/>
      <w:numFmt w:val="lowerRoman"/>
      <w:lvlText w:val="%9."/>
      <w:lvlJc w:val="right"/>
      <w:pPr>
        <w:ind w:left="6840" w:hanging="180"/>
      </w:pPr>
    </w:lvl>
  </w:abstractNum>
  <w:abstractNum w:abstractNumId="16">
    <w:nsid w:val="36662BE7"/>
    <w:multiLevelType w:val="hybridMultilevel"/>
    <w:tmpl w:val="3C6C4634"/>
    <w:lvl w:ilvl="0" w:tplc="E460F844">
      <w:numFmt w:val="bullet"/>
      <w:lvlText w:val="-"/>
      <w:lvlJc w:val="left"/>
      <w:pPr>
        <w:ind w:left="1069" w:hanging="360"/>
      </w:pPr>
      <w:rPr>
        <w:rFonts w:ascii="Times New Roman" w:eastAsiaTheme="minorHAnsi" w:hAnsi="Times New Roman" w:cs="Times New Roman" w:hint="default"/>
      </w:rPr>
    </w:lvl>
    <w:lvl w:ilvl="1" w:tplc="D9D0AD36" w:tentative="1">
      <w:start w:val="1"/>
      <w:numFmt w:val="bullet"/>
      <w:lvlText w:val="o"/>
      <w:lvlJc w:val="left"/>
      <w:pPr>
        <w:ind w:left="1789" w:hanging="360"/>
      </w:pPr>
      <w:rPr>
        <w:rFonts w:ascii="Courier New" w:hAnsi="Courier New" w:cs="Courier New" w:hint="default"/>
      </w:rPr>
    </w:lvl>
    <w:lvl w:ilvl="2" w:tplc="795421A6" w:tentative="1">
      <w:start w:val="1"/>
      <w:numFmt w:val="bullet"/>
      <w:lvlText w:val=""/>
      <w:lvlJc w:val="left"/>
      <w:pPr>
        <w:ind w:left="2509" w:hanging="360"/>
      </w:pPr>
      <w:rPr>
        <w:rFonts w:ascii="Wingdings" w:hAnsi="Wingdings" w:hint="default"/>
      </w:rPr>
    </w:lvl>
    <w:lvl w:ilvl="3" w:tplc="6246894E" w:tentative="1">
      <w:start w:val="1"/>
      <w:numFmt w:val="bullet"/>
      <w:lvlText w:val=""/>
      <w:lvlJc w:val="left"/>
      <w:pPr>
        <w:ind w:left="3229" w:hanging="360"/>
      </w:pPr>
      <w:rPr>
        <w:rFonts w:ascii="Symbol" w:hAnsi="Symbol" w:hint="default"/>
      </w:rPr>
    </w:lvl>
    <w:lvl w:ilvl="4" w:tplc="12A8061E" w:tentative="1">
      <w:start w:val="1"/>
      <w:numFmt w:val="bullet"/>
      <w:lvlText w:val="o"/>
      <w:lvlJc w:val="left"/>
      <w:pPr>
        <w:ind w:left="3949" w:hanging="360"/>
      </w:pPr>
      <w:rPr>
        <w:rFonts w:ascii="Courier New" w:hAnsi="Courier New" w:cs="Courier New" w:hint="default"/>
      </w:rPr>
    </w:lvl>
    <w:lvl w:ilvl="5" w:tplc="2BEEAEAE" w:tentative="1">
      <w:start w:val="1"/>
      <w:numFmt w:val="bullet"/>
      <w:lvlText w:val=""/>
      <w:lvlJc w:val="left"/>
      <w:pPr>
        <w:ind w:left="4669" w:hanging="360"/>
      </w:pPr>
      <w:rPr>
        <w:rFonts w:ascii="Wingdings" w:hAnsi="Wingdings" w:hint="default"/>
      </w:rPr>
    </w:lvl>
    <w:lvl w:ilvl="6" w:tplc="C354E282" w:tentative="1">
      <w:start w:val="1"/>
      <w:numFmt w:val="bullet"/>
      <w:lvlText w:val=""/>
      <w:lvlJc w:val="left"/>
      <w:pPr>
        <w:ind w:left="5389" w:hanging="360"/>
      </w:pPr>
      <w:rPr>
        <w:rFonts w:ascii="Symbol" w:hAnsi="Symbol" w:hint="default"/>
      </w:rPr>
    </w:lvl>
    <w:lvl w:ilvl="7" w:tplc="42D674A4" w:tentative="1">
      <w:start w:val="1"/>
      <w:numFmt w:val="bullet"/>
      <w:lvlText w:val="o"/>
      <w:lvlJc w:val="left"/>
      <w:pPr>
        <w:ind w:left="6109" w:hanging="360"/>
      </w:pPr>
      <w:rPr>
        <w:rFonts w:ascii="Courier New" w:hAnsi="Courier New" w:cs="Courier New" w:hint="default"/>
      </w:rPr>
    </w:lvl>
    <w:lvl w:ilvl="8" w:tplc="1784929A" w:tentative="1">
      <w:start w:val="1"/>
      <w:numFmt w:val="bullet"/>
      <w:lvlText w:val=""/>
      <w:lvlJc w:val="left"/>
      <w:pPr>
        <w:ind w:left="6829" w:hanging="360"/>
      </w:pPr>
      <w:rPr>
        <w:rFonts w:ascii="Wingdings" w:hAnsi="Wingdings" w:hint="default"/>
      </w:rPr>
    </w:lvl>
  </w:abstractNum>
  <w:abstractNum w:abstractNumId="17">
    <w:nsid w:val="36AF2535"/>
    <w:multiLevelType w:val="multilevel"/>
    <w:tmpl w:val="28582184"/>
    <w:lvl w:ilvl="0">
      <w:start w:val="1"/>
      <w:numFmt w:val="upperRoman"/>
      <w:lvlText w:val="%1."/>
      <w:lvlJc w:val="righ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
    <w:nsid w:val="373408E6"/>
    <w:multiLevelType w:val="hybridMultilevel"/>
    <w:tmpl w:val="16DA0A7E"/>
    <w:lvl w:ilvl="0" w:tplc="435A4DF8">
      <w:start w:val="1"/>
      <w:numFmt w:val="upperRoman"/>
      <w:lvlText w:val="%1."/>
      <w:lvlJc w:val="left"/>
      <w:pPr>
        <w:ind w:left="2007" w:hanging="720"/>
      </w:pPr>
      <w:rPr>
        <w:rFonts w:hint="default"/>
      </w:rPr>
    </w:lvl>
    <w:lvl w:ilvl="1" w:tplc="8648FFD6" w:tentative="1">
      <w:start w:val="1"/>
      <w:numFmt w:val="lowerLetter"/>
      <w:lvlText w:val="%2."/>
      <w:lvlJc w:val="left"/>
      <w:pPr>
        <w:ind w:left="2367" w:hanging="360"/>
      </w:pPr>
    </w:lvl>
    <w:lvl w:ilvl="2" w:tplc="45A6725C" w:tentative="1">
      <w:start w:val="1"/>
      <w:numFmt w:val="lowerRoman"/>
      <w:lvlText w:val="%3."/>
      <w:lvlJc w:val="right"/>
      <w:pPr>
        <w:ind w:left="3087" w:hanging="180"/>
      </w:pPr>
    </w:lvl>
    <w:lvl w:ilvl="3" w:tplc="94564CA0" w:tentative="1">
      <w:start w:val="1"/>
      <w:numFmt w:val="decimal"/>
      <w:lvlText w:val="%4."/>
      <w:lvlJc w:val="left"/>
      <w:pPr>
        <w:ind w:left="3807" w:hanging="360"/>
      </w:pPr>
    </w:lvl>
    <w:lvl w:ilvl="4" w:tplc="2E6EBAA2" w:tentative="1">
      <w:start w:val="1"/>
      <w:numFmt w:val="lowerLetter"/>
      <w:lvlText w:val="%5."/>
      <w:lvlJc w:val="left"/>
      <w:pPr>
        <w:ind w:left="4527" w:hanging="360"/>
      </w:pPr>
    </w:lvl>
    <w:lvl w:ilvl="5" w:tplc="77FEB77C" w:tentative="1">
      <w:start w:val="1"/>
      <w:numFmt w:val="lowerRoman"/>
      <w:lvlText w:val="%6."/>
      <w:lvlJc w:val="right"/>
      <w:pPr>
        <w:ind w:left="5247" w:hanging="180"/>
      </w:pPr>
    </w:lvl>
    <w:lvl w:ilvl="6" w:tplc="BA42F95A" w:tentative="1">
      <w:start w:val="1"/>
      <w:numFmt w:val="decimal"/>
      <w:lvlText w:val="%7."/>
      <w:lvlJc w:val="left"/>
      <w:pPr>
        <w:ind w:left="5967" w:hanging="360"/>
      </w:pPr>
    </w:lvl>
    <w:lvl w:ilvl="7" w:tplc="750E2122" w:tentative="1">
      <w:start w:val="1"/>
      <w:numFmt w:val="lowerLetter"/>
      <w:lvlText w:val="%8."/>
      <w:lvlJc w:val="left"/>
      <w:pPr>
        <w:ind w:left="6687" w:hanging="360"/>
      </w:pPr>
    </w:lvl>
    <w:lvl w:ilvl="8" w:tplc="9BFCA998" w:tentative="1">
      <w:start w:val="1"/>
      <w:numFmt w:val="lowerRoman"/>
      <w:lvlText w:val="%9."/>
      <w:lvlJc w:val="right"/>
      <w:pPr>
        <w:ind w:left="7407" w:hanging="180"/>
      </w:pPr>
    </w:lvl>
  </w:abstractNum>
  <w:abstractNum w:abstractNumId="19">
    <w:nsid w:val="37A74A9D"/>
    <w:multiLevelType w:val="multilevel"/>
    <w:tmpl w:val="75B084C2"/>
    <w:lvl w:ilvl="0">
      <w:start w:val="1"/>
      <w:numFmt w:val="upperRoman"/>
      <w:lvlText w:val="%1."/>
      <w:lvlJc w:val="righ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
    <w:nsid w:val="37DD5F8E"/>
    <w:multiLevelType w:val="hybridMultilevel"/>
    <w:tmpl w:val="2092DFF0"/>
    <w:styleLink w:val="2"/>
    <w:lvl w:ilvl="0" w:tplc="0B109F40">
      <w:start w:val="1"/>
      <w:numFmt w:val="bullet"/>
      <w:lvlText w:val="-"/>
      <w:lvlJc w:val="left"/>
      <w:pPr>
        <w:tabs>
          <w:tab w:val="num" w:pos="709"/>
        </w:tabs>
        <w:ind w:left="142"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A687158">
      <w:start w:val="1"/>
      <w:numFmt w:val="bullet"/>
      <w:lvlText w:val="o"/>
      <w:lvlJc w:val="left"/>
      <w:pPr>
        <w:ind w:left="1182" w:hanging="6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A8E27C6">
      <w:start w:val="1"/>
      <w:numFmt w:val="bullet"/>
      <w:lvlText w:val="§"/>
      <w:lvlJc w:val="left"/>
      <w:pPr>
        <w:ind w:left="1182" w:hanging="6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0666476">
      <w:start w:val="1"/>
      <w:numFmt w:val="bullet"/>
      <w:lvlText w:val="·"/>
      <w:lvlJc w:val="left"/>
      <w:pPr>
        <w:tabs>
          <w:tab w:val="left" w:pos="709"/>
        </w:tabs>
        <w:ind w:left="1851" w:hanging="6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736D7FA">
      <w:start w:val="1"/>
      <w:numFmt w:val="bullet"/>
      <w:lvlText w:val="o"/>
      <w:lvlJc w:val="left"/>
      <w:pPr>
        <w:tabs>
          <w:tab w:val="left" w:pos="709"/>
        </w:tabs>
        <w:ind w:left="2571" w:hanging="6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A685D52">
      <w:start w:val="1"/>
      <w:numFmt w:val="bullet"/>
      <w:lvlText w:val="§"/>
      <w:lvlJc w:val="left"/>
      <w:pPr>
        <w:tabs>
          <w:tab w:val="left" w:pos="709"/>
        </w:tabs>
        <w:ind w:left="3291" w:hanging="6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9E48578">
      <w:start w:val="1"/>
      <w:numFmt w:val="bullet"/>
      <w:lvlText w:val="·"/>
      <w:lvlJc w:val="left"/>
      <w:pPr>
        <w:tabs>
          <w:tab w:val="left" w:pos="709"/>
        </w:tabs>
        <w:ind w:left="4011" w:hanging="6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7008D3E">
      <w:start w:val="1"/>
      <w:numFmt w:val="bullet"/>
      <w:lvlText w:val="o"/>
      <w:lvlJc w:val="left"/>
      <w:pPr>
        <w:tabs>
          <w:tab w:val="left" w:pos="709"/>
        </w:tabs>
        <w:ind w:left="4731" w:hanging="6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6705F44">
      <w:start w:val="1"/>
      <w:numFmt w:val="bullet"/>
      <w:lvlText w:val="§"/>
      <w:lvlJc w:val="left"/>
      <w:pPr>
        <w:tabs>
          <w:tab w:val="left" w:pos="709"/>
        </w:tabs>
        <w:ind w:left="5451" w:hanging="6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38C21CDE"/>
    <w:multiLevelType w:val="hybridMultilevel"/>
    <w:tmpl w:val="38F47B3E"/>
    <w:lvl w:ilvl="0" w:tplc="1CF66B2A">
      <w:start w:val="1"/>
      <w:numFmt w:val="bullet"/>
      <w:lvlText w:val=""/>
      <w:lvlJc w:val="left"/>
      <w:pPr>
        <w:tabs>
          <w:tab w:val="num" w:pos="1440"/>
        </w:tabs>
        <w:ind w:left="1440" w:hanging="360"/>
      </w:pPr>
      <w:rPr>
        <w:rFonts w:ascii="Wingdings" w:hAnsi="Wingdings" w:hint="default"/>
      </w:rPr>
    </w:lvl>
    <w:lvl w:ilvl="1" w:tplc="868086AC">
      <w:start w:val="1"/>
      <w:numFmt w:val="bullet"/>
      <w:lvlText w:val="o"/>
      <w:lvlJc w:val="left"/>
      <w:pPr>
        <w:tabs>
          <w:tab w:val="num" w:pos="2160"/>
        </w:tabs>
        <w:ind w:left="2160" w:hanging="360"/>
      </w:pPr>
      <w:rPr>
        <w:rFonts w:ascii="Courier New" w:hAnsi="Courier New" w:cs="Courier New" w:hint="default"/>
      </w:rPr>
    </w:lvl>
    <w:lvl w:ilvl="2" w:tplc="D6203468">
      <w:start w:val="1"/>
      <w:numFmt w:val="bullet"/>
      <w:lvlText w:val=""/>
      <w:lvlJc w:val="left"/>
      <w:pPr>
        <w:tabs>
          <w:tab w:val="num" w:pos="2880"/>
        </w:tabs>
        <w:ind w:left="2880" w:hanging="360"/>
      </w:pPr>
      <w:rPr>
        <w:rFonts w:ascii="Wingdings" w:hAnsi="Wingdings" w:hint="default"/>
      </w:rPr>
    </w:lvl>
    <w:lvl w:ilvl="3" w:tplc="E110CD44">
      <w:start w:val="1"/>
      <w:numFmt w:val="bullet"/>
      <w:lvlText w:val=""/>
      <w:lvlJc w:val="left"/>
      <w:pPr>
        <w:tabs>
          <w:tab w:val="num" w:pos="3600"/>
        </w:tabs>
        <w:ind w:left="3600" w:hanging="360"/>
      </w:pPr>
      <w:rPr>
        <w:rFonts w:ascii="Symbol" w:hAnsi="Symbol" w:hint="default"/>
      </w:rPr>
    </w:lvl>
    <w:lvl w:ilvl="4" w:tplc="349214AA">
      <w:start w:val="1"/>
      <w:numFmt w:val="bullet"/>
      <w:lvlText w:val="o"/>
      <w:lvlJc w:val="left"/>
      <w:pPr>
        <w:tabs>
          <w:tab w:val="num" w:pos="4320"/>
        </w:tabs>
        <w:ind w:left="4320" w:hanging="360"/>
      </w:pPr>
      <w:rPr>
        <w:rFonts w:ascii="Courier New" w:hAnsi="Courier New" w:cs="Courier New" w:hint="default"/>
      </w:rPr>
    </w:lvl>
    <w:lvl w:ilvl="5" w:tplc="3FC4AE46">
      <w:start w:val="1"/>
      <w:numFmt w:val="bullet"/>
      <w:lvlText w:val=""/>
      <w:lvlJc w:val="left"/>
      <w:pPr>
        <w:tabs>
          <w:tab w:val="num" w:pos="5040"/>
        </w:tabs>
        <w:ind w:left="5040" w:hanging="360"/>
      </w:pPr>
      <w:rPr>
        <w:rFonts w:ascii="Wingdings" w:hAnsi="Wingdings" w:hint="default"/>
      </w:rPr>
    </w:lvl>
    <w:lvl w:ilvl="6" w:tplc="5344AF12">
      <w:start w:val="1"/>
      <w:numFmt w:val="bullet"/>
      <w:lvlText w:val=""/>
      <w:lvlJc w:val="left"/>
      <w:pPr>
        <w:tabs>
          <w:tab w:val="num" w:pos="5760"/>
        </w:tabs>
        <w:ind w:left="5760" w:hanging="360"/>
      </w:pPr>
      <w:rPr>
        <w:rFonts w:ascii="Symbol" w:hAnsi="Symbol" w:hint="default"/>
      </w:rPr>
    </w:lvl>
    <w:lvl w:ilvl="7" w:tplc="B4B4ECF2">
      <w:start w:val="1"/>
      <w:numFmt w:val="bullet"/>
      <w:lvlText w:val="o"/>
      <w:lvlJc w:val="left"/>
      <w:pPr>
        <w:tabs>
          <w:tab w:val="num" w:pos="6480"/>
        </w:tabs>
        <w:ind w:left="6480" w:hanging="360"/>
      </w:pPr>
      <w:rPr>
        <w:rFonts w:ascii="Courier New" w:hAnsi="Courier New" w:cs="Courier New" w:hint="default"/>
      </w:rPr>
    </w:lvl>
    <w:lvl w:ilvl="8" w:tplc="90988AFC">
      <w:start w:val="1"/>
      <w:numFmt w:val="bullet"/>
      <w:lvlText w:val=""/>
      <w:lvlJc w:val="left"/>
      <w:pPr>
        <w:tabs>
          <w:tab w:val="num" w:pos="7200"/>
        </w:tabs>
        <w:ind w:left="7200" w:hanging="360"/>
      </w:pPr>
      <w:rPr>
        <w:rFonts w:ascii="Wingdings" w:hAnsi="Wingdings" w:hint="default"/>
      </w:rPr>
    </w:lvl>
  </w:abstractNum>
  <w:abstractNum w:abstractNumId="22">
    <w:nsid w:val="3AA80C01"/>
    <w:multiLevelType w:val="multilevel"/>
    <w:tmpl w:val="54C44DCA"/>
    <w:lvl w:ilvl="0">
      <w:start w:val="1"/>
      <w:numFmt w:val="upperRoman"/>
      <w:lvlText w:val="%1."/>
      <w:lvlJc w:val="right"/>
      <w:pPr>
        <w:ind w:left="786"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nsid w:val="3C263C3D"/>
    <w:multiLevelType w:val="multilevel"/>
    <w:tmpl w:val="3C263C3D"/>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C6240FA"/>
    <w:multiLevelType w:val="multilevel"/>
    <w:tmpl w:val="3C6240FA"/>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13D1165"/>
    <w:multiLevelType w:val="hybridMultilevel"/>
    <w:tmpl w:val="9566DAEC"/>
    <w:lvl w:ilvl="0" w:tplc="14E27402">
      <w:numFmt w:val="bullet"/>
      <w:lvlText w:val="-"/>
      <w:lvlJc w:val="left"/>
      <w:pPr>
        <w:ind w:left="1134" w:hanging="54"/>
      </w:pPr>
      <w:rPr>
        <w:rFonts w:ascii="Times New Roman" w:eastAsiaTheme="minorHAnsi" w:hAnsi="Times New Roman" w:cs="Times New Roman" w:hint="default"/>
      </w:rPr>
    </w:lvl>
    <w:lvl w:ilvl="1" w:tplc="DE16826A">
      <w:start w:val="1"/>
      <w:numFmt w:val="bullet"/>
      <w:lvlText w:val="o"/>
      <w:lvlJc w:val="left"/>
      <w:pPr>
        <w:ind w:left="1800" w:hanging="360"/>
      </w:pPr>
      <w:rPr>
        <w:rFonts w:ascii="Courier New" w:hAnsi="Courier New" w:cs="Courier New" w:hint="default"/>
      </w:rPr>
    </w:lvl>
    <w:lvl w:ilvl="2" w:tplc="BB68262C">
      <w:start w:val="1"/>
      <w:numFmt w:val="bullet"/>
      <w:lvlText w:val=""/>
      <w:lvlJc w:val="left"/>
      <w:pPr>
        <w:ind w:left="2520" w:hanging="360"/>
      </w:pPr>
      <w:rPr>
        <w:rFonts w:ascii="Wingdings" w:hAnsi="Wingdings" w:hint="default"/>
      </w:rPr>
    </w:lvl>
    <w:lvl w:ilvl="3" w:tplc="AB48832A">
      <w:start w:val="1"/>
      <w:numFmt w:val="bullet"/>
      <w:lvlText w:val=""/>
      <w:lvlJc w:val="left"/>
      <w:pPr>
        <w:ind w:left="3240" w:hanging="360"/>
      </w:pPr>
      <w:rPr>
        <w:rFonts w:ascii="Symbol" w:hAnsi="Symbol" w:hint="default"/>
      </w:rPr>
    </w:lvl>
    <w:lvl w:ilvl="4" w:tplc="42E6CE38">
      <w:start w:val="1"/>
      <w:numFmt w:val="bullet"/>
      <w:lvlText w:val="o"/>
      <w:lvlJc w:val="left"/>
      <w:pPr>
        <w:ind w:left="3960" w:hanging="360"/>
      </w:pPr>
      <w:rPr>
        <w:rFonts w:ascii="Courier New" w:hAnsi="Courier New" w:cs="Courier New" w:hint="default"/>
      </w:rPr>
    </w:lvl>
    <w:lvl w:ilvl="5" w:tplc="F2EABA6C">
      <w:start w:val="1"/>
      <w:numFmt w:val="bullet"/>
      <w:lvlText w:val=""/>
      <w:lvlJc w:val="left"/>
      <w:pPr>
        <w:ind w:left="4680" w:hanging="360"/>
      </w:pPr>
      <w:rPr>
        <w:rFonts w:ascii="Wingdings" w:hAnsi="Wingdings" w:hint="default"/>
      </w:rPr>
    </w:lvl>
    <w:lvl w:ilvl="6" w:tplc="4FB8C170">
      <w:start w:val="1"/>
      <w:numFmt w:val="bullet"/>
      <w:lvlText w:val=""/>
      <w:lvlJc w:val="left"/>
      <w:pPr>
        <w:ind w:left="5400" w:hanging="360"/>
      </w:pPr>
      <w:rPr>
        <w:rFonts w:ascii="Symbol" w:hAnsi="Symbol" w:hint="default"/>
      </w:rPr>
    </w:lvl>
    <w:lvl w:ilvl="7" w:tplc="847857EA">
      <w:start w:val="1"/>
      <w:numFmt w:val="bullet"/>
      <w:lvlText w:val="o"/>
      <w:lvlJc w:val="left"/>
      <w:pPr>
        <w:ind w:left="6120" w:hanging="360"/>
      </w:pPr>
      <w:rPr>
        <w:rFonts w:ascii="Courier New" w:hAnsi="Courier New" w:cs="Courier New" w:hint="default"/>
      </w:rPr>
    </w:lvl>
    <w:lvl w:ilvl="8" w:tplc="382C6798">
      <w:start w:val="1"/>
      <w:numFmt w:val="bullet"/>
      <w:lvlText w:val=""/>
      <w:lvlJc w:val="left"/>
      <w:pPr>
        <w:ind w:left="6840" w:hanging="360"/>
      </w:pPr>
      <w:rPr>
        <w:rFonts w:ascii="Wingdings" w:hAnsi="Wingdings" w:hint="default"/>
      </w:rPr>
    </w:lvl>
  </w:abstractNum>
  <w:abstractNum w:abstractNumId="26">
    <w:nsid w:val="465E4450"/>
    <w:multiLevelType w:val="hybridMultilevel"/>
    <w:tmpl w:val="DFF67B8C"/>
    <w:lvl w:ilvl="0" w:tplc="144C1DD2">
      <w:start w:val="1"/>
      <w:numFmt w:val="decimal"/>
      <w:lvlText w:val="%1."/>
      <w:lvlJc w:val="left"/>
      <w:pPr>
        <w:ind w:left="720" w:hanging="360"/>
      </w:pPr>
    </w:lvl>
    <w:lvl w:ilvl="1" w:tplc="86DC49EC" w:tentative="1">
      <w:start w:val="1"/>
      <w:numFmt w:val="lowerLetter"/>
      <w:lvlText w:val="%2."/>
      <w:lvlJc w:val="left"/>
      <w:pPr>
        <w:ind w:left="1440" w:hanging="360"/>
      </w:pPr>
    </w:lvl>
    <w:lvl w:ilvl="2" w:tplc="4446AF38" w:tentative="1">
      <w:start w:val="1"/>
      <w:numFmt w:val="lowerRoman"/>
      <w:lvlText w:val="%3."/>
      <w:lvlJc w:val="right"/>
      <w:pPr>
        <w:ind w:left="2160" w:hanging="180"/>
      </w:pPr>
    </w:lvl>
    <w:lvl w:ilvl="3" w:tplc="9DECE798" w:tentative="1">
      <w:start w:val="1"/>
      <w:numFmt w:val="decimal"/>
      <w:lvlText w:val="%4."/>
      <w:lvlJc w:val="left"/>
      <w:pPr>
        <w:ind w:left="2880" w:hanging="360"/>
      </w:pPr>
    </w:lvl>
    <w:lvl w:ilvl="4" w:tplc="5D6C9266" w:tentative="1">
      <w:start w:val="1"/>
      <w:numFmt w:val="lowerLetter"/>
      <w:lvlText w:val="%5."/>
      <w:lvlJc w:val="left"/>
      <w:pPr>
        <w:ind w:left="3600" w:hanging="360"/>
      </w:pPr>
    </w:lvl>
    <w:lvl w:ilvl="5" w:tplc="CF9AEE96" w:tentative="1">
      <w:start w:val="1"/>
      <w:numFmt w:val="lowerRoman"/>
      <w:lvlText w:val="%6."/>
      <w:lvlJc w:val="right"/>
      <w:pPr>
        <w:ind w:left="4320" w:hanging="180"/>
      </w:pPr>
    </w:lvl>
    <w:lvl w:ilvl="6" w:tplc="90C2EBC8" w:tentative="1">
      <w:start w:val="1"/>
      <w:numFmt w:val="decimal"/>
      <w:lvlText w:val="%7."/>
      <w:lvlJc w:val="left"/>
      <w:pPr>
        <w:ind w:left="5040" w:hanging="360"/>
      </w:pPr>
    </w:lvl>
    <w:lvl w:ilvl="7" w:tplc="05E0C37A" w:tentative="1">
      <w:start w:val="1"/>
      <w:numFmt w:val="lowerLetter"/>
      <w:lvlText w:val="%8."/>
      <w:lvlJc w:val="left"/>
      <w:pPr>
        <w:ind w:left="5760" w:hanging="360"/>
      </w:pPr>
    </w:lvl>
    <w:lvl w:ilvl="8" w:tplc="CFA2FB8A" w:tentative="1">
      <w:start w:val="1"/>
      <w:numFmt w:val="lowerRoman"/>
      <w:lvlText w:val="%9."/>
      <w:lvlJc w:val="right"/>
      <w:pPr>
        <w:ind w:left="6480" w:hanging="180"/>
      </w:pPr>
    </w:lvl>
  </w:abstractNum>
  <w:abstractNum w:abstractNumId="27">
    <w:nsid w:val="4AA01725"/>
    <w:multiLevelType w:val="hybridMultilevel"/>
    <w:tmpl w:val="074426E4"/>
    <w:lvl w:ilvl="0" w:tplc="83167C62">
      <w:start w:val="1"/>
      <w:numFmt w:val="bullet"/>
      <w:lvlText w:val=""/>
      <w:lvlJc w:val="left"/>
      <w:pPr>
        <w:tabs>
          <w:tab w:val="num" w:pos="1440"/>
        </w:tabs>
        <w:ind w:left="1440" w:hanging="360"/>
      </w:pPr>
      <w:rPr>
        <w:rFonts w:ascii="Wingdings" w:hAnsi="Wingdings" w:hint="default"/>
      </w:rPr>
    </w:lvl>
    <w:lvl w:ilvl="1" w:tplc="4EBCE614" w:tentative="1">
      <w:start w:val="1"/>
      <w:numFmt w:val="bullet"/>
      <w:lvlText w:val="o"/>
      <w:lvlJc w:val="left"/>
      <w:pPr>
        <w:tabs>
          <w:tab w:val="num" w:pos="2160"/>
        </w:tabs>
        <w:ind w:left="2160" w:hanging="360"/>
      </w:pPr>
      <w:rPr>
        <w:rFonts w:ascii="Courier New" w:hAnsi="Courier New" w:cs="Courier New" w:hint="default"/>
      </w:rPr>
    </w:lvl>
    <w:lvl w:ilvl="2" w:tplc="4E104628" w:tentative="1">
      <w:start w:val="1"/>
      <w:numFmt w:val="bullet"/>
      <w:lvlText w:val=""/>
      <w:lvlJc w:val="left"/>
      <w:pPr>
        <w:tabs>
          <w:tab w:val="num" w:pos="2880"/>
        </w:tabs>
        <w:ind w:left="2880" w:hanging="360"/>
      </w:pPr>
      <w:rPr>
        <w:rFonts w:ascii="Wingdings" w:hAnsi="Wingdings" w:hint="default"/>
      </w:rPr>
    </w:lvl>
    <w:lvl w:ilvl="3" w:tplc="026AD67E" w:tentative="1">
      <w:start w:val="1"/>
      <w:numFmt w:val="bullet"/>
      <w:lvlText w:val=""/>
      <w:lvlJc w:val="left"/>
      <w:pPr>
        <w:tabs>
          <w:tab w:val="num" w:pos="3600"/>
        </w:tabs>
        <w:ind w:left="3600" w:hanging="360"/>
      </w:pPr>
      <w:rPr>
        <w:rFonts w:ascii="Symbol" w:hAnsi="Symbol" w:hint="default"/>
      </w:rPr>
    </w:lvl>
    <w:lvl w:ilvl="4" w:tplc="44F27E26" w:tentative="1">
      <w:start w:val="1"/>
      <w:numFmt w:val="bullet"/>
      <w:lvlText w:val="o"/>
      <w:lvlJc w:val="left"/>
      <w:pPr>
        <w:tabs>
          <w:tab w:val="num" w:pos="4320"/>
        </w:tabs>
        <w:ind w:left="4320" w:hanging="360"/>
      </w:pPr>
      <w:rPr>
        <w:rFonts w:ascii="Courier New" w:hAnsi="Courier New" w:cs="Courier New" w:hint="default"/>
      </w:rPr>
    </w:lvl>
    <w:lvl w:ilvl="5" w:tplc="E7D09B64" w:tentative="1">
      <w:start w:val="1"/>
      <w:numFmt w:val="bullet"/>
      <w:lvlText w:val=""/>
      <w:lvlJc w:val="left"/>
      <w:pPr>
        <w:tabs>
          <w:tab w:val="num" w:pos="5040"/>
        </w:tabs>
        <w:ind w:left="5040" w:hanging="360"/>
      </w:pPr>
      <w:rPr>
        <w:rFonts w:ascii="Wingdings" w:hAnsi="Wingdings" w:hint="default"/>
      </w:rPr>
    </w:lvl>
    <w:lvl w:ilvl="6" w:tplc="B27CF416" w:tentative="1">
      <w:start w:val="1"/>
      <w:numFmt w:val="bullet"/>
      <w:lvlText w:val=""/>
      <w:lvlJc w:val="left"/>
      <w:pPr>
        <w:tabs>
          <w:tab w:val="num" w:pos="5760"/>
        </w:tabs>
        <w:ind w:left="5760" w:hanging="360"/>
      </w:pPr>
      <w:rPr>
        <w:rFonts w:ascii="Symbol" w:hAnsi="Symbol" w:hint="default"/>
      </w:rPr>
    </w:lvl>
    <w:lvl w:ilvl="7" w:tplc="AB042A12" w:tentative="1">
      <w:start w:val="1"/>
      <w:numFmt w:val="bullet"/>
      <w:lvlText w:val="o"/>
      <w:lvlJc w:val="left"/>
      <w:pPr>
        <w:tabs>
          <w:tab w:val="num" w:pos="6480"/>
        </w:tabs>
        <w:ind w:left="6480" w:hanging="360"/>
      </w:pPr>
      <w:rPr>
        <w:rFonts w:ascii="Courier New" w:hAnsi="Courier New" w:cs="Courier New" w:hint="default"/>
      </w:rPr>
    </w:lvl>
    <w:lvl w:ilvl="8" w:tplc="4C6418F0" w:tentative="1">
      <w:start w:val="1"/>
      <w:numFmt w:val="bullet"/>
      <w:lvlText w:val=""/>
      <w:lvlJc w:val="left"/>
      <w:pPr>
        <w:tabs>
          <w:tab w:val="num" w:pos="7200"/>
        </w:tabs>
        <w:ind w:left="7200" w:hanging="360"/>
      </w:pPr>
      <w:rPr>
        <w:rFonts w:ascii="Wingdings" w:hAnsi="Wingdings" w:hint="default"/>
      </w:rPr>
    </w:lvl>
  </w:abstractNum>
  <w:abstractNum w:abstractNumId="28">
    <w:nsid w:val="4DAE6358"/>
    <w:multiLevelType w:val="hybridMultilevel"/>
    <w:tmpl w:val="E40EA066"/>
    <w:lvl w:ilvl="0" w:tplc="2A9023C0">
      <w:numFmt w:val="bullet"/>
      <w:lvlText w:val=""/>
      <w:lvlJc w:val="left"/>
      <w:pPr>
        <w:ind w:left="1426" w:hanging="360"/>
      </w:pPr>
      <w:rPr>
        <w:rFonts w:ascii="Symbol" w:eastAsia="Symbol" w:hAnsi="Symbol" w:cs="Symbol" w:hint="default"/>
        <w:w w:val="99"/>
        <w:sz w:val="28"/>
        <w:szCs w:val="28"/>
        <w:lang w:val="ru-RU" w:eastAsia="en-US" w:bidi="ar-SA"/>
      </w:rPr>
    </w:lvl>
    <w:lvl w:ilvl="1" w:tplc="D5024748" w:tentative="1">
      <w:start w:val="1"/>
      <w:numFmt w:val="bullet"/>
      <w:lvlText w:val="o"/>
      <w:lvlJc w:val="left"/>
      <w:pPr>
        <w:ind w:left="2146" w:hanging="360"/>
      </w:pPr>
      <w:rPr>
        <w:rFonts w:ascii="Courier New" w:hAnsi="Courier New" w:cs="Courier New" w:hint="default"/>
      </w:rPr>
    </w:lvl>
    <w:lvl w:ilvl="2" w:tplc="14101DA4" w:tentative="1">
      <w:start w:val="1"/>
      <w:numFmt w:val="bullet"/>
      <w:lvlText w:val=""/>
      <w:lvlJc w:val="left"/>
      <w:pPr>
        <w:ind w:left="2866" w:hanging="360"/>
      </w:pPr>
      <w:rPr>
        <w:rFonts w:ascii="Wingdings" w:hAnsi="Wingdings" w:hint="default"/>
      </w:rPr>
    </w:lvl>
    <w:lvl w:ilvl="3" w:tplc="A3242F4C" w:tentative="1">
      <w:start w:val="1"/>
      <w:numFmt w:val="bullet"/>
      <w:lvlText w:val=""/>
      <w:lvlJc w:val="left"/>
      <w:pPr>
        <w:ind w:left="3586" w:hanging="360"/>
      </w:pPr>
      <w:rPr>
        <w:rFonts w:ascii="Symbol" w:hAnsi="Symbol" w:hint="default"/>
      </w:rPr>
    </w:lvl>
    <w:lvl w:ilvl="4" w:tplc="DC100738" w:tentative="1">
      <w:start w:val="1"/>
      <w:numFmt w:val="bullet"/>
      <w:lvlText w:val="o"/>
      <w:lvlJc w:val="left"/>
      <w:pPr>
        <w:ind w:left="4306" w:hanging="360"/>
      </w:pPr>
      <w:rPr>
        <w:rFonts w:ascii="Courier New" w:hAnsi="Courier New" w:cs="Courier New" w:hint="default"/>
      </w:rPr>
    </w:lvl>
    <w:lvl w:ilvl="5" w:tplc="418E5EBE" w:tentative="1">
      <w:start w:val="1"/>
      <w:numFmt w:val="bullet"/>
      <w:lvlText w:val=""/>
      <w:lvlJc w:val="left"/>
      <w:pPr>
        <w:ind w:left="5026" w:hanging="360"/>
      </w:pPr>
      <w:rPr>
        <w:rFonts w:ascii="Wingdings" w:hAnsi="Wingdings" w:hint="default"/>
      </w:rPr>
    </w:lvl>
    <w:lvl w:ilvl="6" w:tplc="F7B22900" w:tentative="1">
      <w:start w:val="1"/>
      <w:numFmt w:val="bullet"/>
      <w:lvlText w:val=""/>
      <w:lvlJc w:val="left"/>
      <w:pPr>
        <w:ind w:left="5746" w:hanging="360"/>
      </w:pPr>
      <w:rPr>
        <w:rFonts w:ascii="Symbol" w:hAnsi="Symbol" w:hint="default"/>
      </w:rPr>
    </w:lvl>
    <w:lvl w:ilvl="7" w:tplc="2A8EE254" w:tentative="1">
      <w:start w:val="1"/>
      <w:numFmt w:val="bullet"/>
      <w:lvlText w:val="o"/>
      <w:lvlJc w:val="left"/>
      <w:pPr>
        <w:ind w:left="6466" w:hanging="360"/>
      </w:pPr>
      <w:rPr>
        <w:rFonts w:ascii="Courier New" w:hAnsi="Courier New" w:cs="Courier New" w:hint="default"/>
      </w:rPr>
    </w:lvl>
    <w:lvl w:ilvl="8" w:tplc="71D6A4D6" w:tentative="1">
      <w:start w:val="1"/>
      <w:numFmt w:val="bullet"/>
      <w:lvlText w:val=""/>
      <w:lvlJc w:val="left"/>
      <w:pPr>
        <w:ind w:left="7186" w:hanging="360"/>
      </w:pPr>
      <w:rPr>
        <w:rFonts w:ascii="Wingdings" w:hAnsi="Wingdings" w:hint="default"/>
      </w:rPr>
    </w:lvl>
  </w:abstractNum>
  <w:abstractNum w:abstractNumId="29">
    <w:nsid w:val="4E6C5DD6"/>
    <w:multiLevelType w:val="hybridMultilevel"/>
    <w:tmpl w:val="26423776"/>
    <w:lvl w:ilvl="0" w:tplc="D8A48DCA">
      <w:start w:val="1"/>
      <w:numFmt w:val="decimal"/>
      <w:lvlText w:val="%1."/>
      <w:lvlJc w:val="left"/>
      <w:pPr>
        <w:ind w:left="2149" w:hanging="360"/>
      </w:pPr>
    </w:lvl>
    <w:lvl w:ilvl="1" w:tplc="1E086946">
      <w:start w:val="1"/>
      <w:numFmt w:val="lowerLetter"/>
      <w:lvlText w:val="%2."/>
      <w:lvlJc w:val="left"/>
      <w:pPr>
        <w:ind w:left="2869" w:hanging="360"/>
      </w:pPr>
    </w:lvl>
    <w:lvl w:ilvl="2" w:tplc="2B04AEB0">
      <w:start w:val="1"/>
      <w:numFmt w:val="lowerRoman"/>
      <w:lvlText w:val="%3."/>
      <w:lvlJc w:val="right"/>
      <w:pPr>
        <w:ind w:left="3589" w:hanging="180"/>
      </w:pPr>
    </w:lvl>
    <w:lvl w:ilvl="3" w:tplc="21506008">
      <w:start w:val="1"/>
      <w:numFmt w:val="decimal"/>
      <w:lvlText w:val="%4."/>
      <w:lvlJc w:val="left"/>
      <w:pPr>
        <w:ind w:left="4309" w:hanging="360"/>
      </w:pPr>
    </w:lvl>
    <w:lvl w:ilvl="4" w:tplc="9956FBA0">
      <w:start w:val="1"/>
      <w:numFmt w:val="lowerLetter"/>
      <w:lvlText w:val="%5."/>
      <w:lvlJc w:val="left"/>
      <w:pPr>
        <w:ind w:left="5029" w:hanging="360"/>
      </w:pPr>
    </w:lvl>
    <w:lvl w:ilvl="5" w:tplc="E0E8BC30">
      <w:start w:val="1"/>
      <w:numFmt w:val="lowerRoman"/>
      <w:lvlText w:val="%6."/>
      <w:lvlJc w:val="right"/>
      <w:pPr>
        <w:ind w:left="5749" w:hanging="180"/>
      </w:pPr>
    </w:lvl>
    <w:lvl w:ilvl="6" w:tplc="F606D120">
      <w:start w:val="1"/>
      <w:numFmt w:val="decimal"/>
      <w:lvlText w:val="%7."/>
      <w:lvlJc w:val="left"/>
      <w:pPr>
        <w:ind w:left="6469" w:hanging="360"/>
      </w:pPr>
    </w:lvl>
    <w:lvl w:ilvl="7" w:tplc="704CB5CE">
      <w:start w:val="1"/>
      <w:numFmt w:val="lowerLetter"/>
      <w:lvlText w:val="%8."/>
      <w:lvlJc w:val="left"/>
      <w:pPr>
        <w:ind w:left="7189" w:hanging="360"/>
      </w:pPr>
    </w:lvl>
    <w:lvl w:ilvl="8" w:tplc="4CC219CC">
      <w:start w:val="1"/>
      <w:numFmt w:val="lowerRoman"/>
      <w:lvlText w:val="%9."/>
      <w:lvlJc w:val="right"/>
      <w:pPr>
        <w:ind w:left="7909" w:hanging="180"/>
      </w:pPr>
    </w:lvl>
  </w:abstractNum>
  <w:abstractNum w:abstractNumId="30">
    <w:nsid w:val="4F5376FC"/>
    <w:multiLevelType w:val="multilevel"/>
    <w:tmpl w:val="4F5376FC"/>
    <w:lvl w:ilvl="0">
      <w:start w:val="1"/>
      <w:numFmt w:val="decimal"/>
      <w:lvlText w:val="%1)"/>
      <w:lvlJc w:val="left"/>
      <w:pPr>
        <w:ind w:left="1249" w:hanging="54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nsid w:val="4F594F50"/>
    <w:multiLevelType w:val="hybridMultilevel"/>
    <w:tmpl w:val="F000C56C"/>
    <w:lvl w:ilvl="0" w:tplc="CF9AF188">
      <w:start w:val="1"/>
      <w:numFmt w:val="decimal"/>
      <w:lvlText w:val="%1."/>
      <w:lvlJc w:val="left"/>
      <w:pPr>
        <w:ind w:left="1080" w:hanging="360"/>
      </w:pPr>
      <w:rPr>
        <w:rFonts w:hint="default"/>
      </w:rPr>
    </w:lvl>
    <w:lvl w:ilvl="1" w:tplc="8A16DCAC" w:tentative="1">
      <w:start w:val="1"/>
      <w:numFmt w:val="lowerLetter"/>
      <w:lvlText w:val="%2."/>
      <w:lvlJc w:val="left"/>
      <w:pPr>
        <w:ind w:left="1800" w:hanging="360"/>
      </w:pPr>
    </w:lvl>
    <w:lvl w:ilvl="2" w:tplc="61600E8E" w:tentative="1">
      <w:start w:val="1"/>
      <w:numFmt w:val="lowerRoman"/>
      <w:lvlText w:val="%3."/>
      <w:lvlJc w:val="right"/>
      <w:pPr>
        <w:ind w:left="2520" w:hanging="180"/>
      </w:pPr>
    </w:lvl>
    <w:lvl w:ilvl="3" w:tplc="D50CD556" w:tentative="1">
      <w:start w:val="1"/>
      <w:numFmt w:val="decimal"/>
      <w:lvlText w:val="%4."/>
      <w:lvlJc w:val="left"/>
      <w:pPr>
        <w:ind w:left="3240" w:hanging="360"/>
      </w:pPr>
    </w:lvl>
    <w:lvl w:ilvl="4" w:tplc="C700F684" w:tentative="1">
      <w:start w:val="1"/>
      <w:numFmt w:val="lowerLetter"/>
      <w:lvlText w:val="%5."/>
      <w:lvlJc w:val="left"/>
      <w:pPr>
        <w:ind w:left="3960" w:hanging="360"/>
      </w:pPr>
    </w:lvl>
    <w:lvl w:ilvl="5" w:tplc="EC4E32FC" w:tentative="1">
      <w:start w:val="1"/>
      <w:numFmt w:val="lowerRoman"/>
      <w:lvlText w:val="%6."/>
      <w:lvlJc w:val="right"/>
      <w:pPr>
        <w:ind w:left="4680" w:hanging="180"/>
      </w:pPr>
    </w:lvl>
    <w:lvl w:ilvl="6" w:tplc="5A0E4FBC" w:tentative="1">
      <w:start w:val="1"/>
      <w:numFmt w:val="decimal"/>
      <w:lvlText w:val="%7."/>
      <w:lvlJc w:val="left"/>
      <w:pPr>
        <w:ind w:left="5400" w:hanging="360"/>
      </w:pPr>
    </w:lvl>
    <w:lvl w:ilvl="7" w:tplc="3CDE7BEA" w:tentative="1">
      <w:start w:val="1"/>
      <w:numFmt w:val="lowerLetter"/>
      <w:lvlText w:val="%8."/>
      <w:lvlJc w:val="left"/>
      <w:pPr>
        <w:ind w:left="6120" w:hanging="360"/>
      </w:pPr>
    </w:lvl>
    <w:lvl w:ilvl="8" w:tplc="3E1C1254" w:tentative="1">
      <w:start w:val="1"/>
      <w:numFmt w:val="lowerRoman"/>
      <w:lvlText w:val="%9."/>
      <w:lvlJc w:val="right"/>
      <w:pPr>
        <w:ind w:left="6840" w:hanging="180"/>
      </w:pPr>
    </w:lvl>
  </w:abstractNum>
  <w:abstractNum w:abstractNumId="32">
    <w:nsid w:val="50B856C5"/>
    <w:multiLevelType w:val="hybridMultilevel"/>
    <w:tmpl w:val="FA683548"/>
    <w:lvl w:ilvl="0" w:tplc="3D58AF0E">
      <w:start w:val="1"/>
      <w:numFmt w:val="decimal"/>
      <w:lvlText w:val="%1."/>
      <w:lvlJc w:val="left"/>
      <w:pPr>
        <w:tabs>
          <w:tab w:val="num" w:pos="720"/>
        </w:tabs>
        <w:ind w:left="720" w:hanging="360"/>
      </w:pPr>
    </w:lvl>
    <w:lvl w:ilvl="1" w:tplc="1FFA4612">
      <w:start w:val="1"/>
      <w:numFmt w:val="lowerLetter"/>
      <w:lvlText w:val="%2."/>
      <w:lvlJc w:val="left"/>
      <w:pPr>
        <w:tabs>
          <w:tab w:val="num" w:pos="1440"/>
        </w:tabs>
        <w:ind w:left="1440" w:hanging="360"/>
      </w:pPr>
    </w:lvl>
    <w:lvl w:ilvl="2" w:tplc="A57E6224" w:tentative="1">
      <w:start w:val="1"/>
      <w:numFmt w:val="lowerRoman"/>
      <w:lvlText w:val="%3."/>
      <w:lvlJc w:val="right"/>
      <w:pPr>
        <w:tabs>
          <w:tab w:val="num" w:pos="2160"/>
        </w:tabs>
        <w:ind w:left="2160" w:hanging="180"/>
      </w:pPr>
    </w:lvl>
    <w:lvl w:ilvl="3" w:tplc="8C2CFB46" w:tentative="1">
      <w:start w:val="1"/>
      <w:numFmt w:val="decimal"/>
      <w:lvlText w:val="%4."/>
      <w:lvlJc w:val="left"/>
      <w:pPr>
        <w:tabs>
          <w:tab w:val="num" w:pos="2880"/>
        </w:tabs>
        <w:ind w:left="2880" w:hanging="360"/>
      </w:pPr>
    </w:lvl>
    <w:lvl w:ilvl="4" w:tplc="5BA2C334" w:tentative="1">
      <w:start w:val="1"/>
      <w:numFmt w:val="lowerLetter"/>
      <w:lvlText w:val="%5."/>
      <w:lvlJc w:val="left"/>
      <w:pPr>
        <w:tabs>
          <w:tab w:val="num" w:pos="3600"/>
        </w:tabs>
        <w:ind w:left="3600" w:hanging="360"/>
      </w:pPr>
    </w:lvl>
    <w:lvl w:ilvl="5" w:tplc="3558BC16" w:tentative="1">
      <w:start w:val="1"/>
      <w:numFmt w:val="lowerRoman"/>
      <w:lvlText w:val="%6."/>
      <w:lvlJc w:val="right"/>
      <w:pPr>
        <w:tabs>
          <w:tab w:val="num" w:pos="4320"/>
        </w:tabs>
        <w:ind w:left="4320" w:hanging="180"/>
      </w:pPr>
    </w:lvl>
    <w:lvl w:ilvl="6" w:tplc="0F12A656" w:tentative="1">
      <w:start w:val="1"/>
      <w:numFmt w:val="decimal"/>
      <w:lvlText w:val="%7."/>
      <w:lvlJc w:val="left"/>
      <w:pPr>
        <w:tabs>
          <w:tab w:val="num" w:pos="5040"/>
        </w:tabs>
        <w:ind w:left="5040" w:hanging="360"/>
      </w:pPr>
    </w:lvl>
    <w:lvl w:ilvl="7" w:tplc="C3BEC2F6" w:tentative="1">
      <w:start w:val="1"/>
      <w:numFmt w:val="lowerLetter"/>
      <w:lvlText w:val="%8."/>
      <w:lvlJc w:val="left"/>
      <w:pPr>
        <w:tabs>
          <w:tab w:val="num" w:pos="5760"/>
        </w:tabs>
        <w:ind w:left="5760" w:hanging="360"/>
      </w:pPr>
    </w:lvl>
    <w:lvl w:ilvl="8" w:tplc="DBEA5E18" w:tentative="1">
      <w:start w:val="1"/>
      <w:numFmt w:val="lowerRoman"/>
      <w:lvlText w:val="%9."/>
      <w:lvlJc w:val="right"/>
      <w:pPr>
        <w:tabs>
          <w:tab w:val="num" w:pos="6480"/>
        </w:tabs>
        <w:ind w:left="6480" w:hanging="180"/>
      </w:pPr>
    </w:lvl>
  </w:abstractNum>
  <w:abstractNum w:abstractNumId="33">
    <w:nsid w:val="50F924E3"/>
    <w:multiLevelType w:val="hybridMultilevel"/>
    <w:tmpl w:val="740E9EA6"/>
    <w:lvl w:ilvl="0" w:tplc="FA7AD7DA">
      <w:start w:val="1"/>
      <w:numFmt w:val="upperRoman"/>
      <w:lvlText w:val="%1."/>
      <w:lvlJc w:val="left"/>
      <w:pPr>
        <w:ind w:left="1287" w:hanging="720"/>
      </w:pPr>
      <w:rPr>
        <w:rFonts w:hint="default"/>
      </w:rPr>
    </w:lvl>
    <w:lvl w:ilvl="1" w:tplc="62CCB302" w:tentative="1">
      <w:start w:val="1"/>
      <w:numFmt w:val="lowerLetter"/>
      <w:lvlText w:val="%2."/>
      <w:lvlJc w:val="left"/>
      <w:pPr>
        <w:ind w:left="1647" w:hanging="360"/>
      </w:pPr>
    </w:lvl>
    <w:lvl w:ilvl="2" w:tplc="C25CF412" w:tentative="1">
      <w:start w:val="1"/>
      <w:numFmt w:val="lowerRoman"/>
      <w:lvlText w:val="%3."/>
      <w:lvlJc w:val="right"/>
      <w:pPr>
        <w:ind w:left="2367" w:hanging="180"/>
      </w:pPr>
    </w:lvl>
    <w:lvl w:ilvl="3" w:tplc="0D7004BA" w:tentative="1">
      <w:start w:val="1"/>
      <w:numFmt w:val="decimal"/>
      <w:lvlText w:val="%4."/>
      <w:lvlJc w:val="left"/>
      <w:pPr>
        <w:ind w:left="3087" w:hanging="360"/>
      </w:pPr>
    </w:lvl>
    <w:lvl w:ilvl="4" w:tplc="D640EE2C" w:tentative="1">
      <w:start w:val="1"/>
      <w:numFmt w:val="lowerLetter"/>
      <w:lvlText w:val="%5."/>
      <w:lvlJc w:val="left"/>
      <w:pPr>
        <w:ind w:left="3807" w:hanging="360"/>
      </w:pPr>
    </w:lvl>
    <w:lvl w:ilvl="5" w:tplc="CED67B2E" w:tentative="1">
      <w:start w:val="1"/>
      <w:numFmt w:val="lowerRoman"/>
      <w:lvlText w:val="%6."/>
      <w:lvlJc w:val="right"/>
      <w:pPr>
        <w:ind w:left="4527" w:hanging="180"/>
      </w:pPr>
    </w:lvl>
    <w:lvl w:ilvl="6" w:tplc="0A00E7A8" w:tentative="1">
      <w:start w:val="1"/>
      <w:numFmt w:val="decimal"/>
      <w:lvlText w:val="%7."/>
      <w:lvlJc w:val="left"/>
      <w:pPr>
        <w:ind w:left="5247" w:hanging="360"/>
      </w:pPr>
    </w:lvl>
    <w:lvl w:ilvl="7" w:tplc="C9AA31B2" w:tentative="1">
      <w:start w:val="1"/>
      <w:numFmt w:val="lowerLetter"/>
      <w:lvlText w:val="%8."/>
      <w:lvlJc w:val="left"/>
      <w:pPr>
        <w:ind w:left="5967" w:hanging="360"/>
      </w:pPr>
    </w:lvl>
    <w:lvl w:ilvl="8" w:tplc="C24C8812" w:tentative="1">
      <w:start w:val="1"/>
      <w:numFmt w:val="lowerRoman"/>
      <w:lvlText w:val="%9."/>
      <w:lvlJc w:val="right"/>
      <w:pPr>
        <w:ind w:left="6687" w:hanging="180"/>
      </w:pPr>
    </w:lvl>
  </w:abstractNum>
  <w:abstractNum w:abstractNumId="34">
    <w:nsid w:val="52571147"/>
    <w:multiLevelType w:val="hybridMultilevel"/>
    <w:tmpl w:val="DDDA70D8"/>
    <w:lvl w:ilvl="0" w:tplc="49A4AE48">
      <w:start w:val="1"/>
      <w:numFmt w:val="decimal"/>
      <w:lvlText w:val="%1."/>
      <w:lvlJc w:val="left"/>
      <w:pPr>
        <w:ind w:left="1080" w:hanging="360"/>
      </w:pPr>
      <w:rPr>
        <w:rFonts w:hint="default"/>
      </w:rPr>
    </w:lvl>
    <w:lvl w:ilvl="1" w:tplc="7AD6FEC0" w:tentative="1">
      <w:start w:val="1"/>
      <w:numFmt w:val="lowerLetter"/>
      <w:lvlText w:val="%2."/>
      <w:lvlJc w:val="left"/>
      <w:pPr>
        <w:ind w:left="1800" w:hanging="360"/>
      </w:pPr>
    </w:lvl>
    <w:lvl w:ilvl="2" w:tplc="AFA01E5C" w:tentative="1">
      <w:start w:val="1"/>
      <w:numFmt w:val="lowerRoman"/>
      <w:lvlText w:val="%3."/>
      <w:lvlJc w:val="right"/>
      <w:pPr>
        <w:ind w:left="2520" w:hanging="180"/>
      </w:pPr>
    </w:lvl>
    <w:lvl w:ilvl="3" w:tplc="F70622C0" w:tentative="1">
      <w:start w:val="1"/>
      <w:numFmt w:val="decimal"/>
      <w:lvlText w:val="%4."/>
      <w:lvlJc w:val="left"/>
      <w:pPr>
        <w:ind w:left="3240" w:hanging="360"/>
      </w:pPr>
    </w:lvl>
    <w:lvl w:ilvl="4" w:tplc="9408948A" w:tentative="1">
      <w:start w:val="1"/>
      <w:numFmt w:val="lowerLetter"/>
      <w:lvlText w:val="%5."/>
      <w:lvlJc w:val="left"/>
      <w:pPr>
        <w:ind w:left="3960" w:hanging="360"/>
      </w:pPr>
    </w:lvl>
    <w:lvl w:ilvl="5" w:tplc="E872125C" w:tentative="1">
      <w:start w:val="1"/>
      <w:numFmt w:val="lowerRoman"/>
      <w:lvlText w:val="%6."/>
      <w:lvlJc w:val="right"/>
      <w:pPr>
        <w:ind w:left="4680" w:hanging="180"/>
      </w:pPr>
    </w:lvl>
    <w:lvl w:ilvl="6" w:tplc="A0D6B106" w:tentative="1">
      <w:start w:val="1"/>
      <w:numFmt w:val="decimal"/>
      <w:lvlText w:val="%7."/>
      <w:lvlJc w:val="left"/>
      <w:pPr>
        <w:ind w:left="5400" w:hanging="360"/>
      </w:pPr>
    </w:lvl>
    <w:lvl w:ilvl="7" w:tplc="E3C212C6" w:tentative="1">
      <w:start w:val="1"/>
      <w:numFmt w:val="lowerLetter"/>
      <w:lvlText w:val="%8."/>
      <w:lvlJc w:val="left"/>
      <w:pPr>
        <w:ind w:left="6120" w:hanging="360"/>
      </w:pPr>
    </w:lvl>
    <w:lvl w:ilvl="8" w:tplc="BD8E75B0" w:tentative="1">
      <w:start w:val="1"/>
      <w:numFmt w:val="lowerRoman"/>
      <w:lvlText w:val="%9."/>
      <w:lvlJc w:val="right"/>
      <w:pPr>
        <w:ind w:left="6840" w:hanging="180"/>
      </w:pPr>
    </w:lvl>
  </w:abstractNum>
  <w:abstractNum w:abstractNumId="35">
    <w:nsid w:val="58D64E09"/>
    <w:multiLevelType w:val="multilevel"/>
    <w:tmpl w:val="58D64E09"/>
    <w:lvl w:ilvl="0">
      <w:start w:val="1"/>
      <w:numFmt w:val="decimal"/>
      <w:lvlText w:val="%1."/>
      <w:lvlJc w:val="left"/>
      <w:pPr>
        <w:ind w:left="1287" w:hanging="360"/>
      </w:p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6">
    <w:nsid w:val="5E44169C"/>
    <w:multiLevelType w:val="multilevel"/>
    <w:tmpl w:val="2A0A43FA"/>
    <w:lvl w:ilvl="0">
      <w:start w:val="1"/>
      <w:numFmt w:val="upperRoman"/>
      <w:lvlText w:val="%1."/>
      <w:lvlJc w:val="righ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7">
    <w:nsid w:val="604A3F7B"/>
    <w:multiLevelType w:val="hybridMultilevel"/>
    <w:tmpl w:val="CBCCF9C8"/>
    <w:lvl w:ilvl="0" w:tplc="F5EAA4AE">
      <w:start w:val="1"/>
      <w:numFmt w:val="decimal"/>
      <w:lvlText w:val="%1."/>
      <w:lvlJc w:val="left"/>
      <w:pPr>
        <w:ind w:left="1429" w:hanging="360"/>
      </w:pPr>
    </w:lvl>
    <w:lvl w:ilvl="1" w:tplc="48961C36" w:tentative="1">
      <w:start w:val="1"/>
      <w:numFmt w:val="lowerLetter"/>
      <w:lvlText w:val="%2."/>
      <w:lvlJc w:val="left"/>
      <w:pPr>
        <w:ind w:left="2149" w:hanging="360"/>
      </w:pPr>
    </w:lvl>
    <w:lvl w:ilvl="2" w:tplc="C298F2C0" w:tentative="1">
      <w:start w:val="1"/>
      <w:numFmt w:val="lowerRoman"/>
      <w:lvlText w:val="%3."/>
      <w:lvlJc w:val="right"/>
      <w:pPr>
        <w:ind w:left="2869" w:hanging="180"/>
      </w:pPr>
    </w:lvl>
    <w:lvl w:ilvl="3" w:tplc="32B6E06E" w:tentative="1">
      <w:start w:val="1"/>
      <w:numFmt w:val="decimal"/>
      <w:lvlText w:val="%4."/>
      <w:lvlJc w:val="left"/>
      <w:pPr>
        <w:ind w:left="3589" w:hanging="360"/>
      </w:pPr>
    </w:lvl>
    <w:lvl w:ilvl="4" w:tplc="5BD6A852" w:tentative="1">
      <w:start w:val="1"/>
      <w:numFmt w:val="lowerLetter"/>
      <w:lvlText w:val="%5."/>
      <w:lvlJc w:val="left"/>
      <w:pPr>
        <w:ind w:left="4309" w:hanging="360"/>
      </w:pPr>
    </w:lvl>
    <w:lvl w:ilvl="5" w:tplc="EE0C0AF4" w:tentative="1">
      <w:start w:val="1"/>
      <w:numFmt w:val="lowerRoman"/>
      <w:lvlText w:val="%6."/>
      <w:lvlJc w:val="right"/>
      <w:pPr>
        <w:ind w:left="5029" w:hanging="180"/>
      </w:pPr>
    </w:lvl>
    <w:lvl w:ilvl="6" w:tplc="A83C7902" w:tentative="1">
      <w:start w:val="1"/>
      <w:numFmt w:val="decimal"/>
      <w:lvlText w:val="%7."/>
      <w:lvlJc w:val="left"/>
      <w:pPr>
        <w:ind w:left="5749" w:hanging="360"/>
      </w:pPr>
    </w:lvl>
    <w:lvl w:ilvl="7" w:tplc="DD688574" w:tentative="1">
      <w:start w:val="1"/>
      <w:numFmt w:val="lowerLetter"/>
      <w:lvlText w:val="%8."/>
      <w:lvlJc w:val="left"/>
      <w:pPr>
        <w:ind w:left="6469" w:hanging="360"/>
      </w:pPr>
    </w:lvl>
    <w:lvl w:ilvl="8" w:tplc="1E22426C" w:tentative="1">
      <w:start w:val="1"/>
      <w:numFmt w:val="lowerRoman"/>
      <w:lvlText w:val="%9."/>
      <w:lvlJc w:val="right"/>
      <w:pPr>
        <w:ind w:left="7189" w:hanging="180"/>
      </w:pPr>
    </w:lvl>
  </w:abstractNum>
  <w:abstractNum w:abstractNumId="38">
    <w:nsid w:val="69180293"/>
    <w:multiLevelType w:val="multilevel"/>
    <w:tmpl w:val="E88007EA"/>
    <w:lvl w:ilvl="0">
      <w:start w:val="1"/>
      <w:numFmt w:val="upperRoman"/>
      <w:lvlText w:val="%1."/>
      <w:lvlJc w:val="righ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9">
    <w:nsid w:val="6E3234A8"/>
    <w:multiLevelType w:val="hybridMultilevel"/>
    <w:tmpl w:val="DD20A788"/>
    <w:lvl w:ilvl="0" w:tplc="A2B0D76A">
      <w:start w:val="1"/>
      <w:numFmt w:val="decimal"/>
      <w:lvlText w:val="%1."/>
      <w:lvlJc w:val="left"/>
      <w:pPr>
        <w:tabs>
          <w:tab w:val="num" w:pos="1800"/>
        </w:tabs>
        <w:ind w:left="1800" w:hanging="1080"/>
      </w:pPr>
    </w:lvl>
    <w:lvl w:ilvl="1" w:tplc="807EDC04">
      <w:start w:val="1"/>
      <w:numFmt w:val="lowerLetter"/>
      <w:lvlText w:val="%2."/>
      <w:lvlJc w:val="left"/>
      <w:pPr>
        <w:tabs>
          <w:tab w:val="num" w:pos="1800"/>
        </w:tabs>
        <w:ind w:left="1800" w:hanging="360"/>
      </w:pPr>
    </w:lvl>
    <w:lvl w:ilvl="2" w:tplc="0CE63BA8">
      <w:start w:val="1"/>
      <w:numFmt w:val="lowerRoman"/>
      <w:lvlText w:val="%3."/>
      <w:lvlJc w:val="right"/>
      <w:pPr>
        <w:tabs>
          <w:tab w:val="num" w:pos="2520"/>
        </w:tabs>
        <w:ind w:left="2520" w:hanging="180"/>
      </w:pPr>
    </w:lvl>
    <w:lvl w:ilvl="3" w:tplc="22B61D94">
      <w:start w:val="1"/>
      <w:numFmt w:val="decimal"/>
      <w:lvlText w:val="%4."/>
      <w:lvlJc w:val="left"/>
      <w:pPr>
        <w:tabs>
          <w:tab w:val="num" w:pos="3240"/>
        </w:tabs>
        <w:ind w:left="3240" w:hanging="360"/>
      </w:pPr>
    </w:lvl>
    <w:lvl w:ilvl="4" w:tplc="FD80AD4C">
      <w:start w:val="1"/>
      <w:numFmt w:val="lowerLetter"/>
      <w:lvlText w:val="%5."/>
      <w:lvlJc w:val="left"/>
      <w:pPr>
        <w:tabs>
          <w:tab w:val="num" w:pos="3960"/>
        </w:tabs>
        <w:ind w:left="3960" w:hanging="360"/>
      </w:pPr>
    </w:lvl>
    <w:lvl w:ilvl="5" w:tplc="A7BAF6AA">
      <w:start w:val="1"/>
      <w:numFmt w:val="lowerRoman"/>
      <w:lvlText w:val="%6."/>
      <w:lvlJc w:val="right"/>
      <w:pPr>
        <w:tabs>
          <w:tab w:val="num" w:pos="4680"/>
        </w:tabs>
        <w:ind w:left="4680" w:hanging="180"/>
      </w:pPr>
    </w:lvl>
    <w:lvl w:ilvl="6" w:tplc="71206708">
      <w:start w:val="1"/>
      <w:numFmt w:val="decimal"/>
      <w:lvlText w:val="%7."/>
      <w:lvlJc w:val="left"/>
      <w:pPr>
        <w:tabs>
          <w:tab w:val="num" w:pos="5400"/>
        </w:tabs>
        <w:ind w:left="5400" w:hanging="360"/>
      </w:pPr>
    </w:lvl>
    <w:lvl w:ilvl="7" w:tplc="3DE28E36">
      <w:start w:val="1"/>
      <w:numFmt w:val="lowerLetter"/>
      <w:lvlText w:val="%8."/>
      <w:lvlJc w:val="left"/>
      <w:pPr>
        <w:tabs>
          <w:tab w:val="num" w:pos="6120"/>
        </w:tabs>
        <w:ind w:left="6120" w:hanging="360"/>
      </w:pPr>
    </w:lvl>
    <w:lvl w:ilvl="8" w:tplc="55063468">
      <w:start w:val="1"/>
      <w:numFmt w:val="lowerRoman"/>
      <w:lvlText w:val="%9."/>
      <w:lvlJc w:val="right"/>
      <w:pPr>
        <w:tabs>
          <w:tab w:val="num" w:pos="6840"/>
        </w:tabs>
        <w:ind w:left="6840" w:hanging="180"/>
      </w:pPr>
    </w:lvl>
  </w:abstractNum>
  <w:abstractNum w:abstractNumId="40">
    <w:nsid w:val="70496FAD"/>
    <w:multiLevelType w:val="hybridMultilevel"/>
    <w:tmpl w:val="CE504F78"/>
    <w:lvl w:ilvl="0" w:tplc="618A8582">
      <w:start w:val="1"/>
      <w:numFmt w:val="upperLetter"/>
      <w:lvlText w:val="%1."/>
      <w:lvlJc w:val="left"/>
      <w:pPr>
        <w:ind w:left="927" w:hanging="360"/>
      </w:pPr>
      <w:rPr>
        <w:rFonts w:hint="default"/>
      </w:rPr>
    </w:lvl>
    <w:lvl w:ilvl="1" w:tplc="4E64AEEE" w:tentative="1">
      <w:start w:val="1"/>
      <w:numFmt w:val="lowerLetter"/>
      <w:lvlText w:val="%2."/>
      <w:lvlJc w:val="left"/>
      <w:pPr>
        <w:ind w:left="1647" w:hanging="360"/>
      </w:pPr>
    </w:lvl>
    <w:lvl w:ilvl="2" w:tplc="5656A202" w:tentative="1">
      <w:start w:val="1"/>
      <w:numFmt w:val="lowerRoman"/>
      <w:lvlText w:val="%3."/>
      <w:lvlJc w:val="right"/>
      <w:pPr>
        <w:ind w:left="2367" w:hanging="180"/>
      </w:pPr>
    </w:lvl>
    <w:lvl w:ilvl="3" w:tplc="9702BB2C" w:tentative="1">
      <w:start w:val="1"/>
      <w:numFmt w:val="decimal"/>
      <w:lvlText w:val="%4."/>
      <w:lvlJc w:val="left"/>
      <w:pPr>
        <w:ind w:left="3087" w:hanging="360"/>
      </w:pPr>
    </w:lvl>
    <w:lvl w:ilvl="4" w:tplc="0232B0B4" w:tentative="1">
      <w:start w:val="1"/>
      <w:numFmt w:val="lowerLetter"/>
      <w:lvlText w:val="%5."/>
      <w:lvlJc w:val="left"/>
      <w:pPr>
        <w:ind w:left="3807" w:hanging="360"/>
      </w:pPr>
    </w:lvl>
    <w:lvl w:ilvl="5" w:tplc="995E1B54" w:tentative="1">
      <w:start w:val="1"/>
      <w:numFmt w:val="lowerRoman"/>
      <w:lvlText w:val="%6."/>
      <w:lvlJc w:val="right"/>
      <w:pPr>
        <w:ind w:left="4527" w:hanging="180"/>
      </w:pPr>
    </w:lvl>
    <w:lvl w:ilvl="6" w:tplc="AAE49D4A" w:tentative="1">
      <w:start w:val="1"/>
      <w:numFmt w:val="decimal"/>
      <w:lvlText w:val="%7."/>
      <w:lvlJc w:val="left"/>
      <w:pPr>
        <w:ind w:left="5247" w:hanging="360"/>
      </w:pPr>
    </w:lvl>
    <w:lvl w:ilvl="7" w:tplc="A5B825C4" w:tentative="1">
      <w:start w:val="1"/>
      <w:numFmt w:val="lowerLetter"/>
      <w:lvlText w:val="%8."/>
      <w:lvlJc w:val="left"/>
      <w:pPr>
        <w:ind w:left="5967" w:hanging="360"/>
      </w:pPr>
    </w:lvl>
    <w:lvl w:ilvl="8" w:tplc="4D96CA0A" w:tentative="1">
      <w:start w:val="1"/>
      <w:numFmt w:val="lowerRoman"/>
      <w:lvlText w:val="%9."/>
      <w:lvlJc w:val="right"/>
      <w:pPr>
        <w:ind w:left="6687" w:hanging="180"/>
      </w:pPr>
    </w:lvl>
  </w:abstractNum>
  <w:abstractNum w:abstractNumId="41">
    <w:nsid w:val="70C44E43"/>
    <w:multiLevelType w:val="hybridMultilevel"/>
    <w:tmpl w:val="B1DA77F8"/>
    <w:lvl w:ilvl="0" w:tplc="4B2E7396">
      <w:start w:val="1"/>
      <w:numFmt w:val="decimal"/>
      <w:lvlText w:val="%1."/>
      <w:lvlJc w:val="left"/>
      <w:pPr>
        <w:ind w:left="1410" w:hanging="690"/>
      </w:pPr>
      <w:rPr>
        <w:rFonts w:cs="Times New Roman" w:hint="default"/>
      </w:rPr>
    </w:lvl>
    <w:lvl w:ilvl="1" w:tplc="DDEC4680">
      <w:start w:val="1"/>
      <w:numFmt w:val="lowerLetter"/>
      <w:lvlText w:val="%2."/>
      <w:lvlJc w:val="left"/>
      <w:pPr>
        <w:ind w:left="1800" w:hanging="360"/>
      </w:pPr>
      <w:rPr>
        <w:rFonts w:cs="Times New Roman"/>
      </w:rPr>
    </w:lvl>
    <w:lvl w:ilvl="2" w:tplc="F138AACE">
      <w:start w:val="1"/>
      <w:numFmt w:val="lowerRoman"/>
      <w:lvlText w:val="%3."/>
      <w:lvlJc w:val="right"/>
      <w:pPr>
        <w:ind w:left="2520" w:hanging="180"/>
      </w:pPr>
      <w:rPr>
        <w:rFonts w:cs="Times New Roman"/>
      </w:rPr>
    </w:lvl>
    <w:lvl w:ilvl="3" w:tplc="48A42EB2">
      <w:start w:val="1"/>
      <w:numFmt w:val="decimal"/>
      <w:lvlText w:val="%4."/>
      <w:lvlJc w:val="left"/>
      <w:pPr>
        <w:ind w:left="3240" w:hanging="360"/>
      </w:pPr>
      <w:rPr>
        <w:rFonts w:cs="Times New Roman"/>
      </w:rPr>
    </w:lvl>
    <w:lvl w:ilvl="4" w:tplc="C720CCF4">
      <w:start w:val="1"/>
      <w:numFmt w:val="lowerLetter"/>
      <w:lvlText w:val="%5."/>
      <w:lvlJc w:val="left"/>
      <w:pPr>
        <w:ind w:left="3960" w:hanging="360"/>
      </w:pPr>
      <w:rPr>
        <w:rFonts w:cs="Times New Roman"/>
      </w:rPr>
    </w:lvl>
    <w:lvl w:ilvl="5" w:tplc="297ABA86">
      <w:start w:val="1"/>
      <w:numFmt w:val="lowerRoman"/>
      <w:lvlText w:val="%6."/>
      <w:lvlJc w:val="right"/>
      <w:pPr>
        <w:ind w:left="4680" w:hanging="180"/>
      </w:pPr>
      <w:rPr>
        <w:rFonts w:cs="Times New Roman"/>
      </w:rPr>
    </w:lvl>
    <w:lvl w:ilvl="6" w:tplc="4F3AC3B6">
      <w:start w:val="1"/>
      <w:numFmt w:val="decimal"/>
      <w:lvlText w:val="%7."/>
      <w:lvlJc w:val="left"/>
      <w:pPr>
        <w:ind w:left="5400" w:hanging="360"/>
      </w:pPr>
      <w:rPr>
        <w:rFonts w:cs="Times New Roman"/>
      </w:rPr>
    </w:lvl>
    <w:lvl w:ilvl="7" w:tplc="B8B4814C">
      <w:start w:val="1"/>
      <w:numFmt w:val="lowerLetter"/>
      <w:lvlText w:val="%8."/>
      <w:lvlJc w:val="left"/>
      <w:pPr>
        <w:ind w:left="6120" w:hanging="360"/>
      </w:pPr>
      <w:rPr>
        <w:rFonts w:cs="Times New Roman"/>
      </w:rPr>
    </w:lvl>
    <w:lvl w:ilvl="8" w:tplc="ABEADCDC">
      <w:start w:val="1"/>
      <w:numFmt w:val="lowerRoman"/>
      <w:lvlText w:val="%9."/>
      <w:lvlJc w:val="right"/>
      <w:pPr>
        <w:ind w:left="6840" w:hanging="180"/>
      </w:pPr>
      <w:rPr>
        <w:rFonts w:cs="Times New Roman"/>
      </w:rPr>
    </w:lvl>
  </w:abstractNum>
  <w:abstractNum w:abstractNumId="42">
    <w:nsid w:val="72DE0176"/>
    <w:multiLevelType w:val="hybridMultilevel"/>
    <w:tmpl w:val="2A42996C"/>
    <w:lvl w:ilvl="0" w:tplc="FE4647E0">
      <w:start w:val="5"/>
      <w:numFmt w:val="bullet"/>
      <w:lvlText w:val="-"/>
      <w:lvlJc w:val="left"/>
      <w:pPr>
        <w:ind w:left="927" w:hanging="360"/>
      </w:pPr>
      <w:rPr>
        <w:rFonts w:ascii="Times New Roman" w:eastAsiaTheme="minorHAnsi" w:hAnsi="Times New Roman" w:cs="Times New Roman" w:hint="default"/>
      </w:rPr>
    </w:lvl>
    <w:lvl w:ilvl="1" w:tplc="C596AF78" w:tentative="1">
      <w:start w:val="1"/>
      <w:numFmt w:val="bullet"/>
      <w:lvlText w:val="o"/>
      <w:lvlJc w:val="left"/>
      <w:pPr>
        <w:ind w:left="1647" w:hanging="360"/>
      </w:pPr>
      <w:rPr>
        <w:rFonts w:ascii="Courier New" w:hAnsi="Courier New" w:cs="Courier New" w:hint="default"/>
      </w:rPr>
    </w:lvl>
    <w:lvl w:ilvl="2" w:tplc="32601914" w:tentative="1">
      <w:start w:val="1"/>
      <w:numFmt w:val="bullet"/>
      <w:lvlText w:val=""/>
      <w:lvlJc w:val="left"/>
      <w:pPr>
        <w:ind w:left="2367" w:hanging="360"/>
      </w:pPr>
      <w:rPr>
        <w:rFonts w:ascii="Wingdings" w:hAnsi="Wingdings" w:hint="default"/>
      </w:rPr>
    </w:lvl>
    <w:lvl w:ilvl="3" w:tplc="91888CD0" w:tentative="1">
      <w:start w:val="1"/>
      <w:numFmt w:val="bullet"/>
      <w:lvlText w:val=""/>
      <w:lvlJc w:val="left"/>
      <w:pPr>
        <w:ind w:left="3087" w:hanging="360"/>
      </w:pPr>
      <w:rPr>
        <w:rFonts w:ascii="Symbol" w:hAnsi="Symbol" w:hint="default"/>
      </w:rPr>
    </w:lvl>
    <w:lvl w:ilvl="4" w:tplc="957EA638" w:tentative="1">
      <w:start w:val="1"/>
      <w:numFmt w:val="bullet"/>
      <w:lvlText w:val="o"/>
      <w:lvlJc w:val="left"/>
      <w:pPr>
        <w:ind w:left="3807" w:hanging="360"/>
      </w:pPr>
      <w:rPr>
        <w:rFonts w:ascii="Courier New" w:hAnsi="Courier New" w:cs="Courier New" w:hint="default"/>
      </w:rPr>
    </w:lvl>
    <w:lvl w:ilvl="5" w:tplc="5C92B0CA" w:tentative="1">
      <w:start w:val="1"/>
      <w:numFmt w:val="bullet"/>
      <w:lvlText w:val=""/>
      <w:lvlJc w:val="left"/>
      <w:pPr>
        <w:ind w:left="4527" w:hanging="360"/>
      </w:pPr>
      <w:rPr>
        <w:rFonts w:ascii="Wingdings" w:hAnsi="Wingdings" w:hint="default"/>
      </w:rPr>
    </w:lvl>
    <w:lvl w:ilvl="6" w:tplc="C30E74FE" w:tentative="1">
      <w:start w:val="1"/>
      <w:numFmt w:val="bullet"/>
      <w:lvlText w:val=""/>
      <w:lvlJc w:val="left"/>
      <w:pPr>
        <w:ind w:left="5247" w:hanging="360"/>
      </w:pPr>
      <w:rPr>
        <w:rFonts w:ascii="Symbol" w:hAnsi="Symbol" w:hint="default"/>
      </w:rPr>
    </w:lvl>
    <w:lvl w:ilvl="7" w:tplc="9CE47EFA" w:tentative="1">
      <w:start w:val="1"/>
      <w:numFmt w:val="bullet"/>
      <w:lvlText w:val="o"/>
      <w:lvlJc w:val="left"/>
      <w:pPr>
        <w:ind w:left="5967" w:hanging="360"/>
      </w:pPr>
      <w:rPr>
        <w:rFonts w:ascii="Courier New" w:hAnsi="Courier New" w:cs="Courier New" w:hint="default"/>
      </w:rPr>
    </w:lvl>
    <w:lvl w:ilvl="8" w:tplc="C0843D9A" w:tentative="1">
      <w:start w:val="1"/>
      <w:numFmt w:val="bullet"/>
      <w:lvlText w:val=""/>
      <w:lvlJc w:val="left"/>
      <w:pPr>
        <w:ind w:left="6687" w:hanging="360"/>
      </w:pPr>
      <w:rPr>
        <w:rFonts w:ascii="Wingdings" w:hAnsi="Wingdings" w:hint="default"/>
      </w:rPr>
    </w:lvl>
  </w:abstractNum>
  <w:abstractNum w:abstractNumId="43">
    <w:nsid w:val="74790A0D"/>
    <w:multiLevelType w:val="hybridMultilevel"/>
    <w:tmpl w:val="F1247706"/>
    <w:lvl w:ilvl="0" w:tplc="023E7D70">
      <w:start w:val="1"/>
      <w:numFmt w:val="bullet"/>
      <w:lvlText w:val=""/>
      <w:lvlJc w:val="left"/>
      <w:pPr>
        <w:ind w:left="1440" w:hanging="360"/>
      </w:pPr>
      <w:rPr>
        <w:rFonts w:ascii="Symbol" w:hAnsi="Symbol" w:hint="default"/>
      </w:rPr>
    </w:lvl>
    <w:lvl w:ilvl="1" w:tplc="D62AB5B8">
      <w:start w:val="1"/>
      <w:numFmt w:val="bullet"/>
      <w:lvlText w:val="o"/>
      <w:lvlJc w:val="left"/>
      <w:pPr>
        <w:ind w:left="2160" w:hanging="360"/>
      </w:pPr>
      <w:rPr>
        <w:rFonts w:ascii="Courier New" w:hAnsi="Courier New" w:cs="Courier New" w:hint="default"/>
      </w:rPr>
    </w:lvl>
    <w:lvl w:ilvl="2" w:tplc="F40E4B30">
      <w:start w:val="1"/>
      <w:numFmt w:val="bullet"/>
      <w:lvlText w:val=""/>
      <w:lvlJc w:val="left"/>
      <w:pPr>
        <w:ind w:left="2880" w:hanging="360"/>
      </w:pPr>
      <w:rPr>
        <w:rFonts w:ascii="Wingdings" w:hAnsi="Wingdings" w:hint="default"/>
      </w:rPr>
    </w:lvl>
    <w:lvl w:ilvl="3" w:tplc="C65C4692">
      <w:start w:val="1"/>
      <w:numFmt w:val="bullet"/>
      <w:lvlText w:val=""/>
      <w:lvlJc w:val="left"/>
      <w:pPr>
        <w:ind w:left="3600" w:hanging="360"/>
      </w:pPr>
      <w:rPr>
        <w:rFonts w:ascii="Symbol" w:hAnsi="Symbol" w:hint="default"/>
      </w:rPr>
    </w:lvl>
    <w:lvl w:ilvl="4" w:tplc="B5866C0A">
      <w:start w:val="1"/>
      <w:numFmt w:val="bullet"/>
      <w:lvlText w:val="o"/>
      <w:lvlJc w:val="left"/>
      <w:pPr>
        <w:ind w:left="4320" w:hanging="360"/>
      </w:pPr>
      <w:rPr>
        <w:rFonts w:ascii="Courier New" w:hAnsi="Courier New" w:cs="Courier New" w:hint="default"/>
      </w:rPr>
    </w:lvl>
    <w:lvl w:ilvl="5" w:tplc="46C456AC">
      <w:start w:val="1"/>
      <w:numFmt w:val="bullet"/>
      <w:lvlText w:val=""/>
      <w:lvlJc w:val="left"/>
      <w:pPr>
        <w:ind w:left="5040" w:hanging="360"/>
      </w:pPr>
      <w:rPr>
        <w:rFonts w:ascii="Wingdings" w:hAnsi="Wingdings" w:hint="default"/>
      </w:rPr>
    </w:lvl>
    <w:lvl w:ilvl="6" w:tplc="6148786E">
      <w:start w:val="1"/>
      <w:numFmt w:val="bullet"/>
      <w:lvlText w:val=""/>
      <w:lvlJc w:val="left"/>
      <w:pPr>
        <w:ind w:left="5760" w:hanging="360"/>
      </w:pPr>
      <w:rPr>
        <w:rFonts w:ascii="Symbol" w:hAnsi="Symbol" w:hint="default"/>
      </w:rPr>
    </w:lvl>
    <w:lvl w:ilvl="7" w:tplc="7DFEDFC8">
      <w:start w:val="1"/>
      <w:numFmt w:val="bullet"/>
      <w:lvlText w:val="o"/>
      <w:lvlJc w:val="left"/>
      <w:pPr>
        <w:ind w:left="6480" w:hanging="360"/>
      </w:pPr>
      <w:rPr>
        <w:rFonts w:ascii="Courier New" w:hAnsi="Courier New" w:cs="Courier New" w:hint="default"/>
      </w:rPr>
    </w:lvl>
    <w:lvl w:ilvl="8" w:tplc="BE60DCEC">
      <w:start w:val="1"/>
      <w:numFmt w:val="bullet"/>
      <w:lvlText w:val=""/>
      <w:lvlJc w:val="left"/>
      <w:pPr>
        <w:ind w:left="7200" w:hanging="360"/>
      </w:pPr>
      <w:rPr>
        <w:rFonts w:ascii="Wingdings" w:hAnsi="Wingdings" w:hint="default"/>
      </w:rPr>
    </w:lvl>
  </w:abstractNum>
  <w:abstractNum w:abstractNumId="44">
    <w:nsid w:val="783153D8"/>
    <w:multiLevelType w:val="multilevel"/>
    <w:tmpl w:val="783153D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nsid w:val="7AFA2CF7"/>
    <w:multiLevelType w:val="multilevel"/>
    <w:tmpl w:val="6B6ED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7C883964"/>
    <w:multiLevelType w:val="hybridMultilevel"/>
    <w:tmpl w:val="F3FEF654"/>
    <w:lvl w:ilvl="0" w:tplc="860A904E">
      <w:start w:val="1"/>
      <w:numFmt w:val="upperRoman"/>
      <w:lvlText w:val="%1."/>
      <w:lvlJc w:val="left"/>
      <w:pPr>
        <w:ind w:left="2727" w:hanging="720"/>
      </w:pPr>
      <w:rPr>
        <w:rFonts w:hint="default"/>
      </w:rPr>
    </w:lvl>
    <w:lvl w:ilvl="1" w:tplc="A74A597A" w:tentative="1">
      <w:start w:val="1"/>
      <w:numFmt w:val="lowerLetter"/>
      <w:lvlText w:val="%2."/>
      <w:lvlJc w:val="left"/>
      <w:pPr>
        <w:ind w:left="3087" w:hanging="360"/>
      </w:pPr>
    </w:lvl>
    <w:lvl w:ilvl="2" w:tplc="2362DF54" w:tentative="1">
      <w:start w:val="1"/>
      <w:numFmt w:val="lowerRoman"/>
      <w:lvlText w:val="%3."/>
      <w:lvlJc w:val="right"/>
      <w:pPr>
        <w:ind w:left="3807" w:hanging="180"/>
      </w:pPr>
    </w:lvl>
    <w:lvl w:ilvl="3" w:tplc="16BC71A8" w:tentative="1">
      <w:start w:val="1"/>
      <w:numFmt w:val="decimal"/>
      <w:lvlText w:val="%4."/>
      <w:lvlJc w:val="left"/>
      <w:pPr>
        <w:ind w:left="4527" w:hanging="360"/>
      </w:pPr>
    </w:lvl>
    <w:lvl w:ilvl="4" w:tplc="9F4C9C3E" w:tentative="1">
      <w:start w:val="1"/>
      <w:numFmt w:val="lowerLetter"/>
      <w:lvlText w:val="%5."/>
      <w:lvlJc w:val="left"/>
      <w:pPr>
        <w:ind w:left="5247" w:hanging="360"/>
      </w:pPr>
    </w:lvl>
    <w:lvl w:ilvl="5" w:tplc="776A979C" w:tentative="1">
      <w:start w:val="1"/>
      <w:numFmt w:val="lowerRoman"/>
      <w:lvlText w:val="%6."/>
      <w:lvlJc w:val="right"/>
      <w:pPr>
        <w:ind w:left="5967" w:hanging="180"/>
      </w:pPr>
    </w:lvl>
    <w:lvl w:ilvl="6" w:tplc="E5383AE0" w:tentative="1">
      <w:start w:val="1"/>
      <w:numFmt w:val="decimal"/>
      <w:lvlText w:val="%7."/>
      <w:lvlJc w:val="left"/>
      <w:pPr>
        <w:ind w:left="6687" w:hanging="360"/>
      </w:pPr>
    </w:lvl>
    <w:lvl w:ilvl="7" w:tplc="356853C2" w:tentative="1">
      <w:start w:val="1"/>
      <w:numFmt w:val="lowerLetter"/>
      <w:lvlText w:val="%8."/>
      <w:lvlJc w:val="left"/>
      <w:pPr>
        <w:ind w:left="7407" w:hanging="360"/>
      </w:pPr>
    </w:lvl>
    <w:lvl w:ilvl="8" w:tplc="BAE0AB22" w:tentative="1">
      <w:start w:val="1"/>
      <w:numFmt w:val="lowerRoman"/>
      <w:lvlText w:val="%9."/>
      <w:lvlJc w:val="right"/>
      <w:pPr>
        <w:ind w:left="8127" w:hanging="180"/>
      </w:pPr>
    </w:lvl>
  </w:abstractNum>
  <w:abstractNum w:abstractNumId="47">
    <w:nsid w:val="7D945D41"/>
    <w:multiLevelType w:val="hybridMultilevel"/>
    <w:tmpl w:val="9FF4C052"/>
    <w:lvl w:ilvl="0" w:tplc="8CFAE404">
      <w:start w:val="1"/>
      <w:numFmt w:val="bullet"/>
      <w:lvlText w:val=""/>
      <w:lvlJc w:val="left"/>
      <w:pPr>
        <w:tabs>
          <w:tab w:val="num" w:pos="1429"/>
        </w:tabs>
        <w:ind w:left="1429" w:hanging="360"/>
      </w:pPr>
      <w:rPr>
        <w:rFonts w:ascii="Symbol" w:hAnsi="Symbol" w:hint="default"/>
      </w:rPr>
    </w:lvl>
    <w:lvl w:ilvl="1" w:tplc="F6DAA348">
      <w:start w:val="1"/>
      <w:numFmt w:val="bullet"/>
      <w:lvlText w:val="o"/>
      <w:lvlJc w:val="left"/>
      <w:pPr>
        <w:tabs>
          <w:tab w:val="num" w:pos="2149"/>
        </w:tabs>
        <w:ind w:left="2149" w:hanging="360"/>
      </w:pPr>
      <w:rPr>
        <w:rFonts w:ascii="Courier New" w:hAnsi="Courier New" w:cs="Times New Roman" w:hint="default"/>
      </w:rPr>
    </w:lvl>
    <w:lvl w:ilvl="2" w:tplc="A4BC5EE8">
      <w:start w:val="1"/>
      <w:numFmt w:val="bullet"/>
      <w:lvlText w:val=""/>
      <w:lvlJc w:val="left"/>
      <w:pPr>
        <w:tabs>
          <w:tab w:val="num" w:pos="2869"/>
        </w:tabs>
        <w:ind w:left="2869" w:hanging="360"/>
      </w:pPr>
      <w:rPr>
        <w:rFonts w:ascii="Wingdings" w:hAnsi="Wingdings" w:hint="default"/>
      </w:rPr>
    </w:lvl>
    <w:lvl w:ilvl="3" w:tplc="649E8916">
      <w:start w:val="1"/>
      <w:numFmt w:val="bullet"/>
      <w:lvlText w:val=""/>
      <w:lvlJc w:val="left"/>
      <w:pPr>
        <w:tabs>
          <w:tab w:val="num" w:pos="3589"/>
        </w:tabs>
        <w:ind w:left="3589" w:hanging="360"/>
      </w:pPr>
      <w:rPr>
        <w:rFonts w:ascii="Symbol" w:hAnsi="Symbol" w:hint="default"/>
      </w:rPr>
    </w:lvl>
    <w:lvl w:ilvl="4" w:tplc="7B980B46">
      <w:start w:val="1"/>
      <w:numFmt w:val="bullet"/>
      <w:lvlText w:val="o"/>
      <w:lvlJc w:val="left"/>
      <w:pPr>
        <w:tabs>
          <w:tab w:val="num" w:pos="4309"/>
        </w:tabs>
        <w:ind w:left="4309" w:hanging="360"/>
      </w:pPr>
      <w:rPr>
        <w:rFonts w:ascii="Courier New" w:hAnsi="Courier New" w:cs="Times New Roman" w:hint="default"/>
      </w:rPr>
    </w:lvl>
    <w:lvl w:ilvl="5" w:tplc="C8A4E43C">
      <w:start w:val="1"/>
      <w:numFmt w:val="bullet"/>
      <w:lvlText w:val=""/>
      <w:lvlJc w:val="left"/>
      <w:pPr>
        <w:tabs>
          <w:tab w:val="num" w:pos="5029"/>
        </w:tabs>
        <w:ind w:left="5029" w:hanging="360"/>
      </w:pPr>
      <w:rPr>
        <w:rFonts w:ascii="Wingdings" w:hAnsi="Wingdings" w:hint="default"/>
      </w:rPr>
    </w:lvl>
    <w:lvl w:ilvl="6" w:tplc="8BC6C110">
      <w:start w:val="1"/>
      <w:numFmt w:val="bullet"/>
      <w:lvlText w:val=""/>
      <w:lvlJc w:val="left"/>
      <w:pPr>
        <w:tabs>
          <w:tab w:val="num" w:pos="5749"/>
        </w:tabs>
        <w:ind w:left="5749" w:hanging="360"/>
      </w:pPr>
      <w:rPr>
        <w:rFonts w:ascii="Symbol" w:hAnsi="Symbol" w:hint="default"/>
      </w:rPr>
    </w:lvl>
    <w:lvl w:ilvl="7" w:tplc="37A4DDCE">
      <w:start w:val="1"/>
      <w:numFmt w:val="bullet"/>
      <w:lvlText w:val="o"/>
      <w:lvlJc w:val="left"/>
      <w:pPr>
        <w:tabs>
          <w:tab w:val="num" w:pos="6469"/>
        </w:tabs>
        <w:ind w:left="6469" w:hanging="360"/>
      </w:pPr>
      <w:rPr>
        <w:rFonts w:ascii="Courier New" w:hAnsi="Courier New" w:cs="Times New Roman" w:hint="default"/>
      </w:rPr>
    </w:lvl>
    <w:lvl w:ilvl="8" w:tplc="E8382B6A">
      <w:start w:val="1"/>
      <w:numFmt w:val="bullet"/>
      <w:lvlText w:val=""/>
      <w:lvlJc w:val="left"/>
      <w:pPr>
        <w:tabs>
          <w:tab w:val="num" w:pos="7189"/>
        </w:tabs>
        <w:ind w:left="7189" w:hanging="360"/>
      </w:pPr>
      <w:rPr>
        <w:rFonts w:ascii="Wingdings" w:hAnsi="Wingdings" w:hint="default"/>
      </w:rPr>
    </w:lvl>
  </w:abstractNum>
  <w:abstractNum w:abstractNumId="48">
    <w:nsid w:val="7E81001E"/>
    <w:multiLevelType w:val="hybridMultilevel"/>
    <w:tmpl w:val="37B235AE"/>
    <w:lvl w:ilvl="0" w:tplc="108C2E86">
      <w:start w:val="1"/>
      <w:numFmt w:val="bullet"/>
      <w:lvlText w:val=""/>
      <w:lvlJc w:val="left"/>
      <w:pPr>
        <w:tabs>
          <w:tab w:val="num" w:pos="720"/>
        </w:tabs>
        <w:ind w:left="720" w:hanging="360"/>
      </w:pPr>
      <w:rPr>
        <w:rFonts w:ascii="Wingdings" w:hAnsi="Wingdings" w:hint="default"/>
      </w:rPr>
    </w:lvl>
    <w:lvl w:ilvl="1" w:tplc="5060CAEE">
      <w:start w:val="1"/>
      <w:numFmt w:val="bullet"/>
      <w:lvlText w:val="o"/>
      <w:lvlJc w:val="left"/>
      <w:pPr>
        <w:tabs>
          <w:tab w:val="num" w:pos="1440"/>
        </w:tabs>
        <w:ind w:left="1440" w:hanging="360"/>
      </w:pPr>
      <w:rPr>
        <w:rFonts w:ascii="Courier New" w:hAnsi="Courier New" w:cs="Courier New" w:hint="default"/>
      </w:rPr>
    </w:lvl>
    <w:lvl w:ilvl="2" w:tplc="9B742594" w:tentative="1">
      <w:start w:val="1"/>
      <w:numFmt w:val="bullet"/>
      <w:lvlText w:val=""/>
      <w:lvlJc w:val="left"/>
      <w:pPr>
        <w:tabs>
          <w:tab w:val="num" w:pos="2160"/>
        </w:tabs>
        <w:ind w:left="2160" w:hanging="360"/>
      </w:pPr>
      <w:rPr>
        <w:rFonts w:ascii="Wingdings" w:hAnsi="Wingdings" w:hint="default"/>
      </w:rPr>
    </w:lvl>
    <w:lvl w:ilvl="3" w:tplc="EEA014D4" w:tentative="1">
      <w:start w:val="1"/>
      <w:numFmt w:val="bullet"/>
      <w:lvlText w:val=""/>
      <w:lvlJc w:val="left"/>
      <w:pPr>
        <w:tabs>
          <w:tab w:val="num" w:pos="2880"/>
        </w:tabs>
        <w:ind w:left="2880" w:hanging="360"/>
      </w:pPr>
      <w:rPr>
        <w:rFonts w:ascii="Symbol" w:hAnsi="Symbol" w:hint="default"/>
      </w:rPr>
    </w:lvl>
    <w:lvl w:ilvl="4" w:tplc="7A0CB414" w:tentative="1">
      <w:start w:val="1"/>
      <w:numFmt w:val="bullet"/>
      <w:lvlText w:val="o"/>
      <w:lvlJc w:val="left"/>
      <w:pPr>
        <w:tabs>
          <w:tab w:val="num" w:pos="3600"/>
        </w:tabs>
        <w:ind w:left="3600" w:hanging="360"/>
      </w:pPr>
      <w:rPr>
        <w:rFonts w:ascii="Courier New" w:hAnsi="Courier New" w:cs="Courier New" w:hint="default"/>
      </w:rPr>
    </w:lvl>
    <w:lvl w:ilvl="5" w:tplc="FB7EBF9A" w:tentative="1">
      <w:start w:val="1"/>
      <w:numFmt w:val="bullet"/>
      <w:lvlText w:val=""/>
      <w:lvlJc w:val="left"/>
      <w:pPr>
        <w:tabs>
          <w:tab w:val="num" w:pos="4320"/>
        </w:tabs>
        <w:ind w:left="4320" w:hanging="360"/>
      </w:pPr>
      <w:rPr>
        <w:rFonts w:ascii="Wingdings" w:hAnsi="Wingdings" w:hint="default"/>
      </w:rPr>
    </w:lvl>
    <w:lvl w:ilvl="6" w:tplc="04F44A72" w:tentative="1">
      <w:start w:val="1"/>
      <w:numFmt w:val="bullet"/>
      <w:lvlText w:val=""/>
      <w:lvlJc w:val="left"/>
      <w:pPr>
        <w:tabs>
          <w:tab w:val="num" w:pos="5040"/>
        </w:tabs>
        <w:ind w:left="5040" w:hanging="360"/>
      </w:pPr>
      <w:rPr>
        <w:rFonts w:ascii="Symbol" w:hAnsi="Symbol" w:hint="default"/>
      </w:rPr>
    </w:lvl>
    <w:lvl w:ilvl="7" w:tplc="6F825140" w:tentative="1">
      <w:start w:val="1"/>
      <w:numFmt w:val="bullet"/>
      <w:lvlText w:val="o"/>
      <w:lvlJc w:val="left"/>
      <w:pPr>
        <w:tabs>
          <w:tab w:val="num" w:pos="5760"/>
        </w:tabs>
        <w:ind w:left="5760" w:hanging="360"/>
      </w:pPr>
      <w:rPr>
        <w:rFonts w:ascii="Courier New" w:hAnsi="Courier New" w:cs="Courier New" w:hint="default"/>
      </w:rPr>
    </w:lvl>
    <w:lvl w:ilvl="8" w:tplc="731C63E8"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20"/>
  </w:num>
  <w:num w:numId="4">
    <w:abstractNumId w:val="15"/>
  </w:num>
  <w:num w:numId="5">
    <w:abstractNumId w:val="26"/>
  </w:num>
  <w:num w:numId="6">
    <w:abstractNumId w:val="47"/>
  </w:num>
  <w:num w:numId="7">
    <w:abstractNumId w:val="10"/>
  </w:num>
  <w:num w:numId="8">
    <w:abstractNumId w:val="4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35"/>
    <w:lvlOverride w:ilvl="0">
      <w:startOverride w:val="1"/>
    </w:lvlOverride>
    <w:lvlOverride w:ilvl="1"/>
    <w:lvlOverride w:ilvl="2"/>
    <w:lvlOverride w:ilvl="3"/>
    <w:lvlOverride w:ilvl="4"/>
    <w:lvlOverride w:ilvl="5"/>
    <w:lvlOverride w:ilvl="6"/>
    <w:lvlOverride w:ilvl="7"/>
    <w:lvlOverride w:ilv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6"/>
  </w:num>
  <w:num w:numId="19">
    <w:abstractNumId w:val="43"/>
  </w:num>
  <w:num w:numId="20">
    <w:abstractNumId w:val="25"/>
  </w:num>
  <w:num w:numId="21">
    <w:abstractNumId w:val="0"/>
  </w:num>
  <w:num w:numId="22">
    <w:abstractNumId w:val="3"/>
  </w:num>
  <w:num w:numId="23">
    <w:abstractNumId w:val="28"/>
  </w:num>
  <w:num w:numId="24">
    <w:abstractNumId w:val="40"/>
  </w:num>
  <w:num w:numId="25">
    <w:abstractNumId w:val="42"/>
  </w:num>
  <w:num w:numId="26">
    <w:abstractNumId w:val="2"/>
  </w:num>
  <w:num w:numId="27">
    <w:abstractNumId w:val="33"/>
  </w:num>
  <w:num w:numId="28">
    <w:abstractNumId w:val="18"/>
  </w:num>
  <w:num w:numId="29">
    <w:abstractNumId w:val="46"/>
  </w:num>
  <w:num w:numId="30">
    <w:abstractNumId w:val="34"/>
  </w:num>
  <w:num w:numId="31">
    <w:abstractNumId w:val="31"/>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7"/>
  </w:num>
  <w:num w:numId="35">
    <w:abstractNumId w:val="13"/>
  </w:num>
  <w:num w:numId="36">
    <w:abstractNumId w:val="27"/>
  </w:num>
  <w:num w:numId="37">
    <w:abstractNumId w:val="5"/>
  </w:num>
  <w:num w:numId="38">
    <w:abstractNumId w:val="48"/>
  </w:num>
  <w:num w:numId="39">
    <w:abstractNumId w:val="32"/>
  </w:num>
  <w:num w:numId="40">
    <w:abstractNumId w:val="41"/>
  </w:num>
  <w:num w:numId="41">
    <w:abstractNumId w:val="24"/>
  </w:num>
  <w:num w:numId="42">
    <w:abstractNumId w:val="23"/>
  </w:num>
  <w:num w:numId="43">
    <w:abstractNumId w:val="36"/>
  </w:num>
  <w:num w:numId="44">
    <w:abstractNumId w:val="1"/>
  </w:num>
  <w:num w:numId="45">
    <w:abstractNumId w:val="4"/>
  </w:num>
  <w:num w:numId="46">
    <w:abstractNumId w:val="22"/>
  </w:num>
  <w:num w:numId="47">
    <w:abstractNumId w:val="19"/>
  </w:num>
  <w:num w:numId="48">
    <w:abstractNumId w:val="38"/>
  </w:num>
  <w:num w:numId="49">
    <w:abstractNumId w:val="17"/>
  </w:num>
  <w:num w:numId="50">
    <w:abstractNumId w:val="1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mirrorMargins/>
  <w:hideSpellingErrors/>
  <w:defaultTabStop w:val="708"/>
  <w:hyphenationZone w:val="425"/>
  <w:evenAndOddHeaders/>
  <w:characterSpacingControl w:val="doNotCompress"/>
  <w:hdrShapeDefaults>
    <o:shapedefaults v:ext="edit" spidmax="4098"/>
    <o:shapelayout v:ext="edit">
      <o:idmap v:ext="edit" data="1,2"/>
    </o:shapelayout>
  </w:hdrShapeDefaults>
  <w:footnotePr>
    <w:footnote w:id="-1"/>
    <w:footnote w:id="0"/>
  </w:footnotePr>
  <w:endnotePr>
    <w:endnote w:id="-1"/>
    <w:endnote w:id="0"/>
  </w:endnotePr>
  <w:compat/>
  <w:rsids>
    <w:rsidRoot w:val="00886523"/>
    <w:rsid w:val="000011D9"/>
    <w:rsid w:val="00002EC2"/>
    <w:rsid w:val="000037A3"/>
    <w:rsid w:val="000043AC"/>
    <w:rsid w:val="00005A00"/>
    <w:rsid w:val="00010FD8"/>
    <w:rsid w:val="00011F91"/>
    <w:rsid w:val="000128C0"/>
    <w:rsid w:val="00014049"/>
    <w:rsid w:val="000147C7"/>
    <w:rsid w:val="0001533D"/>
    <w:rsid w:val="0001578F"/>
    <w:rsid w:val="00015C78"/>
    <w:rsid w:val="0001621A"/>
    <w:rsid w:val="00016234"/>
    <w:rsid w:val="000163AC"/>
    <w:rsid w:val="00024029"/>
    <w:rsid w:val="00024E4A"/>
    <w:rsid w:val="000254BF"/>
    <w:rsid w:val="0002598F"/>
    <w:rsid w:val="00033D0D"/>
    <w:rsid w:val="00035B33"/>
    <w:rsid w:val="00036459"/>
    <w:rsid w:val="00037CF4"/>
    <w:rsid w:val="00042702"/>
    <w:rsid w:val="00044280"/>
    <w:rsid w:val="00044A5D"/>
    <w:rsid w:val="00044F9C"/>
    <w:rsid w:val="00045F37"/>
    <w:rsid w:val="00046319"/>
    <w:rsid w:val="00046A96"/>
    <w:rsid w:val="00046BA5"/>
    <w:rsid w:val="0004715F"/>
    <w:rsid w:val="00047661"/>
    <w:rsid w:val="00050030"/>
    <w:rsid w:val="00051144"/>
    <w:rsid w:val="0005294D"/>
    <w:rsid w:val="000546DE"/>
    <w:rsid w:val="0005516A"/>
    <w:rsid w:val="00055536"/>
    <w:rsid w:val="000572F7"/>
    <w:rsid w:val="00057E67"/>
    <w:rsid w:val="000606C4"/>
    <w:rsid w:val="00060993"/>
    <w:rsid w:val="00060EB8"/>
    <w:rsid w:val="00061BCE"/>
    <w:rsid w:val="0006225D"/>
    <w:rsid w:val="00063613"/>
    <w:rsid w:val="000645DF"/>
    <w:rsid w:val="000657EF"/>
    <w:rsid w:val="00065A2E"/>
    <w:rsid w:val="000660C6"/>
    <w:rsid w:val="00066851"/>
    <w:rsid w:val="00067B6A"/>
    <w:rsid w:val="000719A8"/>
    <w:rsid w:val="000754FE"/>
    <w:rsid w:val="00075FC1"/>
    <w:rsid w:val="000822A5"/>
    <w:rsid w:val="00082632"/>
    <w:rsid w:val="00083162"/>
    <w:rsid w:val="00084489"/>
    <w:rsid w:val="000853A7"/>
    <w:rsid w:val="000857A7"/>
    <w:rsid w:val="00085FB9"/>
    <w:rsid w:val="00086CD4"/>
    <w:rsid w:val="00090ED9"/>
    <w:rsid w:val="00090EE6"/>
    <w:rsid w:val="00090FA5"/>
    <w:rsid w:val="000920A7"/>
    <w:rsid w:val="00093928"/>
    <w:rsid w:val="00093983"/>
    <w:rsid w:val="00094286"/>
    <w:rsid w:val="00094D82"/>
    <w:rsid w:val="000964F0"/>
    <w:rsid w:val="0009717C"/>
    <w:rsid w:val="000971F6"/>
    <w:rsid w:val="000A08A1"/>
    <w:rsid w:val="000A32F5"/>
    <w:rsid w:val="000A3CD3"/>
    <w:rsid w:val="000A480A"/>
    <w:rsid w:val="000A5E90"/>
    <w:rsid w:val="000A6D56"/>
    <w:rsid w:val="000B202F"/>
    <w:rsid w:val="000B3E07"/>
    <w:rsid w:val="000B6767"/>
    <w:rsid w:val="000B6B68"/>
    <w:rsid w:val="000B7DED"/>
    <w:rsid w:val="000C06BC"/>
    <w:rsid w:val="000C16CA"/>
    <w:rsid w:val="000C3436"/>
    <w:rsid w:val="000C7180"/>
    <w:rsid w:val="000C7790"/>
    <w:rsid w:val="000C7B1A"/>
    <w:rsid w:val="000C7B90"/>
    <w:rsid w:val="000D0E56"/>
    <w:rsid w:val="000D118F"/>
    <w:rsid w:val="000D3359"/>
    <w:rsid w:val="000D3731"/>
    <w:rsid w:val="000D3B66"/>
    <w:rsid w:val="000D63FA"/>
    <w:rsid w:val="000E1236"/>
    <w:rsid w:val="000E27C3"/>
    <w:rsid w:val="000E2AD6"/>
    <w:rsid w:val="000E39CB"/>
    <w:rsid w:val="000E4EAF"/>
    <w:rsid w:val="000E50EC"/>
    <w:rsid w:val="000E6CF1"/>
    <w:rsid w:val="000F0994"/>
    <w:rsid w:val="000F3FAD"/>
    <w:rsid w:val="000F42E9"/>
    <w:rsid w:val="000F4614"/>
    <w:rsid w:val="000F5A33"/>
    <w:rsid w:val="000F5F82"/>
    <w:rsid w:val="000F6613"/>
    <w:rsid w:val="000F719B"/>
    <w:rsid w:val="000F7786"/>
    <w:rsid w:val="000F779B"/>
    <w:rsid w:val="00101093"/>
    <w:rsid w:val="00101555"/>
    <w:rsid w:val="00101E77"/>
    <w:rsid w:val="00103551"/>
    <w:rsid w:val="00104CE1"/>
    <w:rsid w:val="0010690E"/>
    <w:rsid w:val="00107128"/>
    <w:rsid w:val="001072AF"/>
    <w:rsid w:val="00107AEF"/>
    <w:rsid w:val="00112EF7"/>
    <w:rsid w:val="0011476A"/>
    <w:rsid w:val="001153F3"/>
    <w:rsid w:val="001154E5"/>
    <w:rsid w:val="00115CDF"/>
    <w:rsid w:val="00116A40"/>
    <w:rsid w:val="00116B34"/>
    <w:rsid w:val="00116EB0"/>
    <w:rsid w:val="00117E7C"/>
    <w:rsid w:val="00122631"/>
    <w:rsid w:val="00122811"/>
    <w:rsid w:val="00122D05"/>
    <w:rsid w:val="00122D14"/>
    <w:rsid w:val="00122EB3"/>
    <w:rsid w:val="001232A7"/>
    <w:rsid w:val="00123BEA"/>
    <w:rsid w:val="0012429E"/>
    <w:rsid w:val="00126094"/>
    <w:rsid w:val="00126773"/>
    <w:rsid w:val="001279A2"/>
    <w:rsid w:val="0013002E"/>
    <w:rsid w:val="00131AC4"/>
    <w:rsid w:val="00132D82"/>
    <w:rsid w:val="001337F5"/>
    <w:rsid w:val="00136D0A"/>
    <w:rsid w:val="00137EBA"/>
    <w:rsid w:val="001419F4"/>
    <w:rsid w:val="00142122"/>
    <w:rsid w:val="00145163"/>
    <w:rsid w:val="00145224"/>
    <w:rsid w:val="00146546"/>
    <w:rsid w:val="001468A5"/>
    <w:rsid w:val="00147078"/>
    <w:rsid w:val="00153F3D"/>
    <w:rsid w:val="0015452A"/>
    <w:rsid w:val="00154847"/>
    <w:rsid w:val="001552FE"/>
    <w:rsid w:val="00155C6D"/>
    <w:rsid w:val="00157428"/>
    <w:rsid w:val="00157C0E"/>
    <w:rsid w:val="0016147C"/>
    <w:rsid w:val="00163BFC"/>
    <w:rsid w:val="00164090"/>
    <w:rsid w:val="00164C5C"/>
    <w:rsid w:val="00166926"/>
    <w:rsid w:val="00166EFF"/>
    <w:rsid w:val="001672DA"/>
    <w:rsid w:val="00174C8B"/>
    <w:rsid w:val="001807CF"/>
    <w:rsid w:val="00180E5D"/>
    <w:rsid w:val="001814CE"/>
    <w:rsid w:val="0018317C"/>
    <w:rsid w:val="00186405"/>
    <w:rsid w:val="0018698D"/>
    <w:rsid w:val="00192214"/>
    <w:rsid w:val="00193663"/>
    <w:rsid w:val="00193A82"/>
    <w:rsid w:val="001943D6"/>
    <w:rsid w:val="001956CD"/>
    <w:rsid w:val="001A13C5"/>
    <w:rsid w:val="001A1C9D"/>
    <w:rsid w:val="001A1EBA"/>
    <w:rsid w:val="001A200C"/>
    <w:rsid w:val="001A23D1"/>
    <w:rsid w:val="001A2A34"/>
    <w:rsid w:val="001A3D44"/>
    <w:rsid w:val="001A4A2F"/>
    <w:rsid w:val="001A4DF8"/>
    <w:rsid w:val="001A513A"/>
    <w:rsid w:val="001A6797"/>
    <w:rsid w:val="001A7B34"/>
    <w:rsid w:val="001B1048"/>
    <w:rsid w:val="001B20B4"/>
    <w:rsid w:val="001B4176"/>
    <w:rsid w:val="001B53D6"/>
    <w:rsid w:val="001B5825"/>
    <w:rsid w:val="001B6057"/>
    <w:rsid w:val="001B7BD9"/>
    <w:rsid w:val="001B7EEE"/>
    <w:rsid w:val="001C0008"/>
    <w:rsid w:val="001C005B"/>
    <w:rsid w:val="001C0F8C"/>
    <w:rsid w:val="001C116C"/>
    <w:rsid w:val="001C17EC"/>
    <w:rsid w:val="001C384E"/>
    <w:rsid w:val="001C4E41"/>
    <w:rsid w:val="001C5BED"/>
    <w:rsid w:val="001C7152"/>
    <w:rsid w:val="001D1972"/>
    <w:rsid w:val="001D5F57"/>
    <w:rsid w:val="001D6486"/>
    <w:rsid w:val="001D677A"/>
    <w:rsid w:val="001D6E6C"/>
    <w:rsid w:val="001D76BC"/>
    <w:rsid w:val="001E0005"/>
    <w:rsid w:val="001E2EDB"/>
    <w:rsid w:val="001E48A6"/>
    <w:rsid w:val="001E4AC8"/>
    <w:rsid w:val="001E5022"/>
    <w:rsid w:val="001E5DD6"/>
    <w:rsid w:val="001E6FA5"/>
    <w:rsid w:val="001F0711"/>
    <w:rsid w:val="001F078F"/>
    <w:rsid w:val="001F0FB6"/>
    <w:rsid w:val="001F29DF"/>
    <w:rsid w:val="001F2B41"/>
    <w:rsid w:val="001F3D68"/>
    <w:rsid w:val="001F4188"/>
    <w:rsid w:val="001F45F4"/>
    <w:rsid w:val="001F46C9"/>
    <w:rsid w:val="001F502F"/>
    <w:rsid w:val="001F7A34"/>
    <w:rsid w:val="00200389"/>
    <w:rsid w:val="00202F31"/>
    <w:rsid w:val="00203C64"/>
    <w:rsid w:val="00203FF6"/>
    <w:rsid w:val="00210242"/>
    <w:rsid w:val="00211A85"/>
    <w:rsid w:val="00211D13"/>
    <w:rsid w:val="00214BC4"/>
    <w:rsid w:val="00215521"/>
    <w:rsid w:val="00216E64"/>
    <w:rsid w:val="00220754"/>
    <w:rsid w:val="002212BE"/>
    <w:rsid w:val="00221678"/>
    <w:rsid w:val="00221F32"/>
    <w:rsid w:val="00222650"/>
    <w:rsid w:val="00223FF4"/>
    <w:rsid w:val="0022411E"/>
    <w:rsid w:val="00225FC8"/>
    <w:rsid w:val="002326C7"/>
    <w:rsid w:val="00232EFF"/>
    <w:rsid w:val="0023399B"/>
    <w:rsid w:val="00234F06"/>
    <w:rsid w:val="00234F15"/>
    <w:rsid w:val="0024005E"/>
    <w:rsid w:val="00240657"/>
    <w:rsid w:val="002418A1"/>
    <w:rsid w:val="00241AAC"/>
    <w:rsid w:val="00241AC3"/>
    <w:rsid w:val="002436AD"/>
    <w:rsid w:val="00244683"/>
    <w:rsid w:val="002456EE"/>
    <w:rsid w:val="0024573F"/>
    <w:rsid w:val="00245B83"/>
    <w:rsid w:val="00245E89"/>
    <w:rsid w:val="00246F1E"/>
    <w:rsid w:val="002470D9"/>
    <w:rsid w:val="00247957"/>
    <w:rsid w:val="00250D21"/>
    <w:rsid w:val="00254F48"/>
    <w:rsid w:val="00260A10"/>
    <w:rsid w:val="002631A1"/>
    <w:rsid w:val="00264128"/>
    <w:rsid w:val="002658BA"/>
    <w:rsid w:val="00266301"/>
    <w:rsid w:val="002706D0"/>
    <w:rsid w:val="00270E08"/>
    <w:rsid w:val="00270EAD"/>
    <w:rsid w:val="00271411"/>
    <w:rsid w:val="00271C49"/>
    <w:rsid w:val="00275157"/>
    <w:rsid w:val="00280B1D"/>
    <w:rsid w:val="00280DE9"/>
    <w:rsid w:val="0028227A"/>
    <w:rsid w:val="00282981"/>
    <w:rsid w:val="00284C19"/>
    <w:rsid w:val="002853F0"/>
    <w:rsid w:val="00286156"/>
    <w:rsid w:val="0028657F"/>
    <w:rsid w:val="00287873"/>
    <w:rsid w:val="00290B44"/>
    <w:rsid w:val="00291B4A"/>
    <w:rsid w:val="002925CF"/>
    <w:rsid w:val="00292616"/>
    <w:rsid w:val="00292EAF"/>
    <w:rsid w:val="0029434B"/>
    <w:rsid w:val="00295893"/>
    <w:rsid w:val="00296D98"/>
    <w:rsid w:val="002A0388"/>
    <w:rsid w:val="002A128D"/>
    <w:rsid w:val="002A149F"/>
    <w:rsid w:val="002A2568"/>
    <w:rsid w:val="002A3C06"/>
    <w:rsid w:val="002A4294"/>
    <w:rsid w:val="002A4429"/>
    <w:rsid w:val="002A46C3"/>
    <w:rsid w:val="002A5443"/>
    <w:rsid w:val="002A5E73"/>
    <w:rsid w:val="002A6CD3"/>
    <w:rsid w:val="002A7189"/>
    <w:rsid w:val="002B0AA0"/>
    <w:rsid w:val="002B15FA"/>
    <w:rsid w:val="002B23DB"/>
    <w:rsid w:val="002B24E8"/>
    <w:rsid w:val="002B28EB"/>
    <w:rsid w:val="002B31C1"/>
    <w:rsid w:val="002B52CA"/>
    <w:rsid w:val="002C0E3F"/>
    <w:rsid w:val="002C12DD"/>
    <w:rsid w:val="002C4F46"/>
    <w:rsid w:val="002C5B99"/>
    <w:rsid w:val="002C5BA8"/>
    <w:rsid w:val="002C6AE7"/>
    <w:rsid w:val="002D06B8"/>
    <w:rsid w:val="002D1B26"/>
    <w:rsid w:val="002D3000"/>
    <w:rsid w:val="002D3FF7"/>
    <w:rsid w:val="002D4FAD"/>
    <w:rsid w:val="002D556D"/>
    <w:rsid w:val="002D585D"/>
    <w:rsid w:val="002D61CB"/>
    <w:rsid w:val="002D632B"/>
    <w:rsid w:val="002D6BAE"/>
    <w:rsid w:val="002D71B3"/>
    <w:rsid w:val="002D755D"/>
    <w:rsid w:val="002D7619"/>
    <w:rsid w:val="002D7C6B"/>
    <w:rsid w:val="002E0674"/>
    <w:rsid w:val="002E1E38"/>
    <w:rsid w:val="002E373C"/>
    <w:rsid w:val="002E4FAE"/>
    <w:rsid w:val="002E6252"/>
    <w:rsid w:val="002F0664"/>
    <w:rsid w:val="002F204D"/>
    <w:rsid w:val="002F3B2C"/>
    <w:rsid w:val="002F4686"/>
    <w:rsid w:val="002F597B"/>
    <w:rsid w:val="002F5A67"/>
    <w:rsid w:val="002F5C1C"/>
    <w:rsid w:val="002F7301"/>
    <w:rsid w:val="002F760B"/>
    <w:rsid w:val="0030277F"/>
    <w:rsid w:val="003039F1"/>
    <w:rsid w:val="00303B87"/>
    <w:rsid w:val="00306C48"/>
    <w:rsid w:val="00306D94"/>
    <w:rsid w:val="003073A8"/>
    <w:rsid w:val="003073E7"/>
    <w:rsid w:val="0030785A"/>
    <w:rsid w:val="003101E2"/>
    <w:rsid w:val="003115B7"/>
    <w:rsid w:val="00311768"/>
    <w:rsid w:val="00312933"/>
    <w:rsid w:val="00313A8D"/>
    <w:rsid w:val="00315B6C"/>
    <w:rsid w:val="0032065B"/>
    <w:rsid w:val="00320F5F"/>
    <w:rsid w:val="00322669"/>
    <w:rsid w:val="00324C64"/>
    <w:rsid w:val="0032544B"/>
    <w:rsid w:val="00325758"/>
    <w:rsid w:val="00326AC8"/>
    <w:rsid w:val="00327456"/>
    <w:rsid w:val="00330416"/>
    <w:rsid w:val="00330C75"/>
    <w:rsid w:val="00331263"/>
    <w:rsid w:val="00331CC3"/>
    <w:rsid w:val="00331F68"/>
    <w:rsid w:val="003322C9"/>
    <w:rsid w:val="003347EC"/>
    <w:rsid w:val="00335EFE"/>
    <w:rsid w:val="00341682"/>
    <w:rsid w:val="003419E9"/>
    <w:rsid w:val="00342058"/>
    <w:rsid w:val="003421FA"/>
    <w:rsid w:val="00342ADD"/>
    <w:rsid w:val="003435DB"/>
    <w:rsid w:val="00344969"/>
    <w:rsid w:val="00346E93"/>
    <w:rsid w:val="00347287"/>
    <w:rsid w:val="003478DD"/>
    <w:rsid w:val="0034793B"/>
    <w:rsid w:val="00347983"/>
    <w:rsid w:val="00347C44"/>
    <w:rsid w:val="00351337"/>
    <w:rsid w:val="00352B42"/>
    <w:rsid w:val="0035329D"/>
    <w:rsid w:val="003536F7"/>
    <w:rsid w:val="00353F49"/>
    <w:rsid w:val="003579F4"/>
    <w:rsid w:val="00361827"/>
    <w:rsid w:val="00361A68"/>
    <w:rsid w:val="00362DB9"/>
    <w:rsid w:val="00363839"/>
    <w:rsid w:val="00364099"/>
    <w:rsid w:val="0036538C"/>
    <w:rsid w:val="003701F4"/>
    <w:rsid w:val="00370E2C"/>
    <w:rsid w:val="00370FB8"/>
    <w:rsid w:val="00371FDF"/>
    <w:rsid w:val="00372792"/>
    <w:rsid w:val="00374179"/>
    <w:rsid w:val="00374686"/>
    <w:rsid w:val="003748E8"/>
    <w:rsid w:val="00374B9D"/>
    <w:rsid w:val="00374C06"/>
    <w:rsid w:val="00375013"/>
    <w:rsid w:val="00375513"/>
    <w:rsid w:val="00375968"/>
    <w:rsid w:val="00375D55"/>
    <w:rsid w:val="0037714F"/>
    <w:rsid w:val="0037716D"/>
    <w:rsid w:val="00377470"/>
    <w:rsid w:val="00380E49"/>
    <w:rsid w:val="00382693"/>
    <w:rsid w:val="0038390A"/>
    <w:rsid w:val="0038395E"/>
    <w:rsid w:val="00385824"/>
    <w:rsid w:val="00385FDE"/>
    <w:rsid w:val="00386F06"/>
    <w:rsid w:val="00387EFE"/>
    <w:rsid w:val="00390637"/>
    <w:rsid w:val="003906F5"/>
    <w:rsid w:val="00390B1D"/>
    <w:rsid w:val="00391180"/>
    <w:rsid w:val="00392960"/>
    <w:rsid w:val="003941B0"/>
    <w:rsid w:val="00394415"/>
    <w:rsid w:val="003947AB"/>
    <w:rsid w:val="00396DB8"/>
    <w:rsid w:val="003A215C"/>
    <w:rsid w:val="003A30B4"/>
    <w:rsid w:val="003A363A"/>
    <w:rsid w:val="003A3F12"/>
    <w:rsid w:val="003A488C"/>
    <w:rsid w:val="003A4D7F"/>
    <w:rsid w:val="003A56D3"/>
    <w:rsid w:val="003A58AC"/>
    <w:rsid w:val="003A5BE3"/>
    <w:rsid w:val="003A6C85"/>
    <w:rsid w:val="003B07F0"/>
    <w:rsid w:val="003B1124"/>
    <w:rsid w:val="003B30EE"/>
    <w:rsid w:val="003B332D"/>
    <w:rsid w:val="003B4371"/>
    <w:rsid w:val="003B443F"/>
    <w:rsid w:val="003B5F68"/>
    <w:rsid w:val="003B6F1E"/>
    <w:rsid w:val="003C282D"/>
    <w:rsid w:val="003C3462"/>
    <w:rsid w:val="003C36CA"/>
    <w:rsid w:val="003C4283"/>
    <w:rsid w:val="003C49A9"/>
    <w:rsid w:val="003C4B7B"/>
    <w:rsid w:val="003C50CF"/>
    <w:rsid w:val="003C584E"/>
    <w:rsid w:val="003C5D85"/>
    <w:rsid w:val="003C5F01"/>
    <w:rsid w:val="003C766C"/>
    <w:rsid w:val="003D18EC"/>
    <w:rsid w:val="003D1C23"/>
    <w:rsid w:val="003D3291"/>
    <w:rsid w:val="003D329F"/>
    <w:rsid w:val="003D3668"/>
    <w:rsid w:val="003D5F7B"/>
    <w:rsid w:val="003D736A"/>
    <w:rsid w:val="003E08EF"/>
    <w:rsid w:val="003E1E6B"/>
    <w:rsid w:val="003E4BD5"/>
    <w:rsid w:val="003E617F"/>
    <w:rsid w:val="003E7435"/>
    <w:rsid w:val="003E7ED1"/>
    <w:rsid w:val="003F05D1"/>
    <w:rsid w:val="003F0E0A"/>
    <w:rsid w:val="003F1C35"/>
    <w:rsid w:val="003F1E73"/>
    <w:rsid w:val="003F25AF"/>
    <w:rsid w:val="003F2A14"/>
    <w:rsid w:val="003F3300"/>
    <w:rsid w:val="003F36B5"/>
    <w:rsid w:val="003F3B2A"/>
    <w:rsid w:val="003F5644"/>
    <w:rsid w:val="003F5919"/>
    <w:rsid w:val="003F608F"/>
    <w:rsid w:val="003F62DE"/>
    <w:rsid w:val="003F6B87"/>
    <w:rsid w:val="003F7310"/>
    <w:rsid w:val="003F7602"/>
    <w:rsid w:val="003F7B6C"/>
    <w:rsid w:val="003F7F7B"/>
    <w:rsid w:val="004004DC"/>
    <w:rsid w:val="00400604"/>
    <w:rsid w:val="004006BE"/>
    <w:rsid w:val="00402B09"/>
    <w:rsid w:val="004033BF"/>
    <w:rsid w:val="00404946"/>
    <w:rsid w:val="00414D04"/>
    <w:rsid w:val="00415617"/>
    <w:rsid w:val="00415618"/>
    <w:rsid w:val="00416602"/>
    <w:rsid w:val="004167B1"/>
    <w:rsid w:val="00416D62"/>
    <w:rsid w:val="00417630"/>
    <w:rsid w:val="004204B8"/>
    <w:rsid w:val="004218BE"/>
    <w:rsid w:val="00424284"/>
    <w:rsid w:val="004256F0"/>
    <w:rsid w:val="004261DF"/>
    <w:rsid w:val="00426BA4"/>
    <w:rsid w:val="0042702B"/>
    <w:rsid w:val="00427432"/>
    <w:rsid w:val="00432EA8"/>
    <w:rsid w:val="00433F3F"/>
    <w:rsid w:val="00434845"/>
    <w:rsid w:val="00434A9A"/>
    <w:rsid w:val="00436684"/>
    <w:rsid w:val="00437A96"/>
    <w:rsid w:val="00437D30"/>
    <w:rsid w:val="00444B82"/>
    <w:rsid w:val="00455EAB"/>
    <w:rsid w:val="00456498"/>
    <w:rsid w:val="00457A2F"/>
    <w:rsid w:val="00457B07"/>
    <w:rsid w:val="00460A91"/>
    <w:rsid w:val="0046182A"/>
    <w:rsid w:val="004636F6"/>
    <w:rsid w:val="004647BC"/>
    <w:rsid w:val="004652F9"/>
    <w:rsid w:val="00465372"/>
    <w:rsid w:val="004660DC"/>
    <w:rsid w:val="00470A15"/>
    <w:rsid w:val="0047331B"/>
    <w:rsid w:val="00475A49"/>
    <w:rsid w:val="00475F20"/>
    <w:rsid w:val="00476E4F"/>
    <w:rsid w:val="00480084"/>
    <w:rsid w:val="00480691"/>
    <w:rsid w:val="004826CA"/>
    <w:rsid w:val="004844D9"/>
    <w:rsid w:val="00485699"/>
    <w:rsid w:val="00486973"/>
    <w:rsid w:val="00486DC0"/>
    <w:rsid w:val="0049102F"/>
    <w:rsid w:val="00493EE3"/>
    <w:rsid w:val="00493FC0"/>
    <w:rsid w:val="0049443C"/>
    <w:rsid w:val="004947D1"/>
    <w:rsid w:val="00494DFF"/>
    <w:rsid w:val="00494E71"/>
    <w:rsid w:val="00494E98"/>
    <w:rsid w:val="0049581C"/>
    <w:rsid w:val="004969A1"/>
    <w:rsid w:val="00496F96"/>
    <w:rsid w:val="00497FA2"/>
    <w:rsid w:val="004A1324"/>
    <w:rsid w:val="004A319D"/>
    <w:rsid w:val="004A3573"/>
    <w:rsid w:val="004A455F"/>
    <w:rsid w:val="004A4E01"/>
    <w:rsid w:val="004A7EBC"/>
    <w:rsid w:val="004B118A"/>
    <w:rsid w:val="004B1853"/>
    <w:rsid w:val="004B1905"/>
    <w:rsid w:val="004B1A0E"/>
    <w:rsid w:val="004B2CB1"/>
    <w:rsid w:val="004B2EAC"/>
    <w:rsid w:val="004B30D8"/>
    <w:rsid w:val="004B344D"/>
    <w:rsid w:val="004B34C5"/>
    <w:rsid w:val="004B3AAF"/>
    <w:rsid w:val="004B5B68"/>
    <w:rsid w:val="004B5E95"/>
    <w:rsid w:val="004B611D"/>
    <w:rsid w:val="004B734F"/>
    <w:rsid w:val="004B73A1"/>
    <w:rsid w:val="004B750A"/>
    <w:rsid w:val="004B770A"/>
    <w:rsid w:val="004C1FE4"/>
    <w:rsid w:val="004C27EE"/>
    <w:rsid w:val="004C29A0"/>
    <w:rsid w:val="004C3BC7"/>
    <w:rsid w:val="004C43B5"/>
    <w:rsid w:val="004C4F2A"/>
    <w:rsid w:val="004C65B9"/>
    <w:rsid w:val="004D1353"/>
    <w:rsid w:val="004D211D"/>
    <w:rsid w:val="004D32B2"/>
    <w:rsid w:val="004D43B5"/>
    <w:rsid w:val="004D57D1"/>
    <w:rsid w:val="004D61E7"/>
    <w:rsid w:val="004D731A"/>
    <w:rsid w:val="004D7A21"/>
    <w:rsid w:val="004E1E5A"/>
    <w:rsid w:val="004E2595"/>
    <w:rsid w:val="004E26E0"/>
    <w:rsid w:val="004E2B85"/>
    <w:rsid w:val="004E2F5F"/>
    <w:rsid w:val="004E36B8"/>
    <w:rsid w:val="004E3D6C"/>
    <w:rsid w:val="004E4C58"/>
    <w:rsid w:val="004E4D9C"/>
    <w:rsid w:val="004E4DB0"/>
    <w:rsid w:val="004E659B"/>
    <w:rsid w:val="004E6D7D"/>
    <w:rsid w:val="004E72A8"/>
    <w:rsid w:val="004F0BDC"/>
    <w:rsid w:val="004F2619"/>
    <w:rsid w:val="004F4907"/>
    <w:rsid w:val="004F5128"/>
    <w:rsid w:val="004F550F"/>
    <w:rsid w:val="004F5973"/>
    <w:rsid w:val="004F7636"/>
    <w:rsid w:val="004F79E2"/>
    <w:rsid w:val="004F7AEA"/>
    <w:rsid w:val="00504893"/>
    <w:rsid w:val="00505707"/>
    <w:rsid w:val="00505A7F"/>
    <w:rsid w:val="00505C3D"/>
    <w:rsid w:val="00507336"/>
    <w:rsid w:val="00507437"/>
    <w:rsid w:val="0050761A"/>
    <w:rsid w:val="00507A95"/>
    <w:rsid w:val="00510756"/>
    <w:rsid w:val="00510817"/>
    <w:rsid w:val="005172CD"/>
    <w:rsid w:val="00525A3B"/>
    <w:rsid w:val="005266CE"/>
    <w:rsid w:val="005302CF"/>
    <w:rsid w:val="00532B10"/>
    <w:rsid w:val="00533705"/>
    <w:rsid w:val="00535EF9"/>
    <w:rsid w:val="00541668"/>
    <w:rsid w:val="00541CE0"/>
    <w:rsid w:val="005434E7"/>
    <w:rsid w:val="005441A9"/>
    <w:rsid w:val="00545930"/>
    <w:rsid w:val="00545EDF"/>
    <w:rsid w:val="00547881"/>
    <w:rsid w:val="005511F9"/>
    <w:rsid w:val="00551D97"/>
    <w:rsid w:val="0055341C"/>
    <w:rsid w:val="00553DF2"/>
    <w:rsid w:val="0055494D"/>
    <w:rsid w:val="0055710B"/>
    <w:rsid w:val="00557254"/>
    <w:rsid w:val="005604F6"/>
    <w:rsid w:val="0056206C"/>
    <w:rsid w:val="005621D7"/>
    <w:rsid w:val="00562775"/>
    <w:rsid w:val="00562D9F"/>
    <w:rsid w:val="00564774"/>
    <w:rsid w:val="00564981"/>
    <w:rsid w:val="005656DB"/>
    <w:rsid w:val="00565B15"/>
    <w:rsid w:val="005672AA"/>
    <w:rsid w:val="00570013"/>
    <w:rsid w:val="00571177"/>
    <w:rsid w:val="005745EB"/>
    <w:rsid w:val="005776D2"/>
    <w:rsid w:val="00577B66"/>
    <w:rsid w:val="00580791"/>
    <w:rsid w:val="0058214D"/>
    <w:rsid w:val="00582338"/>
    <w:rsid w:val="00584815"/>
    <w:rsid w:val="005853B3"/>
    <w:rsid w:val="00585750"/>
    <w:rsid w:val="00585D7E"/>
    <w:rsid w:val="00586423"/>
    <w:rsid w:val="0058677D"/>
    <w:rsid w:val="00592D13"/>
    <w:rsid w:val="005930DB"/>
    <w:rsid w:val="00594CC8"/>
    <w:rsid w:val="005975FE"/>
    <w:rsid w:val="00597A00"/>
    <w:rsid w:val="005A0238"/>
    <w:rsid w:val="005A10AB"/>
    <w:rsid w:val="005A1528"/>
    <w:rsid w:val="005A16C1"/>
    <w:rsid w:val="005A1C92"/>
    <w:rsid w:val="005A60F0"/>
    <w:rsid w:val="005A73D8"/>
    <w:rsid w:val="005A7A6E"/>
    <w:rsid w:val="005B1538"/>
    <w:rsid w:val="005B2B01"/>
    <w:rsid w:val="005B2B7D"/>
    <w:rsid w:val="005B387A"/>
    <w:rsid w:val="005B3EA6"/>
    <w:rsid w:val="005B481C"/>
    <w:rsid w:val="005B4975"/>
    <w:rsid w:val="005B4CB2"/>
    <w:rsid w:val="005B5905"/>
    <w:rsid w:val="005B5932"/>
    <w:rsid w:val="005B7F5D"/>
    <w:rsid w:val="005C0052"/>
    <w:rsid w:val="005C0796"/>
    <w:rsid w:val="005C26F6"/>
    <w:rsid w:val="005C73CA"/>
    <w:rsid w:val="005C7B61"/>
    <w:rsid w:val="005D087B"/>
    <w:rsid w:val="005D17F4"/>
    <w:rsid w:val="005D280C"/>
    <w:rsid w:val="005D3C9B"/>
    <w:rsid w:val="005D3FE4"/>
    <w:rsid w:val="005D49CA"/>
    <w:rsid w:val="005D56F0"/>
    <w:rsid w:val="005D6E58"/>
    <w:rsid w:val="005D79A4"/>
    <w:rsid w:val="005E221B"/>
    <w:rsid w:val="005E3B56"/>
    <w:rsid w:val="005E60F5"/>
    <w:rsid w:val="005E63AC"/>
    <w:rsid w:val="005E7294"/>
    <w:rsid w:val="005E7F7C"/>
    <w:rsid w:val="005F12B2"/>
    <w:rsid w:val="005F1ED8"/>
    <w:rsid w:val="005F2C82"/>
    <w:rsid w:val="005F34B2"/>
    <w:rsid w:val="005F3FB2"/>
    <w:rsid w:val="005F6F5F"/>
    <w:rsid w:val="005F778A"/>
    <w:rsid w:val="00600A8E"/>
    <w:rsid w:val="00602F11"/>
    <w:rsid w:val="00603B9E"/>
    <w:rsid w:val="0060435F"/>
    <w:rsid w:val="00606A9E"/>
    <w:rsid w:val="00606D1B"/>
    <w:rsid w:val="006076D6"/>
    <w:rsid w:val="00607AAD"/>
    <w:rsid w:val="00610E92"/>
    <w:rsid w:val="006110C2"/>
    <w:rsid w:val="006123DE"/>
    <w:rsid w:val="00614F22"/>
    <w:rsid w:val="00615F7B"/>
    <w:rsid w:val="0061745C"/>
    <w:rsid w:val="006179B5"/>
    <w:rsid w:val="00620576"/>
    <w:rsid w:val="006233BC"/>
    <w:rsid w:val="006237C3"/>
    <w:rsid w:val="00626E15"/>
    <w:rsid w:val="00627A73"/>
    <w:rsid w:val="0063027F"/>
    <w:rsid w:val="006406FD"/>
    <w:rsid w:val="00640EA6"/>
    <w:rsid w:val="00641370"/>
    <w:rsid w:val="0064190A"/>
    <w:rsid w:val="00641C3A"/>
    <w:rsid w:val="006428A8"/>
    <w:rsid w:val="006430BA"/>
    <w:rsid w:val="00643951"/>
    <w:rsid w:val="00643C9C"/>
    <w:rsid w:val="00644F10"/>
    <w:rsid w:val="00647F8C"/>
    <w:rsid w:val="00650544"/>
    <w:rsid w:val="00650953"/>
    <w:rsid w:val="00651206"/>
    <w:rsid w:val="00653CBE"/>
    <w:rsid w:val="0065561E"/>
    <w:rsid w:val="00656766"/>
    <w:rsid w:val="006569DD"/>
    <w:rsid w:val="0065757C"/>
    <w:rsid w:val="006600F1"/>
    <w:rsid w:val="006611DD"/>
    <w:rsid w:val="00661CA1"/>
    <w:rsid w:val="00661D5C"/>
    <w:rsid w:val="00662728"/>
    <w:rsid w:val="00662D2C"/>
    <w:rsid w:val="00664C18"/>
    <w:rsid w:val="00665634"/>
    <w:rsid w:val="0066677B"/>
    <w:rsid w:val="00672740"/>
    <w:rsid w:val="00673821"/>
    <w:rsid w:val="00674963"/>
    <w:rsid w:val="006768FC"/>
    <w:rsid w:val="0067694F"/>
    <w:rsid w:val="00684233"/>
    <w:rsid w:val="006843BE"/>
    <w:rsid w:val="006854E3"/>
    <w:rsid w:val="00686828"/>
    <w:rsid w:val="00687E46"/>
    <w:rsid w:val="006900D7"/>
    <w:rsid w:val="00691704"/>
    <w:rsid w:val="00693014"/>
    <w:rsid w:val="00693171"/>
    <w:rsid w:val="00693E5E"/>
    <w:rsid w:val="00694B09"/>
    <w:rsid w:val="00694D17"/>
    <w:rsid w:val="00696CBE"/>
    <w:rsid w:val="0069700F"/>
    <w:rsid w:val="00697A0E"/>
    <w:rsid w:val="006A3AEA"/>
    <w:rsid w:val="006A63F7"/>
    <w:rsid w:val="006A7CC8"/>
    <w:rsid w:val="006B00E2"/>
    <w:rsid w:val="006B2250"/>
    <w:rsid w:val="006B2FE5"/>
    <w:rsid w:val="006B30E1"/>
    <w:rsid w:val="006B366C"/>
    <w:rsid w:val="006C0132"/>
    <w:rsid w:val="006C0432"/>
    <w:rsid w:val="006C16BE"/>
    <w:rsid w:val="006C20E3"/>
    <w:rsid w:val="006C2F78"/>
    <w:rsid w:val="006C4DF0"/>
    <w:rsid w:val="006C6405"/>
    <w:rsid w:val="006C6BF4"/>
    <w:rsid w:val="006D0277"/>
    <w:rsid w:val="006D2599"/>
    <w:rsid w:val="006D2EC4"/>
    <w:rsid w:val="006D3522"/>
    <w:rsid w:val="006D4863"/>
    <w:rsid w:val="006D588B"/>
    <w:rsid w:val="006D5B58"/>
    <w:rsid w:val="006D756A"/>
    <w:rsid w:val="006D7C25"/>
    <w:rsid w:val="006D7D07"/>
    <w:rsid w:val="006E1703"/>
    <w:rsid w:val="006E1AA7"/>
    <w:rsid w:val="006E3D9E"/>
    <w:rsid w:val="006E68F2"/>
    <w:rsid w:val="006E737D"/>
    <w:rsid w:val="006F07BD"/>
    <w:rsid w:val="006F1420"/>
    <w:rsid w:val="006F229C"/>
    <w:rsid w:val="006F35F4"/>
    <w:rsid w:val="006F624F"/>
    <w:rsid w:val="006F7EEA"/>
    <w:rsid w:val="00700218"/>
    <w:rsid w:val="00702C8B"/>
    <w:rsid w:val="00706202"/>
    <w:rsid w:val="00711C13"/>
    <w:rsid w:val="00712B54"/>
    <w:rsid w:val="00712C6C"/>
    <w:rsid w:val="007130D1"/>
    <w:rsid w:val="00716798"/>
    <w:rsid w:val="007171B8"/>
    <w:rsid w:val="00717E97"/>
    <w:rsid w:val="007206F5"/>
    <w:rsid w:val="00722482"/>
    <w:rsid w:val="00722D66"/>
    <w:rsid w:val="007231E7"/>
    <w:rsid w:val="0072338A"/>
    <w:rsid w:val="0072407F"/>
    <w:rsid w:val="00724994"/>
    <w:rsid w:val="007251AA"/>
    <w:rsid w:val="007314B7"/>
    <w:rsid w:val="00732479"/>
    <w:rsid w:val="007339DF"/>
    <w:rsid w:val="007356C0"/>
    <w:rsid w:val="00735B7F"/>
    <w:rsid w:val="007400A4"/>
    <w:rsid w:val="0074061B"/>
    <w:rsid w:val="00741257"/>
    <w:rsid w:val="007431F0"/>
    <w:rsid w:val="00744798"/>
    <w:rsid w:val="00744A46"/>
    <w:rsid w:val="007470B0"/>
    <w:rsid w:val="0074712F"/>
    <w:rsid w:val="00747150"/>
    <w:rsid w:val="007506CA"/>
    <w:rsid w:val="007509C5"/>
    <w:rsid w:val="007512EE"/>
    <w:rsid w:val="0075144B"/>
    <w:rsid w:val="00753A09"/>
    <w:rsid w:val="00753FEA"/>
    <w:rsid w:val="0075467F"/>
    <w:rsid w:val="00754800"/>
    <w:rsid w:val="00755FEF"/>
    <w:rsid w:val="00757CE1"/>
    <w:rsid w:val="00761A60"/>
    <w:rsid w:val="0076238C"/>
    <w:rsid w:val="00763621"/>
    <w:rsid w:val="00764041"/>
    <w:rsid w:val="00765974"/>
    <w:rsid w:val="007709D2"/>
    <w:rsid w:val="00770A16"/>
    <w:rsid w:val="00770BB0"/>
    <w:rsid w:val="0077225B"/>
    <w:rsid w:val="00772680"/>
    <w:rsid w:val="00772E6C"/>
    <w:rsid w:val="00772F9D"/>
    <w:rsid w:val="007742FF"/>
    <w:rsid w:val="00774502"/>
    <w:rsid w:val="00775D7D"/>
    <w:rsid w:val="00776608"/>
    <w:rsid w:val="00777E82"/>
    <w:rsid w:val="00780B6E"/>
    <w:rsid w:val="0078216A"/>
    <w:rsid w:val="00784530"/>
    <w:rsid w:val="007851BA"/>
    <w:rsid w:val="00785800"/>
    <w:rsid w:val="007865C2"/>
    <w:rsid w:val="00786803"/>
    <w:rsid w:val="00786A9C"/>
    <w:rsid w:val="00787CA1"/>
    <w:rsid w:val="00787F00"/>
    <w:rsid w:val="00794C30"/>
    <w:rsid w:val="00795CFA"/>
    <w:rsid w:val="007960C7"/>
    <w:rsid w:val="0079715B"/>
    <w:rsid w:val="007A02A9"/>
    <w:rsid w:val="007A2930"/>
    <w:rsid w:val="007A360A"/>
    <w:rsid w:val="007A6B1C"/>
    <w:rsid w:val="007A72AB"/>
    <w:rsid w:val="007A7843"/>
    <w:rsid w:val="007B0206"/>
    <w:rsid w:val="007B0E1B"/>
    <w:rsid w:val="007B2606"/>
    <w:rsid w:val="007B2C3F"/>
    <w:rsid w:val="007B3024"/>
    <w:rsid w:val="007B49D1"/>
    <w:rsid w:val="007B60A6"/>
    <w:rsid w:val="007B698B"/>
    <w:rsid w:val="007B6E35"/>
    <w:rsid w:val="007B7107"/>
    <w:rsid w:val="007B7170"/>
    <w:rsid w:val="007B782B"/>
    <w:rsid w:val="007B7CC5"/>
    <w:rsid w:val="007B7D7F"/>
    <w:rsid w:val="007C0885"/>
    <w:rsid w:val="007C0A80"/>
    <w:rsid w:val="007C1361"/>
    <w:rsid w:val="007C165D"/>
    <w:rsid w:val="007C18E6"/>
    <w:rsid w:val="007C500F"/>
    <w:rsid w:val="007C6391"/>
    <w:rsid w:val="007D0587"/>
    <w:rsid w:val="007D4C16"/>
    <w:rsid w:val="007D5C08"/>
    <w:rsid w:val="007D671F"/>
    <w:rsid w:val="007D6799"/>
    <w:rsid w:val="007D7E01"/>
    <w:rsid w:val="007E15F6"/>
    <w:rsid w:val="007E203F"/>
    <w:rsid w:val="007E3067"/>
    <w:rsid w:val="007E441D"/>
    <w:rsid w:val="007E45E4"/>
    <w:rsid w:val="007E46B2"/>
    <w:rsid w:val="007E48E6"/>
    <w:rsid w:val="007E6C43"/>
    <w:rsid w:val="007E6DC8"/>
    <w:rsid w:val="007E7BA0"/>
    <w:rsid w:val="007F331E"/>
    <w:rsid w:val="007F3912"/>
    <w:rsid w:val="007F60C2"/>
    <w:rsid w:val="007F67E3"/>
    <w:rsid w:val="008005A6"/>
    <w:rsid w:val="00804531"/>
    <w:rsid w:val="00804E62"/>
    <w:rsid w:val="008051E5"/>
    <w:rsid w:val="00810EEE"/>
    <w:rsid w:val="0081292C"/>
    <w:rsid w:val="00812F3D"/>
    <w:rsid w:val="008142C0"/>
    <w:rsid w:val="0081446C"/>
    <w:rsid w:val="00820651"/>
    <w:rsid w:val="0082139C"/>
    <w:rsid w:val="00825532"/>
    <w:rsid w:val="0082577D"/>
    <w:rsid w:val="00826C3A"/>
    <w:rsid w:val="00826DDB"/>
    <w:rsid w:val="008276FB"/>
    <w:rsid w:val="00831A7E"/>
    <w:rsid w:val="008324A0"/>
    <w:rsid w:val="008324B2"/>
    <w:rsid w:val="00832FE5"/>
    <w:rsid w:val="008338F7"/>
    <w:rsid w:val="008353FE"/>
    <w:rsid w:val="00836D87"/>
    <w:rsid w:val="0083737F"/>
    <w:rsid w:val="0084015F"/>
    <w:rsid w:val="008414EB"/>
    <w:rsid w:val="0084152B"/>
    <w:rsid w:val="00841720"/>
    <w:rsid w:val="00843FF9"/>
    <w:rsid w:val="00845292"/>
    <w:rsid w:val="008467CE"/>
    <w:rsid w:val="00846804"/>
    <w:rsid w:val="00847208"/>
    <w:rsid w:val="00847D31"/>
    <w:rsid w:val="00850D59"/>
    <w:rsid w:val="00851106"/>
    <w:rsid w:val="0085193A"/>
    <w:rsid w:val="00851D88"/>
    <w:rsid w:val="0085218B"/>
    <w:rsid w:val="008538A1"/>
    <w:rsid w:val="008546A9"/>
    <w:rsid w:val="00855F71"/>
    <w:rsid w:val="00856E4F"/>
    <w:rsid w:val="00857155"/>
    <w:rsid w:val="008607F1"/>
    <w:rsid w:val="00860966"/>
    <w:rsid w:val="00860C9C"/>
    <w:rsid w:val="00861DCF"/>
    <w:rsid w:val="00861F98"/>
    <w:rsid w:val="008623DD"/>
    <w:rsid w:val="0086261E"/>
    <w:rsid w:val="00862666"/>
    <w:rsid w:val="00862C6E"/>
    <w:rsid w:val="00864950"/>
    <w:rsid w:val="00867B4F"/>
    <w:rsid w:val="008705E9"/>
    <w:rsid w:val="008723A0"/>
    <w:rsid w:val="00874E29"/>
    <w:rsid w:val="0087516E"/>
    <w:rsid w:val="008760D0"/>
    <w:rsid w:val="0087658F"/>
    <w:rsid w:val="008765A2"/>
    <w:rsid w:val="00877413"/>
    <w:rsid w:val="00877609"/>
    <w:rsid w:val="00877ACE"/>
    <w:rsid w:val="0088168F"/>
    <w:rsid w:val="008823A3"/>
    <w:rsid w:val="00883165"/>
    <w:rsid w:val="00884082"/>
    <w:rsid w:val="00885168"/>
    <w:rsid w:val="00885211"/>
    <w:rsid w:val="00885414"/>
    <w:rsid w:val="00886523"/>
    <w:rsid w:val="00891F36"/>
    <w:rsid w:val="008932B2"/>
    <w:rsid w:val="008939A1"/>
    <w:rsid w:val="00894374"/>
    <w:rsid w:val="00896AA5"/>
    <w:rsid w:val="00896DE9"/>
    <w:rsid w:val="008A095C"/>
    <w:rsid w:val="008A1B8E"/>
    <w:rsid w:val="008A262A"/>
    <w:rsid w:val="008A275C"/>
    <w:rsid w:val="008A30C7"/>
    <w:rsid w:val="008A508A"/>
    <w:rsid w:val="008A53D6"/>
    <w:rsid w:val="008A6824"/>
    <w:rsid w:val="008A699C"/>
    <w:rsid w:val="008B083E"/>
    <w:rsid w:val="008B198F"/>
    <w:rsid w:val="008B4B3C"/>
    <w:rsid w:val="008B628C"/>
    <w:rsid w:val="008B650F"/>
    <w:rsid w:val="008B6878"/>
    <w:rsid w:val="008B7AA5"/>
    <w:rsid w:val="008C28BC"/>
    <w:rsid w:val="008C2C55"/>
    <w:rsid w:val="008C41BF"/>
    <w:rsid w:val="008C44D7"/>
    <w:rsid w:val="008C4ED3"/>
    <w:rsid w:val="008C5C34"/>
    <w:rsid w:val="008C7E12"/>
    <w:rsid w:val="008D0B49"/>
    <w:rsid w:val="008D0FF7"/>
    <w:rsid w:val="008D1061"/>
    <w:rsid w:val="008D1B8B"/>
    <w:rsid w:val="008D33D6"/>
    <w:rsid w:val="008D6418"/>
    <w:rsid w:val="008D66DB"/>
    <w:rsid w:val="008D6EA7"/>
    <w:rsid w:val="008E08F9"/>
    <w:rsid w:val="008E2672"/>
    <w:rsid w:val="008E2DE0"/>
    <w:rsid w:val="008E36E7"/>
    <w:rsid w:val="008E4405"/>
    <w:rsid w:val="008E492D"/>
    <w:rsid w:val="008E5C99"/>
    <w:rsid w:val="008E5D89"/>
    <w:rsid w:val="008E5E9F"/>
    <w:rsid w:val="008E7030"/>
    <w:rsid w:val="008E74D7"/>
    <w:rsid w:val="008E760E"/>
    <w:rsid w:val="008E7C8D"/>
    <w:rsid w:val="008F0591"/>
    <w:rsid w:val="008F127D"/>
    <w:rsid w:val="008F15BE"/>
    <w:rsid w:val="008F2C08"/>
    <w:rsid w:val="008F3579"/>
    <w:rsid w:val="008F5A07"/>
    <w:rsid w:val="008F6223"/>
    <w:rsid w:val="008F76D1"/>
    <w:rsid w:val="008F7EC4"/>
    <w:rsid w:val="0090026E"/>
    <w:rsid w:val="00902E74"/>
    <w:rsid w:val="00903EB9"/>
    <w:rsid w:val="009052BB"/>
    <w:rsid w:val="00905A64"/>
    <w:rsid w:val="00906680"/>
    <w:rsid w:val="00907794"/>
    <w:rsid w:val="00907F9F"/>
    <w:rsid w:val="00910B57"/>
    <w:rsid w:val="00911767"/>
    <w:rsid w:val="00912D28"/>
    <w:rsid w:val="00913349"/>
    <w:rsid w:val="00914658"/>
    <w:rsid w:val="00914853"/>
    <w:rsid w:val="00914E5C"/>
    <w:rsid w:val="00915609"/>
    <w:rsid w:val="00916266"/>
    <w:rsid w:val="00917272"/>
    <w:rsid w:val="00922753"/>
    <w:rsid w:val="009228B3"/>
    <w:rsid w:val="00923330"/>
    <w:rsid w:val="00924E4D"/>
    <w:rsid w:val="009257B3"/>
    <w:rsid w:val="00925FDA"/>
    <w:rsid w:val="009305F4"/>
    <w:rsid w:val="009306C7"/>
    <w:rsid w:val="009327CF"/>
    <w:rsid w:val="00933011"/>
    <w:rsid w:val="009345CE"/>
    <w:rsid w:val="00934CE5"/>
    <w:rsid w:val="009360AB"/>
    <w:rsid w:val="00936194"/>
    <w:rsid w:val="00936516"/>
    <w:rsid w:val="0093716A"/>
    <w:rsid w:val="00937BEA"/>
    <w:rsid w:val="00937E5E"/>
    <w:rsid w:val="00942204"/>
    <w:rsid w:val="00944495"/>
    <w:rsid w:val="0094565C"/>
    <w:rsid w:val="00945D83"/>
    <w:rsid w:val="009466E3"/>
    <w:rsid w:val="00950BED"/>
    <w:rsid w:val="00951E37"/>
    <w:rsid w:val="009531FC"/>
    <w:rsid w:val="00956EAE"/>
    <w:rsid w:val="00966DDD"/>
    <w:rsid w:val="009671AD"/>
    <w:rsid w:val="00967F33"/>
    <w:rsid w:val="00971243"/>
    <w:rsid w:val="009719F9"/>
    <w:rsid w:val="00971AB8"/>
    <w:rsid w:val="009721BB"/>
    <w:rsid w:val="00972A9E"/>
    <w:rsid w:val="00972B0C"/>
    <w:rsid w:val="00972B2D"/>
    <w:rsid w:val="00973364"/>
    <w:rsid w:val="009738F4"/>
    <w:rsid w:val="009744C7"/>
    <w:rsid w:val="00974C49"/>
    <w:rsid w:val="009802F8"/>
    <w:rsid w:val="00981A3E"/>
    <w:rsid w:val="00984C10"/>
    <w:rsid w:val="009876E6"/>
    <w:rsid w:val="009900A1"/>
    <w:rsid w:val="009910D5"/>
    <w:rsid w:val="0099269A"/>
    <w:rsid w:val="00992E1D"/>
    <w:rsid w:val="00993854"/>
    <w:rsid w:val="009938A9"/>
    <w:rsid w:val="009956CD"/>
    <w:rsid w:val="00995C7A"/>
    <w:rsid w:val="00996197"/>
    <w:rsid w:val="00997677"/>
    <w:rsid w:val="00997832"/>
    <w:rsid w:val="009A03CE"/>
    <w:rsid w:val="009A123E"/>
    <w:rsid w:val="009A185A"/>
    <w:rsid w:val="009A56B9"/>
    <w:rsid w:val="009A6336"/>
    <w:rsid w:val="009A684D"/>
    <w:rsid w:val="009A776D"/>
    <w:rsid w:val="009B1D00"/>
    <w:rsid w:val="009B406F"/>
    <w:rsid w:val="009B4825"/>
    <w:rsid w:val="009B52FF"/>
    <w:rsid w:val="009B7048"/>
    <w:rsid w:val="009B7165"/>
    <w:rsid w:val="009B7DCB"/>
    <w:rsid w:val="009C1484"/>
    <w:rsid w:val="009C2241"/>
    <w:rsid w:val="009C3E29"/>
    <w:rsid w:val="009C4668"/>
    <w:rsid w:val="009C6FFF"/>
    <w:rsid w:val="009C71AD"/>
    <w:rsid w:val="009D0E08"/>
    <w:rsid w:val="009D4A23"/>
    <w:rsid w:val="009D4C27"/>
    <w:rsid w:val="009D52EE"/>
    <w:rsid w:val="009D66CF"/>
    <w:rsid w:val="009D696C"/>
    <w:rsid w:val="009D6D0B"/>
    <w:rsid w:val="009D6F86"/>
    <w:rsid w:val="009E0607"/>
    <w:rsid w:val="009E08FF"/>
    <w:rsid w:val="009E0978"/>
    <w:rsid w:val="009E20A8"/>
    <w:rsid w:val="009E4C3D"/>
    <w:rsid w:val="009E79F3"/>
    <w:rsid w:val="009E7D6B"/>
    <w:rsid w:val="009E7FDA"/>
    <w:rsid w:val="009F0191"/>
    <w:rsid w:val="009F095B"/>
    <w:rsid w:val="009F444A"/>
    <w:rsid w:val="009F52B0"/>
    <w:rsid w:val="009F6AF5"/>
    <w:rsid w:val="009F6E8D"/>
    <w:rsid w:val="00A00348"/>
    <w:rsid w:val="00A007AF"/>
    <w:rsid w:val="00A0275C"/>
    <w:rsid w:val="00A03136"/>
    <w:rsid w:val="00A04649"/>
    <w:rsid w:val="00A04A51"/>
    <w:rsid w:val="00A0527F"/>
    <w:rsid w:val="00A05625"/>
    <w:rsid w:val="00A07B6A"/>
    <w:rsid w:val="00A07BAE"/>
    <w:rsid w:val="00A07EFC"/>
    <w:rsid w:val="00A11051"/>
    <w:rsid w:val="00A12AE9"/>
    <w:rsid w:val="00A12D78"/>
    <w:rsid w:val="00A14385"/>
    <w:rsid w:val="00A16EAF"/>
    <w:rsid w:val="00A205FF"/>
    <w:rsid w:val="00A21752"/>
    <w:rsid w:val="00A239E5"/>
    <w:rsid w:val="00A240D0"/>
    <w:rsid w:val="00A24421"/>
    <w:rsid w:val="00A260C2"/>
    <w:rsid w:val="00A26F12"/>
    <w:rsid w:val="00A26FD2"/>
    <w:rsid w:val="00A27301"/>
    <w:rsid w:val="00A3020A"/>
    <w:rsid w:val="00A331DB"/>
    <w:rsid w:val="00A34DF5"/>
    <w:rsid w:val="00A35703"/>
    <w:rsid w:val="00A36D98"/>
    <w:rsid w:val="00A3739E"/>
    <w:rsid w:val="00A403CF"/>
    <w:rsid w:val="00A40D80"/>
    <w:rsid w:val="00A41483"/>
    <w:rsid w:val="00A41D84"/>
    <w:rsid w:val="00A42859"/>
    <w:rsid w:val="00A429C9"/>
    <w:rsid w:val="00A43225"/>
    <w:rsid w:val="00A43592"/>
    <w:rsid w:val="00A43F3A"/>
    <w:rsid w:val="00A445C5"/>
    <w:rsid w:val="00A46710"/>
    <w:rsid w:val="00A471B1"/>
    <w:rsid w:val="00A47A72"/>
    <w:rsid w:val="00A51B9E"/>
    <w:rsid w:val="00A55A87"/>
    <w:rsid w:val="00A55B58"/>
    <w:rsid w:val="00A5741A"/>
    <w:rsid w:val="00A57802"/>
    <w:rsid w:val="00A600D0"/>
    <w:rsid w:val="00A606E0"/>
    <w:rsid w:val="00A61537"/>
    <w:rsid w:val="00A6475A"/>
    <w:rsid w:val="00A70325"/>
    <w:rsid w:val="00A70C53"/>
    <w:rsid w:val="00A712E1"/>
    <w:rsid w:val="00A714CB"/>
    <w:rsid w:val="00A724E6"/>
    <w:rsid w:val="00A75715"/>
    <w:rsid w:val="00A81950"/>
    <w:rsid w:val="00A84A01"/>
    <w:rsid w:val="00A84E40"/>
    <w:rsid w:val="00A9110E"/>
    <w:rsid w:val="00A91CB2"/>
    <w:rsid w:val="00A93331"/>
    <w:rsid w:val="00A93755"/>
    <w:rsid w:val="00A94836"/>
    <w:rsid w:val="00A9507C"/>
    <w:rsid w:val="00A96455"/>
    <w:rsid w:val="00A972D1"/>
    <w:rsid w:val="00A9784D"/>
    <w:rsid w:val="00AA1C1B"/>
    <w:rsid w:val="00AA1D5B"/>
    <w:rsid w:val="00AA5010"/>
    <w:rsid w:val="00AB144C"/>
    <w:rsid w:val="00AB2357"/>
    <w:rsid w:val="00AB4B3C"/>
    <w:rsid w:val="00AB72F9"/>
    <w:rsid w:val="00AB756C"/>
    <w:rsid w:val="00AB7774"/>
    <w:rsid w:val="00AC232A"/>
    <w:rsid w:val="00AC29A0"/>
    <w:rsid w:val="00AC4BCC"/>
    <w:rsid w:val="00AC5360"/>
    <w:rsid w:val="00AC53A3"/>
    <w:rsid w:val="00AC6E79"/>
    <w:rsid w:val="00AC77BD"/>
    <w:rsid w:val="00AC7DBF"/>
    <w:rsid w:val="00AD21D6"/>
    <w:rsid w:val="00AD25F2"/>
    <w:rsid w:val="00AD3541"/>
    <w:rsid w:val="00AD3DA3"/>
    <w:rsid w:val="00AD3F76"/>
    <w:rsid w:val="00AD494E"/>
    <w:rsid w:val="00AD5701"/>
    <w:rsid w:val="00AD59DF"/>
    <w:rsid w:val="00AD7E93"/>
    <w:rsid w:val="00AE0ACC"/>
    <w:rsid w:val="00AE0AD5"/>
    <w:rsid w:val="00AE1487"/>
    <w:rsid w:val="00AE30A7"/>
    <w:rsid w:val="00AE50EB"/>
    <w:rsid w:val="00AE6AD0"/>
    <w:rsid w:val="00AE6DA4"/>
    <w:rsid w:val="00AE6F51"/>
    <w:rsid w:val="00AE71AF"/>
    <w:rsid w:val="00AE77FD"/>
    <w:rsid w:val="00AF0A89"/>
    <w:rsid w:val="00AF1E14"/>
    <w:rsid w:val="00AF2486"/>
    <w:rsid w:val="00AF2F16"/>
    <w:rsid w:val="00AF367F"/>
    <w:rsid w:val="00AF58DC"/>
    <w:rsid w:val="00AF5FE3"/>
    <w:rsid w:val="00AF66AC"/>
    <w:rsid w:val="00AF7A97"/>
    <w:rsid w:val="00B01114"/>
    <w:rsid w:val="00B01471"/>
    <w:rsid w:val="00B047C8"/>
    <w:rsid w:val="00B04CD6"/>
    <w:rsid w:val="00B07CD9"/>
    <w:rsid w:val="00B11D1C"/>
    <w:rsid w:val="00B128EF"/>
    <w:rsid w:val="00B12CD0"/>
    <w:rsid w:val="00B13F45"/>
    <w:rsid w:val="00B14932"/>
    <w:rsid w:val="00B14B7E"/>
    <w:rsid w:val="00B14F80"/>
    <w:rsid w:val="00B15B94"/>
    <w:rsid w:val="00B16E52"/>
    <w:rsid w:val="00B211E7"/>
    <w:rsid w:val="00B21D63"/>
    <w:rsid w:val="00B22B76"/>
    <w:rsid w:val="00B22BCA"/>
    <w:rsid w:val="00B22E7B"/>
    <w:rsid w:val="00B243F1"/>
    <w:rsid w:val="00B2465F"/>
    <w:rsid w:val="00B26CB5"/>
    <w:rsid w:val="00B26E6E"/>
    <w:rsid w:val="00B315F5"/>
    <w:rsid w:val="00B31B3B"/>
    <w:rsid w:val="00B31C6B"/>
    <w:rsid w:val="00B31D7C"/>
    <w:rsid w:val="00B32D23"/>
    <w:rsid w:val="00B32F46"/>
    <w:rsid w:val="00B331B6"/>
    <w:rsid w:val="00B33E72"/>
    <w:rsid w:val="00B348D7"/>
    <w:rsid w:val="00B36057"/>
    <w:rsid w:val="00B3732A"/>
    <w:rsid w:val="00B41811"/>
    <w:rsid w:val="00B418CB"/>
    <w:rsid w:val="00B41E20"/>
    <w:rsid w:val="00B44825"/>
    <w:rsid w:val="00B47A8B"/>
    <w:rsid w:val="00B50ACA"/>
    <w:rsid w:val="00B51332"/>
    <w:rsid w:val="00B5374B"/>
    <w:rsid w:val="00B542CC"/>
    <w:rsid w:val="00B552F5"/>
    <w:rsid w:val="00B56899"/>
    <w:rsid w:val="00B5793D"/>
    <w:rsid w:val="00B612A4"/>
    <w:rsid w:val="00B6169D"/>
    <w:rsid w:val="00B617C2"/>
    <w:rsid w:val="00B63D2D"/>
    <w:rsid w:val="00B6502D"/>
    <w:rsid w:val="00B65883"/>
    <w:rsid w:val="00B6632E"/>
    <w:rsid w:val="00B67021"/>
    <w:rsid w:val="00B70A07"/>
    <w:rsid w:val="00B73C78"/>
    <w:rsid w:val="00B74EB2"/>
    <w:rsid w:val="00B75273"/>
    <w:rsid w:val="00B76172"/>
    <w:rsid w:val="00B77268"/>
    <w:rsid w:val="00B84940"/>
    <w:rsid w:val="00B849DD"/>
    <w:rsid w:val="00B851B4"/>
    <w:rsid w:val="00B857DB"/>
    <w:rsid w:val="00B857F9"/>
    <w:rsid w:val="00B9067C"/>
    <w:rsid w:val="00B92B93"/>
    <w:rsid w:val="00B92B96"/>
    <w:rsid w:val="00B92DA1"/>
    <w:rsid w:val="00B93964"/>
    <w:rsid w:val="00B9410D"/>
    <w:rsid w:val="00B95603"/>
    <w:rsid w:val="00B959E2"/>
    <w:rsid w:val="00B95B94"/>
    <w:rsid w:val="00B968A6"/>
    <w:rsid w:val="00B96D05"/>
    <w:rsid w:val="00BA0361"/>
    <w:rsid w:val="00BA1D3C"/>
    <w:rsid w:val="00BA3E29"/>
    <w:rsid w:val="00BA571C"/>
    <w:rsid w:val="00BA643A"/>
    <w:rsid w:val="00BA695A"/>
    <w:rsid w:val="00BA718B"/>
    <w:rsid w:val="00BA7C94"/>
    <w:rsid w:val="00BB1A1B"/>
    <w:rsid w:val="00BB3B0F"/>
    <w:rsid w:val="00BB40A8"/>
    <w:rsid w:val="00BB535E"/>
    <w:rsid w:val="00BB55C7"/>
    <w:rsid w:val="00BB5914"/>
    <w:rsid w:val="00BB76B2"/>
    <w:rsid w:val="00BB7EB2"/>
    <w:rsid w:val="00BC0A0F"/>
    <w:rsid w:val="00BC0B4E"/>
    <w:rsid w:val="00BC1811"/>
    <w:rsid w:val="00BC4783"/>
    <w:rsid w:val="00BC4815"/>
    <w:rsid w:val="00BC4CD6"/>
    <w:rsid w:val="00BC6821"/>
    <w:rsid w:val="00BD013B"/>
    <w:rsid w:val="00BD1659"/>
    <w:rsid w:val="00BD1B1A"/>
    <w:rsid w:val="00BD1F25"/>
    <w:rsid w:val="00BD3491"/>
    <w:rsid w:val="00BD35E9"/>
    <w:rsid w:val="00BD415A"/>
    <w:rsid w:val="00BD46E5"/>
    <w:rsid w:val="00BD4DFD"/>
    <w:rsid w:val="00BD5CA6"/>
    <w:rsid w:val="00BD6400"/>
    <w:rsid w:val="00BD6628"/>
    <w:rsid w:val="00BD71D8"/>
    <w:rsid w:val="00BD73CE"/>
    <w:rsid w:val="00BE20C4"/>
    <w:rsid w:val="00BE3AAA"/>
    <w:rsid w:val="00BE41FF"/>
    <w:rsid w:val="00BF032C"/>
    <w:rsid w:val="00BF0455"/>
    <w:rsid w:val="00BF132E"/>
    <w:rsid w:val="00BF332F"/>
    <w:rsid w:val="00BF4A33"/>
    <w:rsid w:val="00BF5194"/>
    <w:rsid w:val="00BF6CEB"/>
    <w:rsid w:val="00BF6F2B"/>
    <w:rsid w:val="00BF7709"/>
    <w:rsid w:val="00C007EA"/>
    <w:rsid w:val="00C016D5"/>
    <w:rsid w:val="00C043FC"/>
    <w:rsid w:val="00C047FE"/>
    <w:rsid w:val="00C04C26"/>
    <w:rsid w:val="00C05BCD"/>
    <w:rsid w:val="00C067D3"/>
    <w:rsid w:val="00C1017D"/>
    <w:rsid w:val="00C10410"/>
    <w:rsid w:val="00C11B78"/>
    <w:rsid w:val="00C138C0"/>
    <w:rsid w:val="00C14DF9"/>
    <w:rsid w:val="00C15543"/>
    <w:rsid w:val="00C156E3"/>
    <w:rsid w:val="00C15D61"/>
    <w:rsid w:val="00C20458"/>
    <w:rsid w:val="00C21279"/>
    <w:rsid w:val="00C23526"/>
    <w:rsid w:val="00C23559"/>
    <w:rsid w:val="00C24B5F"/>
    <w:rsid w:val="00C26E50"/>
    <w:rsid w:val="00C3157E"/>
    <w:rsid w:val="00C320D3"/>
    <w:rsid w:val="00C330C9"/>
    <w:rsid w:val="00C33519"/>
    <w:rsid w:val="00C33B77"/>
    <w:rsid w:val="00C353FF"/>
    <w:rsid w:val="00C354E2"/>
    <w:rsid w:val="00C359E7"/>
    <w:rsid w:val="00C35F89"/>
    <w:rsid w:val="00C36261"/>
    <w:rsid w:val="00C36462"/>
    <w:rsid w:val="00C3684F"/>
    <w:rsid w:val="00C40511"/>
    <w:rsid w:val="00C45519"/>
    <w:rsid w:val="00C4656A"/>
    <w:rsid w:val="00C503C7"/>
    <w:rsid w:val="00C50D9C"/>
    <w:rsid w:val="00C539E9"/>
    <w:rsid w:val="00C54BC9"/>
    <w:rsid w:val="00C56257"/>
    <w:rsid w:val="00C5679A"/>
    <w:rsid w:val="00C567C4"/>
    <w:rsid w:val="00C575A8"/>
    <w:rsid w:val="00C57666"/>
    <w:rsid w:val="00C57988"/>
    <w:rsid w:val="00C617FF"/>
    <w:rsid w:val="00C61B3A"/>
    <w:rsid w:val="00C636EF"/>
    <w:rsid w:val="00C63756"/>
    <w:rsid w:val="00C644E4"/>
    <w:rsid w:val="00C65175"/>
    <w:rsid w:val="00C70143"/>
    <w:rsid w:val="00C70253"/>
    <w:rsid w:val="00C70283"/>
    <w:rsid w:val="00C70982"/>
    <w:rsid w:val="00C728D7"/>
    <w:rsid w:val="00C72F11"/>
    <w:rsid w:val="00C747F3"/>
    <w:rsid w:val="00C74838"/>
    <w:rsid w:val="00C7557C"/>
    <w:rsid w:val="00C75E4F"/>
    <w:rsid w:val="00C75F54"/>
    <w:rsid w:val="00C75FCC"/>
    <w:rsid w:val="00C761D1"/>
    <w:rsid w:val="00C76335"/>
    <w:rsid w:val="00C767AE"/>
    <w:rsid w:val="00C8066C"/>
    <w:rsid w:val="00C813AA"/>
    <w:rsid w:val="00C81AEB"/>
    <w:rsid w:val="00C8386D"/>
    <w:rsid w:val="00C8393C"/>
    <w:rsid w:val="00C855AA"/>
    <w:rsid w:val="00C8644A"/>
    <w:rsid w:val="00C9030C"/>
    <w:rsid w:val="00C9100F"/>
    <w:rsid w:val="00C927AD"/>
    <w:rsid w:val="00C93572"/>
    <w:rsid w:val="00C938AC"/>
    <w:rsid w:val="00C94E0B"/>
    <w:rsid w:val="00C94E74"/>
    <w:rsid w:val="00C95590"/>
    <w:rsid w:val="00C96272"/>
    <w:rsid w:val="00C9651A"/>
    <w:rsid w:val="00C96A75"/>
    <w:rsid w:val="00CA0D31"/>
    <w:rsid w:val="00CA27C8"/>
    <w:rsid w:val="00CA3874"/>
    <w:rsid w:val="00CA4556"/>
    <w:rsid w:val="00CA561B"/>
    <w:rsid w:val="00CA5FA7"/>
    <w:rsid w:val="00CA619C"/>
    <w:rsid w:val="00CA634A"/>
    <w:rsid w:val="00CA64C3"/>
    <w:rsid w:val="00CA6984"/>
    <w:rsid w:val="00CB1336"/>
    <w:rsid w:val="00CB1FA1"/>
    <w:rsid w:val="00CB25CD"/>
    <w:rsid w:val="00CB6B0F"/>
    <w:rsid w:val="00CC1438"/>
    <w:rsid w:val="00CC2796"/>
    <w:rsid w:val="00CC2DF1"/>
    <w:rsid w:val="00CC47FB"/>
    <w:rsid w:val="00CC4D65"/>
    <w:rsid w:val="00CD06FC"/>
    <w:rsid w:val="00CD1363"/>
    <w:rsid w:val="00CD321F"/>
    <w:rsid w:val="00CD41E2"/>
    <w:rsid w:val="00CD6FA2"/>
    <w:rsid w:val="00CD747B"/>
    <w:rsid w:val="00CD7C50"/>
    <w:rsid w:val="00CE03A0"/>
    <w:rsid w:val="00CE2638"/>
    <w:rsid w:val="00CE2EE4"/>
    <w:rsid w:val="00CE4BF9"/>
    <w:rsid w:val="00CE5ABD"/>
    <w:rsid w:val="00CE626A"/>
    <w:rsid w:val="00CF0662"/>
    <w:rsid w:val="00CF08C6"/>
    <w:rsid w:val="00CF1F41"/>
    <w:rsid w:val="00CF277D"/>
    <w:rsid w:val="00CF2D5B"/>
    <w:rsid w:val="00CF452E"/>
    <w:rsid w:val="00CF57BE"/>
    <w:rsid w:val="00CF59A4"/>
    <w:rsid w:val="00CF6153"/>
    <w:rsid w:val="00CF64F6"/>
    <w:rsid w:val="00CF698E"/>
    <w:rsid w:val="00CF7F14"/>
    <w:rsid w:val="00D011EC"/>
    <w:rsid w:val="00D01512"/>
    <w:rsid w:val="00D03EE8"/>
    <w:rsid w:val="00D0402C"/>
    <w:rsid w:val="00D0416F"/>
    <w:rsid w:val="00D04B39"/>
    <w:rsid w:val="00D04DD5"/>
    <w:rsid w:val="00D0735A"/>
    <w:rsid w:val="00D0752B"/>
    <w:rsid w:val="00D076B5"/>
    <w:rsid w:val="00D10927"/>
    <w:rsid w:val="00D11705"/>
    <w:rsid w:val="00D121AB"/>
    <w:rsid w:val="00D14992"/>
    <w:rsid w:val="00D16182"/>
    <w:rsid w:val="00D20517"/>
    <w:rsid w:val="00D223A4"/>
    <w:rsid w:val="00D22717"/>
    <w:rsid w:val="00D26250"/>
    <w:rsid w:val="00D262F3"/>
    <w:rsid w:val="00D264FA"/>
    <w:rsid w:val="00D26B99"/>
    <w:rsid w:val="00D27468"/>
    <w:rsid w:val="00D30DCD"/>
    <w:rsid w:val="00D319CB"/>
    <w:rsid w:val="00D330BB"/>
    <w:rsid w:val="00D34235"/>
    <w:rsid w:val="00D34FF1"/>
    <w:rsid w:val="00D3696C"/>
    <w:rsid w:val="00D37211"/>
    <w:rsid w:val="00D40359"/>
    <w:rsid w:val="00D40720"/>
    <w:rsid w:val="00D42BFB"/>
    <w:rsid w:val="00D436E0"/>
    <w:rsid w:val="00D44C37"/>
    <w:rsid w:val="00D44CCB"/>
    <w:rsid w:val="00D455B2"/>
    <w:rsid w:val="00D45E0E"/>
    <w:rsid w:val="00D46670"/>
    <w:rsid w:val="00D471E7"/>
    <w:rsid w:val="00D471EC"/>
    <w:rsid w:val="00D506CE"/>
    <w:rsid w:val="00D527B5"/>
    <w:rsid w:val="00D53F3A"/>
    <w:rsid w:val="00D5420D"/>
    <w:rsid w:val="00D56164"/>
    <w:rsid w:val="00D57333"/>
    <w:rsid w:val="00D57D1E"/>
    <w:rsid w:val="00D60410"/>
    <w:rsid w:val="00D60F8B"/>
    <w:rsid w:val="00D61376"/>
    <w:rsid w:val="00D613F5"/>
    <w:rsid w:val="00D627C4"/>
    <w:rsid w:val="00D6297A"/>
    <w:rsid w:val="00D644FA"/>
    <w:rsid w:val="00D671CF"/>
    <w:rsid w:val="00D672D9"/>
    <w:rsid w:val="00D675DD"/>
    <w:rsid w:val="00D67B26"/>
    <w:rsid w:val="00D713CF"/>
    <w:rsid w:val="00D7283E"/>
    <w:rsid w:val="00D72951"/>
    <w:rsid w:val="00D72E2D"/>
    <w:rsid w:val="00D745F2"/>
    <w:rsid w:val="00D746AD"/>
    <w:rsid w:val="00D74975"/>
    <w:rsid w:val="00D765E5"/>
    <w:rsid w:val="00D7791E"/>
    <w:rsid w:val="00D77BF3"/>
    <w:rsid w:val="00D80E2B"/>
    <w:rsid w:val="00D81FFF"/>
    <w:rsid w:val="00D82058"/>
    <w:rsid w:val="00D866EA"/>
    <w:rsid w:val="00D92B25"/>
    <w:rsid w:val="00D9694A"/>
    <w:rsid w:val="00DA1076"/>
    <w:rsid w:val="00DA3918"/>
    <w:rsid w:val="00DA3BDE"/>
    <w:rsid w:val="00DA3D14"/>
    <w:rsid w:val="00DA52EF"/>
    <w:rsid w:val="00DB05C9"/>
    <w:rsid w:val="00DB0A25"/>
    <w:rsid w:val="00DB1EA1"/>
    <w:rsid w:val="00DB235E"/>
    <w:rsid w:val="00DB42D4"/>
    <w:rsid w:val="00DB50F6"/>
    <w:rsid w:val="00DC3ED0"/>
    <w:rsid w:val="00DC4B13"/>
    <w:rsid w:val="00DC4C96"/>
    <w:rsid w:val="00DC7789"/>
    <w:rsid w:val="00DD06B5"/>
    <w:rsid w:val="00DD1531"/>
    <w:rsid w:val="00DD1589"/>
    <w:rsid w:val="00DD292B"/>
    <w:rsid w:val="00DD30E5"/>
    <w:rsid w:val="00DD3590"/>
    <w:rsid w:val="00DD3FAB"/>
    <w:rsid w:val="00DD5894"/>
    <w:rsid w:val="00DD6CA9"/>
    <w:rsid w:val="00DD7AD1"/>
    <w:rsid w:val="00DE051E"/>
    <w:rsid w:val="00DE1B85"/>
    <w:rsid w:val="00DE44E7"/>
    <w:rsid w:val="00DE4934"/>
    <w:rsid w:val="00DE5C90"/>
    <w:rsid w:val="00DE5C98"/>
    <w:rsid w:val="00DE60DA"/>
    <w:rsid w:val="00DE6F24"/>
    <w:rsid w:val="00DF03E3"/>
    <w:rsid w:val="00DF0D91"/>
    <w:rsid w:val="00DF261E"/>
    <w:rsid w:val="00DF56CE"/>
    <w:rsid w:val="00DF5876"/>
    <w:rsid w:val="00DF606E"/>
    <w:rsid w:val="00DF60ED"/>
    <w:rsid w:val="00DF76A8"/>
    <w:rsid w:val="00DF7B0B"/>
    <w:rsid w:val="00DF7FE6"/>
    <w:rsid w:val="00E01152"/>
    <w:rsid w:val="00E014A4"/>
    <w:rsid w:val="00E02783"/>
    <w:rsid w:val="00E046B1"/>
    <w:rsid w:val="00E05C4F"/>
    <w:rsid w:val="00E07785"/>
    <w:rsid w:val="00E15798"/>
    <w:rsid w:val="00E161F2"/>
    <w:rsid w:val="00E20F2D"/>
    <w:rsid w:val="00E211A8"/>
    <w:rsid w:val="00E237BE"/>
    <w:rsid w:val="00E245BC"/>
    <w:rsid w:val="00E2563F"/>
    <w:rsid w:val="00E273BA"/>
    <w:rsid w:val="00E31C75"/>
    <w:rsid w:val="00E32BCD"/>
    <w:rsid w:val="00E366F4"/>
    <w:rsid w:val="00E36D91"/>
    <w:rsid w:val="00E36E2F"/>
    <w:rsid w:val="00E3798C"/>
    <w:rsid w:val="00E37CF1"/>
    <w:rsid w:val="00E400E6"/>
    <w:rsid w:val="00E42E09"/>
    <w:rsid w:val="00E51944"/>
    <w:rsid w:val="00E52794"/>
    <w:rsid w:val="00E54012"/>
    <w:rsid w:val="00E54D0F"/>
    <w:rsid w:val="00E5508C"/>
    <w:rsid w:val="00E5516C"/>
    <w:rsid w:val="00E5522B"/>
    <w:rsid w:val="00E5650E"/>
    <w:rsid w:val="00E57051"/>
    <w:rsid w:val="00E5731A"/>
    <w:rsid w:val="00E5763C"/>
    <w:rsid w:val="00E57C27"/>
    <w:rsid w:val="00E60E31"/>
    <w:rsid w:val="00E61541"/>
    <w:rsid w:val="00E62682"/>
    <w:rsid w:val="00E628CB"/>
    <w:rsid w:val="00E62F2E"/>
    <w:rsid w:val="00E64BE0"/>
    <w:rsid w:val="00E65BAD"/>
    <w:rsid w:val="00E66284"/>
    <w:rsid w:val="00E679B2"/>
    <w:rsid w:val="00E67BAD"/>
    <w:rsid w:val="00E704D4"/>
    <w:rsid w:val="00E7094A"/>
    <w:rsid w:val="00E7264C"/>
    <w:rsid w:val="00E734AC"/>
    <w:rsid w:val="00E73AAC"/>
    <w:rsid w:val="00E75330"/>
    <w:rsid w:val="00E756C5"/>
    <w:rsid w:val="00E75B71"/>
    <w:rsid w:val="00E7661D"/>
    <w:rsid w:val="00E807F4"/>
    <w:rsid w:val="00E80F39"/>
    <w:rsid w:val="00E8187A"/>
    <w:rsid w:val="00E84DE9"/>
    <w:rsid w:val="00E85569"/>
    <w:rsid w:val="00E855A8"/>
    <w:rsid w:val="00E8629F"/>
    <w:rsid w:val="00E903D0"/>
    <w:rsid w:val="00E90741"/>
    <w:rsid w:val="00E90DF0"/>
    <w:rsid w:val="00E9247E"/>
    <w:rsid w:val="00E93A71"/>
    <w:rsid w:val="00E94B9B"/>
    <w:rsid w:val="00E953CF"/>
    <w:rsid w:val="00E957ED"/>
    <w:rsid w:val="00E9656D"/>
    <w:rsid w:val="00EA1C9E"/>
    <w:rsid w:val="00EA2584"/>
    <w:rsid w:val="00EA272B"/>
    <w:rsid w:val="00EA2F57"/>
    <w:rsid w:val="00EA3CD9"/>
    <w:rsid w:val="00EA46C4"/>
    <w:rsid w:val="00EA4AB3"/>
    <w:rsid w:val="00EA4E07"/>
    <w:rsid w:val="00EA53D5"/>
    <w:rsid w:val="00EA5B2C"/>
    <w:rsid w:val="00EB15CD"/>
    <w:rsid w:val="00EB544A"/>
    <w:rsid w:val="00EB592E"/>
    <w:rsid w:val="00EB59E9"/>
    <w:rsid w:val="00EB5E57"/>
    <w:rsid w:val="00EB6362"/>
    <w:rsid w:val="00EB691F"/>
    <w:rsid w:val="00EB6A34"/>
    <w:rsid w:val="00EB7DAB"/>
    <w:rsid w:val="00EC0705"/>
    <w:rsid w:val="00EC3FB0"/>
    <w:rsid w:val="00EC4D74"/>
    <w:rsid w:val="00EC50E4"/>
    <w:rsid w:val="00EC7678"/>
    <w:rsid w:val="00ED07A2"/>
    <w:rsid w:val="00ED09A1"/>
    <w:rsid w:val="00ED0E83"/>
    <w:rsid w:val="00ED1256"/>
    <w:rsid w:val="00ED1A2E"/>
    <w:rsid w:val="00ED3759"/>
    <w:rsid w:val="00ED3D34"/>
    <w:rsid w:val="00ED4025"/>
    <w:rsid w:val="00ED46EA"/>
    <w:rsid w:val="00ED6261"/>
    <w:rsid w:val="00ED70A0"/>
    <w:rsid w:val="00ED7374"/>
    <w:rsid w:val="00ED7976"/>
    <w:rsid w:val="00EE04BA"/>
    <w:rsid w:val="00EE09A0"/>
    <w:rsid w:val="00EE1905"/>
    <w:rsid w:val="00EE194F"/>
    <w:rsid w:val="00EE1C2A"/>
    <w:rsid w:val="00EE1F51"/>
    <w:rsid w:val="00EE330D"/>
    <w:rsid w:val="00EE4544"/>
    <w:rsid w:val="00EE52D4"/>
    <w:rsid w:val="00EE573A"/>
    <w:rsid w:val="00EF0964"/>
    <w:rsid w:val="00EF1325"/>
    <w:rsid w:val="00EF1670"/>
    <w:rsid w:val="00EF2A08"/>
    <w:rsid w:val="00EF2EA4"/>
    <w:rsid w:val="00EF3130"/>
    <w:rsid w:val="00EF6C74"/>
    <w:rsid w:val="00EF781E"/>
    <w:rsid w:val="00F0221F"/>
    <w:rsid w:val="00F03F3C"/>
    <w:rsid w:val="00F04277"/>
    <w:rsid w:val="00F046E0"/>
    <w:rsid w:val="00F04EB6"/>
    <w:rsid w:val="00F06764"/>
    <w:rsid w:val="00F07C3B"/>
    <w:rsid w:val="00F1108D"/>
    <w:rsid w:val="00F119D1"/>
    <w:rsid w:val="00F16581"/>
    <w:rsid w:val="00F16777"/>
    <w:rsid w:val="00F16F0D"/>
    <w:rsid w:val="00F171AD"/>
    <w:rsid w:val="00F20BE9"/>
    <w:rsid w:val="00F20C74"/>
    <w:rsid w:val="00F210F3"/>
    <w:rsid w:val="00F219AF"/>
    <w:rsid w:val="00F27350"/>
    <w:rsid w:val="00F2738E"/>
    <w:rsid w:val="00F27B3C"/>
    <w:rsid w:val="00F30075"/>
    <w:rsid w:val="00F303B9"/>
    <w:rsid w:val="00F33E09"/>
    <w:rsid w:val="00F348F6"/>
    <w:rsid w:val="00F35DF0"/>
    <w:rsid w:val="00F4460E"/>
    <w:rsid w:val="00F4476A"/>
    <w:rsid w:val="00F44A0A"/>
    <w:rsid w:val="00F45CF5"/>
    <w:rsid w:val="00F45E46"/>
    <w:rsid w:val="00F45E6C"/>
    <w:rsid w:val="00F462EF"/>
    <w:rsid w:val="00F469B3"/>
    <w:rsid w:val="00F478D0"/>
    <w:rsid w:val="00F5070D"/>
    <w:rsid w:val="00F50899"/>
    <w:rsid w:val="00F50D3E"/>
    <w:rsid w:val="00F52FCF"/>
    <w:rsid w:val="00F53870"/>
    <w:rsid w:val="00F53B42"/>
    <w:rsid w:val="00F54D75"/>
    <w:rsid w:val="00F55E09"/>
    <w:rsid w:val="00F575C5"/>
    <w:rsid w:val="00F604E6"/>
    <w:rsid w:val="00F64472"/>
    <w:rsid w:val="00F65242"/>
    <w:rsid w:val="00F669C7"/>
    <w:rsid w:val="00F67DA8"/>
    <w:rsid w:val="00F7116F"/>
    <w:rsid w:val="00F7222A"/>
    <w:rsid w:val="00F73F5A"/>
    <w:rsid w:val="00F76009"/>
    <w:rsid w:val="00F77733"/>
    <w:rsid w:val="00F806D0"/>
    <w:rsid w:val="00F818DC"/>
    <w:rsid w:val="00F81CBE"/>
    <w:rsid w:val="00F82171"/>
    <w:rsid w:val="00F82683"/>
    <w:rsid w:val="00F83E50"/>
    <w:rsid w:val="00F840D2"/>
    <w:rsid w:val="00F8412A"/>
    <w:rsid w:val="00F8471D"/>
    <w:rsid w:val="00F847C0"/>
    <w:rsid w:val="00F8488F"/>
    <w:rsid w:val="00F86120"/>
    <w:rsid w:val="00F86AE2"/>
    <w:rsid w:val="00F87567"/>
    <w:rsid w:val="00F87944"/>
    <w:rsid w:val="00F87B1D"/>
    <w:rsid w:val="00F90800"/>
    <w:rsid w:val="00F90CEB"/>
    <w:rsid w:val="00F91AAF"/>
    <w:rsid w:val="00F91D1D"/>
    <w:rsid w:val="00F93076"/>
    <w:rsid w:val="00F950D7"/>
    <w:rsid w:val="00F9585E"/>
    <w:rsid w:val="00F97ED0"/>
    <w:rsid w:val="00FA0F26"/>
    <w:rsid w:val="00FA1394"/>
    <w:rsid w:val="00FA5212"/>
    <w:rsid w:val="00FA5C15"/>
    <w:rsid w:val="00FA7395"/>
    <w:rsid w:val="00FB06D2"/>
    <w:rsid w:val="00FB2E2E"/>
    <w:rsid w:val="00FB36A2"/>
    <w:rsid w:val="00FB3C72"/>
    <w:rsid w:val="00FB44BE"/>
    <w:rsid w:val="00FB6A1D"/>
    <w:rsid w:val="00FB7618"/>
    <w:rsid w:val="00FC0137"/>
    <w:rsid w:val="00FC2808"/>
    <w:rsid w:val="00FC3EDA"/>
    <w:rsid w:val="00FC5048"/>
    <w:rsid w:val="00FC6077"/>
    <w:rsid w:val="00FD0F28"/>
    <w:rsid w:val="00FD149B"/>
    <w:rsid w:val="00FD2267"/>
    <w:rsid w:val="00FD29FC"/>
    <w:rsid w:val="00FD3251"/>
    <w:rsid w:val="00FD3B3B"/>
    <w:rsid w:val="00FD5579"/>
    <w:rsid w:val="00FD69AA"/>
    <w:rsid w:val="00FD7540"/>
    <w:rsid w:val="00FE28ED"/>
    <w:rsid w:val="00FE2C12"/>
    <w:rsid w:val="00FE7251"/>
    <w:rsid w:val="00FE783E"/>
    <w:rsid w:val="00FE7B25"/>
    <w:rsid w:val="00FF0D52"/>
    <w:rsid w:val="00FF6922"/>
    <w:rsid w:val="00FF6C6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Normal (Web)" w:qFormat="1"/>
    <w:lsdException w:name="No Lis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46E93"/>
  </w:style>
  <w:style w:type="paragraph" w:styleId="10">
    <w:name w:val="heading 1"/>
    <w:basedOn w:val="a0"/>
    <w:next w:val="a0"/>
    <w:link w:val="11"/>
    <w:qFormat/>
    <w:rsid w:val="00D14992"/>
    <w:pPr>
      <w:keepNext/>
      <w:spacing w:after="0" w:line="360" w:lineRule="auto"/>
      <w:jc w:val="center"/>
      <w:outlineLvl w:val="0"/>
    </w:pPr>
    <w:rPr>
      <w:rFonts w:ascii="Times New Roman" w:eastAsia="Times New Roman" w:hAnsi="Times New Roman" w:cs="Times New Roman"/>
      <w:sz w:val="28"/>
      <w:szCs w:val="24"/>
      <w:lang w:val="uk-UA" w:eastAsia="ru-RU"/>
    </w:rPr>
  </w:style>
  <w:style w:type="paragraph" w:styleId="20">
    <w:name w:val="heading 2"/>
    <w:basedOn w:val="a0"/>
    <w:next w:val="a0"/>
    <w:link w:val="21"/>
    <w:unhideWhenUsed/>
    <w:qFormat/>
    <w:rsid w:val="00D466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qFormat/>
    <w:rsid w:val="00D1499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nhideWhenUsed/>
    <w:qFormat/>
    <w:rsid w:val="00D466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qFormat/>
    <w:rsid w:val="008E5E9F"/>
    <w:pPr>
      <w:keepNext/>
      <w:spacing w:after="0" w:line="240" w:lineRule="auto"/>
      <w:ind w:left="540"/>
      <w:jc w:val="right"/>
      <w:outlineLvl w:val="4"/>
    </w:pPr>
    <w:rPr>
      <w:rFonts w:ascii="Times New Roman" w:eastAsia="Times New Roman" w:hAnsi="Times New Roman" w:cs="Times New Roman"/>
      <w:sz w:val="28"/>
      <w:szCs w:val="24"/>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Вся статья"/>
    <w:basedOn w:val="a0"/>
    <w:link w:val="a5"/>
    <w:qFormat/>
    <w:rsid w:val="00F0221F"/>
    <w:pPr>
      <w:widowControl w:val="0"/>
      <w:spacing w:after="0" w:line="240" w:lineRule="auto"/>
      <w:ind w:firstLine="567"/>
      <w:jc w:val="both"/>
    </w:pPr>
    <w:rPr>
      <w:rFonts w:ascii="Times New Roman" w:eastAsia="Times New Roman" w:hAnsi="Times New Roman" w:cs="Times New Roman"/>
      <w:sz w:val="26"/>
      <w:szCs w:val="26"/>
      <w:lang/>
    </w:rPr>
  </w:style>
  <w:style w:type="character" w:customStyle="1" w:styleId="a5">
    <w:name w:val="Вся статья Знак"/>
    <w:link w:val="a4"/>
    <w:rsid w:val="00F0221F"/>
    <w:rPr>
      <w:rFonts w:ascii="Times New Roman" w:eastAsia="Times New Roman" w:hAnsi="Times New Roman" w:cs="Times New Roman"/>
      <w:sz w:val="26"/>
      <w:szCs w:val="26"/>
      <w:lang/>
    </w:rPr>
  </w:style>
  <w:style w:type="table" w:styleId="a6">
    <w:name w:val="Table Grid"/>
    <w:basedOn w:val="a2"/>
    <w:uiPriority w:val="39"/>
    <w:qFormat/>
    <w:rsid w:val="001E2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0"/>
    <w:link w:val="a8"/>
    <w:uiPriority w:val="34"/>
    <w:qFormat/>
    <w:rsid w:val="001E2EDB"/>
    <w:pPr>
      <w:ind w:left="720"/>
      <w:contextualSpacing/>
    </w:pPr>
  </w:style>
  <w:style w:type="paragraph" w:styleId="a9">
    <w:name w:val="footer"/>
    <w:basedOn w:val="a0"/>
    <w:link w:val="aa"/>
    <w:unhideWhenUsed/>
    <w:rsid w:val="001E2EDB"/>
    <w:pPr>
      <w:tabs>
        <w:tab w:val="center" w:pos="4677"/>
        <w:tab w:val="right" w:pos="9355"/>
      </w:tabs>
      <w:spacing w:after="0" w:line="240" w:lineRule="auto"/>
    </w:pPr>
  </w:style>
  <w:style w:type="character" w:customStyle="1" w:styleId="aa">
    <w:name w:val="Нижний колонтитул Знак"/>
    <w:basedOn w:val="a1"/>
    <w:link w:val="a9"/>
    <w:rsid w:val="001E2EDB"/>
  </w:style>
  <w:style w:type="paragraph" w:styleId="ab">
    <w:name w:val="header"/>
    <w:basedOn w:val="a0"/>
    <w:link w:val="ac"/>
    <w:uiPriority w:val="99"/>
    <w:unhideWhenUsed/>
    <w:rsid w:val="001E2EDB"/>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E2EDB"/>
  </w:style>
  <w:style w:type="character" w:customStyle="1" w:styleId="hps">
    <w:name w:val="hps"/>
    <w:basedOn w:val="a1"/>
    <w:rsid w:val="005B2B01"/>
    <w:rPr>
      <w:rFonts w:cs="Times New Roman"/>
    </w:rPr>
  </w:style>
  <w:style w:type="character" w:customStyle="1" w:styleId="jlqj4b">
    <w:name w:val="jlqj4b"/>
    <w:basedOn w:val="a1"/>
    <w:rsid w:val="009876E6"/>
  </w:style>
  <w:style w:type="character" w:styleId="ad">
    <w:name w:val="Hyperlink"/>
    <w:basedOn w:val="a1"/>
    <w:unhideWhenUsed/>
    <w:rsid w:val="009876E6"/>
    <w:rPr>
      <w:color w:val="0563C1" w:themeColor="hyperlink"/>
      <w:u w:val="single"/>
    </w:rPr>
  </w:style>
  <w:style w:type="character" w:styleId="ae">
    <w:name w:val="Strong"/>
    <w:basedOn w:val="a1"/>
    <w:uiPriority w:val="22"/>
    <w:qFormat/>
    <w:rsid w:val="009876E6"/>
    <w:rPr>
      <w:b/>
      <w:bCs/>
    </w:rPr>
  </w:style>
  <w:style w:type="character" w:customStyle="1" w:styleId="editionmeta">
    <w:name w:val="_editionmeta"/>
    <w:basedOn w:val="a1"/>
    <w:rsid w:val="009876E6"/>
  </w:style>
  <w:style w:type="character" w:customStyle="1" w:styleId="viiyi">
    <w:name w:val="viiyi"/>
    <w:basedOn w:val="a1"/>
    <w:rsid w:val="009876E6"/>
  </w:style>
  <w:style w:type="character" w:styleId="af">
    <w:name w:val="Emphasis"/>
    <w:basedOn w:val="a1"/>
    <w:uiPriority w:val="20"/>
    <w:qFormat/>
    <w:rsid w:val="009876E6"/>
    <w:rPr>
      <w:i/>
      <w:iCs/>
    </w:rPr>
  </w:style>
  <w:style w:type="paragraph" w:styleId="af0">
    <w:name w:val="Balloon Text"/>
    <w:basedOn w:val="a0"/>
    <w:link w:val="af1"/>
    <w:uiPriority w:val="99"/>
    <w:unhideWhenUsed/>
    <w:rsid w:val="0018698D"/>
    <w:pPr>
      <w:spacing w:after="0" w:line="240" w:lineRule="auto"/>
    </w:pPr>
    <w:rPr>
      <w:rFonts w:ascii="Tahoma" w:eastAsia="Times New Roman" w:hAnsi="Tahoma" w:cs="Tahoma"/>
      <w:sz w:val="16"/>
      <w:szCs w:val="16"/>
      <w:lang w:val="uk-UA" w:eastAsia="uk-UA"/>
    </w:rPr>
  </w:style>
  <w:style w:type="character" w:customStyle="1" w:styleId="af1">
    <w:name w:val="Текст выноски Знак"/>
    <w:basedOn w:val="a1"/>
    <w:link w:val="af0"/>
    <w:uiPriority w:val="99"/>
    <w:rsid w:val="0018698D"/>
    <w:rPr>
      <w:rFonts w:ascii="Tahoma" w:eastAsia="Times New Roman" w:hAnsi="Tahoma" w:cs="Tahoma"/>
      <w:sz w:val="16"/>
      <w:szCs w:val="16"/>
      <w:lang w:val="uk-UA" w:eastAsia="uk-UA"/>
    </w:rPr>
  </w:style>
  <w:style w:type="paragraph" w:customStyle="1" w:styleId="12">
    <w:name w:val="Обычный1"/>
    <w:rsid w:val="0018698D"/>
    <w:pPr>
      <w:spacing w:after="200" w:line="276" w:lineRule="auto"/>
    </w:pPr>
    <w:rPr>
      <w:rFonts w:ascii="Calibri" w:eastAsia="Times New Roman" w:hAnsi="Calibri" w:cs="Calibri"/>
      <w:color w:val="000000"/>
      <w:lang w:val="uk-UA" w:eastAsia="uk-UA"/>
    </w:rPr>
  </w:style>
  <w:style w:type="character" w:customStyle="1" w:styleId="FontStyle11">
    <w:name w:val="Font Style11"/>
    <w:rsid w:val="0018698D"/>
    <w:rPr>
      <w:rFonts w:ascii="Times New Roman" w:hAnsi="Times New Roman"/>
      <w:b/>
      <w:sz w:val="26"/>
    </w:rPr>
  </w:style>
  <w:style w:type="character" w:customStyle="1" w:styleId="identifier">
    <w:name w:val="identifier"/>
    <w:basedOn w:val="a1"/>
    <w:rsid w:val="0018698D"/>
  </w:style>
  <w:style w:type="character" w:customStyle="1" w:styleId="id-label">
    <w:name w:val="id-label"/>
    <w:basedOn w:val="a1"/>
    <w:rsid w:val="0018698D"/>
  </w:style>
  <w:style w:type="paragraph" w:customStyle="1" w:styleId="dx-doi">
    <w:name w:val="dx-doi"/>
    <w:basedOn w:val="a0"/>
    <w:rsid w:val="00186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1">
    <w:name w:val="hl1"/>
    <w:rsid w:val="00D16182"/>
    <w:rPr>
      <w:color w:val="4682B4"/>
    </w:rPr>
  </w:style>
  <w:style w:type="character" w:styleId="af2">
    <w:name w:val="page number"/>
    <w:basedOn w:val="a1"/>
    <w:rsid w:val="003E7ED1"/>
  </w:style>
  <w:style w:type="paragraph" w:customStyle="1" w:styleId="af3">
    <w:name w:val="af3"/>
    <w:basedOn w:val="a0"/>
    <w:next w:val="af4"/>
    <w:uiPriority w:val="99"/>
    <w:unhideWhenUsed/>
    <w:rsid w:val="00F44A0A"/>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styleId="af5">
    <w:name w:val="No Spacing"/>
    <w:uiPriority w:val="1"/>
    <w:qFormat/>
    <w:rsid w:val="00F44A0A"/>
    <w:pPr>
      <w:spacing w:after="0" w:line="240" w:lineRule="auto"/>
    </w:pPr>
    <w:rPr>
      <w:rFonts w:ascii="Times New Roman" w:eastAsia="Times New Roman" w:hAnsi="Times New Roman" w:cs="Times New Roman"/>
      <w:sz w:val="24"/>
      <w:szCs w:val="24"/>
      <w:lang w:eastAsia="ru-RU"/>
    </w:rPr>
  </w:style>
  <w:style w:type="paragraph" w:styleId="af4">
    <w:name w:val="Normal (Web)"/>
    <w:basedOn w:val="a0"/>
    <w:uiPriority w:val="99"/>
    <w:unhideWhenUsed/>
    <w:qFormat/>
    <w:rsid w:val="00F44A0A"/>
    <w:rPr>
      <w:rFonts w:ascii="Times New Roman" w:hAnsi="Times New Roman" w:cs="Times New Roman"/>
      <w:sz w:val="24"/>
      <w:szCs w:val="24"/>
    </w:rPr>
  </w:style>
  <w:style w:type="character" w:customStyle="1" w:styleId="50">
    <w:name w:val="Заголовок 5 Знак"/>
    <w:basedOn w:val="a1"/>
    <w:link w:val="5"/>
    <w:uiPriority w:val="9"/>
    <w:rsid w:val="008E5E9F"/>
    <w:rPr>
      <w:rFonts w:ascii="Times New Roman" w:eastAsia="Times New Roman" w:hAnsi="Times New Roman" w:cs="Times New Roman"/>
      <w:sz w:val="28"/>
      <w:szCs w:val="24"/>
      <w:lang w:val="uk-UA" w:eastAsia="ru-RU"/>
    </w:rPr>
  </w:style>
  <w:style w:type="character" w:customStyle="1" w:styleId="c0">
    <w:name w:val="c0"/>
    <w:basedOn w:val="a1"/>
    <w:rsid w:val="008E5E9F"/>
    <w:rPr>
      <w:rFonts w:cs="Times New Roman"/>
    </w:rPr>
  </w:style>
  <w:style w:type="paragraph" w:styleId="af6">
    <w:name w:val="Body Text Indent"/>
    <w:basedOn w:val="a0"/>
    <w:link w:val="af7"/>
    <w:rsid w:val="008E5E9F"/>
    <w:pPr>
      <w:spacing w:after="120" w:line="240" w:lineRule="auto"/>
      <w:ind w:left="283"/>
    </w:pPr>
    <w:rPr>
      <w:rFonts w:ascii="Times New Roman CYR" w:eastAsia="Times New Roman" w:hAnsi="Times New Roman CYR" w:cs="Times New Roman"/>
      <w:sz w:val="20"/>
      <w:szCs w:val="20"/>
      <w:lang w:eastAsia="ru-RU"/>
    </w:rPr>
  </w:style>
  <w:style w:type="character" w:customStyle="1" w:styleId="af7">
    <w:name w:val="Основной текст с отступом Знак"/>
    <w:basedOn w:val="a1"/>
    <w:link w:val="af6"/>
    <w:rsid w:val="008E5E9F"/>
    <w:rPr>
      <w:rFonts w:ascii="Times New Roman CYR" w:eastAsia="Times New Roman" w:hAnsi="Times New Roman CYR" w:cs="Times New Roman"/>
      <w:sz w:val="20"/>
      <w:szCs w:val="20"/>
      <w:lang w:eastAsia="ru-RU"/>
    </w:rPr>
  </w:style>
  <w:style w:type="paragraph" w:customStyle="1" w:styleId="51">
    <w:name w:val="заголовок 5"/>
    <w:basedOn w:val="a0"/>
    <w:next w:val="a0"/>
    <w:rsid w:val="008E5E9F"/>
    <w:pPr>
      <w:keepNext/>
      <w:autoSpaceDE w:val="0"/>
      <w:autoSpaceDN w:val="0"/>
      <w:spacing w:after="0" w:line="360" w:lineRule="auto"/>
      <w:jc w:val="center"/>
    </w:pPr>
    <w:rPr>
      <w:rFonts w:ascii="Courier New" w:eastAsia="Times New Roman" w:hAnsi="Courier New" w:cs="Courier New"/>
      <w:sz w:val="24"/>
      <w:szCs w:val="24"/>
      <w:lang w:val="en-GB" w:eastAsia="ru-RU"/>
    </w:rPr>
  </w:style>
  <w:style w:type="paragraph" w:styleId="HTML">
    <w:name w:val="HTML Preformatted"/>
    <w:basedOn w:val="a0"/>
    <w:link w:val="HTML0"/>
    <w:uiPriority w:val="99"/>
    <w:unhideWhenUsed/>
    <w:rsid w:val="008E5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8E5E9F"/>
    <w:rPr>
      <w:rFonts w:ascii="Courier New" w:eastAsia="Times New Roman" w:hAnsi="Courier New" w:cs="Courier New"/>
      <w:sz w:val="20"/>
      <w:szCs w:val="20"/>
      <w:lang w:eastAsia="ru-RU"/>
    </w:rPr>
  </w:style>
  <w:style w:type="paragraph" w:customStyle="1" w:styleId="Text">
    <w:name w:val="Text"/>
    <w:basedOn w:val="a0"/>
    <w:rsid w:val="008E5E9F"/>
    <w:pPr>
      <w:autoSpaceDE w:val="0"/>
      <w:autoSpaceDN w:val="0"/>
      <w:adjustRightInd w:val="0"/>
      <w:spacing w:after="0" w:line="274" w:lineRule="atLeast"/>
      <w:ind w:firstLine="397"/>
      <w:jc w:val="both"/>
      <w:textAlignment w:val="center"/>
    </w:pPr>
    <w:rPr>
      <w:rFonts w:ascii="AdonisC" w:eastAsia="Times New Roman" w:hAnsi="AdonisC" w:cs="AdonisC"/>
      <w:color w:val="000000"/>
      <w:lang w:val="uk-UA"/>
    </w:rPr>
  </w:style>
  <w:style w:type="paragraph" w:customStyle="1" w:styleId="Tablitsa">
    <w:name w:val="Tablitsa"/>
    <w:basedOn w:val="Text"/>
    <w:rsid w:val="008E5E9F"/>
    <w:pPr>
      <w:spacing w:line="288" w:lineRule="auto"/>
      <w:ind w:firstLine="0"/>
    </w:pPr>
    <w:rPr>
      <w:sz w:val="18"/>
      <w:szCs w:val="18"/>
    </w:rPr>
  </w:style>
  <w:style w:type="paragraph" w:customStyle="1" w:styleId="13">
    <w:name w:val="Абзац списка1"/>
    <w:basedOn w:val="a0"/>
    <w:rsid w:val="008E5E9F"/>
    <w:pPr>
      <w:tabs>
        <w:tab w:val="num" w:pos="360"/>
      </w:tabs>
      <w:spacing w:after="0" w:line="240" w:lineRule="auto"/>
      <w:ind w:left="720" w:hanging="360"/>
    </w:pPr>
    <w:rPr>
      <w:rFonts w:ascii="Times New Roman" w:eastAsia="Times New Roman" w:hAnsi="Times New Roman" w:cs="Times New Roman"/>
      <w:sz w:val="20"/>
      <w:szCs w:val="20"/>
      <w:lang w:val="uk-UA" w:eastAsia="ru-RU"/>
    </w:rPr>
  </w:style>
  <w:style w:type="paragraph" w:customStyle="1" w:styleId="Style218">
    <w:name w:val="Style218"/>
    <w:basedOn w:val="a0"/>
    <w:rsid w:val="008E5E9F"/>
    <w:pPr>
      <w:widowControl w:val="0"/>
      <w:autoSpaceDE w:val="0"/>
      <w:autoSpaceDN w:val="0"/>
      <w:adjustRightInd w:val="0"/>
      <w:spacing w:after="0" w:line="240" w:lineRule="exact"/>
      <w:jc w:val="right"/>
    </w:pPr>
    <w:rPr>
      <w:rFonts w:ascii="Sylfaen" w:eastAsia="Times New Roman" w:hAnsi="Sylfaen" w:cs="Sylfaen"/>
      <w:sz w:val="24"/>
      <w:szCs w:val="24"/>
      <w:lang w:val="uk-UA" w:eastAsia="uk-UA"/>
    </w:rPr>
  </w:style>
  <w:style w:type="paragraph" w:customStyle="1" w:styleId="Times">
    <w:name w:val="Обычный_Times"/>
    <w:basedOn w:val="a0"/>
    <w:uiPriority w:val="99"/>
    <w:rsid w:val="008E5E9F"/>
    <w:pPr>
      <w:spacing w:after="0" w:line="360" w:lineRule="auto"/>
      <w:ind w:firstLine="709"/>
      <w:jc w:val="both"/>
    </w:pPr>
    <w:rPr>
      <w:rFonts w:ascii="Times New Roman" w:eastAsia="Times New Roman" w:hAnsi="Times New Roman" w:cs="Times New Roman"/>
      <w:sz w:val="28"/>
      <w:szCs w:val="28"/>
      <w:lang w:val="uk-UA"/>
    </w:rPr>
  </w:style>
  <w:style w:type="character" w:styleId="af8">
    <w:name w:val="FollowedHyperlink"/>
    <w:basedOn w:val="a1"/>
    <w:uiPriority w:val="99"/>
    <w:rsid w:val="008E5E9F"/>
    <w:rPr>
      <w:rFonts w:cs="Times New Roman"/>
      <w:color w:val="954F72" w:themeColor="followedHyperlink"/>
      <w:u w:val="single"/>
    </w:rPr>
  </w:style>
  <w:style w:type="character" w:styleId="af9">
    <w:name w:val="annotation reference"/>
    <w:basedOn w:val="a1"/>
    <w:uiPriority w:val="99"/>
    <w:rsid w:val="008E5E9F"/>
    <w:rPr>
      <w:rFonts w:cs="Times New Roman"/>
      <w:sz w:val="16"/>
      <w:szCs w:val="16"/>
    </w:rPr>
  </w:style>
  <w:style w:type="paragraph" w:styleId="afa">
    <w:name w:val="annotation text"/>
    <w:basedOn w:val="a0"/>
    <w:link w:val="afb"/>
    <w:uiPriority w:val="99"/>
    <w:rsid w:val="008E5E9F"/>
    <w:pPr>
      <w:spacing w:after="200" w:line="240" w:lineRule="auto"/>
    </w:pPr>
    <w:rPr>
      <w:rFonts w:eastAsia="Times New Roman" w:cs="Times New Roman"/>
      <w:sz w:val="20"/>
      <w:szCs w:val="20"/>
    </w:rPr>
  </w:style>
  <w:style w:type="character" w:customStyle="1" w:styleId="afb">
    <w:name w:val="Текст примечания Знак"/>
    <w:basedOn w:val="a1"/>
    <w:link w:val="afa"/>
    <w:uiPriority w:val="99"/>
    <w:rsid w:val="008E5E9F"/>
    <w:rPr>
      <w:rFonts w:eastAsia="Times New Roman" w:cs="Times New Roman"/>
      <w:sz w:val="20"/>
      <w:szCs w:val="20"/>
    </w:rPr>
  </w:style>
  <w:style w:type="paragraph" w:styleId="afc">
    <w:name w:val="annotation subject"/>
    <w:basedOn w:val="afa"/>
    <w:next w:val="afa"/>
    <w:link w:val="afd"/>
    <w:uiPriority w:val="99"/>
    <w:rsid w:val="008E5E9F"/>
    <w:rPr>
      <w:b/>
      <w:bCs/>
    </w:rPr>
  </w:style>
  <w:style w:type="character" w:customStyle="1" w:styleId="afd">
    <w:name w:val="Тема примечания Знак"/>
    <w:basedOn w:val="afb"/>
    <w:link w:val="afc"/>
    <w:uiPriority w:val="99"/>
    <w:rsid w:val="008E5E9F"/>
    <w:rPr>
      <w:rFonts w:eastAsia="Times New Roman" w:cs="Times New Roman"/>
      <w:b/>
      <w:bCs/>
      <w:sz w:val="20"/>
      <w:szCs w:val="20"/>
    </w:rPr>
  </w:style>
  <w:style w:type="character" w:customStyle="1" w:styleId="a8">
    <w:name w:val="Абзац списка Знак"/>
    <w:link w:val="a7"/>
    <w:uiPriority w:val="34"/>
    <w:locked/>
    <w:rsid w:val="009F6E8D"/>
  </w:style>
  <w:style w:type="paragraph" w:styleId="22">
    <w:name w:val="Body Text Indent 2"/>
    <w:aliases w:val=" Знак,Знак"/>
    <w:basedOn w:val="a0"/>
    <w:link w:val="23"/>
    <w:unhideWhenUsed/>
    <w:rsid w:val="00D14992"/>
    <w:pPr>
      <w:spacing w:after="120" w:line="480" w:lineRule="auto"/>
      <w:ind w:left="283"/>
    </w:pPr>
  </w:style>
  <w:style w:type="character" w:customStyle="1" w:styleId="23">
    <w:name w:val="Основной текст с отступом 2 Знак"/>
    <w:aliases w:val=" Знак Знак1,Знак Знак1"/>
    <w:basedOn w:val="a1"/>
    <w:link w:val="22"/>
    <w:uiPriority w:val="99"/>
    <w:semiHidden/>
    <w:rsid w:val="00D14992"/>
  </w:style>
  <w:style w:type="character" w:customStyle="1" w:styleId="11">
    <w:name w:val="Заголовок 1 Знак"/>
    <w:basedOn w:val="a1"/>
    <w:link w:val="10"/>
    <w:rsid w:val="00D14992"/>
    <w:rPr>
      <w:rFonts w:ascii="Times New Roman" w:eastAsia="Times New Roman" w:hAnsi="Times New Roman" w:cs="Times New Roman"/>
      <w:sz w:val="28"/>
      <w:szCs w:val="24"/>
      <w:lang w:val="uk-UA" w:eastAsia="ru-RU"/>
    </w:rPr>
  </w:style>
  <w:style w:type="character" w:customStyle="1" w:styleId="30">
    <w:name w:val="Заголовок 3 Знак"/>
    <w:basedOn w:val="a1"/>
    <w:link w:val="3"/>
    <w:uiPriority w:val="9"/>
    <w:rsid w:val="00D14992"/>
    <w:rPr>
      <w:rFonts w:ascii="Arial" w:eastAsia="Times New Roman" w:hAnsi="Arial" w:cs="Arial"/>
      <w:b/>
      <w:bCs/>
      <w:sz w:val="26"/>
      <w:szCs w:val="26"/>
      <w:lang w:eastAsia="ru-RU"/>
    </w:rPr>
  </w:style>
  <w:style w:type="character" w:customStyle="1" w:styleId="210">
    <w:name w:val="Основной текст с отступом 2 Знак1"/>
    <w:aliases w:val=" Знак Знак,Знак Знак"/>
    <w:basedOn w:val="a1"/>
    <w:rsid w:val="00D14992"/>
    <w:rPr>
      <w:rFonts w:ascii="Times New Roman" w:eastAsia="Times New Roman" w:hAnsi="Times New Roman" w:cs="Times New Roman"/>
      <w:snapToGrid w:val="0"/>
      <w:color w:val="000000"/>
      <w:sz w:val="28"/>
      <w:szCs w:val="28"/>
      <w:shd w:val="clear" w:color="auto" w:fill="FFFFFF"/>
      <w:lang w:val="uk-UA" w:eastAsia="ru-RU"/>
    </w:rPr>
  </w:style>
  <w:style w:type="character" w:customStyle="1" w:styleId="shorttext">
    <w:name w:val="short_text"/>
    <w:basedOn w:val="a1"/>
    <w:rsid w:val="00D14992"/>
  </w:style>
  <w:style w:type="paragraph" w:customStyle="1" w:styleId="Normal1">
    <w:name w:val="Normal1"/>
    <w:rsid w:val="00D14992"/>
    <w:pPr>
      <w:spacing w:after="0" w:line="240" w:lineRule="auto"/>
    </w:pPr>
    <w:rPr>
      <w:rFonts w:ascii="Times New Roman" w:eastAsia="Times New Roman" w:hAnsi="Times New Roman" w:cs="Times New Roman"/>
      <w:sz w:val="24"/>
      <w:szCs w:val="20"/>
      <w:lang w:val="uk-UA" w:eastAsia="ru-RU"/>
    </w:rPr>
  </w:style>
  <w:style w:type="paragraph" w:styleId="31">
    <w:name w:val="Body Text Indent 3"/>
    <w:basedOn w:val="a0"/>
    <w:link w:val="32"/>
    <w:uiPriority w:val="99"/>
    <w:rsid w:val="00D14992"/>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uiPriority w:val="99"/>
    <w:rsid w:val="00D14992"/>
    <w:rPr>
      <w:rFonts w:ascii="Times New Roman" w:eastAsia="Times New Roman" w:hAnsi="Times New Roman" w:cs="Times New Roman"/>
      <w:sz w:val="16"/>
      <w:szCs w:val="16"/>
      <w:lang w:eastAsia="ru-RU"/>
    </w:rPr>
  </w:style>
  <w:style w:type="character" w:customStyle="1" w:styleId="xfm97209307">
    <w:name w:val="xfm_97209307"/>
    <w:basedOn w:val="a1"/>
    <w:rsid w:val="00D14992"/>
  </w:style>
  <w:style w:type="character" w:customStyle="1" w:styleId="orcid-id-https">
    <w:name w:val="orcid-id-https"/>
    <w:basedOn w:val="a1"/>
    <w:rsid w:val="00D14992"/>
  </w:style>
  <w:style w:type="paragraph" w:styleId="afe">
    <w:name w:val="footnote text"/>
    <w:basedOn w:val="a0"/>
    <w:link w:val="aff"/>
    <w:uiPriority w:val="99"/>
    <w:semiHidden/>
    <w:rsid w:val="00D14992"/>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1"/>
    <w:link w:val="afe"/>
    <w:uiPriority w:val="99"/>
    <w:semiHidden/>
    <w:rsid w:val="00D14992"/>
    <w:rPr>
      <w:rFonts w:ascii="Times New Roman" w:eastAsia="Times New Roman" w:hAnsi="Times New Roman" w:cs="Times New Roman"/>
      <w:sz w:val="20"/>
      <w:szCs w:val="20"/>
      <w:lang w:eastAsia="ru-RU"/>
    </w:rPr>
  </w:style>
  <w:style w:type="paragraph" w:styleId="aff0">
    <w:name w:val="Body Text"/>
    <w:basedOn w:val="a0"/>
    <w:link w:val="aff1"/>
    <w:unhideWhenUsed/>
    <w:qFormat/>
    <w:rsid w:val="00D14992"/>
    <w:pPr>
      <w:spacing w:after="120" w:line="240" w:lineRule="auto"/>
    </w:pPr>
    <w:rPr>
      <w:rFonts w:ascii="Times New Roman" w:eastAsia="Times New Roman" w:hAnsi="Times New Roman" w:cs="Times New Roman"/>
      <w:sz w:val="20"/>
      <w:szCs w:val="20"/>
      <w:lang w:eastAsia="ru-RU"/>
    </w:rPr>
  </w:style>
  <w:style w:type="character" w:customStyle="1" w:styleId="aff1">
    <w:name w:val="Основной текст Знак"/>
    <w:basedOn w:val="a1"/>
    <w:link w:val="aff0"/>
    <w:rsid w:val="00D14992"/>
    <w:rPr>
      <w:rFonts w:ascii="Times New Roman" w:eastAsia="Times New Roman" w:hAnsi="Times New Roman" w:cs="Times New Roman"/>
      <w:sz w:val="20"/>
      <w:szCs w:val="20"/>
      <w:lang w:eastAsia="ru-RU"/>
    </w:rPr>
  </w:style>
  <w:style w:type="character" w:customStyle="1" w:styleId="A00">
    <w:name w:val="A0"/>
    <w:uiPriority w:val="99"/>
    <w:rsid w:val="00D14992"/>
    <w:rPr>
      <w:b/>
      <w:bCs/>
      <w:color w:val="221E1F"/>
      <w:sz w:val="20"/>
      <w:szCs w:val="20"/>
    </w:rPr>
  </w:style>
  <w:style w:type="paragraph" w:customStyle="1" w:styleId="H3">
    <w:name w:val="H3"/>
    <w:basedOn w:val="a0"/>
    <w:next w:val="a0"/>
    <w:rsid w:val="00D14992"/>
    <w:pPr>
      <w:keepNext/>
      <w:spacing w:before="100" w:after="100" w:line="240" w:lineRule="auto"/>
      <w:outlineLvl w:val="3"/>
    </w:pPr>
    <w:rPr>
      <w:rFonts w:ascii="Times New Roman" w:eastAsia="Times New Roman" w:hAnsi="Times New Roman" w:cs="Times New Roman"/>
      <w:b/>
      <w:snapToGrid w:val="0"/>
      <w:sz w:val="28"/>
      <w:szCs w:val="20"/>
      <w:lang w:eastAsia="ru-RU"/>
    </w:rPr>
  </w:style>
  <w:style w:type="character" w:customStyle="1" w:styleId="longtext1">
    <w:name w:val="long_text1"/>
    <w:rsid w:val="00D14992"/>
    <w:rPr>
      <w:sz w:val="20"/>
      <w:szCs w:val="20"/>
    </w:rPr>
  </w:style>
  <w:style w:type="character" w:customStyle="1" w:styleId="14">
    <w:name w:val="Неразрешенное упоминание1"/>
    <w:basedOn w:val="a1"/>
    <w:uiPriority w:val="99"/>
    <w:semiHidden/>
    <w:unhideWhenUsed/>
    <w:rsid w:val="00D14992"/>
    <w:rPr>
      <w:color w:val="605E5C"/>
      <w:shd w:val="clear" w:color="auto" w:fill="E1DFDD"/>
    </w:rPr>
  </w:style>
  <w:style w:type="paragraph" w:customStyle="1" w:styleId="rtejustify">
    <w:name w:val="rtejustify"/>
    <w:basedOn w:val="a0"/>
    <w:rsid w:val="001A2A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Заголовок 2 Знак"/>
    <w:basedOn w:val="a1"/>
    <w:link w:val="20"/>
    <w:uiPriority w:val="9"/>
    <w:semiHidden/>
    <w:rsid w:val="00D46670"/>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1"/>
    <w:link w:val="4"/>
    <w:rsid w:val="00D46670"/>
    <w:rPr>
      <w:rFonts w:asciiTheme="majorHAnsi" w:eastAsiaTheme="majorEastAsia" w:hAnsiTheme="majorHAnsi" w:cstheme="majorBidi"/>
      <w:i/>
      <w:iCs/>
      <w:color w:val="2E74B5" w:themeColor="accent1" w:themeShade="BF"/>
    </w:rPr>
  </w:style>
  <w:style w:type="character" w:customStyle="1" w:styleId="journaltitle">
    <w:name w:val="journaltitle"/>
    <w:basedOn w:val="a1"/>
    <w:rsid w:val="00D46670"/>
  </w:style>
  <w:style w:type="character" w:customStyle="1" w:styleId="ng-star-inserted">
    <w:name w:val="ng-star-inserted"/>
    <w:basedOn w:val="a1"/>
    <w:rsid w:val="00D46670"/>
  </w:style>
  <w:style w:type="character" w:customStyle="1" w:styleId="capitalize">
    <w:name w:val="capitalize"/>
    <w:basedOn w:val="a1"/>
    <w:rsid w:val="00D46670"/>
  </w:style>
  <w:style w:type="paragraph" w:customStyle="1" w:styleId="works-details">
    <w:name w:val="works-details"/>
    <w:basedOn w:val="a0"/>
    <w:rsid w:val="00D466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rl-work">
    <w:name w:val="url-work"/>
    <w:basedOn w:val="a0"/>
    <w:rsid w:val="00D466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
    <w:name w:val="nowrap"/>
    <w:basedOn w:val="a1"/>
    <w:rsid w:val="00D46670"/>
  </w:style>
  <w:style w:type="character" w:customStyle="1" w:styleId="24">
    <w:name w:val="Неразрешенное упоминание2"/>
    <w:basedOn w:val="a1"/>
    <w:uiPriority w:val="99"/>
    <w:semiHidden/>
    <w:unhideWhenUsed/>
    <w:rsid w:val="00D46670"/>
    <w:rPr>
      <w:color w:val="605E5C"/>
      <w:shd w:val="clear" w:color="auto" w:fill="E1DFDD"/>
    </w:rPr>
  </w:style>
  <w:style w:type="paragraph" w:customStyle="1" w:styleId="Default">
    <w:name w:val="Default"/>
    <w:rsid w:val="00D4667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abel">
    <w:name w:val="label"/>
    <w:basedOn w:val="a1"/>
    <w:rsid w:val="00D46670"/>
  </w:style>
  <w:style w:type="character" w:customStyle="1" w:styleId="value">
    <w:name w:val="value"/>
    <w:basedOn w:val="a1"/>
    <w:rsid w:val="00D46670"/>
  </w:style>
  <w:style w:type="character" w:customStyle="1" w:styleId="personname">
    <w:name w:val="person_name"/>
    <w:basedOn w:val="a1"/>
    <w:rsid w:val="00D46670"/>
  </w:style>
  <w:style w:type="character" w:customStyle="1" w:styleId="year">
    <w:name w:val="year"/>
    <w:basedOn w:val="a1"/>
    <w:rsid w:val="00D46670"/>
  </w:style>
  <w:style w:type="character" w:customStyle="1" w:styleId="fontstyle01">
    <w:name w:val="fontstyle01"/>
    <w:basedOn w:val="a1"/>
    <w:qFormat/>
    <w:rsid w:val="00A84E40"/>
    <w:rPr>
      <w:rFonts w:ascii="TimesNewRomanPSMT" w:hAnsi="TimesNewRomanPSMT" w:hint="default"/>
      <w:b w:val="0"/>
      <w:bCs w:val="0"/>
      <w:i w:val="0"/>
      <w:iCs w:val="0"/>
      <w:color w:val="000000"/>
      <w:sz w:val="20"/>
      <w:szCs w:val="20"/>
    </w:rPr>
  </w:style>
  <w:style w:type="table" w:customStyle="1" w:styleId="TableNormal0">
    <w:name w:val="Table Normal_0"/>
    <w:rsid w:val="005848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Ind w:w="0" w:type="dxa"/>
      <w:tblCellMar>
        <w:top w:w="0" w:type="dxa"/>
        <w:left w:w="0" w:type="dxa"/>
        <w:bottom w:w="0" w:type="dxa"/>
        <w:right w:w="0" w:type="dxa"/>
      </w:tblCellMar>
    </w:tblPr>
  </w:style>
  <w:style w:type="paragraph" w:customStyle="1" w:styleId="aff2">
    <w:name w:val="Колонтитулы"/>
    <w:rsid w:val="005848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rPr>
  </w:style>
  <w:style w:type="paragraph" w:styleId="aff3">
    <w:name w:val="Plain Text"/>
    <w:link w:val="aff4"/>
    <w:rsid w:val="00584815"/>
    <w:pPr>
      <w:pBdr>
        <w:top w:val="nil"/>
        <w:left w:val="nil"/>
        <w:bottom w:val="nil"/>
        <w:right w:val="nil"/>
        <w:between w:val="nil"/>
        <w:bar w:val="nil"/>
      </w:pBdr>
      <w:spacing w:after="0" w:line="240" w:lineRule="auto"/>
    </w:pPr>
    <w:rPr>
      <w:rFonts w:ascii="Courier New" w:eastAsia="Arial Unicode MS" w:hAnsi="Courier New" w:cs="Arial Unicode MS"/>
      <w:color w:val="000000"/>
      <w:sz w:val="20"/>
      <w:szCs w:val="20"/>
      <w:u w:color="000000"/>
      <w:bdr w:val="nil"/>
    </w:rPr>
  </w:style>
  <w:style w:type="character" w:customStyle="1" w:styleId="aff4">
    <w:name w:val="Текст Знак"/>
    <w:basedOn w:val="a1"/>
    <w:link w:val="aff3"/>
    <w:rsid w:val="00584815"/>
    <w:rPr>
      <w:rFonts w:ascii="Courier New" w:eastAsia="Arial Unicode MS" w:hAnsi="Courier New" w:cs="Arial Unicode MS"/>
      <w:color w:val="000000"/>
      <w:sz w:val="20"/>
      <w:szCs w:val="20"/>
      <w:u w:color="000000"/>
      <w:bdr w:val="nil"/>
    </w:rPr>
  </w:style>
  <w:style w:type="numbering" w:customStyle="1" w:styleId="1">
    <w:name w:val="Импортированный стиль 1"/>
    <w:rsid w:val="00584815"/>
    <w:pPr>
      <w:numPr>
        <w:numId w:val="2"/>
      </w:numPr>
    </w:pPr>
  </w:style>
  <w:style w:type="numbering" w:customStyle="1" w:styleId="2">
    <w:name w:val="Импортированный стиль 2"/>
    <w:rsid w:val="00584815"/>
    <w:pPr>
      <w:numPr>
        <w:numId w:val="3"/>
      </w:numPr>
    </w:pPr>
  </w:style>
  <w:style w:type="paragraph" w:customStyle="1" w:styleId="aff5">
    <w:name w:val="одинарный интервал"/>
    <w:basedOn w:val="a0"/>
    <w:qFormat/>
    <w:rsid w:val="00ED09A1"/>
    <w:pPr>
      <w:shd w:val="clear" w:color="auto" w:fill="FFFFFF"/>
      <w:autoSpaceDE w:val="0"/>
      <w:autoSpaceDN w:val="0"/>
      <w:adjustRightInd w:val="0"/>
      <w:ind w:firstLine="709"/>
      <w:jc w:val="both"/>
    </w:pPr>
    <w:rPr>
      <w:rFonts w:ascii="Times New Roman" w:eastAsia="Times New Roman" w:hAnsi="Times New Roman" w:cs="Times New Roman"/>
      <w:bCs/>
      <w:color w:val="000000"/>
      <w:sz w:val="28"/>
      <w:szCs w:val="28"/>
      <w:lang w:val="uk-UA" w:eastAsia="ru-RU"/>
    </w:rPr>
  </w:style>
  <w:style w:type="character" w:customStyle="1" w:styleId="authors">
    <w:name w:val="authors"/>
    <w:basedOn w:val="a1"/>
    <w:rsid w:val="00ED09A1"/>
  </w:style>
  <w:style w:type="character" w:customStyle="1" w:styleId="fontstyle21">
    <w:name w:val="fontstyle21"/>
    <w:basedOn w:val="a1"/>
    <w:rsid w:val="00ED09A1"/>
    <w:rPr>
      <w:rFonts w:ascii="TimesNewRomanPS-BoldMT" w:hAnsi="TimesNewRomanPS-BoldMT" w:hint="default"/>
      <w:b/>
      <w:bCs/>
      <w:i w:val="0"/>
      <w:iCs w:val="0"/>
      <w:color w:val="242021"/>
      <w:sz w:val="20"/>
      <w:szCs w:val="20"/>
    </w:rPr>
  </w:style>
  <w:style w:type="character" w:customStyle="1" w:styleId="fontstyle31">
    <w:name w:val="fontstyle31"/>
    <w:basedOn w:val="a1"/>
    <w:rsid w:val="00ED09A1"/>
    <w:rPr>
      <w:rFonts w:ascii="Wingdings-Regular" w:hAnsi="Wingdings-Regular" w:hint="default"/>
      <w:b w:val="0"/>
      <w:bCs w:val="0"/>
      <w:i w:val="0"/>
      <w:iCs w:val="0"/>
      <w:color w:val="000000"/>
      <w:sz w:val="48"/>
      <w:szCs w:val="48"/>
    </w:rPr>
  </w:style>
  <w:style w:type="character" w:styleId="HTML1">
    <w:name w:val="HTML Cite"/>
    <w:basedOn w:val="a1"/>
    <w:uiPriority w:val="99"/>
    <w:semiHidden/>
    <w:unhideWhenUsed/>
    <w:rsid w:val="00ED09A1"/>
    <w:rPr>
      <w:i/>
      <w:iCs/>
    </w:rPr>
  </w:style>
  <w:style w:type="character" w:customStyle="1" w:styleId="ref-journal">
    <w:name w:val="ref-journal"/>
    <w:basedOn w:val="a1"/>
    <w:rsid w:val="00ED09A1"/>
  </w:style>
  <w:style w:type="character" w:customStyle="1" w:styleId="element-citation">
    <w:name w:val="element-citation"/>
    <w:basedOn w:val="a1"/>
    <w:rsid w:val="00ED09A1"/>
  </w:style>
  <w:style w:type="character" w:customStyle="1" w:styleId="ref-vol">
    <w:name w:val="ref-vol"/>
    <w:basedOn w:val="a1"/>
    <w:rsid w:val="00ED09A1"/>
  </w:style>
  <w:style w:type="paragraph" w:customStyle="1" w:styleId="aff6">
    <w:name w:val="ЗАГ"/>
    <w:basedOn w:val="a0"/>
    <w:next w:val="a0"/>
    <w:link w:val="aff7"/>
    <w:qFormat/>
    <w:rsid w:val="006237C3"/>
    <w:pPr>
      <w:spacing w:after="0" w:line="360" w:lineRule="auto"/>
      <w:ind w:firstLine="284"/>
      <w:jc w:val="center"/>
    </w:pPr>
    <w:rPr>
      <w:rFonts w:ascii="Times New Roman" w:eastAsia="Times New Roman" w:hAnsi="Times New Roman" w:cs="Times New Roman"/>
      <w:b/>
      <w:sz w:val="28"/>
      <w:szCs w:val="24"/>
      <w:lang w:val="uk-UA" w:bidi="en-US"/>
    </w:rPr>
  </w:style>
  <w:style w:type="character" w:customStyle="1" w:styleId="aff7">
    <w:name w:val="ЗАГ Знак"/>
    <w:link w:val="aff6"/>
    <w:rsid w:val="006237C3"/>
    <w:rPr>
      <w:rFonts w:ascii="Times New Roman" w:eastAsia="Times New Roman" w:hAnsi="Times New Roman" w:cs="Times New Roman"/>
      <w:b/>
      <w:sz w:val="28"/>
      <w:szCs w:val="24"/>
      <w:lang w:val="uk-UA" w:bidi="en-US"/>
    </w:rPr>
  </w:style>
  <w:style w:type="paragraph" w:customStyle="1" w:styleId="a">
    <w:name w:val="СВЛ"/>
    <w:basedOn w:val="a0"/>
    <w:link w:val="aff8"/>
    <w:qFormat/>
    <w:rsid w:val="006237C3"/>
    <w:pPr>
      <w:numPr>
        <w:numId w:val="4"/>
      </w:numPr>
      <w:spacing w:after="0" w:line="360" w:lineRule="auto"/>
      <w:ind w:left="426"/>
      <w:jc w:val="both"/>
    </w:pPr>
    <w:rPr>
      <w:rFonts w:ascii="Times New Roman" w:eastAsia="Times New Roman" w:hAnsi="Times New Roman" w:cs="Times New Roman"/>
      <w:sz w:val="28"/>
      <w:szCs w:val="24"/>
      <w:lang w:val="uk-UA" w:bidi="en-US"/>
    </w:rPr>
  </w:style>
  <w:style w:type="character" w:customStyle="1" w:styleId="aff8">
    <w:name w:val="СВЛ Знак"/>
    <w:link w:val="a"/>
    <w:rsid w:val="006237C3"/>
    <w:rPr>
      <w:rFonts w:ascii="Times New Roman" w:eastAsia="Times New Roman" w:hAnsi="Times New Roman" w:cs="Times New Roman"/>
      <w:sz w:val="28"/>
      <w:szCs w:val="24"/>
      <w:lang w:val="uk-UA" w:bidi="en-US"/>
    </w:rPr>
  </w:style>
  <w:style w:type="paragraph" w:customStyle="1" w:styleId="aff9">
    <w:name w:val="ТАБ_конт"/>
    <w:basedOn w:val="a0"/>
    <w:link w:val="affa"/>
    <w:qFormat/>
    <w:rsid w:val="006237C3"/>
    <w:pPr>
      <w:widowControl w:val="0"/>
      <w:spacing w:after="0" w:line="240" w:lineRule="auto"/>
      <w:contextualSpacing/>
      <w:jc w:val="center"/>
    </w:pPr>
    <w:rPr>
      <w:rFonts w:ascii="Times New Roman" w:eastAsia="Calibri" w:hAnsi="Times New Roman" w:cs="Times New Roman"/>
      <w:sz w:val="28"/>
      <w:szCs w:val="24"/>
      <w:lang w:val="uk-UA"/>
    </w:rPr>
  </w:style>
  <w:style w:type="character" w:customStyle="1" w:styleId="affa">
    <w:name w:val="ТАБ_конт Знак"/>
    <w:link w:val="aff9"/>
    <w:rsid w:val="006237C3"/>
    <w:rPr>
      <w:rFonts w:ascii="Times New Roman" w:eastAsia="Calibri" w:hAnsi="Times New Roman" w:cs="Times New Roman"/>
      <w:sz w:val="28"/>
      <w:szCs w:val="24"/>
      <w:lang w:val="uk-UA"/>
    </w:rPr>
  </w:style>
  <w:style w:type="character" w:customStyle="1" w:styleId="apple-converted-space">
    <w:name w:val="apple-converted-space"/>
    <w:basedOn w:val="a1"/>
    <w:rsid w:val="005C0052"/>
  </w:style>
  <w:style w:type="character" w:customStyle="1" w:styleId="y2iqfc">
    <w:name w:val="y2iqfc"/>
    <w:basedOn w:val="a1"/>
    <w:rsid w:val="005C0052"/>
  </w:style>
  <w:style w:type="paragraph" w:customStyle="1" w:styleId="25">
    <w:name w:val="Обычный2"/>
    <w:rsid w:val="005C0052"/>
    <w:pPr>
      <w:spacing w:after="0" w:line="276" w:lineRule="auto"/>
    </w:pPr>
    <w:rPr>
      <w:rFonts w:ascii="Arial" w:eastAsia="Arial" w:hAnsi="Arial" w:cs="Arial"/>
      <w:lang w:eastAsia="ru-RU"/>
    </w:rPr>
  </w:style>
  <w:style w:type="character" w:customStyle="1" w:styleId="contribdegrees">
    <w:name w:val="contribdegrees"/>
    <w:basedOn w:val="a1"/>
    <w:rsid w:val="003A6C85"/>
  </w:style>
  <w:style w:type="character" w:customStyle="1" w:styleId="nlmarticle-titlehlfld-title">
    <w:name w:val="nlm_article-title hlfld-title"/>
    <w:basedOn w:val="a1"/>
    <w:rsid w:val="003A6C85"/>
  </w:style>
  <w:style w:type="character" w:customStyle="1" w:styleId="contribdegreescorresponding">
    <w:name w:val="contribdegrees corresponding"/>
    <w:basedOn w:val="a1"/>
    <w:rsid w:val="003A6C85"/>
  </w:style>
  <w:style w:type="character" w:customStyle="1" w:styleId="orcid-iconorcid-margin">
    <w:name w:val="orcid-icon orcid-margin"/>
    <w:basedOn w:val="a1"/>
    <w:rsid w:val="003A6C85"/>
  </w:style>
  <w:style w:type="character" w:customStyle="1" w:styleId="epub-state">
    <w:name w:val="epub-state"/>
    <w:basedOn w:val="a1"/>
    <w:rsid w:val="003A6C85"/>
  </w:style>
  <w:style w:type="character" w:customStyle="1" w:styleId="epub-date">
    <w:name w:val="epub-date"/>
    <w:basedOn w:val="a1"/>
    <w:rsid w:val="003A6C85"/>
  </w:style>
  <w:style w:type="character" w:customStyle="1" w:styleId="15">
    <w:name w:val="Дата1"/>
    <w:basedOn w:val="a1"/>
    <w:rsid w:val="003A6C85"/>
  </w:style>
  <w:style w:type="character" w:customStyle="1" w:styleId="arttitle">
    <w:name w:val="art_title"/>
    <w:basedOn w:val="a1"/>
    <w:rsid w:val="003A6C85"/>
  </w:style>
  <w:style w:type="character" w:customStyle="1" w:styleId="serialtitle">
    <w:name w:val="serial_title"/>
    <w:basedOn w:val="a1"/>
    <w:rsid w:val="003A6C85"/>
  </w:style>
  <w:style w:type="character" w:customStyle="1" w:styleId="volumeissue">
    <w:name w:val="volume_issue"/>
    <w:basedOn w:val="a1"/>
    <w:rsid w:val="003A6C85"/>
  </w:style>
  <w:style w:type="character" w:customStyle="1" w:styleId="pagerange">
    <w:name w:val="page_range"/>
    <w:basedOn w:val="a1"/>
    <w:rsid w:val="003A6C85"/>
  </w:style>
  <w:style w:type="character" w:customStyle="1" w:styleId="doilink">
    <w:name w:val="doi_link"/>
    <w:basedOn w:val="a1"/>
    <w:rsid w:val="003A6C85"/>
  </w:style>
  <w:style w:type="character" w:styleId="affb">
    <w:name w:val="footnote reference"/>
    <w:basedOn w:val="a1"/>
    <w:uiPriority w:val="99"/>
    <w:semiHidden/>
    <w:unhideWhenUsed/>
    <w:rsid w:val="00375968"/>
    <w:rPr>
      <w:vertAlign w:val="superscript"/>
    </w:rPr>
  </w:style>
  <w:style w:type="paragraph" w:customStyle="1" w:styleId="41">
    <w:name w:val="заголовок 4"/>
    <w:rsid w:val="00B65883"/>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styleId="26">
    <w:name w:val="Body Text 2"/>
    <w:basedOn w:val="a0"/>
    <w:link w:val="27"/>
    <w:rsid w:val="00B65883"/>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1"/>
    <w:link w:val="26"/>
    <w:rsid w:val="00B65883"/>
    <w:rPr>
      <w:rFonts w:ascii="Times New Roman" w:eastAsia="Times New Roman" w:hAnsi="Times New Roman" w:cs="Times New Roman"/>
      <w:sz w:val="24"/>
      <w:szCs w:val="24"/>
      <w:lang w:eastAsia="ru-RU"/>
    </w:rPr>
  </w:style>
  <w:style w:type="paragraph" w:styleId="affc">
    <w:name w:val="Subtitle"/>
    <w:basedOn w:val="a0"/>
    <w:link w:val="affd"/>
    <w:qFormat/>
    <w:rsid w:val="00B65883"/>
    <w:pPr>
      <w:autoSpaceDE w:val="0"/>
      <w:autoSpaceDN w:val="0"/>
      <w:spacing w:after="0" w:line="360" w:lineRule="auto"/>
      <w:jc w:val="center"/>
    </w:pPr>
    <w:rPr>
      <w:rFonts w:ascii="Times New Roman" w:eastAsia="Times New Roman" w:hAnsi="Times New Roman" w:cs="Times New Roman"/>
      <w:b/>
      <w:bCs/>
      <w:sz w:val="28"/>
      <w:szCs w:val="28"/>
      <w:lang w:val="uk-UA" w:eastAsia="ru-RU"/>
    </w:rPr>
  </w:style>
  <w:style w:type="character" w:customStyle="1" w:styleId="affd">
    <w:name w:val="Подзаголовок Знак"/>
    <w:basedOn w:val="a1"/>
    <w:link w:val="affc"/>
    <w:rsid w:val="00B65883"/>
    <w:rPr>
      <w:rFonts w:ascii="Times New Roman" w:eastAsia="Times New Roman" w:hAnsi="Times New Roman" w:cs="Times New Roman"/>
      <w:b/>
      <w:bCs/>
      <w:sz w:val="28"/>
      <w:szCs w:val="28"/>
      <w:lang w:val="uk-UA" w:eastAsia="ru-RU"/>
    </w:rPr>
  </w:style>
  <w:style w:type="paragraph" w:customStyle="1" w:styleId="28">
    <w:name w:val="Абзац списка2"/>
    <w:basedOn w:val="a0"/>
    <w:rsid w:val="00B65883"/>
    <w:pPr>
      <w:widowControl w:val="0"/>
      <w:autoSpaceDE w:val="0"/>
      <w:autoSpaceDN w:val="0"/>
      <w:spacing w:after="0" w:line="240" w:lineRule="auto"/>
      <w:ind w:left="112" w:right="268" w:firstLine="566"/>
      <w:jc w:val="both"/>
    </w:pPr>
    <w:rPr>
      <w:rFonts w:ascii="Times New Roman" w:eastAsia="Calibri" w:hAnsi="Times New Roman" w:cs="Times New Roman"/>
      <w:lang w:val="uk-UA"/>
    </w:rPr>
  </w:style>
  <w:style w:type="paragraph" w:customStyle="1" w:styleId="TableParagraph">
    <w:name w:val="Table Paragraph"/>
    <w:basedOn w:val="a0"/>
    <w:rsid w:val="00B65883"/>
    <w:pPr>
      <w:widowControl w:val="0"/>
      <w:autoSpaceDE w:val="0"/>
      <w:autoSpaceDN w:val="0"/>
      <w:spacing w:after="0" w:line="220" w:lineRule="exact"/>
      <w:ind w:left="7"/>
    </w:pPr>
    <w:rPr>
      <w:rFonts w:ascii="Times New Roman" w:eastAsia="Calibri" w:hAnsi="Times New Roman" w:cs="Times New Roman"/>
      <w:lang w:val="uk-UA"/>
    </w:rPr>
  </w:style>
  <w:style w:type="paragraph" w:customStyle="1" w:styleId="110">
    <w:name w:val="Заголовок 11"/>
    <w:rsid w:val="00B65883"/>
    <w:pPr>
      <w:keepNext/>
      <w:spacing w:after="0" w:line="360" w:lineRule="auto"/>
      <w:jc w:val="center"/>
      <w:outlineLvl w:val="0"/>
    </w:pPr>
    <w:rPr>
      <w:rFonts w:ascii="Times New Roman" w:eastAsia="Times New Roman" w:hAnsi="Times New Roman" w:cs="Times New Roman"/>
      <w:b/>
      <w:sz w:val="28"/>
      <w:szCs w:val="20"/>
      <w:lang w:val="uk-UA" w:eastAsia="ru-RU"/>
    </w:rPr>
  </w:style>
  <w:style w:type="character" w:customStyle="1" w:styleId="33">
    <w:name w:val="Неразрешенное упоминание3"/>
    <w:basedOn w:val="a1"/>
    <w:uiPriority w:val="99"/>
    <w:semiHidden/>
    <w:unhideWhenUsed/>
    <w:rsid w:val="009C71AD"/>
    <w:rPr>
      <w:color w:val="605E5C"/>
      <w:shd w:val="clear" w:color="auto" w:fill="E1DFDD"/>
    </w:rPr>
  </w:style>
  <w:style w:type="character" w:customStyle="1" w:styleId="rvts7">
    <w:name w:val="rvts7"/>
    <w:rsid w:val="003C766C"/>
    <w:rPr>
      <w:rFonts w:ascii="Times New Roman" w:hAnsi="Times New Roman" w:cs="Times New Roman" w:hint="default"/>
      <w:sz w:val="24"/>
      <w:szCs w:val="24"/>
    </w:rPr>
  </w:style>
  <w:style w:type="paragraph" w:customStyle="1" w:styleId="rvps2">
    <w:name w:val="rvps2"/>
    <w:basedOn w:val="a0"/>
    <w:rsid w:val="005B59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sup-separator">
    <w:name w:val="author-sup-separator"/>
    <w:basedOn w:val="a1"/>
    <w:rsid w:val="002706D0"/>
  </w:style>
  <w:style w:type="character" w:customStyle="1" w:styleId="comma">
    <w:name w:val="comma"/>
    <w:basedOn w:val="a1"/>
    <w:rsid w:val="002706D0"/>
  </w:style>
  <w:style w:type="table" w:customStyle="1" w:styleId="PlainTable4">
    <w:name w:val="Plain Table 4"/>
    <w:basedOn w:val="a2"/>
    <w:uiPriority w:val="44"/>
    <w:rsid w:val="002706D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itation">
    <w:name w:val="citation"/>
    <w:basedOn w:val="a1"/>
    <w:rsid w:val="00E807F4"/>
  </w:style>
  <w:style w:type="character" w:customStyle="1" w:styleId="affe">
    <w:name w:val="Исходный текст"/>
    <w:qFormat/>
    <w:rsid w:val="008D1061"/>
    <w:rPr>
      <w:rFonts w:ascii="Liberation Mono" w:eastAsia="NSimSun" w:hAnsi="Liberation Mono" w:cs="Liberation Mono"/>
    </w:rPr>
  </w:style>
  <w:style w:type="paragraph" w:customStyle="1" w:styleId="afff">
    <w:name w:val="afff"/>
    <w:basedOn w:val="a0"/>
    <w:next w:val="af4"/>
    <w:uiPriority w:val="99"/>
    <w:unhideWhenUsed/>
    <w:rsid w:val="00221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1"/>
    <w:uiPriority w:val="99"/>
    <w:semiHidden/>
    <w:unhideWhenUsed/>
    <w:rsid w:val="00C761D1"/>
    <w:rPr>
      <w:color w:val="605E5C"/>
      <w:shd w:val="clear" w:color="auto" w:fill="E1DFDD"/>
    </w:rPr>
  </w:style>
  <w:style w:type="paragraph" w:customStyle="1" w:styleId="msonormal0">
    <w:name w:val="msonormal"/>
    <w:basedOn w:val="a0"/>
    <w:rsid w:val="008B687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
    <w:name w:val="Сетка таблицы1"/>
    <w:basedOn w:val="a2"/>
    <w:next w:val="a6"/>
    <w:uiPriority w:val="39"/>
    <w:qFormat/>
    <w:rsid w:val="002E373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accessdate">
    <w:name w:val="reference-accessdate"/>
    <w:basedOn w:val="a1"/>
    <w:rsid w:val="007865C2"/>
  </w:style>
  <w:style w:type="character" w:customStyle="1" w:styleId="doi">
    <w:name w:val="doi"/>
    <w:basedOn w:val="a1"/>
    <w:rsid w:val="007865C2"/>
  </w:style>
  <w:style w:type="paragraph" w:customStyle="1" w:styleId="17">
    <w:name w:val="Стиль1"/>
    <w:basedOn w:val="a0"/>
    <w:rsid w:val="00BD4DFD"/>
    <w:pPr>
      <w:widowControl w:val="0"/>
      <w:autoSpaceDE w:val="0"/>
      <w:autoSpaceDN w:val="0"/>
      <w:spacing w:after="0" w:line="240" w:lineRule="auto"/>
    </w:pPr>
    <w:rPr>
      <w:rFonts w:ascii="Times New Roman" w:eastAsia="Calibri" w:hAnsi="Times New Roman" w:cs="Times New Roman"/>
      <w:sz w:val="28"/>
      <w:lang w:val="uk-UA"/>
    </w:rPr>
  </w:style>
  <w:style w:type="paragraph" w:customStyle="1" w:styleId="34">
    <w:name w:val="Абзац списка3"/>
    <w:basedOn w:val="a0"/>
    <w:rsid w:val="00BD4DFD"/>
    <w:pPr>
      <w:ind w:left="720"/>
    </w:pPr>
    <w:rPr>
      <w:rFonts w:ascii="Times New Roman" w:eastAsia="Times New Roman" w:hAnsi="Times New Roman" w:cs="Times New Roman"/>
      <w:sz w:val="28"/>
      <w:lang w:val="uk-UA"/>
    </w:rPr>
  </w:style>
  <w:style w:type="paragraph" w:styleId="z-">
    <w:name w:val="HTML Top of Form"/>
    <w:basedOn w:val="a0"/>
    <w:next w:val="a0"/>
    <w:link w:val="z-0"/>
    <w:hidden/>
    <w:rsid w:val="0066677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rsid w:val="0066677B"/>
    <w:rPr>
      <w:rFonts w:ascii="Arial" w:eastAsia="Times New Roman" w:hAnsi="Arial" w:cs="Arial"/>
      <w:vanish/>
      <w:sz w:val="16"/>
      <w:szCs w:val="16"/>
      <w:lang w:eastAsia="ru-RU"/>
    </w:rPr>
  </w:style>
  <w:style w:type="paragraph" w:styleId="35">
    <w:name w:val="Body Text 3"/>
    <w:basedOn w:val="a0"/>
    <w:link w:val="36"/>
    <w:uiPriority w:val="99"/>
    <w:semiHidden/>
    <w:unhideWhenUsed/>
    <w:rsid w:val="008623DD"/>
    <w:pPr>
      <w:spacing w:after="120"/>
    </w:pPr>
    <w:rPr>
      <w:sz w:val="16"/>
      <w:szCs w:val="16"/>
    </w:rPr>
  </w:style>
  <w:style w:type="character" w:customStyle="1" w:styleId="36">
    <w:name w:val="Основной текст 3 Знак"/>
    <w:basedOn w:val="a1"/>
    <w:link w:val="35"/>
    <w:uiPriority w:val="99"/>
    <w:semiHidden/>
    <w:rsid w:val="008623DD"/>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enableme.com.ua/ua/article/sucasni-vidi-reabilitacii-dla-postrazdalih-vid-vijni-ta-veteraniv-zsu-8895" TargetMode="External"/><Relationship Id="rId26" Type="http://schemas.openxmlformats.org/officeDocument/2006/relationships/hyperlink" Target="https://www.sciencedirect.com/science/article/abs/pii/S0014488616302345?via%3Dihub" TargetMode="External"/><Relationship Id="rId39" Type="http://schemas.openxmlformats.org/officeDocument/2006/relationships/hyperlink" Target="https://www.nature.com/articles/s41536-018-0056-1" TargetMode="External"/><Relationship Id="rId21" Type="http://schemas.openxmlformats.org/officeDocument/2006/relationships/hyperlink" Target="https://cepr.org/voxeu/columns/lessons-history-our-response-ukrainian-refugees" TargetMode="External"/><Relationship Id="rId34" Type="http://schemas.openxmlformats.org/officeDocument/2006/relationships/hyperlink" Target="https://doi.org/10.1002%2Fj.2051-5545.2010.tb00254.x" TargetMode="External"/><Relationship Id="rId42" Type="http://schemas.openxmlformats.org/officeDocument/2006/relationships/hyperlink" Target="https://data2.unhcr.org/en/situations/ukraine" TargetMode="External"/><Relationship Id="rId47" Type="http://schemas.openxmlformats.org/officeDocument/2006/relationships/hyperlink" Target="https://dx.doi.org/10.2340%2F16501977-2200" TargetMode="External"/><Relationship Id="rId50" Type="http://schemas.openxmlformats.org/officeDocument/2006/relationships/hyperlink" Target="https://pubmed.ncbi.nlm.nih.gov/32037876/"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space.uzhnu.edu.ua/jspui/handle/lib/36218" TargetMode="External"/><Relationship Id="rId25" Type="http://schemas.openxmlformats.org/officeDocument/2006/relationships/hyperlink" Target="https://dx.doi.org/10.1016%2Fj.expneurol.2016.08.004" TargetMode="External"/><Relationship Id="rId33" Type="http://schemas.openxmlformats.org/officeDocument/2006/relationships/hyperlink" Target="https://www.ncbi.nlm.nih.gov/pmc/articles/PMC2816923/" TargetMode="External"/><Relationship Id="rId38" Type="http://schemas.openxmlformats.org/officeDocument/2006/relationships/hyperlink" Target="https://doi.org/10.1186/s12984-019-0610-0" TargetMode="External"/><Relationship Id="rId46" Type="http://schemas.openxmlformats.org/officeDocument/2006/relationships/hyperlink" Target="https://uk.wikipedia.org/wiki/%D0%A6%D0%B8%D1%84%D1%80%D0%BE%D0%B2%D0%B8%D0%B9_%D1%96%D0%B4%D0%B5%D0%BD%D1%82%D0%B8%D1%84%D1%96%D0%BA%D0%B0%D1%82%D0%BE%D1%80_%D0%BE%D0%B1%27%D1%94%D0%BA%D1%82%D0%B0" TargetMode="External"/><Relationship Id="rId2" Type="http://schemas.openxmlformats.org/officeDocument/2006/relationships/numbering" Target="numbering.xml"/><Relationship Id="rId16" Type="http://schemas.openxmlformats.org/officeDocument/2006/relationships/hyperlink" Target="http://www.sci-notes.mgu.od.ua/archive/v32/38.pdf" TargetMode="External"/><Relationship Id="rId20" Type="http://schemas.openxmlformats.org/officeDocument/2006/relationships/hyperlink" Target="https://voxeu.org/article/lessons-history-our-response-ukrainian-refugees" TargetMode="External"/><Relationship Id="rId29" Type="http://schemas.openxmlformats.org/officeDocument/2006/relationships/hyperlink" Target="https://dx.doi.org/10.1016%2Fj.apmr.2022.01.154" TargetMode="External"/><Relationship Id="rId41" Type="http://schemas.openxmlformats.org/officeDocument/2006/relationships/hyperlink" Target="https://dx.doi.org/10.1038%2Fs41536-018-0056-1" TargetMode="External"/><Relationship Id="rId54" Type="http://schemas.openxmlformats.org/officeDocument/2006/relationships/hyperlink" Target="https://dx.doi.org/10.1016%2Fj.apmr.2020.01.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uk.wikipedia.org/wiki/%D0%A6%D0%B8%D1%84%D1%80%D0%BE%D0%B2%D0%B8%D0%B9_%D1%96%D0%B4%D0%B5%D0%BD%D1%82%D0%B8%D1%84%D1%96%D0%BA%D0%B0%D1%82%D0%BE%D1%80_%D0%BE%D0%B1%27%D1%94%D0%BA%D1%82%D0%B0" TargetMode="External"/><Relationship Id="rId32" Type="http://schemas.openxmlformats.org/officeDocument/2006/relationships/hyperlink" Target="https://cepr.org/voxeu/columns/war-ukraine-civilian-vulnerability-resilience-and-resistance" TargetMode="External"/><Relationship Id="rId37" Type="http://schemas.openxmlformats.org/officeDocument/2006/relationships/hyperlink" Target="https://doi.org/10.1186/s12984-019-0610-0" TargetMode="External"/><Relationship Id="rId40" Type="http://schemas.openxmlformats.org/officeDocument/2006/relationships/hyperlink" Target="https://uk.wikipedia.org/wiki/%D0%A6%D0%B8%D1%84%D1%80%D0%BE%D0%B2%D0%B8%D0%B9_%D1%96%D0%B4%D0%B5%D0%BD%D1%82%D0%B8%D1%84%D1%96%D0%BA%D0%B0%D1%82%D0%BE%D1%80_%D0%BE%D0%B1%27%D1%94%D0%BA%D1%82%D0%B0" TargetMode="External"/><Relationship Id="rId45" Type="http://schemas.openxmlformats.org/officeDocument/2006/relationships/hyperlink" Target="https://medicaljournalssweden.se/jrm/article/view/12519" TargetMode="External"/><Relationship Id="rId53" Type="http://schemas.openxmlformats.org/officeDocument/2006/relationships/hyperlink" Target="https://uk.wikipedia.org/wiki/%D0%A6%D0%B8%D1%84%D1%80%D0%BE%D0%B2%D0%B8%D0%B9_%D1%96%D0%B4%D0%B5%D0%BD%D1%82%D0%B8%D1%84%D1%96%D0%BA%D0%B0%D1%82%D0%BE%D1%80_%D0%BE%D0%B1%27%D1%94%D0%BA%D1%82%D0%B0" TargetMode="External"/><Relationship Id="rId5" Type="http://schemas.openxmlformats.org/officeDocument/2006/relationships/webSettings" Target="webSettings.xml"/><Relationship Id="rId15" Type="http://schemas.openxmlformats.org/officeDocument/2006/relationships/hyperlink" Target="https://www.kmu.gov.ua/news/moz-likuvannia-ta-reabilitatsiia-postrazhdalykh-vid-viiny-ukraintsiv-bezoplatna" TargetMode="External"/><Relationship Id="rId23" Type="http://schemas.openxmlformats.org/officeDocument/2006/relationships/hyperlink" Target="https://www.sciencedirect.com/science/article/pii/S0014488616302345" TargetMode="External"/><Relationship Id="rId28" Type="http://schemas.openxmlformats.org/officeDocument/2006/relationships/hyperlink" Target="https://uk.wikipedia.org/wiki/%D0%A6%D0%B8%D1%84%D1%80%D0%BE%D0%B2%D0%B8%D0%B9_%D1%96%D0%B4%D0%B5%D0%BD%D1%82%D0%B8%D1%84%D1%96%D0%BA%D0%B0%D1%82%D0%BE%D1%80_%D0%BE%D0%B1%27%D1%94%D0%BA%D1%82%D0%B0" TargetMode="External"/><Relationship Id="rId36" Type="http://schemas.openxmlformats.org/officeDocument/2006/relationships/hyperlink" Target="https://doi.org/10.2340/16501977-2773" TargetMode="External"/><Relationship Id="rId49" Type="http://schemas.openxmlformats.org/officeDocument/2006/relationships/hyperlink" Target="https://dx.doi.org/10.1177%2F0269215520905112" TargetMode="External"/><Relationship Id="rId10" Type="http://schemas.openxmlformats.org/officeDocument/2006/relationships/footer" Target="footer1.xml"/><Relationship Id="rId19" Type="http://schemas.openxmlformats.org/officeDocument/2006/relationships/hyperlink" Target="http://www.irbis-nbuv.gov.ua/cgi-bin/irbis_nbuv/cgiirbis_64.exe?I21DBN=LINK&amp;P21DBN=UJRN&amp;Z21ID=&amp;S21REF=10&amp;S21CNR=20&amp;S21STN=1&amp;S21FMT=ASP_meta&amp;C21COM=S&amp;2_S21P03=FILA=&amp;2_S21STR=Pib_2018_4_22" TargetMode="External"/><Relationship Id="rId31" Type="http://schemas.openxmlformats.org/officeDocument/2006/relationships/hyperlink" Target="https://www.academia.edu/13100081/War_Wounded_Combat_Stress_Sequelae_of_10ID_Soldiers" TargetMode="External"/><Relationship Id="rId44" Type="http://schemas.openxmlformats.org/officeDocument/2006/relationships/hyperlink" Target="https://www.medicaljournals.se/jrm/content/abstract/10.2340/16501977-2200" TargetMode="External"/><Relationship Id="rId52" Type="http://schemas.openxmlformats.org/officeDocument/2006/relationships/hyperlink" Target="https://doi.org/10.1016/j.apmr.2020.01.00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zakon.rada.gov.ua/laws/show/1053-IX" TargetMode="External"/><Relationship Id="rId22" Type="http://schemas.openxmlformats.org/officeDocument/2006/relationships/hyperlink" Target="https://www.sciencedirect.com/science/article/pii/S0014488616302345" TargetMode="External"/><Relationship Id="rId27" Type="http://schemas.openxmlformats.org/officeDocument/2006/relationships/hyperlink" Target="https://doi.org/10.1016/j.apmr.2022.01.154" TargetMode="External"/><Relationship Id="rId30" Type="http://schemas.openxmlformats.org/officeDocument/2006/relationships/hyperlink" Target="https://doi.org/10.1155/2017/9638098" TargetMode="External"/><Relationship Id="rId35" Type="http://schemas.openxmlformats.org/officeDocument/2006/relationships/hyperlink" Target="http://www.medicaljournals.se/jrm/content/abstract/10.2340/16501977-2773" TargetMode="External"/><Relationship Id="rId43" Type="http://schemas.openxmlformats.org/officeDocument/2006/relationships/hyperlink" Target="https://data2.unhcr.org/en/situations/ukraine" TargetMode="External"/><Relationship Id="rId48" Type="http://schemas.openxmlformats.org/officeDocument/2006/relationships/hyperlink" Target="https://uk.wikipedia.org/wiki/%D0%A6%D0%B8%D1%84%D1%80%D0%BE%D0%B2%D0%B8%D0%B9_%D1%96%D0%B4%D0%B5%D0%BD%D1%82%D0%B8%D1%84%D1%96%D0%BA%D0%B0%D1%82%D0%BE%D1%80_%D0%BE%D0%B1%27%D1%94%D0%BA%D1%82%D0%B0"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doi.org/10.1186/s13031-016-0100-y"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B07A3-D4F4-4770-8C4A-05D371320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30491</Words>
  <Characters>17380</Characters>
  <Application>Microsoft Office Word</Application>
  <DocSecurity>0</DocSecurity>
  <Lines>144</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2023-05-24T22:40:00Z</cp:lastPrinted>
  <dcterms:created xsi:type="dcterms:W3CDTF">2023-12-16T19:59:00Z</dcterms:created>
  <dcterms:modified xsi:type="dcterms:W3CDTF">2023-12-16T19:59:00Z</dcterms:modified>
</cp:coreProperties>
</file>