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6A" w:rsidRDefault="00801E6A" w:rsidP="00801E6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1E6A">
        <w:rPr>
          <w:rFonts w:ascii="Times New Roman" w:hAnsi="Times New Roman" w:cs="Times New Roman"/>
          <w:sz w:val="28"/>
          <w:szCs w:val="28"/>
          <w:lang w:val="ru-RU"/>
        </w:rPr>
        <w:t>Рют</w:t>
      </w:r>
      <w:r>
        <w:rPr>
          <w:rFonts w:ascii="Times New Roman" w:hAnsi="Times New Roman" w:cs="Times New Roman"/>
          <w:sz w:val="28"/>
          <w:szCs w:val="28"/>
          <w:lang w:val="ru-RU"/>
        </w:rPr>
        <w:t>іна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</w:p>
    <w:p w:rsidR="00801E6A" w:rsidRPr="00801E6A" w:rsidRDefault="00801E6A" w:rsidP="00801E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01E6A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801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1E6A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801E6A">
        <w:rPr>
          <w:rFonts w:ascii="Times New Roman" w:hAnsi="Times New Roman" w:cs="Times New Roman"/>
          <w:sz w:val="28"/>
          <w:szCs w:val="28"/>
          <w:lang w:val="ru-RU"/>
        </w:rPr>
        <w:t>: Юрченко Л.І.</w:t>
      </w:r>
    </w:p>
    <w:p w:rsidR="00AB33C2" w:rsidRPr="00801E6A" w:rsidRDefault="00AB33C2" w:rsidP="00801E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>Національного університету цивільного захисту України</w:t>
      </w:r>
      <w:r w:rsidRPr="00801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3C2" w:rsidRPr="00801E6A" w:rsidRDefault="00AB33C2" w:rsidP="00801E6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3C2" w:rsidRPr="00801E6A" w:rsidRDefault="00AB33C2" w:rsidP="00801E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1E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СОЦІАЛЬНА </w:t>
      </w:r>
      <w:r w:rsidR="00D06AF3">
        <w:rPr>
          <w:rFonts w:ascii="Times New Roman" w:hAnsi="Times New Roman" w:cs="Times New Roman"/>
          <w:b/>
          <w:sz w:val="28"/>
          <w:szCs w:val="28"/>
          <w:lang w:val="ru-RU"/>
        </w:rPr>
        <w:t>ПОЛІТИКА УКРАЇНИ ЗА УМОВ ВОЄННОГО СТАНУ</w:t>
      </w:r>
    </w:p>
    <w:p w:rsidR="00801E6A" w:rsidRDefault="00801E6A" w:rsidP="0080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3C2" w:rsidRPr="00801E6A" w:rsidRDefault="00AB33C2" w:rsidP="0080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>Найвищою соціальною цінністю в Україні є людина, її життя і здоров’я, честь і гідність, недоторканість і безпека. За умов нинішнього воєнного</w:t>
      </w:r>
      <w:r w:rsidR="00801E6A">
        <w:rPr>
          <w:rFonts w:ascii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hAnsi="Times New Roman" w:cs="Times New Roman"/>
          <w:sz w:val="28"/>
          <w:szCs w:val="28"/>
        </w:rPr>
        <w:t>стану виконання українською державою відповідальності перед людиною за свою діяльність багатократно ускладняються. Але значення реалізації соціальної політики держави за даних умов так само багатократно зростає. Українська держава і громадяни України опинились в особливих обставинах військової дійсності, які вимагають від цих двох політичних суб’єктів налагодження адекватних відносин. Основою цих відносин є зворотні дзеркальні процеси: захисту громадянином України своєї держави та захисту державою своїх захисників. Отже, воєнний стан вимагає трансформації соціальної політики щодо захисту українських громадян, що</w:t>
      </w:r>
      <w:r w:rsidR="00801E6A">
        <w:rPr>
          <w:rFonts w:ascii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hAnsi="Times New Roman" w:cs="Times New Roman"/>
          <w:sz w:val="28"/>
          <w:szCs w:val="28"/>
        </w:rPr>
        <w:t>означає швидк</w:t>
      </w:r>
      <w:r w:rsidR="00B236C9">
        <w:rPr>
          <w:rFonts w:ascii="Times New Roman" w:hAnsi="Times New Roman" w:cs="Times New Roman"/>
          <w:sz w:val="28"/>
          <w:szCs w:val="28"/>
        </w:rPr>
        <w:t>е</w:t>
      </w:r>
      <w:r w:rsidRPr="00801E6A">
        <w:rPr>
          <w:rFonts w:ascii="Times New Roman" w:hAnsi="Times New Roman" w:cs="Times New Roman"/>
          <w:sz w:val="28"/>
          <w:szCs w:val="28"/>
        </w:rPr>
        <w:t xml:space="preserve"> </w:t>
      </w:r>
      <w:r w:rsidR="00B236C9">
        <w:rPr>
          <w:rFonts w:ascii="Times New Roman" w:hAnsi="Times New Roman" w:cs="Times New Roman"/>
          <w:sz w:val="28"/>
          <w:szCs w:val="28"/>
        </w:rPr>
        <w:t>удосконалення</w:t>
      </w:r>
      <w:r w:rsidRPr="00801E6A">
        <w:rPr>
          <w:rFonts w:ascii="Times New Roman" w:hAnsi="Times New Roman" w:cs="Times New Roman"/>
          <w:sz w:val="28"/>
          <w:szCs w:val="28"/>
        </w:rPr>
        <w:t xml:space="preserve"> соціальної роботи. </w:t>
      </w:r>
    </w:p>
    <w:p w:rsidR="00AB33C2" w:rsidRDefault="00AB33C2" w:rsidP="00B23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ab/>
        <w:t>Повномасштабна</w:t>
      </w:r>
      <w:r w:rsidR="00B236C9">
        <w:rPr>
          <w:rFonts w:ascii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hAnsi="Times New Roman" w:cs="Times New Roman"/>
          <w:sz w:val="28"/>
          <w:szCs w:val="28"/>
        </w:rPr>
        <w:t>агресія спричинила в країні масове переміщення. Громадяни лишають свої домівки</w:t>
      </w:r>
      <w:r w:rsidR="00B236C9">
        <w:rPr>
          <w:rFonts w:ascii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hAnsi="Times New Roman" w:cs="Times New Roman"/>
          <w:sz w:val="28"/>
          <w:szCs w:val="28"/>
        </w:rPr>
        <w:t xml:space="preserve">та евакуюються з тимчасово окупованих територій в пошуках безпеки і захисту. Згідно інформації Міністерства соціальної політики кількість офіційно зареєстрованих внутрішньо переміщених осіб досягає </w:t>
      </w:r>
      <w:r w:rsidR="00B236C9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Pr="00801E6A">
        <w:rPr>
          <w:rFonts w:ascii="Times New Roman" w:hAnsi="Times New Roman" w:cs="Times New Roman"/>
          <w:sz w:val="28"/>
          <w:szCs w:val="28"/>
        </w:rPr>
        <w:t xml:space="preserve">4,9 </w:t>
      </w:r>
      <w:proofErr w:type="spellStart"/>
      <w:r w:rsidRPr="00801E6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801E6A">
        <w:rPr>
          <w:rFonts w:ascii="Times New Roman" w:hAnsi="Times New Roman" w:cs="Times New Roman"/>
          <w:sz w:val="28"/>
          <w:szCs w:val="28"/>
        </w:rPr>
        <w:t xml:space="preserve"> осіб.</w:t>
      </w:r>
      <w:r w:rsidR="00801E6A">
        <w:rPr>
          <w:rFonts w:ascii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hAnsi="Times New Roman" w:cs="Times New Roman"/>
          <w:sz w:val="28"/>
          <w:szCs w:val="28"/>
        </w:rPr>
        <w:t>Всі вони невідкладно потребують соціальної допомоги.</w:t>
      </w:r>
    </w:p>
    <w:p w:rsidR="00B236C9" w:rsidRPr="00801E6A" w:rsidRDefault="00B236C9" w:rsidP="00B236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Наукова новизна роботи полягає у</w:t>
      </w:r>
      <w:r w:rsidRPr="00801E6A">
        <w:rPr>
          <w:rFonts w:ascii="Times New Roman" w:hAnsi="Times New Roman" w:cs="Times New Roman"/>
          <w:sz w:val="28"/>
          <w:szCs w:val="28"/>
        </w:rPr>
        <w:t xml:space="preserve"> визначенн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01E6A">
        <w:rPr>
          <w:rFonts w:ascii="Times New Roman" w:hAnsi="Times New Roman" w:cs="Times New Roman"/>
          <w:sz w:val="28"/>
          <w:szCs w:val="28"/>
        </w:rPr>
        <w:t xml:space="preserve"> впливу військового стану на зміст соціальної роботи в Україні, основних викликів, які постають перед нею та формулювання пропозицій для вдосконалення ефективності соціальної роботи в даній ситуації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C2" w:rsidRPr="00801E6A" w:rsidRDefault="00AB33C2" w:rsidP="00B23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ab/>
        <w:t xml:space="preserve">Однією з проблем є те, що багато сімей знаходиться за кордоном і це посилює стан референтної </w:t>
      </w:r>
      <w:proofErr w:type="spellStart"/>
      <w:r w:rsidRPr="00801E6A">
        <w:rPr>
          <w:rFonts w:ascii="Times New Roman" w:hAnsi="Times New Roman" w:cs="Times New Roman"/>
          <w:sz w:val="28"/>
          <w:szCs w:val="28"/>
        </w:rPr>
        <w:t>депривації</w:t>
      </w:r>
      <w:proofErr w:type="spellEnd"/>
      <w:r w:rsidRPr="00801E6A">
        <w:rPr>
          <w:rFonts w:ascii="Times New Roman" w:hAnsi="Times New Roman" w:cs="Times New Roman"/>
          <w:sz w:val="28"/>
          <w:szCs w:val="28"/>
        </w:rPr>
        <w:t xml:space="preserve"> для військовослужбовців. Одним із </w:t>
      </w:r>
      <w:r w:rsidRPr="00801E6A">
        <w:rPr>
          <w:rFonts w:ascii="Times New Roman" w:hAnsi="Times New Roman" w:cs="Times New Roman"/>
          <w:sz w:val="28"/>
          <w:szCs w:val="28"/>
        </w:rPr>
        <w:lastRenderedPageBreak/>
        <w:t>негативних чинників, який впливає на морально-психологічний стан військового є та обставина, коли деякі сім’ї не мають наміру повертатися додому.</w:t>
      </w:r>
      <w:r w:rsidR="00B236C9">
        <w:rPr>
          <w:rFonts w:ascii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hAnsi="Times New Roman" w:cs="Times New Roman"/>
          <w:sz w:val="28"/>
          <w:szCs w:val="28"/>
        </w:rPr>
        <w:t>А отже виникає ще одне питання щодо нейтралізації соціальним працівником негативного впливу на військовослужбовців.</w:t>
      </w:r>
    </w:p>
    <w:p w:rsidR="00AB33C2" w:rsidRPr="00801E6A" w:rsidRDefault="00AB33C2" w:rsidP="0080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>Особливими категоріями є сім’ї військових, взятих в полон,</w:t>
      </w:r>
      <w:r w:rsidR="00B236C9">
        <w:rPr>
          <w:rFonts w:ascii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hAnsi="Times New Roman" w:cs="Times New Roman"/>
          <w:sz w:val="28"/>
          <w:szCs w:val="28"/>
        </w:rPr>
        <w:t>безвісно зниклих та сім’ї загиблих. Чоловіки, дружини та діти таких військовослужбовців перебувають у тяжкому психологічному стані, що характеризується постійним відчуттям невизначеності, тривоги, страху, провини, нерозуміння як жити далі, а в крайньому випадку переживанням горя. Отже, до викликів що постали перед соціальною роботою під час війни можна віднести:</w:t>
      </w:r>
    </w:p>
    <w:p w:rsidR="00AB33C2" w:rsidRPr="00801E6A" w:rsidRDefault="00B236C9" w:rsidP="00801E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>Р</w:t>
      </w:r>
      <w:r w:rsidR="00AB33C2" w:rsidRPr="00801E6A">
        <w:rPr>
          <w:rFonts w:ascii="Times New Roman" w:hAnsi="Times New Roman" w:cs="Times New Roman"/>
          <w:sz w:val="28"/>
          <w:szCs w:val="28"/>
        </w:rPr>
        <w:t>оботу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3C2" w:rsidRPr="00801E6A">
        <w:rPr>
          <w:rFonts w:ascii="Times New Roman" w:hAnsi="Times New Roman" w:cs="Times New Roman"/>
          <w:sz w:val="28"/>
          <w:szCs w:val="28"/>
        </w:rPr>
        <w:t>з внутрішньо переміщеними особами;</w:t>
      </w:r>
    </w:p>
    <w:p w:rsidR="00AB33C2" w:rsidRPr="00801E6A" w:rsidRDefault="00AB33C2" w:rsidP="00801E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>роботу з військовослужбовцями та ветеранами війни;</w:t>
      </w:r>
    </w:p>
    <w:p w:rsidR="00AB33C2" w:rsidRPr="00801E6A" w:rsidRDefault="00AB33C2" w:rsidP="00801E6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>роботу із сім’ями військовослужбовців.</w:t>
      </w:r>
    </w:p>
    <w:p w:rsidR="00AB33C2" w:rsidRPr="00801E6A" w:rsidRDefault="00AB33C2" w:rsidP="00801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>На основі вищезазначеного можна сформулювати перспективи соціальної роботи в Україні:</w:t>
      </w:r>
    </w:p>
    <w:p w:rsidR="00D06AF3" w:rsidRDefault="00AB33C2" w:rsidP="00801E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F3">
        <w:rPr>
          <w:rFonts w:ascii="Times New Roman" w:hAnsi="Times New Roman" w:cs="Times New Roman"/>
          <w:sz w:val="28"/>
          <w:szCs w:val="28"/>
        </w:rPr>
        <w:t xml:space="preserve">Створення державних центрів надання безкоштовної психологічної та юридичної допомоги постраждалим від війни. </w:t>
      </w:r>
    </w:p>
    <w:p w:rsidR="00AB33C2" w:rsidRPr="00D06AF3" w:rsidRDefault="00AB33C2" w:rsidP="00801E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F3">
        <w:rPr>
          <w:rFonts w:ascii="Times New Roman" w:hAnsi="Times New Roman" w:cs="Times New Roman"/>
          <w:sz w:val="28"/>
          <w:szCs w:val="28"/>
        </w:rPr>
        <w:t>Введення структури соціальної</w:t>
      </w:r>
      <w:r w:rsidR="00D06AF3">
        <w:rPr>
          <w:rFonts w:ascii="Times New Roman" w:hAnsi="Times New Roman" w:cs="Times New Roman"/>
          <w:sz w:val="28"/>
          <w:szCs w:val="28"/>
        </w:rPr>
        <w:t xml:space="preserve"> </w:t>
      </w:r>
      <w:r w:rsidRPr="00D06AF3">
        <w:rPr>
          <w:rFonts w:ascii="Times New Roman" w:hAnsi="Times New Roman" w:cs="Times New Roman"/>
          <w:sz w:val="28"/>
          <w:szCs w:val="28"/>
        </w:rPr>
        <w:t xml:space="preserve">роботи до військових частин, </w:t>
      </w:r>
      <w:r w:rsidR="00D06AF3">
        <w:rPr>
          <w:rFonts w:ascii="Times New Roman" w:hAnsi="Times New Roman" w:cs="Times New Roman"/>
          <w:sz w:val="28"/>
          <w:szCs w:val="28"/>
        </w:rPr>
        <w:t>я</w:t>
      </w:r>
      <w:r w:rsidRPr="00D06AF3">
        <w:rPr>
          <w:rFonts w:ascii="Times New Roman" w:hAnsi="Times New Roman" w:cs="Times New Roman"/>
          <w:sz w:val="28"/>
          <w:szCs w:val="28"/>
        </w:rPr>
        <w:t>ка включала б в себе чотири напрями спрямовані як на військовослужбовців, так і на членів їх сімей: правова допомога, матеріальна допомога,</w:t>
      </w:r>
      <w:r w:rsidR="00D06AF3">
        <w:rPr>
          <w:rFonts w:ascii="Times New Roman" w:hAnsi="Times New Roman" w:cs="Times New Roman"/>
          <w:sz w:val="28"/>
          <w:szCs w:val="28"/>
        </w:rPr>
        <w:t xml:space="preserve"> </w:t>
      </w:r>
      <w:r w:rsidRPr="00D06AF3">
        <w:rPr>
          <w:rFonts w:ascii="Times New Roman" w:hAnsi="Times New Roman" w:cs="Times New Roman"/>
          <w:sz w:val="28"/>
          <w:szCs w:val="28"/>
        </w:rPr>
        <w:t xml:space="preserve">психологічна допомога та соціальний патронаж. </w:t>
      </w:r>
    </w:p>
    <w:p w:rsidR="00AB33C2" w:rsidRPr="00801E6A" w:rsidRDefault="00AB33C2" w:rsidP="00801E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6A">
        <w:rPr>
          <w:rFonts w:ascii="Times New Roman" w:hAnsi="Times New Roman" w:cs="Times New Roman"/>
          <w:sz w:val="28"/>
          <w:szCs w:val="28"/>
        </w:rPr>
        <w:t>Створення груп сімейної</w:t>
      </w:r>
      <w:r w:rsidR="00D06AF3">
        <w:rPr>
          <w:rFonts w:ascii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eastAsia="Times New Roman" w:hAnsi="Times New Roman" w:cs="Times New Roman"/>
          <w:sz w:val="28"/>
          <w:szCs w:val="28"/>
        </w:rPr>
        <w:t>готовності.</w:t>
      </w:r>
      <w:r w:rsidR="00D06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E6A">
        <w:rPr>
          <w:rFonts w:ascii="Times New Roman" w:hAnsi="Times New Roman" w:cs="Times New Roman"/>
          <w:sz w:val="28"/>
          <w:szCs w:val="28"/>
        </w:rPr>
        <w:t xml:space="preserve">До таких груп необхідно включити офіцера-психолога, військового капелана та лідера з числа дружин або чоловіків військовослужбовців. Головною метою такої групи є надання підтримки, роз'яснення та інформування членів сім'ї через комунікацію між членами родини, </w:t>
      </w:r>
      <w:r w:rsidR="00D06AF3">
        <w:rPr>
          <w:rFonts w:ascii="Times New Roman" w:hAnsi="Times New Roman" w:cs="Times New Roman"/>
          <w:sz w:val="28"/>
          <w:szCs w:val="28"/>
        </w:rPr>
        <w:t>командною ланкою та волонтерами</w:t>
      </w:r>
      <w:r w:rsidRPr="00801E6A">
        <w:rPr>
          <w:rFonts w:ascii="Times New Roman" w:hAnsi="Times New Roman" w:cs="Times New Roman"/>
          <w:sz w:val="28"/>
          <w:szCs w:val="28"/>
        </w:rPr>
        <w:t>.</w:t>
      </w:r>
    </w:p>
    <w:sectPr w:rsidR="00AB33C2" w:rsidRPr="00801E6A" w:rsidSect="00801E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3081"/>
    <w:multiLevelType w:val="hybridMultilevel"/>
    <w:tmpl w:val="FC48E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1FA"/>
    <w:multiLevelType w:val="hybridMultilevel"/>
    <w:tmpl w:val="69844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558AA"/>
    <w:multiLevelType w:val="hybridMultilevel"/>
    <w:tmpl w:val="9B1AD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AB33C2"/>
    <w:rsid w:val="006A70C7"/>
    <w:rsid w:val="00801E6A"/>
    <w:rsid w:val="00AB33C2"/>
    <w:rsid w:val="00B236C9"/>
    <w:rsid w:val="00D0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C2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2024-02-01T18:37:00Z</dcterms:created>
  <dcterms:modified xsi:type="dcterms:W3CDTF">2024-02-01T19:12:00Z</dcterms:modified>
</cp:coreProperties>
</file>