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63839" w14:textId="59B5A798" w:rsidR="00051F76" w:rsidRPr="00FA12C0" w:rsidRDefault="00051F76" w:rsidP="00FA12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A12C0">
        <w:rPr>
          <w:rFonts w:ascii="Times New Roman" w:hAnsi="Times New Roman"/>
          <w:b/>
          <w:color w:val="000000"/>
          <w:sz w:val="28"/>
          <w:szCs w:val="28"/>
        </w:rPr>
        <w:t>Стратегія розвитку державної кадрової політики України у сфері освіти</w:t>
      </w:r>
    </w:p>
    <w:p w14:paraId="719BDCD3" w14:textId="77777777" w:rsidR="000D5579" w:rsidRDefault="000D5579" w:rsidP="00FA12C0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2386A2B" w14:textId="77777777" w:rsidR="000D5579" w:rsidRDefault="000D5579" w:rsidP="00FA12C0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55EB24B" w14:textId="03738816" w:rsidR="00FA12C0" w:rsidRPr="00FA12C0" w:rsidRDefault="00FA12C0" w:rsidP="00FA12C0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12C0">
        <w:rPr>
          <w:rFonts w:ascii="Times New Roman" w:hAnsi="Times New Roman"/>
          <w:b/>
          <w:bCs/>
          <w:color w:val="000000"/>
          <w:sz w:val="28"/>
          <w:szCs w:val="28"/>
        </w:rPr>
        <w:t>Бойко Максим Ігорович</w:t>
      </w:r>
    </w:p>
    <w:p w14:paraId="3F5424C2" w14:textId="3469A301" w:rsidR="00FA12C0" w:rsidRDefault="00FA12C0" w:rsidP="00FA12C0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здобувач вищої освіти факультету оперативно-рятувальних сил Черкаський інститут пожежної безпеки імені Героїв Чорнобиля Національного університету цивільного захисту України</w:t>
      </w:r>
    </w:p>
    <w:p w14:paraId="3C43EEA2" w14:textId="2CE2F0FF" w:rsidR="00FA12C0" w:rsidRPr="00FA12C0" w:rsidRDefault="00FA12C0" w:rsidP="00FA12C0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Науковий керівник: </w:t>
      </w:r>
      <w:r w:rsidRPr="00FA12C0">
        <w:rPr>
          <w:rFonts w:ascii="Times New Roman" w:hAnsi="Times New Roman"/>
          <w:b/>
          <w:bCs/>
          <w:color w:val="000000"/>
          <w:sz w:val="28"/>
          <w:szCs w:val="28"/>
        </w:rPr>
        <w:t>Чорномаз Іван Костянтинович</w:t>
      </w:r>
    </w:p>
    <w:p w14:paraId="67C6D862" w14:textId="6A5F2BEC" w:rsidR="00FA12C0" w:rsidRDefault="00FA12C0" w:rsidP="00FA12C0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>ORCID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ID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A12C0">
        <w:rPr>
          <w:rFonts w:ascii="Times New Roman" w:hAnsi="Times New Roman"/>
          <w:color w:val="000000"/>
          <w:sz w:val="28"/>
          <w:szCs w:val="28"/>
        </w:rPr>
        <w:t>0000-0001-9742-0201</w:t>
      </w:r>
    </w:p>
    <w:p w14:paraId="272E8A33" w14:textId="77777777" w:rsidR="000D5579" w:rsidRDefault="00FA12C0" w:rsidP="00FA12C0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канд. технічн. наук, заступник начальника кафедри пожежної тактики та аварійно-рятувальних робіт</w:t>
      </w:r>
      <w:r w:rsidR="000D55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5579">
        <w:rPr>
          <w:rFonts w:ascii="Times New Roman" w:hAnsi="Times New Roman"/>
          <w:color w:val="000000"/>
          <w:sz w:val="28"/>
          <w:szCs w:val="28"/>
        </w:rPr>
        <w:t>Черкаський інститут пожежної безпеки імені Героїв Чорнобиля Національного університету цивільного захисту України</w:t>
      </w:r>
    </w:p>
    <w:p w14:paraId="56A1E7C8" w14:textId="6794EED3" w:rsidR="00FA12C0" w:rsidRPr="000D5579" w:rsidRDefault="000D5579" w:rsidP="00FA12C0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0D5579">
        <w:rPr>
          <w:rFonts w:ascii="Times New Roman" w:hAnsi="Times New Roman"/>
          <w:i/>
          <w:iCs/>
          <w:color w:val="000000"/>
          <w:sz w:val="28"/>
          <w:szCs w:val="28"/>
        </w:rPr>
        <w:t>Україна</w:t>
      </w:r>
      <w:r w:rsidR="00FA12C0" w:rsidRPr="000D557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14:paraId="711D2F95" w14:textId="77777777" w:rsidR="00FA12C0" w:rsidRDefault="00FA12C0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27B74E" w14:textId="7CEACC05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Реформування кадрового забезпечення України є одним з пріоритетних напрямів Стратегії державної кадрової політики України. Серед головних причин, що зумовили необхідність розроблення Стратегії, можна виділити такі: </w:t>
      </w:r>
    </w:p>
    <w:p w14:paraId="16AFE196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стримування розвитку та функціонування системи кадрового забезпечення в державі; </w:t>
      </w:r>
    </w:p>
    <w:p w14:paraId="746DFE72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відсутність ефективної системи моніторингу потреб суспільства і держави у фахівцях із відповідним освітньо-кваліфікаційним рівнем підготовки, недосконалість механізму формування державного замовлення на підготовку фахівців; </w:t>
      </w:r>
    </w:p>
    <w:p w14:paraId="3AC75C24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недостатнє застосування наукових підходів, результатів наукових досліджень під час формування та реалізації державної кадрової політики. У зв'язку з цим назріла нагальна потреба зміни управлінської парадигми у сфері державної кадрової політики, вироблення моделі сталої, дійової кадрової системи, упровадження нових кадрових технологій. </w:t>
      </w:r>
    </w:p>
    <w:p w14:paraId="0D26AD51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>Стратегія державної кадрової політики виражає волю народу, політичний курс роботи з кадрами на загальнодержавному рівні, визначає основи формування, розвитку та раціонального використання кадрів, усіх людських ресурсів держави.</w:t>
      </w:r>
    </w:p>
    <w:p w14:paraId="1FD3C6E8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У структурно-змістовому плані державна кадрова політика – це  система офіційно визнаних цілей, завдань, пріоритетів і принципів діяльності держави з організації та регулювання кадрових процесів і відносин. </w:t>
      </w:r>
    </w:p>
    <w:p w14:paraId="1A827AE4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Державна кадрова політика реалізується через сукупність різноманітних соціальних функцій владних інститутів і визначає шляхи і засоби кадрового забезпечення реформ, професіоналізм їх здійснення; є важливим фактором збереження та зміцнення цілісності держави, соціально-політичної стабільності суспільства і виступає елементом регуляції життєдіяльності населення. </w:t>
      </w:r>
    </w:p>
    <w:p w14:paraId="1AB130AE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Об’єктом впливу кадрової політики держави є всі кадри суспільства, усі людські ресурси. Кадри поєднують професійно підготовлені групи людей, що здійснюють діяльність у різних сферах суспільства. Вони є складним утворенням, що зумовлює соціальну стратифікацію суспільства. Кадри </w:t>
      </w:r>
      <w:r w:rsidRPr="00FA12C0">
        <w:rPr>
          <w:rFonts w:ascii="Times New Roman" w:hAnsi="Times New Roman"/>
          <w:color w:val="000000"/>
          <w:sz w:val="28"/>
          <w:szCs w:val="28"/>
        </w:rPr>
        <w:lastRenderedPageBreak/>
        <w:t xml:space="preserve">класифікуються відповідно до професійної структури суспільства на кадри: державно-політичної сфери, матеріально-господарської сфери і соціально-культурної сфери. Відповідно до ієрархії управління розрізняють керівників, фахівців і виконавців. </w:t>
      </w:r>
    </w:p>
    <w:p w14:paraId="1AA5515D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До об'єктів кадрової політики належить також комплекс відповідних правових норм, принципів, форм, методів і засобів, спрямованих на забезпечення реалізації мети, цілей і завдань, які визначаються кадровою політикою всіх рівнів. Кадрова політика орієнтована на підтримку та внесення змін у функціонування кадрової системи держави, регуляцію кадрових процесів, забезпечення взаємодії суб'єктів кадрової політики та кадрової роботи. </w:t>
      </w:r>
    </w:p>
    <w:p w14:paraId="62496686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Ступінь участі кожного із суб'єктів у розробленні та реалізації державної кадрової політики має визначатися на певних нормативно-правових засадах та відповідати місцю в соціальній структурі. Стратегія сучасної державної кадрової політики України є стратегічним документом, спрямованим на визначення системи принципів, пріоритетів, змісту, основних напрямів, механізмів формування та реалізації державної кадрової політики. Метою державної кадрової політики, як зазначається в цьому документі, є забезпечення всіх сфер життєдіяльності держави кваліфікованими кадрами, необхідними для реалізації національних інтересів у контексті розвитку України як демократичної, соціальної держави з розвиненою ринковою економікою. </w:t>
      </w:r>
    </w:p>
    <w:p w14:paraId="34EF15FF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Цілі державної кадрової політики: </w:t>
      </w:r>
    </w:p>
    <w:p w14:paraId="532BB705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• соціальна – досягнення  високого рівня професійного, інтелектуально-творчого, морального потенціалів країни та задоволення очікувань населення щодо професійної самореалізації, гідного рівня оплати праці та умов її здійснення; </w:t>
      </w:r>
    </w:p>
    <w:p w14:paraId="4F191D6C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• економічна – забезпечення  всіх галузей суспільного виробництва кваліфікованими кадрами, зростання економічної могутності країни, підвищення рівня добробуту населення і зменшення витрат, що забезпечують ці досягнення; </w:t>
      </w:r>
    </w:p>
    <w:p w14:paraId="118A9393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>• інституційна – нормативно-правова забезпеченість, розвиненість інститутів кадрової сфери, удосконалення кадрової системи та кадрової роботи на демократичних принципах;</w:t>
      </w:r>
    </w:p>
    <w:p w14:paraId="0C4C31FE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• організаційна – розбудова  системи регулювання кадрової сфери та управління нею на засадах соціального діалогу та партнерства всіх зацікавлених суб'єктів державної кадрової політики. </w:t>
      </w:r>
    </w:p>
    <w:p w14:paraId="62268A9A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Стратегія базується на: </w:t>
      </w:r>
    </w:p>
    <w:p w14:paraId="7BA03206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Конституції України, європейських принципах публічного права та управління, чіткого розмежування регулятивних і управлінських функцій держави; </w:t>
      </w:r>
    </w:p>
    <w:p w14:paraId="4BAC0897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засадах сучасної демократії, що передбачає свободу вибору професійної діяльності особи, творчу конкуренцію, гармонію прав та обов’язків; </w:t>
      </w:r>
    </w:p>
    <w:p w14:paraId="21D25ECD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тенденціях переходу світової цивілізації на інформаційний етап розвитку, який ґрунтується на інноваціях, творчості, знаннях, інформації; </w:t>
      </w:r>
    </w:p>
    <w:p w14:paraId="1E8B9F10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цінностях і філософії гуманізму, які орієнтують діяльність у цій сфері на сприяння всебічному розвитку та самореалізації людини, гуманізації системи професійної соціалізації й технологій кадрової роботи; </w:t>
      </w:r>
    </w:p>
    <w:p w14:paraId="6D61F251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lastRenderedPageBreak/>
        <w:t xml:space="preserve">- принципах соціального діалогу та партнерства, рівноправного залучення всіх заінтересованих суб'єктів до процесів формування і реалізації кадрової політики; </w:t>
      </w:r>
    </w:p>
    <w:p w14:paraId="6199EE88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сучасних концепціях і технологіях управління розвитком людського й кадрового потенціалу. </w:t>
      </w:r>
    </w:p>
    <w:p w14:paraId="6960C0D4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Основні напрями державної кадрової політики: </w:t>
      </w:r>
    </w:p>
    <w:p w14:paraId="3FD274A9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розроблення програм відновлення, розвитку та використання людських, трудових і кадрових ресурсів; </w:t>
      </w:r>
    </w:p>
    <w:p w14:paraId="07D2439A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розвиток та ресурсне забезпечення інститутів кадрової системи та соціального партнерства у сфері державної кадрової політики; </w:t>
      </w:r>
    </w:p>
    <w:p w14:paraId="28781402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нормативно-правове забезпечення державної кадрової політики; </w:t>
      </w:r>
    </w:p>
    <w:p w14:paraId="21A458E2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розроблення морально-етичних основ роботи з кадрами, удосконалення нормативного регулювання вимог професійної етики, підстав і процедур притягнення до відповідальності за її порушення; </w:t>
      </w:r>
    </w:p>
    <w:p w14:paraId="38F2ACDF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зміцнення системи захисту професійних інтересів та прав працівників, передусім через залучення профспілок, асоціацій роботодавців, трудових колективів до розробки та реалізації кадрової політики; </w:t>
      </w:r>
    </w:p>
    <w:p w14:paraId="50DEA786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створення системи аудиту, моніторингу людських, трудових і кадрових ресурсів, проектного та аналітичного забезпечення кадрової системи; </w:t>
      </w:r>
    </w:p>
    <w:p w14:paraId="08CDA895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оновлення державних стандартів щодо кваліфікаційних вимог у ключових видах економічної діяльності та професійної освіти; </w:t>
      </w:r>
    </w:p>
    <w:p w14:paraId="54C91AFE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приведення кадрової системи та кадрової роботи в Україні у відповідність із стандартами ЄС; </w:t>
      </w:r>
    </w:p>
    <w:p w14:paraId="421D6B53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створення системи та технологій залучення інвестицій у розвиток трудових ресурсів, кадрової системи та кадрової роботи; </w:t>
      </w:r>
    </w:p>
    <w:p w14:paraId="7DAB1BF3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створення складових загальнонаціональної кадрової системи – регіональних кадрових підсистем, орієнтованих на пріоритети регіонального розвитку та кадрової політики регіону; </w:t>
      </w:r>
    </w:p>
    <w:p w14:paraId="285C4073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створення соціально-економічних, нормативно-правових, організаційних, механізмів подолання негативних міграційних процесів та їх наслідків, стимулювання зворотної міграції; </w:t>
      </w:r>
    </w:p>
    <w:p w14:paraId="76214953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проведення активної кадрової політики стосовно жінок, інвалідів, пенсіонерів, іноземних робітників; </w:t>
      </w:r>
    </w:p>
    <w:p w14:paraId="7606F547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відновлення сектора трудових ресурсів, який об’єднує кваліфіковані робочі кадри для ключових секторів економіки, пов'язаних з науково-технічним прогресом; </w:t>
      </w:r>
    </w:p>
    <w:p w14:paraId="03FC9603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оновлення підсистеми кадрів для сільського господарства з урахуванням потреб ринкової економіки, розвитку фермерства, посилення кооперації, модернізації агротехнологій, відтворення соціокультурної інфраструктури; </w:t>
      </w:r>
    </w:p>
    <w:p w14:paraId="0C13B641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оптимізація кадрового забезпечення наукової сфери та підвищення ефективності використання наукового потенціалу; </w:t>
      </w:r>
    </w:p>
    <w:p w14:paraId="6B4381D3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>- адаптація кадрів соціокультурного сектора до вимог ринкової економіки, глобалізації культури та сучасних технологій соціокультурної комунікації</w:t>
      </w:r>
      <w:r w:rsidRPr="00FA12C0">
        <w:rPr>
          <w:rFonts w:ascii="Times New Roman" w:hAnsi="Times New Roman"/>
          <w:color w:val="000000"/>
          <w:sz w:val="28"/>
          <w:szCs w:val="28"/>
          <w:lang w:val="ru-RU"/>
        </w:rPr>
        <w:t xml:space="preserve"> [12, </w:t>
      </w:r>
      <w:r w:rsidRPr="00FA12C0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FA12C0">
        <w:rPr>
          <w:rFonts w:ascii="Times New Roman" w:hAnsi="Times New Roman"/>
          <w:color w:val="000000"/>
          <w:sz w:val="28"/>
          <w:szCs w:val="28"/>
          <w:lang w:val="ru-RU"/>
        </w:rPr>
        <w:t>. 165].</w:t>
      </w:r>
      <w:r w:rsidRPr="00FA12C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7D86DEC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Підвищення соціально-економічного статусу цих кадрів: </w:t>
      </w:r>
    </w:p>
    <w:p w14:paraId="64FDAA5C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lastRenderedPageBreak/>
        <w:t>- реформування загальнонаціональної системи професійної підготовки кваліфікованих кадрів з метою задоволення потреб ключових секторів економіки, сільського господарства, науки та культури;</w:t>
      </w:r>
    </w:p>
    <w:p w14:paraId="727D6B07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стимулювання висококваліфікованої праці для розвитку наукоємних та інноваційних видів діяльності, використання ресурсозберігаючих технологій; </w:t>
      </w:r>
    </w:p>
    <w:p w14:paraId="507FE30E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адаптація національних кадрів до інформаційного суспільства, упровадження інформаційних технологій в усіх ланках кадрової системи; </w:t>
      </w:r>
    </w:p>
    <w:p w14:paraId="55365F22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створення системи залучення, професійної орієнтації, підготовки та адаптації молоді до роботи в ключових галузях економіки, сільського господарства, соціокультурної сфери; </w:t>
      </w:r>
    </w:p>
    <w:p w14:paraId="21EC8D65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стимулювання творчості у всіх видах виробничої, наукової, культурної і освітньої діяльності. </w:t>
      </w:r>
    </w:p>
    <w:p w14:paraId="0AF920B4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Державна кадрова політика має реалізовуватися на засадах: </w:t>
      </w:r>
    </w:p>
    <w:p w14:paraId="12685809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системної діяльності, яка поєднує політико-правові, економічні, соціальні, організаційні, морально-психологічні, соціокультурні аспекти; </w:t>
      </w:r>
    </w:p>
    <w:p w14:paraId="4805FF0D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універсальності для всіх суб'єктів державної кадрової політики; </w:t>
      </w:r>
    </w:p>
    <w:p w14:paraId="29166EE4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єдності цілей, принципів, форм і методів роботи з кадрами; </w:t>
      </w:r>
    </w:p>
    <w:p w14:paraId="5CA8DA26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орієнтованості на забезпечення реалізації моделі української економіки найближчого і віддаленого майбутнього; </w:t>
      </w:r>
    </w:p>
    <w:p w14:paraId="54C5BBEB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цілеспрямованої професіоналізації трудових ресурсів і кадрової системи; </w:t>
      </w:r>
    </w:p>
    <w:p w14:paraId="40C71797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соціального партнерства всіх суб'єктів державної кадрової політики; </w:t>
      </w:r>
    </w:p>
    <w:p w14:paraId="30E0C0F1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постійного удосконалення кадрової системи, розвитку її інститутів з метою ефективного використання всіх форм суспільної взаємодії; </w:t>
      </w:r>
    </w:p>
    <w:p w14:paraId="3956A329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оптимального поєднання забезпечення стабільності кадрів та їх раціонального оновлення; </w:t>
      </w:r>
    </w:p>
    <w:p w14:paraId="4BBE2BEB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використання кращого вітчизняного та світового досвіду кадрової роботи; </w:t>
      </w:r>
    </w:p>
    <w:p w14:paraId="59A7AFE9" w14:textId="77777777" w:rsidR="00051F76" w:rsidRPr="00FA12C0" w:rsidRDefault="00051F76" w:rsidP="0005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- сучасного технологічного та ресурсного забезпечення. </w:t>
      </w:r>
    </w:p>
    <w:p w14:paraId="3105EA7B" w14:textId="23F4680E" w:rsidR="000D5579" w:rsidRPr="00693567" w:rsidRDefault="000D5579" w:rsidP="000D55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3567">
        <w:rPr>
          <w:rFonts w:ascii="Times New Roman" w:hAnsi="Times New Roman"/>
          <w:b/>
          <w:color w:val="000000"/>
          <w:sz w:val="28"/>
          <w:szCs w:val="28"/>
        </w:rPr>
        <w:t>Висновки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693567">
        <w:rPr>
          <w:rFonts w:ascii="Times New Roman" w:hAnsi="Times New Roman"/>
          <w:color w:val="000000"/>
          <w:sz w:val="28"/>
          <w:szCs w:val="28"/>
        </w:rPr>
        <w:t>Головними принципами кадрової політики є справедливість в соціумі, професіоналізм державних службовців, збалансованість між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3567">
        <w:rPr>
          <w:rFonts w:ascii="Times New Roman" w:hAnsi="Times New Roman"/>
          <w:color w:val="000000"/>
          <w:sz w:val="28"/>
          <w:szCs w:val="28"/>
        </w:rPr>
        <w:t xml:space="preserve">суспільними інтересами й інтересами суспільних груп, державна відповідальність щодо створення умов для реалізації інтересів та прав людини. </w:t>
      </w:r>
    </w:p>
    <w:p w14:paraId="079E1602" w14:textId="77777777" w:rsidR="000D5579" w:rsidRPr="00693567" w:rsidRDefault="000D5579" w:rsidP="000D55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693567">
        <w:rPr>
          <w:rFonts w:ascii="Times New Roman" w:hAnsi="Times New Roman"/>
          <w:color w:val="000000"/>
          <w:sz w:val="28"/>
          <w:szCs w:val="28"/>
        </w:rPr>
        <w:t>На формування державної політики в галузі освіти впливають зовнішні чинники, що дає змогу враховувати стан, тенденції та перспективи розвитку освіти, потреби суспільства та держави в освіті, розробляти реалістичну освітню політику, побудовану на вітчизняному досвіді освітньо-педагогічної діяльності з урахуванням досягнень міжнародного співробітництва в освітній сфері.</w:t>
      </w:r>
    </w:p>
    <w:p w14:paraId="111459CF" w14:textId="77777777" w:rsidR="0024701D" w:rsidRPr="00FA12C0" w:rsidRDefault="0024701D" w:rsidP="000D557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9EAF66E" w14:textId="151B771F" w:rsidR="00FA12C0" w:rsidRPr="00FA12C0" w:rsidRDefault="00FA12C0" w:rsidP="00FA12C0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FA12C0">
        <w:rPr>
          <w:rFonts w:ascii="Times New Roman" w:hAnsi="Times New Roman"/>
          <w:b/>
          <w:bCs/>
          <w:sz w:val="28"/>
          <w:szCs w:val="28"/>
        </w:rPr>
        <w:t>Список використаних джерел:</w:t>
      </w:r>
    </w:p>
    <w:p w14:paraId="541A1CE6" w14:textId="3E82C5CC" w:rsidR="00051F76" w:rsidRPr="00FA12C0" w:rsidRDefault="00051F76" w:rsidP="00051F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eastAsia="TimesNewRoman" w:hAnsi="Times New Roman"/>
          <w:iCs/>
          <w:color w:val="000000"/>
          <w:sz w:val="28"/>
          <w:szCs w:val="28"/>
        </w:rPr>
        <w:t xml:space="preserve">Амосов О. </w:t>
      </w:r>
      <w:r w:rsidRPr="00FA12C0">
        <w:rPr>
          <w:rFonts w:ascii="Times New Roman" w:eastAsia="TimesNewRoman" w:hAnsi="Times New Roman"/>
          <w:color w:val="000000"/>
          <w:sz w:val="28"/>
          <w:szCs w:val="28"/>
        </w:rPr>
        <w:t xml:space="preserve">Формування людського капіталу в умовах інноваційної економіки: методологічний аспект / О. Амосов, А. Дєгтяр // Публ. упр.: теорія та практика. – 2011. - №  3. </w:t>
      </w:r>
    </w:p>
    <w:p w14:paraId="08D39826" w14:textId="77777777" w:rsidR="00051F76" w:rsidRPr="00FA12C0" w:rsidRDefault="00051F76" w:rsidP="00051F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lastRenderedPageBreak/>
        <w:t>Андрійчук Т. Принцип прозорості комунікації органів державної</w:t>
      </w:r>
      <w:r w:rsidRPr="00FA12C0">
        <w:rPr>
          <w:rFonts w:ascii="Times New Roman" w:hAnsi="Times New Roman"/>
          <w:color w:val="000000"/>
          <w:sz w:val="28"/>
          <w:szCs w:val="28"/>
        </w:rPr>
        <w:br/>
        <w:t>влади з населенням: понятійно-концептуальне бачення/ Т. Андрійчук//</w:t>
      </w:r>
      <w:r w:rsidRPr="00FA12C0">
        <w:rPr>
          <w:rFonts w:ascii="Times New Roman" w:hAnsi="Times New Roman"/>
          <w:color w:val="000000"/>
          <w:sz w:val="28"/>
          <w:szCs w:val="28"/>
        </w:rPr>
        <w:br/>
        <w:t xml:space="preserve">Вісник Книжкової палати. – 2009. – №4. </w:t>
      </w:r>
    </w:p>
    <w:p w14:paraId="38808F32" w14:textId="77777777" w:rsidR="00051F76" w:rsidRPr="00FA12C0" w:rsidRDefault="00051F76" w:rsidP="00051F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Астахова К.В. Розвиток інститутів освітньої сфери у трансформаційній економіці: автореф. дис. на здобуття наук. ступеня канд. екон. наук: спец.: 08.00.01 / К.В. Астахова. – Х., 2007. </w:t>
      </w:r>
    </w:p>
    <w:p w14:paraId="37023D24" w14:textId="77777777" w:rsidR="00051F76" w:rsidRPr="00FA12C0" w:rsidRDefault="00051F76" w:rsidP="00051F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>Бачило И.Л. Государство и право XXI в. Реальное и виртуальное / И.Л.</w:t>
      </w:r>
      <w:r w:rsidRPr="00FA12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A12C0">
        <w:rPr>
          <w:rFonts w:ascii="Times New Roman" w:hAnsi="Times New Roman"/>
          <w:color w:val="000000"/>
          <w:sz w:val="28"/>
          <w:szCs w:val="28"/>
        </w:rPr>
        <w:t xml:space="preserve">Бачило. – М. : ЮРКОМПАНИ, 2012. </w:t>
      </w:r>
    </w:p>
    <w:p w14:paraId="6BF06EF5" w14:textId="77777777" w:rsidR="00051F76" w:rsidRPr="00FA12C0" w:rsidRDefault="00051F76" w:rsidP="00051F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eastAsia="TimesNewRoman" w:hAnsi="Times New Roman"/>
          <w:color w:val="000000"/>
          <w:sz w:val="28"/>
          <w:szCs w:val="28"/>
        </w:rPr>
        <w:t xml:space="preserve">Біла книга національної освіти України / Акад. пед. наук України; за ред. В. Г. Кременя. – К., 2009. </w:t>
      </w:r>
    </w:p>
    <w:p w14:paraId="01DDA7E4" w14:textId="77777777" w:rsidR="00051F76" w:rsidRPr="00FA12C0" w:rsidRDefault="00051F76" w:rsidP="00051F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>Бегей І. Основні теоретичні складові сучасних моделей</w:t>
      </w:r>
      <w:r w:rsidRPr="00FA12C0">
        <w:rPr>
          <w:rFonts w:ascii="Times New Roman" w:hAnsi="Times New Roman"/>
          <w:color w:val="000000"/>
          <w:sz w:val="28"/>
          <w:szCs w:val="28"/>
        </w:rPr>
        <w:br/>
        <w:t>державного управління/ І. Бегей// Державне управління та місцеве</w:t>
      </w:r>
      <w:r w:rsidRPr="00FA12C0">
        <w:rPr>
          <w:rFonts w:ascii="Times New Roman" w:hAnsi="Times New Roman"/>
          <w:color w:val="000000"/>
          <w:sz w:val="28"/>
          <w:szCs w:val="28"/>
        </w:rPr>
        <w:br/>
        <w:t>самоврядування. – 2015. – Вип. 2(25).</w:t>
      </w:r>
    </w:p>
    <w:p w14:paraId="2F7E851C" w14:textId="77777777" w:rsidR="00051F76" w:rsidRPr="00FA12C0" w:rsidRDefault="00051F76" w:rsidP="00051F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>Буринов М. А. Электронное правительство как фактор</w:t>
      </w:r>
      <w:r w:rsidRPr="00FA12C0">
        <w:rPr>
          <w:rFonts w:ascii="Times New Roman" w:hAnsi="Times New Roman"/>
          <w:color w:val="000000"/>
          <w:sz w:val="28"/>
          <w:szCs w:val="28"/>
        </w:rPr>
        <w:br/>
        <w:t xml:space="preserve">совершенствования регионального управления в условиях информационного общества // Государственная власть и местное самоуправление. – 2013. – №3. – С. </w:t>
      </w:r>
    </w:p>
    <w:p w14:paraId="23C54E41" w14:textId="77777777" w:rsidR="00051F76" w:rsidRPr="00FA12C0" w:rsidRDefault="00051F76" w:rsidP="00051F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eastAsia="TimesNewRoman" w:hAnsi="Times New Roman"/>
          <w:iCs/>
          <w:sz w:val="28"/>
          <w:szCs w:val="28"/>
        </w:rPr>
        <w:t xml:space="preserve">Вороненко В. </w:t>
      </w:r>
      <w:r w:rsidRPr="00FA12C0">
        <w:rPr>
          <w:rFonts w:ascii="Times New Roman" w:eastAsia="TimesNewRoman" w:hAnsi="Times New Roman"/>
          <w:sz w:val="28"/>
          <w:szCs w:val="28"/>
        </w:rPr>
        <w:t xml:space="preserve">Кадри забезпечують успіх / В. Вороненко, І. Фещенко // Ваше здоров'я. – 2011. - № 49. </w:t>
      </w:r>
    </w:p>
    <w:p w14:paraId="6357DE3D" w14:textId="77777777" w:rsidR="00051F76" w:rsidRPr="00FA12C0" w:rsidRDefault="00051F76" w:rsidP="00051F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sz w:val="28"/>
          <w:szCs w:val="28"/>
        </w:rPr>
        <w:t xml:space="preserve">Воронько О.А. Кадрова політика – універсальний важіль державного будівництва // Вісник УАДУ. – 2004. </w:t>
      </w:r>
    </w:p>
    <w:p w14:paraId="3CF5C711" w14:textId="77777777" w:rsidR="00051F76" w:rsidRPr="00FA12C0" w:rsidRDefault="00051F76" w:rsidP="00051F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sz w:val="28"/>
          <w:szCs w:val="28"/>
        </w:rPr>
        <w:t>Воронько О.А. Керівні кадри: Державна політика та система управління // Навчальний посібник – К.: Видавництво УАДУ, 2000.</w:t>
      </w:r>
    </w:p>
    <w:p w14:paraId="3BE2A926" w14:textId="77777777" w:rsidR="00051F76" w:rsidRPr="00FA12C0" w:rsidRDefault="00051F76" w:rsidP="00051F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eastAsia="TimesNewRoman" w:hAnsi="Times New Roman"/>
          <w:iCs/>
          <w:sz w:val="28"/>
          <w:szCs w:val="28"/>
        </w:rPr>
        <w:t xml:space="preserve">Геєць В. </w:t>
      </w:r>
      <w:r w:rsidRPr="00FA12C0">
        <w:rPr>
          <w:rFonts w:ascii="Times New Roman" w:eastAsia="TimesNewRoman" w:hAnsi="Times New Roman"/>
          <w:sz w:val="28"/>
          <w:szCs w:val="28"/>
        </w:rPr>
        <w:t xml:space="preserve">Трансформационные преобразования в Украине: переосмысливая пройденное и думая о будущем / В. Геєць //Общество и экономика. – 2006. - № 3. </w:t>
      </w:r>
    </w:p>
    <w:p w14:paraId="017FE5B5" w14:textId="77777777" w:rsidR="00051F76" w:rsidRPr="00FA12C0" w:rsidRDefault="00051F76" w:rsidP="00051F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eastAsia="TimesNewRoman" w:hAnsi="Times New Roman"/>
          <w:color w:val="000000"/>
          <w:sz w:val="28"/>
          <w:szCs w:val="28"/>
        </w:rPr>
        <w:t>Государственная кадровая политика и механизмы её реализации. Кадроведение: курс лекций. – 2-е изд., доп. и перераб. – М.: Изд-во РАГС, 1998.</w:t>
      </w:r>
    </w:p>
    <w:p w14:paraId="229C0E7F" w14:textId="77777777" w:rsidR="00051F76" w:rsidRPr="00FA12C0" w:rsidRDefault="00051F76" w:rsidP="00051F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eastAsia="TimesNewRoman" w:hAnsi="Times New Roman"/>
          <w:iCs/>
          <w:color w:val="000000"/>
          <w:sz w:val="28"/>
          <w:szCs w:val="28"/>
        </w:rPr>
        <w:t xml:space="preserve">Гусєв В. О. </w:t>
      </w:r>
      <w:r w:rsidRPr="00FA12C0">
        <w:rPr>
          <w:rFonts w:ascii="Times New Roman" w:eastAsia="TimesNewRoman" w:hAnsi="Times New Roman"/>
          <w:color w:val="000000"/>
          <w:sz w:val="28"/>
          <w:szCs w:val="28"/>
        </w:rPr>
        <w:t>Державне-приватне партнерство як фактор забезпечення інноваційної модернізації національної економіки / В. О. Гусєв, О. А. Радіонов // Інновації в державному управлінні: системна інтеграція освіти, науки, практики : матеріали наук.-практ. конф. за міжнар. участю, Київ, 27 трав. 2011 р.: у 2 т. / за заг. ред. Ю. В. Ковбасюка, В. П. Трощинського, С.</w:t>
      </w:r>
      <w:r w:rsidRPr="00FA12C0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 </w:t>
      </w:r>
      <w:r w:rsidRPr="00FA12C0">
        <w:rPr>
          <w:rFonts w:ascii="Times New Roman" w:eastAsia="TimesNewRoman" w:hAnsi="Times New Roman"/>
          <w:color w:val="000000"/>
          <w:sz w:val="28"/>
          <w:szCs w:val="28"/>
        </w:rPr>
        <w:t>В.</w:t>
      </w:r>
      <w:r w:rsidRPr="00FA12C0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 </w:t>
      </w:r>
      <w:r w:rsidRPr="00FA12C0">
        <w:rPr>
          <w:rFonts w:ascii="Times New Roman" w:eastAsia="TimesNewRoman" w:hAnsi="Times New Roman"/>
          <w:color w:val="000000"/>
          <w:sz w:val="28"/>
          <w:szCs w:val="28"/>
        </w:rPr>
        <w:t>Загороднюка. – К. : НАДУ, 2011.</w:t>
      </w:r>
    </w:p>
    <w:p w14:paraId="57E4EB63" w14:textId="77777777" w:rsidR="00051F76" w:rsidRPr="00FA12C0" w:rsidRDefault="00051F76" w:rsidP="00051F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eastAsia="TimesNewRoman" w:hAnsi="Times New Roman"/>
          <w:iCs/>
          <w:color w:val="000000"/>
          <w:sz w:val="28"/>
          <w:szCs w:val="28"/>
        </w:rPr>
        <w:t xml:space="preserve">Гусєв В. О. </w:t>
      </w:r>
      <w:r w:rsidRPr="00FA12C0">
        <w:rPr>
          <w:rFonts w:ascii="Times New Roman" w:eastAsia="TimesNewRoman" w:hAnsi="Times New Roman"/>
          <w:color w:val="000000"/>
          <w:sz w:val="28"/>
          <w:szCs w:val="28"/>
        </w:rPr>
        <w:t>Державна інноваційна політика: методологія формування та впровадження : монографія. / В. О. Гусєв. - Донецьк : Юго-Восток , 2011.</w:t>
      </w:r>
    </w:p>
    <w:p w14:paraId="042724B9" w14:textId="77777777" w:rsidR="00051F76" w:rsidRPr="00FA12C0" w:rsidRDefault="00051F76" w:rsidP="00051F76">
      <w:pPr>
        <w:numPr>
          <w:ilvl w:val="0"/>
          <w:numId w:val="1"/>
        </w:numPr>
        <w:tabs>
          <w:tab w:val="left" w:pos="511"/>
          <w:tab w:val="left" w:pos="993"/>
          <w:tab w:val="left" w:pos="1260"/>
          <w:tab w:val="num" w:pos="144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12C0">
        <w:rPr>
          <w:rFonts w:ascii="Times New Roman" w:hAnsi="Times New Roman"/>
          <w:color w:val="000000"/>
          <w:sz w:val="28"/>
          <w:szCs w:val="28"/>
        </w:rPr>
        <w:t xml:space="preserve">Грицяк Н.В. Проблеми ефективності підвищення кваліфікації керівних кадрів: Колективна монографія /Н. В. Грицяк, В. О. Гущенко, Н. Г. Протасова; Наук. ред. І. В. Розпутенко; Українська академія державного управління при Президентові України. Інститут підвищення кваліфікації керівних кадрів – К.: 2003. </w:t>
      </w:r>
    </w:p>
    <w:p w14:paraId="6CB890A4" w14:textId="77777777" w:rsidR="00051F76" w:rsidRPr="00FA12C0" w:rsidRDefault="00051F76" w:rsidP="00051F76">
      <w:pPr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</w:p>
    <w:sectPr w:rsidR="00051F76" w:rsidRPr="00FA12C0" w:rsidSect="00FA12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D0DE2"/>
    <w:multiLevelType w:val="hybridMultilevel"/>
    <w:tmpl w:val="C6842F0A"/>
    <w:lvl w:ilvl="0" w:tplc="AE429A22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76"/>
    <w:rsid w:val="00051F76"/>
    <w:rsid w:val="00076926"/>
    <w:rsid w:val="000D5579"/>
    <w:rsid w:val="0024701D"/>
    <w:rsid w:val="008824AB"/>
    <w:rsid w:val="00D41D4B"/>
    <w:rsid w:val="00FA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E411"/>
  <w15:chartTrackingRefBased/>
  <w15:docId w15:val="{E5E0EC04-EEEF-4CE6-B517-F61806FD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F7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1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2021-04-19T10:52:00Z</dcterms:created>
  <dcterms:modified xsi:type="dcterms:W3CDTF">2023-03-01T13:53:00Z</dcterms:modified>
</cp:coreProperties>
</file>