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6ECE" w14:textId="77777777" w:rsidR="00DD58B8" w:rsidRPr="000B4B0B" w:rsidRDefault="00DD58B8" w:rsidP="000B4B0B">
      <w:pPr>
        <w:spacing w:after="0" w:line="360" w:lineRule="auto"/>
        <w:rPr>
          <w:rFonts w:ascii="Times New Roman" w:hAnsi="Times New Roman" w:cs="Times New Roman"/>
          <w:b/>
          <w:color w:val="000000" w:themeColor="text1"/>
          <w:sz w:val="28"/>
          <w:szCs w:val="28"/>
          <w:lang w:val="uk-UA"/>
        </w:rPr>
      </w:pPr>
      <w:r w:rsidRPr="000B4B0B">
        <w:rPr>
          <w:rFonts w:ascii="Times New Roman" w:hAnsi="Times New Roman" w:cs="Times New Roman"/>
          <w:b/>
          <w:color w:val="000000" w:themeColor="text1"/>
          <w:sz w:val="28"/>
          <w:szCs w:val="28"/>
          <w:lang w:val="uk-UA"/>
        </w:rPr>
        <w:t>УДК 614.841</w:t>
      </w:r>
    </w:p>
    <w:p w14:paraId="6CCE82E9" w14:textId="77777777" w:rsidR="00EA5114" w:rsidRPr="000B4B0B" w:rsidRDefault="00EA5114" w:rsidP="000B4B0B">
      <w:pPr>
        <w:spacing w:after="0" w:line="360" w:lineRule="auto"/>
        <w:rPr>
          <w:rFonts w:ascii="Times New Roman" w:hAnsi="Times New Roman" w:cs="Times New Roman"/>
          <w:b/>
          <w:color w:val="000000" w:themeColor="text1"/>
          <w:sz w:val="28"/>
          <w:szCs w:val="28"/>
          <w:lang w:val="uk-UA"/>
        </w:rPr>
      </w:pPr>
    </w:p>
    <w:p w14:paraId="4614596E" w14:textId="2492ADE9" w:rsidR="00C20CC5" w:rsidRPr="000B4B0B" w:rsidRDefault="00C20CC5" w:rsidP="000B4B0B">
      <w:pPr>
        <w:pStyle w:val="docdata"/>
        <w:spacing w:before="0" w:beforeAutospacing="0" w:after="0" w:afterAutospacing="0" w:line="360" w:lineRule="auto"/>
        <w:jc w:val="center"/>
        <w:rPr>
          <w:color w:val="000000" w:themeColor="text1"/>
          <w:sz w:val="28"/>
          <w:szCs w:val="28"/>
          <w:lang w:val="uk-UA"/>
        </w:rPr>
      </w:pPr>
      <w:r w:rsidRPr="000B4B0B">
        <w:rPr>
          <w:b/>
          <w:bCs/>
          <w:i/>
          <w:iCs/>
          <w:color w:val="000000" w:themeColor="text1"/>
          <w:sz w:val="28"/>
          <w:szCs w:val="28"/>
          <w:lang w:val="uk-UA"/>
        </w:rPr>
        <w:t xml:space="preserve">С.В. </w:t>
      </w:r>
      <w:proofErr w:type="spellStart"/>
      <w:r w:rsidRPr="000B4B0B">
        <w:rPr>
          <w:b/>
          <w:bCs/>
          <w:i/>
          <w:iCs/>
          <w:color w:val="000000" w:themeColor="text1"/>
          <w:sz w:val="28"/>
          <w:szCs w:val="28"/>
          <w:lang w:val="uk-UA"/>
        </w:rPr>
        <w:t>Семичаєвський</w:t>
      </w:r>
      <w:proofErr w:type="spellEnd"/>
      <w:r w:rsidRPr="000B4B0B">
        <w:rPr>
          <w:i/>
          <w:iCs/>
          <w:color w:val="000000" w:themeColor="text1"/>
          <w:sz w:val="28"/>
          <w:szCs w:val="28"/>
          <w:lang w:val="uk-UA"/>
        </w:rPr>
        <w:t xml:space="preserve">, </w:t>
      </w:r>
      <w:r w:rsidR="00DC6561" w:rsidRPr="000B4B0B">
        <w:rPr>
          <w:i/>
          <w:iCs/>
          <w:color w:val="000000" w:themeColor="text1"/>
          <w:sz w:val="28"/>
          <w:szCs w:val="28"/>
          <w:lang w:val="uk-UA"/>
        </w:rPr>
        <w:t xml:space="preserve">старший науковий співробітник науково-випробувального відділу дослідження </w:t>
      </w:r>
      <w:proofErr w:type="spellStart"/>
      <w:r w:rsidR="00DC6561" w:rsidRPr="000B4B0B">
        <w:rPr>
          <w:i/>
          <w:iCs/>
          <w:color w:val="000000" w:themeColor="text1"/>
          <w:sz w:val="28"/>
          <w:szCs w:val="28"/>
          <w:lang w:val="uk-UA"/>
        </w:rPr>
        <w:t>пожежно</w:t>
      </w:r>
      <w:proofErr w:type="spellEnd"/>
      <w:r w:rsidR="00DC6561" w:rsidRPr="000B4B0B">
        <w:rPr>
          <w:i/>
          <w:iCs/>
          <w:color w:val="000000" w:themeColor="text1"/>
          <w:sz w:val="28"/>
          <w:szCs w:val="28"/>
          <w:lang w:val="uk-UA"/>
        </w:rPr>
        <w:t xml:space="preserve">-рятувальної техніки, оснащення та засобів захисту науково-дослідного центру досліджень та випробувань </w:t>
      </w:r>
      <w:r w:rsidR="000B4B0B" w:rsidRPr="000B4B0B">
        <w:rPr>
          <w:i/>
          <w:iCs/>
          <w:color w:val="000000" w:themeColor="text1"/>
          <w:sz w:val="28"/>
          <w:szCs w:val="28"/>
          <w:lang w:val="uk-UA"/>
        </w:rPr>
        <w:t xml:space="preserve">                            </w:t>
      </w:r>
      <w:r w:rsidRPr="000B4B0B">
        <w:rPr>
          <w:i/>
          <w:iCs/>
          <w:color w:val="000000" w:themeColor="text1"/>
          <w:sz w:val="28"/>
          <w:szCs w:val="28"/>
          <w:lang w:val="uk-UA"/>
        </w:rPr>
        <w:t>(</w:t>
      </w:r>
      <w:r w:rsidRPr="000B4B0B">
        <w:rPr>
          <w:i/>
          <w:iCs/>
          <w:color w:val="000000" w:themeColor="text1"/>
          <w:sz w:val="28"/>
          <w:szCs w:val="28"/>
        </w:rPr>
        <w:t>ORCID</w:t>
      </w:r>
      <w:r w:rsidRPr="000B4B0B">
        <w:rPr>
          <w:i/>
          <w:iCs/>
          <w:color w:val="000000" w:themeColor="text1"/>
          <w:sz w:val="28"/>
          <w:szCs w:val="28"/>
          <w:lang w:val="uk-UA"/>
        </w:rPr>
        <w:t xml:space="preserve"> 0000-0002-2413-5386)</w:t>
      </w:r>
      <w:r w:rsidR="004F2F60" w:rsidRPr="000B4B0B">
        <w:rPr>
          <w:i/>
          <w:iCs/>
          <w:color w:val="000000" w:themeColor="text1"/>
          <w:sz w:val="28"/>
          <w:szCs w:val="28"/>
          <w:lang w:val="uk-UA"/>
        </w:rPr>
        <w:t xml:space="preserve"> </w:t>
      </w:r>
    </w:p>
    <w:p w14:paraId="5FA5A664" w14:textId="77777777" w:rsidR="00365162" w:rsidRPr="000B4B0B" w:rsidRDefault="00365162" w:rsidP="000B4B0B">
      <w:pPr>
        <w:spacing w:after="0" w:line="360" w:lineRule="auto"/>
        <w:jc w:val="center"/>
        <w:rPr>
          <w:rFonts w:ascii="Times New Roman" w:eastAsia="Times New Roman" w:hAnsi="Times New Roman" w:cs="Times New Roman"/>
          <w:bCs/>
          <w:i/>
          <w:iCs/>
          <w:color w:val="000000" w:themeColor="text1"/>
          <w:sz w:val="28"/>
          <w:szCs w:val="28"/>
          <w:lang w:val="uk-UA"/>
        </w:rPr>
      </w:pPr>
      <w:r w:rsidRPr="000B4B0B">
        <w:rPr>
          <w:rFonts w:ascii="Times New Roman" w:eastAsia="Times New Roman" w:hAnsi="Times New Roman" w:cs="Times New Roman"/>
          <w:b/>
          <w:bCs/>
          <w:i/>
          <w:iCs/>
          <w:color w:val="000000" w:themeColor="text1"/>
          <w:sz w:val="28"/>
          <w:szCs w:val="28"/>
          <w:lang w:val="uk-UA"/>
        </w:rPr>
        <w:t>В</w:t>
      </w:r>
      <w:r w:rsidR="003916EF" w:rsidRPr="000B4B0B">
        <w:rPr>
          <w:rFonts w:ascii="Times New Roman" w:eastAsia="Times New Roman" w:hAnsi="Times New Roman" w:cs="Times New Roman"/>
          <w:b/>
          <w:bCs/>
          <w:i/>
          <w:iCs/>
          <w:color w:val="000000" w:themeColor="text1"/>
          <w:sz w:val="28"/>
          <w:szCs w:val="28"/>
          <w:lang w:val="uk-UA"/>
        </w:rPr>
        <w:t>.</w:t>
      </w:r>
      <w:r w:rsidRPr="000B4B0B">
        <w:rPr>
          <w:rFonts w:ascii="Times New Roman" w:eastAsia="Times New Roman" w:hAnsi="Times New Roman" w:cs="Times New Roman"/>
          <w:b/>
          <w:bCs/>
          <w:i/>
          <w:iCs/>
          <w:color w:val="000000" w:themeColor="text1"/>
          <w:sz w:val="28"/>
          <w:szCs w:val="28"/>
          <w:lang w:val="uk-UA"/>
        </w:rPr>
        <w:t>В</w:t>
      </w:r>
      <w:r w:rsidR="003916EF" w:rsidRPr="000B4B0B">
        <w:rPr>
          <w:rFonts w:ascii="Times New Roman" w:eastAsia="Times New Roman" w:hAnsi="Times New Roman" w:cs="Times New Roman"/>
          <w:b/>
          <w:bCs/>
          <w:i/>
          <w:iCs/>
          <w:color w:val="000000" w:themeColor="text1"/>
          <w:sz w:val="28"/>
          <w:szCs w:val="28"/>
          <w:lang w:val="uk-UA"/>
        </w:rPr>
        <w:t xml:space="preserve">. </w:t>
      </w:r>
      <w:r w:rsidRPr="000B4B0B">
        <w:rPr>
          <w:rFonts w:ascii="Times New Roman" w:eastAsia="Times New Roman" w:hAnsi="Times New Roman" w:cs="Times New Roman"/>
          <w:b/>
          <w:bCs/>
          <w:i/>
          <w:iCs/>
          <w:color w:val="000000" w:themeColor="text1"/>
          <w:sz w:val="28"/>
          <w:szCs w:val="28"/>
          <w:lang w:val="uk-UA"/>
        </w:rPr>
        <w:t>Присяжнюк</w:t>
      </w:r>
      <w:r w:rsidR="003916EF" w:rsidRPr="000B4B0B">
        <w:rPr>
          <w:rFonts w:ascii="Times New Roman" w:eastAsia="Times New Roman" w:hAnsi="Times New Roman" w:cs="Times New Roman"/>
          <w:bCs/>
          <w:i/>
          <w:iCs/>
          <w:color w:val="000000" w:themeColor="text1"/>
          <w:sz w:val="28"/>
          <w:szCs w:val="28"/>
          <w:lang w:val="uk-UA"/>
        </w:rPr>
        <w:t xml:space="preserve">, </w:t>
      </w:r>
      <w:r w:rsidRPr="000B4B0B">
        <w:rPr>
          <w:rFonts w:ascii="Times New Roman" w:eastAsia="Times New Roman" w:hAnsi="Times New Roman" w:cs="Times New Roman"/>
          <w:bCs/>
          <w:i/>
          <w:iCs/>
          <w:color w:val="000000" w:themeColor="text1"/>
          <w:sz w:val="28"/>
          <w:szCs w:val="28"/>
          <w:lang w:val="uk-UA"/>
        </w:rPr>
        <w:t xml:space="preserve">начальник науково-випробувального відділу дослідження </w:t>
      </w:r>
      <w:proofErr w:type="spellStart"/>
      <w:r w:rsidRPr="000B4B0B">
        <w:rPr>
          <w:rFonts w:ascii="Times New Roman" w:eastAsia="Times New Roman" w:hAnsi="Times New Roman" w:cs="Times New Roman"/>
          <w:bCs/>
          <w:i/>
          <w:iCs/>
          <w:color w:val="000000" w:themeColor="text1"/>
          <w:sz w:val="28"/>
          <w:szCs w:val="28"/>
          <w:lang w:val="uk-UA"/>
        </w:rPr>
        <w:t>пожежно</w:t>
      </w:r>
      <w:proofErr w:type="spellEnd"/>
      <w:r w:rsidRPr="000B4B0B">
        <w:rPr>
          <w:rFonts w:ascii="Times New Roman" w:eastAsia="Times New Roman" w:hAnsi="Times New Roman" w:cs="Times New Roman"/>
          <w:bCs/>
          <w:i/>
          <w:iCs/>
          <w:color w:val="000000" w:themeColor="text1"/>
          <w:sz w:val="28"/>
          <w:szCs w:val="28"/>
          <w:lang w:val="uk-UA"/>
        </w:rPr>
        <w:t xml:space="preserve">-рятувальної техніки, оснащення та засобів захисту науково-дослідного центру досліджень </w:t>
      </w:r>
    </w:p>
    <w:p w14:paraId="64B48B2B" w14:textId="62B69EB8" w:rsidR="003916EF" w:rsidRPr="000B4B0B" w:rsidRDefault="00365162" w:rsidP="000B4B0B">
      <w:pPr>
        <w:spacing w:after="0" w:line="360" w:lineRule="auto"/>
        <w:jc w:val="center"/>
        <w:rPr>
          <w:rFonts w:ascii="Times New Roman" w:eastAsia="Times New Roman" w:hAnsi="Times New Roman" w:cs="Times New Roman"/>
          <w:bCs/>
          <w:i/>
          <w:iCs/>
          <w:color w:val="000000" w:themeColor="text1"/>
          <w:sz w:val="28"/>
          <w:szCs w:val="28"/>
          <w:lang w:val="uk-UA"/>
        </w:rPr>
      </w:pPr>
      <w:r w:rsidRPr="000B4B0B">
        <w:rPr>
          <w:rFonts w:ascii="Times New Roman" w:eastAsia="Times New Roman" w:hAnsi="Times New Roman" w:cs="Times New Roman"/>
          <w:bCs/>
          <w:i/>
          <w:iCs/>
          <w:color w:val="000000" w:themeColor="text1"/>
          <w:sz w:val="28"/>
          <w:szCs w:val="28"/>
          <w:lang w:val="uk-UA"/>
        </w:rPr>
        <w:t xml:space="preserve">та випробувань, </w:t>
      </w:r>
      <w:proofErr w:type="spellStart"/>
      <w:r w:rsidRPr="000B4B0B">
        <w:rPr>
          <w:rFonts w:ascii="Times New Roman" w:eastAsia="Times New Roman" w:hAnsi="Times New Roman" w:cs="Times New Roman"/>
          <w:bCs/>
          <w:i/>
          <w:iCs/>
          <w:color w:val="000000" w:themeColor="text1"/>
          <w:sz w:val="28"/>
          <w:szCs w:val="28"/>
          <w:lang w:val="uk-UA"/>
        </w:rPr>
        <w:t>канд.техн.наук</w:t>
      </w:r>
      <w:proofErr w:type="spellEnd"/>
      <w:r w:rsidRPr="000B4B0B">
        <w:rPr>
          <w:rFonts w:ascii="Times New Roman" w:eastAsia="Times New Roman" w:hAnsi="Times New Roman" w:cs="Times New Roman"/>
          <w:bCs/>
          <w:i/>
          <w:iCs/>
          <w:color w:val="000000" w:themeColor="text1"/>
          <w:sz w:val="28"/>
          <w:szCs w:val="28"/>
          <w:lang w:val="uk-UA"/>
        </w:rPr>
        <w:t>, старший дослідник</w:t>
      </w:r>
      <w:r w:rsidR="00784B07" w:rsidRPr="000B4B0B">
        <w:rPr>
          <w:rFonts w:ascii="Times New Roman" w:eastAsia="Times New Roman" w:hAnsi="Times New Roman" w:cs="Times New Roman"/>
          <w:bCs/>
          <w:i/>
          <w:iCs/>
          <w:color w:val="000000" w:themeColor="text1"/>
          <w:sz w:val="28"/>
          <w:szCs w:val="28"/>
          <w:lang w:val="uk-UA"/>
        </w:rPr>
        <w:t xml:space="preserve"> </w:t>
      </w:r>
      <w:r w:rsidR="000B4B0B" w:rsidRPr="000B4B0B">
        <w:rPr>
          <w:rFonts w:ascii="Times New Roman" w:eastAsia="Times New Roman" w:hAnsi="Times New Roman" w:cs="Times New Roman"/>
          <w:bCs/>
          <w:i/>
          <w:iCs/>
          <w:color w:val="000000" w:themeColor="text1"/>
          <w:sz w:val="28"/>
          <w:szCs w:val="28"/>
        </w:rPr>
        <w:t xml:space="preserve">                                            </w:t>
      </w:r>
      <w:r w:rsidR="003916EF" w:rsidRPr="000B4B0B">
        <w:rPr>
          <w:rFonts w:ascii="Times New Roman" w:eastAsia="Times New Roman" w:hAnsi="Times New Roman" w:cs="Times New Roman"/>
          <w:bCs/>
          <w:i/>
          <w:iCs/>
          <w:color w:val="000000" w:themeColor="text1"/>
          <w:sz w:val="28"/>
          <w:szCs w:val="28"/>
          <w:lang w:val="uk-UA"/>
        </w:rPr>
        <w:t>(</w:t>
      </w:r>
      <w:r w:rsidR="00BC6D28" w:rsidRPr="000B4B0B">
        <w:rPr>
          <w:rFonts w:ascii="Times New Roman" w:eastAsia="Times New Roman" w:hAnsi="Times New Roman" w:cs="Times New Roman"/>
          <w:bCs/>
          <w:i/>
          <w:iCs/>
          <w:color w:val="000000" w:themeColor="text1"/>
          <w:sz w:val="28"/>
          <w:szCs w:val="28"/>
          <w:lang w:val="uk-UA"/>
        </w:rPr>
        <w:t>ORCID 0000-0002-9780-785X</w:t>
      </w:r>
      <w:r w:rsidR="003916EF" w:rsidRPr="000B4B0B">
        <w:rPr>
          <w:rFonts w:ascii="Times New Roman" w:eastAsia="Times New Roman" w:hAnsi="Times New Roman" w:cs="Times New Roman"/>
          <w:bCs/>
          <w:i/>
          <w:iCs/>
          <w:color w:val="000000" w:themeColor="text1"/>
          <w:sz w:val="28"/>
          <w:szCs w:val="28"/>
          <w:lang w:val="uk-UA"/>
        </w:rPr>
        <w:t xml:space="preserve">) </w:t>
      </w:r>
    </w:p>
    <w:p w14:paraId="23F200A5" w14:textId="37567D99" w:rsidR="00EE0E06" w:rsidRPr="000B4B0B" w:rsidRDefault="00EE0E06" w:rsidP="000B4B0B">
      <w:pPr>
        <w:spacing w:after="0" w:line="360" w:lineRule="auto"/>
        <w:jc w:val="center"/>
        <w:rPr>
          <w:rFonts w:ascii="Times New Roman" w:eastAsia="Times New Roman" w:hAnsi="Times New Roman" w:cs="Times New Roman"/>
          <w:bCs/>
          <w:i/>
          <w:iCs/>
          <w:color w:val="000000" w:themeColor="text1"/>
          <w:sz w:val="28"/>
          <w:szCs w:val="28"/>
          <w:lang w:val="uk-UA"/>
        </w:rPr>
      </w:pPr>
      <w:r w:rsidRPr="000B4B0B">
        <w:rPr>
          <w:rFonts w:ascii="Times New Roman" w:eastAsia="Times New Roman" w:hAnsi="Times New Roman" w:cs="Times New Roman"/>
          <w:b/>
          <w:bCs/>
          <w:i/>
          <w:iCs/>
          <w:color w:val="000000" w:themeColor="text1"/>
          <w:sz w:val="28"/>
          <w:szCs w:val="28"/>
          <w:lang w:val="uk-UA"/>
        </w:rPr>
        <w:t xml:space="preserve">М.Л. </w:t>
      </w:r>
      <w:proofErr w:type="spellStart"/>
      <w:r w:rsidRPr="000B4B0B">
        <w:rPr>
          <w:rFonts w:ascii="Times New Roman" w:eastAsia="Times New Roman" w:hAnsi="Times New Roman" w:cs="Times New Roman"/>
          <w:b/>
          <w:bCs/>
          <w:i/>
          <w:iCs/>
          <w:color w:val="000000" w:themeColor="text1"/>
          <w:sz w:val="28"/>
          <w:szCs w:val="28"/>
          <w:lang w:val="uk-UA"/>
        </w:rPr>
        <w:t>Якіменко</w:t>
      </w:r>
      <w:proofErr w:type="spellEnd"/>
      <w:r w:rsidRPr="000B4B0B">
        <w:rPr>
          <w:rFonts w:ascii="Times New Roman" w:eastAsia="Times New Roman" w:hAnsi="Times New Roman" w:cs="Times New Roman"/>
          <w:bCs/>
          <w:i/>
          <w:iCs/>
          <w:color w:val="000000" w:themeColor="text1"/>
          <w:sz w:val="28"/>
          <w:szCs w:val="28"/>
          <w:lang w:val="uk-UA"/>
        </w:rPr>
        <w:t xml:space="preserve">, науковий співробітник науково-випробувального відділу дослідження </w:t>
      </w:r>
      <w:proofErr w:type="spellStart"/>
      <w:r w:rsidRPr="000B4B0B">
        <w:rPr>
          <w:rFonts w:ascii="Times New Roman" w:eastAsia="Times New Roman" w:hAnsi="Times New Roman" w:cs="Times New Roman"/>
          <w:bCs/>
          <w:i/>
          <w:iCs/>
          <w:color w:val="000000" w:themeColor="text1"/>
          <w:sz w:val="28"/>
          <w:szCs w:val="28"/>
          <w:lang w:val="uk-UA"/>
        </w:rPr>
        <w:t>пожежно</w:t>
      </w:r>
      <w:proofErr w:type="spellEnd"/>
      <w:r w:rsidRPr="000B4B0B">
        <w:rPr>
          <w:rFonts w:ascii="Times New Roman" w:eastAsia="Times New Roman" w:hAnsi="Times New Roman" w:cs="Times New Roman"/>
          <w:bCs/>
          <w:i/>
          <w:iCs/>
          <w:color w:val="000000" w:themeColor="text1"/>
          <w:sz w:val="28"/>
          <w:szCs w:val="28"/>
          <w:lang w:val="uk-UA"/>
        </w:rPr>
        <w:t>-рятувальної техніки, оснащення та засобів захисту науково-дослідного центру досліджень та випробувань</w:t>
      </w:r>
      <w:r w:rsidR="007B0FED" w:rsidRPr="000B4B0B">
        <w:rPr>
          <w:rFonts w:ascii="Times New Roman" w:eastAsia="Times New Roman" w:hAnsi="Times New Roman" w:cs="Times New Roman"/>
          <w:bCs/>
          <w:i/>
          <w:iCs/>
          <w:color w:val="000000" w:themeColor="text1"/>
          <w:sz w:val="28"/>
          <w:szCs w:val="28"/>
          <w:lang w:val="uk-UA"/>
        </w:rPr>
        <w:t xml:space="preserve"> </w:t>
      </w:r>
      <w:r w:rsidR="000B4B0B" w:rsidRPr="000B4B0B">
        <w:rPr>
          <w:rFonts w:ascii="Times New Roman" w:eastAsia="Times New Roman" w:hAnsi="Times New Roman" w:cs="Times New Roman"/>
          <w:bCs/>
          <w:i/>
          <w:iCs/>
          <w:color w:val="000000" w:themeColor="text1"/>
          <w:sz w:val="28"/>
          <w:szCs w:val="28"/>
          <w:lang w:val="uk-UA"/>
        </w:rPr>
        <w:t xml:space="preserve">                                          </w:t>
      </w:r>
      <w:r w:rsidR="007B0FED" w:rsidRPr="000B4B0B">
        <w:rPr>
          <w:rFonts w:ascii="Times New Roman" w:eastAsia="Times New Roman" w:hAnsi="Times New Roman" w:cs="Times New Roman"/>
          <w:bCs/>
          <w:i/>
          <w:iCs/>
          <w:color w:val="000000" w:themeColor="text1"/>
          <w:sz w:val="28"/>
          <w:szCs w:val="28"/>
          <w:lang w:val="uk-UA"/>
        </w:rPr>
        <w:t>(</w:t>
      </w:r>
      <w:r w:rsidR="0081634E" w:rsidRPr="000B4B0B">
        <w:rPr>
          <w:rFonts w:ascii="Times New Roman" w:eastAsia="Times New Roman" w:hAnsi="Times New Roman" w:cs="Times New Roman"/>
          <w:bCs/>
          <w:i/>
          <w:iCs/>
          <w:color w:val="000000" w:themeColor="text1"/>
          <w:sz w:val="28"/>
          <w:szCs w:val="28"/>
          <w:lang w:val="uk-UA"/>
        </w:rPr>
        <w:t>ORCID 0000-0003-4988-8015</w:t>
      </w:r>
      <w:r w:rsidR="007B0FED" w:rsidRPr="000B4B0B">
        <w:rPr>
          <w:rFonts w:ascii="Times New Roman" w:eastAsia="Times New Roman" w:hAnsi="Times New Roman" w:cs="Times New Roman"/>
          <w:bCs/>
          <w:i/>
          <w:iCs/>
          <w:color w:val="000000" w:themeColor="text1"/>
          <w:sz w:val="28"/>
          <w:szCs w:val="28"/>
          <w:lang w:val="uk-UA"/>
        </w:rPr>
        <w:t>)</w:t>
      </w:r>
    </w:p>
    <w:p w14:paraId="3FD96BE0" w14:textId="2FB9819C" w:rsidR="00110505" w:rsidRPr="000B4B0B" w:rsidRDefault="00110505" w:rsidP="000B4B0B">
      <w:pPr>
        <w:spacing w:after="0" w:line="360" w:lineRule="auto"/>
        <w:jc w:val="center"/>
        <w:rPr>
          <w:rFonts w:ascii="Times New Roman" w:eastAsia="Times New Roman" w:hAnsi="Times New Roman" w:cs="Times New Roman"/>
          <w:bCs/>
          <w:i/>
          <w:iCs/>
          <w:color w:val="000000" w:themeColor="text1"/>
          <w:sz w:val="28"/>
          <w:szCs w:val="28"/>
          <w:lang w:val="uk-UA"/>
        </w:rPr>
      </w:pPr>
      <w:r w:rsidRPr="000B4B0B">
        <w:rPr>
          <w:rFonts w:ascii="Times New Roman" w:eastAsia="Times New Roman" w:hAnsi="Times New Roman" w:cs="Times New Roman"/>
          <w:b/>
          <w:bCs/>
          <w:i/>
          <w:iCs/>
          <w:color w:val="000000" w:themeColor="text1"/>
          <w:sz w:val="28"/>
          <w:szCs w:val="28"/>
          <w:lang w:val="uk-UA"/>
        </w:rPr>
        <w:t>Осадчук М.В.</w:t>
      </w:r>
      <w:r w:rsidRPr="000B4B0B">
        <w:rPr>
          <w:rFonts w:ascii="Times New Roman" w:eastAsia="Times New Roman" w:hAnsi="Times New Roman" w:cs="Times New Roman"/>
          <w:bCs/>
          <w:i/>
          <w:iCs/>
          <w:color w:val="000000" w:themeColor="text1"/>
          <w:sz w:val="28"/>
          <w:szCs w:val="28"/>
          <w:lang w:val="uk-UA"/>
        </w:rPr>
        <w:t xml:space="preserve">, науковий співробітник науково-випробувального відділу дослідження </w:t>
      </w:r>
      <w:proofErr w:type="spellStart"/>
      <w:r w:rsidRPr="000B4B0B">
        <w:rPr>
          <w:rFonts w:ascii="Times New Roman" w:eastAsia="Times New Roman" w:hAnsi="Times New Roman" w:cs="Times New Roman"/>
          <w:bCs/>
          <w:i/>
          <w:iCs/>
          <w:color w:val="000000" w:themeColor="text1"/>
          <w:sz w:val="28"/>
          <w:szCs w:val="28"/>
          <w:lang w:val="uk-UA"/>
        </w:rPr>
        <w:t>пожежно</w:t>
      </w:r>
      <w:proofErr w:type="spellEnd"/>
      <w:r w:rsidRPr="000B4B0B">
        <w:rPr>
          <w:rFonts w:ascii="Times New Roman" w:eastAsia="Times New Roman" w:hAnsi="Times New Roman" w:cs="Times New Roman"/>
          <w:bCs/>
          <w:i/>
          <w:iCs/>
          <w:color w:val="000000" w:themeColor="text1"/>
          <w:sz w:val="28"/>
          <w:szCs w:val="28"/>
          <w:lang w:val="uk-UA"/>
        </w:rPr>
        <w:t>-рятувальної техніки, оснащення та засобів захисту науково-дослідного центру досліджень та випробувань</w:t>
      </w:r>
      <w:r w:rsidR="007B0FED" w:rsidRPr="000B4B0B">
        <w:rPr>
          <w:rFonts w:ascii="Times New Roman" w:eastAsia="Times New Roman" w:hAnsi="Times New Roman" w:cs="Times New Roman"/>
          <w:bCs/>
          <w:i/>
          <w:iCs/>
          <w:color w:val="000000" w:themeColor="text1"/>
          <w:sz w:val="28"/>
          <w:szCs w:val="28"/>
          <w:lang w:val="uk-UA"/>
        </w:rPr>
        <w:t xml:space="preserve"> </w:t>
      </w:r>
      <w:r w:rsidR="000B4B0B" w:rsidRPr="000B4B0B">
        <w:rPr>
          <w:rFonts w:ascii="Times New Roman" w:eastAsia="Times New Roman" w:hAnsi="Times New Roman" w:cs="Times New Roman"/>
          <w:bCs/>
          <w:i/>
          <w:iCs/>
          <w:color w:val="000000" w:themeColor="text1"/>
          <w:sz w:val="28"/>
          <w:szCs w:val="28"/>
          <w:lang w:val="uk-UA"/>
        </w:rPr>
        <w:t xml:space="preserve">                                         </w:t>
      </w:r>
      <w:r w:rsidR="007B0FED" w:rsidRPr="000B4B0B">
        <w:rPr>
          <w:rFonts w:ascii="Times New Roman" w:eastAsia="Times New Roman" w:hAnsi="Times New Roman" w:cs="Times New Roman"/>
          <w:bCs/>
          <w:i/>
          <w:iCs/>
          <w:color w:val="000000" w:themeColor="text1"/>
          <w:sz w:val="28"/>
          <w:szCs w:val="28"/>
          <w:lang w:val="uk-UA"/>
        </w:rPr>
        <w:t>(</w:t>
      </w:r>
      <w:r w:rsidR="0081634E" w:rsidRPr="000B4B0B">
        <w:rPr>
          <w:rFonts w:ascii="Times New Roman" w:eastAsia="Times New Roman" w:hAnsi="Times New Roman" w:cs="Times New Roman"/>
          <w:bCs/>
          <w:i/>
          <w:iCs/>
          <w:color w:val="000000" w:themeColor="text1"/>
          <w:sz w:val="28"/>
          <w:szCs w:val="28"/>
          <w:lang w:val="uk-UA"/>
        </w:rPr>
        <w:t>ORCID 0000-0002-4584-3541</w:t>
      </w:r>
      <w:r w:rsidR="007B0FED" w:rsidRPr="000B4B0B">
        <w:rPr>
          <w:rFonts w:ascii="Times New Roman" w:eastAsia="Times New Roman" w:hAnsi="Times New Roman" w:cs="Times New Roman"/>
          <w:bCs/>
          <w:i/>
          <w:iCs/>
          <w:color w:val="000000" w:themeColor="text1"/>
          <w:sz w:val="28"/>
          <w:szCs w:val="28"/>
          <w:lang w:val="uk-UA"/>
        </w:rPr>
        <w:t>)</w:t>
      </w:r>
    </w:p>
    <w:p w14:paraId="3FA2446D" w14:textId="1D1CB73B" w:rsidR="009A6E49" w:rsidRPr="000B4B0B" w:rsidRDefault="009A6E49" w:rsidP="000B4B0B">
      <w:pPr>
        <w:spacing w:after="0" w:line="360" w:lineRule="auto"/>
        <w:jc w:val="center"/>
        <w:rPr>
          <w:rFonts w:ascii="Times New Roman" w:eastAsia="Times New Roman" w:hAnsi="Times New Roman" w:cs="Times New Roman"/>
          <w:bCs/>
          <w:i/>
          <w:iCs/>
          <w:color w:val="000000" w:themeColor="text1"/>
          <w:sz w:val="28"/>
          <w:szCs w:val="28"/>
          <w:lang w:val="uk-UA"/>
        </w:rPr>
      </w:pPr>
      <w:r w:rsidRPr="000B4B0B">
        <w:rPr>
          <w:rFonts w:ascii="Times New Roman" w:eastAsia="Times New Roman" w:hAnsi="Times New Roman" w:cs="Times New Roman"/>
          <w:b/>
          <w:bCs/>
          <w:i/>
          <w:iCs/>
          <w:color w:val="000000" w:themeColor="text1"/>
          <w:sz w:val="28"/>
          <w:szCs w:val="28"/>
          <w:lang w:val="uk-UA"/>
        </w:rPr>
        <w:t xml:space="preserve">В.В. </w:t>
      </w:r>
      <w:proofErr w:type="spellStart"/>
      <w:r w:rsidRPr="000B4B0B">
        <w:rPr>
          <w:rFonts w:ascii="Times New Roman" w:eastAsia="Times New Roman" w:hAnsi="Times New Roman" w:cs="Times New Roman"/>
          <w:b/>
          <w:bCs/>
          <w:i/>
          <w:iCs/>
          <w:color w:val="000000" w:themeColor="text1"/>
          <w:sz w:val="28"/>
          <w:szCs w:val="28"/>
          <w:lang w:val="uk-UA"/>
        </w:rPr>
        <w:t>Свірський</w:t>
      </w:r>
      <w:proofErr w:type="spellEnd"/>
      <w:r w:rsidRPr="000B4B0B">
        <w:rPr>
          <w:rFonts w:ascii="Times New Roman" w:eastAsia="Times New Roman" w:hAnsi="Times New Roman" w:cs="Times New Roman"/>
          <w:bCs/>
          <w:i/>
          <w:iCs/>
          <w:color w:val="000000" w:themeColor="text1"/>
          <w:sz w:val="28"/>
          <w:szCs w:val="28"/>
          <w:lang w:val="uk-UA"/>
        </w:rPr>
        <w:t xml:space="preserve">, молодший науковий співробітник науково-випробувального відділу дослідження </w:t>
      </w:r>
      <w:proofErr w:type="spellStart"/>
      <w:r w:rsidRPr="000B4B0B">
        <w:rPr>
          <w:rFonts w:ascii="Times New Roman" w:eastAsia="Times New Roman" w:hAnsi="Times New Roman" w:cs="Times New Roman"/>
          <w:bCs/>
          <w:i/>
          <w:iCs/>
          <w:color w:val="000000" w:themeColor="text1"/>
          <w:sz w:val="28"/>
          <w:szCs w:val="28"/>
          <w:lang w:val="uk-UA"/>
        </w:rPr>
        <w:t>пожежно</w:t>
      </w:r>
      <w:proofErr w:type="spellEnd"/>
      <w:r w:rsidRPr="000B4B0B">
        <w:rPr>
          <w:rFonts w:ascii="Times New Roman" w:eastAsia="Times New Roman" w:hAnsi="Times New Roman" w:cs="Times New Roman"/>
          <w:bCs/>
          <w:i/>
          <w:iCs/>
          <w:color w:val="000000" w:themeColor="text1"/>
          <w:sz w:val="28"/>
          <w:szCs w:val="28"/>
          <w:lang w:val="uk-UA"/>
        </w:rPr>
        <w:t>-рятувальної техніки, оснащення та засобів захисту науково-дослідного центру досліджень та випробувань</w:t>
      </w:r>
      <w:r w:rsidR="007B0FED" w:rsidRPr="000B4B0B">
        <w:rPr>
          <w:rFonts w:ascii="Times New Roman" w:eastAsia="Times New Roman" w:hAnsi="Times New Roman" w:cs="Times New Roman"/>
          <w:bCs/>
          <w:i/>
          <w:iCs/>
          <w:color w:val="000000" w:themeColor="text1"/>
          <w:sz w:val="28"/>
          <w:szCs w:val="28"/>
          <w:lang w:val="uk-UA"/>
        </w:rPr>
        <w:t xml:space="preserve"> </w:t>
      </w:r>
      <w:r w:rsidR="000B4B0B" w:rsidRPr="000B4B0B">
        <w:rPr>
          <w:rFonts w:ascii="Times New Roman" w:eastAsia="Times New Roman" w:hAnsi="Times New Roman" w:cs="Times New Roman"/>
          <w:bCs/>
          <w:i/>
          <w:iCs/>
          <w:color w:val="000000" w:themeColor="text1"/>
          <w:sz w:val="28"/>
          <w:szCs w:val="28"/>
          <w:lang w:val="uk-UA"/>
        </w:rPr>
        <w:t xml:space="preserve">                               </w:t>
      </w:r>
      <w:r w:rsidR="007B0FED" w:rsidRPr="000B4B0B">
        <w:rPr>
          <w:rFonts w:ascii="Times New Roman" w:eastAsia="Times New Roman" w:hAnsi="Times New Roman" w:cs="Times New Roman"/>
          <w:bCs/>
          <w:i/>
          <w:iCs/>
          <w:color w:val="000000" w:themeColor="text1"/>
          <w:sz w:val="28"/>
          <w:szCs w:val="28"/>
          <w:lang w:val="uk-UA"/>
        </w:rPr>
        <w:t>(</w:t>
      </w:r>
      <w:r w:rsidR="00406FF5" w:rsidRPr="000B4B0B">
        <w:rPr>
          <w:rFonts w:ascii="Times New Roman" w:eastAsia="Times New Roman" w:hAnsi="Times New Roman" w:cs="Times New Roman"/>
          <w:bCs/>
          <w:i/>
          <w:iCs/>
          <w:color w:val="000000" w:themeColor="text1"/>
          <w:sz w:val="28"/>
          <w:szCs w:val="28"/>
          <w:lang w:val="uk-UA"/>
        </w:rPr>
        <w:t>ORCID 0000-0003-0820-9143</w:t>
      </w:r>
      <w:r w:rsidR="007B0FED" w:rsidRPr="000B4B0B">
        <w:rPr>
          <w:rFonts w:ascii="Times New Roman" w:eastAsia="Times New Roman" w:hAnsi="Times New Roman" w:cs="Times New Roman"/>
          <w:bCs/>
          <w:i/>
          <w:iCs/>
          <w:color w:val="000000" w:themeColor="text1"/>
          <w:sz w:val="28"/>
          <w:szCs w:val="28"/>
          <w:lang w:val="uk-UA"/>
        </w:rPr>
        <w:t>)</w:t>
      </w:r>
    </w:p>
    <w:p w14:paraId="584E8388" w14:textId="77777777" w:rsidR="00B73C26" w:rsidRPr="000B4B0B" w:rsidRDefault="00B73C26" w:rsidP="000B4B0B">
      <w:pPr>
        <w:spacing w:after="0" w:line="360" w:lineRule="auto"/>
        <w:jc w:val="center"/>
        <w:rPr>
          <w:rFonts w:ascii="Times New Roman" w:eastAsia="Times New Roman" w:hAnsi="Times New Roman" w:cs="Times New Roman"/>
          <w:i/>
          <w:iCs/>
          <w:color w:val="000000" w:themeColor="text1"/>
          <w:sz w:val="28"/>
          <w:szCs w:val="28"/>
          <w:lang w:val="uk-UA"/>
        </w:rPr>
      </w:pPr>
    </w:p>
    <w:p w14:paraId="0625D5D7" w14:textId="2910C252" w:rsidR="00C20CC5" w:rsidRPr="000B4B0B" w:rsidRDefault="00DD40F8" w:rsidP="000B4B0B">
      <w:pPr>
        <w:spacing w:after="0" w:line="360" w:lineRule="auto"/>
        <w:jc w:val="center"/>
        <w:rPr>
          <w:rFonts w:ascii="Times New Roman" w:eastAsia="Times New Roman" w:hAnsi="Times New Roman" w:cs="Times New Roman"/>
          <w:i/>
          <w:iCs/>
          <w:color w:val="000000" w:themeColor="text1"/>
          <w:sz w:val="28"/>
          <w:szCs w:val="28"/>
          <w:lang w:val="uk-UA"/>
        </w:rPr>
      </w:pPr>
      <w:r w:rsidRPr="000B4B0B">
        <w:rPr>
          <w:rFonts w:ascii="Times New Roman" w:eastAsia="Times New Roman" w:hAnsi="Times New Roman" w:cs="Times New Roman"/>
          <w:i/>
          <w:iCs/>
          <w:color w:val="000000" w:themeColor="text1"/>
          <w:sz w:val="28"/>
          <w:szCs w:val="28"/>
          <w:lang w:val="uk-UA"/>
        </w:rPr>
        <w:t>Інститут</w:t>
      </w:r>
      <w:r w:rsidR="00D92EE9" w:rsidRPr="000B4B0B">
        <w:rPr>
          <w:rFonts w:ascii="Times New Roman" w:eastAsia="Times New Roman" w:hAnsi="Times New Roman" w:cs="Times New Roman"/>
          <w:i/>
          <w:iCs/>
          <w:color w:val="000000" w:themeColor="text1"/>
          <w:sz w:val="28"/>
          <w:szCs w:val="28"/>
          <w:lang w:val="uk-UA"/>
        </w:rPr>
        <w:t xml:space="preserve"> наукових досліджень з цивільного захисту Національного університету цивільного захисту України</w:t>
      </w:r>
      <w:r w:rsidR="00C20CC5" w:rsidRPr="000B4B0B">
        <w:rPr>
          <w:rFonts w:ascii="Times New Roman" w:eastAsia="Times New Roman" w:hAnsi="Times New Roman" w:cs="Times New Roman"/>
          <w:i/>
          <w:iCs/>
          <w:color w:val="000000" w:themeColor="text1"/>
          <w:sz w:val="28"/>
          <w:szCs w:val="28"/>
          <w:lang w:val="uk-UA"/>
        </w:rPr>
        <w:t xml:space="preserve">, Київ, </w:t>
      </w:r>
      <w:r w:rsidR="002F44F2" w:rsidRPr="000B4B0B">
        <w:rPr>
          <w:rFonts w:ascii="Times New Roman" w:eastAsia="Times New Roman" w:hAnsi="Times New Roman" w:cs="Times New Roman"/>
          <w:i/>
          <w:iCs/>
          <w:color w:val="000000" w:themeColor="text1"/>
          <w:sz w:val="28"/>
          <w:szCs w:val="28"/>
          <w:lang w:val="uk-UA"/>
        </w:rPr>
        <w:t>Україна</w:t>
      </w:r>
    </w:p>
    <w:p w14:paraId="27CDCB24" w14:textId="77777777" w:rsidR="002F44F2" w:rsidRPr="000B4B0B" w:rsidRDefault="002F44F2" w:rsidP="000B4B0B">
      <w:pPr>
        <w:spacing w:after="0" w:line="360" w:lineRule="auto"/>
        <w:jc w:val="center"/>
        <w:rPr>
          <w:rFonts w:ascii="Times New Roman" w:eastAsia="Times New Roman" w:hAnsi="Times New Roman" w:cs="Times New Roman"/>
          <w:i/>
          <w:iCs/>
          <w:color w:val="000000" w:themeColor="text1"/>
          <w:sz w:val="28"/>
          <w:szCs w:val="28"/>
          <w:lang w:val="uk-UA"/>
        </w:rPr>
      </w:pPr>
    </w:p>
    <w:p w14:paraId="119D9A17" w14:textId="39F00D5F" w:rsidR="003E02B8" w:rsidRPr="000B4B0B" w:rsidRDefault="00FA7AE5" w:rsidP="000B4B0B">
      <w:pPr>
        <w:pStyle w:val="docdata"/>
        <w:spacing w:before="0" w:beforeAutospacing="0" w:after="0" w:afterAutospacing="0" w:line="360" w:lineRule="auto"/>
        <w:jc w:val="center"/>
        <w:rPr>
          <w:b/>
          <w:bCs/>
          <w:color w:val="000000" w:themeColor="text1"/>
          <w:sz w:val="28"/>
          <w:szCs w:val="28"/>
          <w:lang w:val="uk-UA"/>
        </w:rPr>
      </w:pPr>
      <w:r w:rsidRPr="000B4B0B">
        <w:rPr>
          <w:b/>
          <w:bCs/>
          <w:color w:val="000000" w:themeColor="text1"/>
          <w:sz w:val="28"/>
          <w:szCs w:val="28"/>
          <w:lang w:val="uk-UA"/>
        </w:rPr>
        <w:t xml:space="preserve">ПРО РОЗРОБЛЕННЯ </w:t>
      </w:r>
      <w:r w:rsidR="009E7F3F" w:rsidRPr="000B4B0B">
        <w:rPr>
          <w:b/>
          <w:bCs/>
          <w:color w:val="000000" w:themeColor="text1"/>
          <w:sz w:val="28"/>
          <w:szCs w:val="28"/>
          <w:lang w:val="uk-UA"/>
        </w:rPr>
        <w:t xml:space="preserve">НАУКОВО ОБГРУНТОВАНИХ </w:t>
      </w:r>
      <w:r w:rsidRPr="000B4B0B">
        <w:rPr>
          <w:b/>
          <w:bCs/>
          <w:color w:val="000000" w:themeColor="text1"/>
          <w:sz w:val="28"/>
          <w:szCs w:val="28"/>
          <w:lang w:val="uk-UA"/>
        </w:rPr>
        <w:t xml:space="preserve">НОРМ </w:t>
      </w:r>
      <w:r w:rsidR="00C80901" w:rsidRPr="000B4B0B">
        <w:rPr>
          <w:b/>
          <w:bCs/>
          <w:color w:val="000000" w:themeColor="text1"/>
          <w:sz w:val="28"/>
          <w:szCs w:val="28"/>
          <w:lang w:val="uk-UA"/>
        </w:rPr>
        <w:t>ОСНАЩЕННЯ ПЕРЕНОСНИМИ ВОГНЕГАСНИКАМИ КОЛІСНИХ ТРАНСПОРТНИХ ЗАСОБІВ</w:t>
      </w:r>
    </w:p>
    <w:p w14:paraId="0C51F660" w14:textId="4C3C1983" w:rsidR="008D06A8" w:rsidRPr="000B4B0B" w:rsidRDefault="00A029A2" w:rsidP="000B4B0B">
      <w:pPr>
        <w:spacing w:after="0" w:line="360" w:lineRule="auto"/>
        <w:ind w:firstLine="709"/>
        <w:jc w:val="both"/>
        <w:rPr>
          <w:rFonts w:ascii="Times New Roman" w:hAnsi="Times New Roman" w:cs="Times New Roman"/>
          <w:i/>
          <w:iCs/>
          <w:color w:val="000000" w:themeColor="text1"/>
          <w:sz w:val="28"/>
          <w:szCs w:val="28"/>
          <w:lang w:val="uk-UA"/>
        </w:rPr>
      </w:pPr>
      <w:r w:rsidRPr="000B4B0B">
        <w:rPr>
          <w:rFonts w:ascii="Times New Roman" w:hAnsi="Times New Roman" w:cs="Times New Roman"/>
          <w:i/>
          <w:color w:val="000000" w:themeColor="text1"/>
          <w:sz w:val="28"/>
          <w:szCs w:val="28"/>
          <w:lang w:val="uk-UA"/>
        </w:rPr>
        <w:lastRenderedPageBreak/>
        <w:t>У</w:t>
      </w:r>
      <w:r w:rsidR="007C2D74" w:rsidRPr="000B4B0B">
        <w:rPr>
          <w:rFonts w:ascii="Times New Roman" w:hAnsi="Times New Roman" w:cs="Times New Roman"/>
          <w:i/>
          <w:color w:val="000000" w:themeColor="text1"/>
          <w:sz w:val="28"/>
          <w:szCs w:val="28"/>
          <w:lang w:val="uk-UA"/>
        </w:rPr>
        <w:t xml:space="preserve"> </w:t>
      </w:r>
      <w:r w:rsidRPr="000B4B0B">
        <w:rPr>
          <w:rFonts w:ascii="Times New Roman" w:hAnsi="Times New Roman" w:cs="Times New Roman"/>
          <w:i/>
          <w:color w:val="000000" w:themeColor="text1"/>
          <w:sz w:val="28"/>
          <w:szCs w:val="28"/>
          <w:lang w:val="uk-UA"/>
        </w:rPr>
        <w:t xml:space="preserve">статті </w:t>
      </w:r>
      <w:r w:rsidR="005736DA" w:rsidRPr="000B4B0B">
        <w:rPr>
          <w:rFonts w:ascii="Times New Roman" w:hAnsi="Times New Roman" w:cs="Times New Roman"/>
          <w:i/>
          <w:color w:val="000000" w:themeColor="text1"/>
          <w:sz w:val="28"/>
          <w:szCs w:val="28"/>
          <w:lang w:val="uk-UA"/>
        </w:rPr>
        <w:t xml:space="preserve">розглянуто </w:t>
      </w:r>
      <w:r w:rsidR="00AD61F3" w:rsidRPr="000B4B0B">
        <w:rPr>
          <w:rFonts w:ascii="Times New Roman" w:hAnsi="Times New Roman" w:cs="Times New Roman"/>
          <w:i/>
          <w:color w:val="000000" w:themeColor="text1"/>
          <w:sz w:val="28"/>
          <w:szCs w:val="28"/>
          <w:lang w:val="uk-UA"/>
        </w:rPr>
        <w:t xml:space="preserve">основні </w:t>
      </w:r>
      <w:r w:rsidR="005736DA" w:rsidRPr="000B4B0B">
        <w:rPr>
          <w:rFonts w:ascii="Times New Roman" w:hAnsi="Times New Roman" w:cs="Times New Roman"/>
          <w:i/>
          <w:color w:val="000000" w:themeColor="text1"/>
          <w:sz w:val="28"/>
          <w:szCs w:val="28"/>
          <w:lang w:val="uk-UA"/>
        </w:rPr>
        <w:t xml:space="preserve">положення </w:t>
      </w:r>
      <w:r w:rsidR="00871A6C" w:rsidRPr="000B4B0B">
        <w:rPr>
          <w:rFonts w:ascii="Times New Roman" w:hAnsi="Times New Roman" w:cs="Times New Roman"/>
          <w:i/>
          <w:color w:val="000000" w:themeColor="text1"/>
          <w:sz w:val="28"/>
          <w:szCs w:val="28"/>
          <w:lang w:val="uk-UA"/>
        </w:rPr>
        <w:t xml:space="preserve">нових </w:t>
      </w:r>
      <w:r w:rsidR="005736DA" w:rsidRPr="000B4B0B">
        <w:rPr>
          <w:rFonts w:ascii="Times New Roman" w:hAnsi="Times New Roman" w:cs="Times New Roman"/>
          <w:i/>
          <w:color w:val="000000" w:themeColor="text1"/>
          <w:sz w:val="28"/>
          <w:szCs w:val="28"/>
          <w:lang w:val="uk-UA"/>
        </w:rPr>
        <w:t>норм оснащення переносними вогнегасник</w:t>
      </w:r>
      <w:r w:rsidR="003B7DF1" w:rsidRPr="000B4B0B">
        <w:rPr>
          <w:rFonts w:ascii="Times New Roman" w:hAnsi="Times New Roman" w:cs="Times New Roman"/>
          <w:i/>
          <w:color w:val="000000" w:themeColor="text1"/>
          <w:sz w:val="28"/>
          <w:szCs w:val="28"/>
          <w:lang w:val="uk-UA"/>
        </w:rPr>
        <w:t>ами колі</w:t>
      </w:r>
      <w:r w:rsidR="005736DA" w:rsidRPr="000B4B0B">
        <w:rPr>
          <w:rFonts w:ascii="Times New Roman" w:hAnsi="Times New Roman" w:cs="Times New Roman"/>
          <w:i/>
          <w:color w:val="000000" w:themeColor="text1"/>
          <w:sz w:val="28"/>
          <w:szCs w:val="28"/>
          <w:lang w:val="uk-UA"/>
        </w:rPr>
        <w:t>сних транспортних засобів</w:t>
      </w:r>
      <w:r w:rsidR="00730194" w:rsidRPr="000B4B0B">
        <w:rPr>
          <w:rFonts w:ascii="Times New Roman" w:hAnsi="Times New Roman" w:cs="Times New Roman"/>
          <w:i/>
          <w:iCs/>
          <w:color w:val="000000" w:themeColor="text1"/>
          <w:sz w:val="28"/>
          <w:szCs w:val="28"/>
          <w:lang w:val="uk-UA"/>
        </w:rPr>
        <w:t>.</w:t>
      </w:r>
      <w:r w:rsidR="008D06A8" w:rsidRPr="000B4B0B">
        <w:rPr>
          <w:rFonts w:ascii="Times New Roman" w:hAnsi="Times New Roman" w:cs="Times New Roman"/>
          <w:i/>
          <w:iCs/>
          <w:color w:val="000000" w:themeColor="text1"/>
          <w:sz w:val="28"/>
          <w:szCs w:val="28"/>
          <w:lang w:val="uk-UA"/>
        </w:rPr>
        <w:t xml:space="preserve"> </w:t>
      </w:r>
    </w:p>
    <w:p w14:paraId="48C2F7CC" w14:textId="04664BF5" w:rsidR="009C024F" w:rsidRPr="000B4B0B" w:rsidRDefault="008D06A8" w:rsidP="000B4B0B">
      <w:pPr>
        <w:spacing w:after="0" w:line="360" w:lineRule="auto"/>
        <w:ind w:firstLine="709"/>
        <w:jc w:val="both"/>
        <w:rPr>
          <w:rFonts w:ascii="Times New Roman" w:hAnsi="Times New Roman" w:cs="Times New Roman"/>
          <w:i/>
          <w:iCs/>
          <w:color w:val="000000" w:themeColor="text1"/>
          <w:sz w:val="28"/>
          <w:szCs w:val="28"/>
          <w:lang w:val="uk-UA"/>
        </w:rPr>
      </w:pPr>
      <w:bookmarkStart w:id="0" w:name="_Hlk179153648"/>
      <w:r w:rsidRPr="000B4B0B">
        <w:rPr>
          <w:rFonts w:ascii="Times New Roman" w:hAnsi="Times New Roman" w:cs="Times New Roman"/>
          <w:i/>
          <w:iCs/>
          <w:color w:val="000000" w:themeColor="text1"/>
          <w:sz w:val="28"/>
          <w:szCs w:val="28"/>
          <w:lang w:val="uk-UA"/>
        </w:rPr>
        <w:t>З’ясовано</w:t>
      </w:r>
      <w:bookmarkEnd w:id="0"/>
      <w:r w:rsidRPr="000B4B0B">
        <w:rPr>
          <w:rFonts w:ascii="Times New Roman" w:hAnsi="Times New Roman" w:cs="Times New Roman"/>
          <w:i/>
          <w:iCs/>
          <w:color w:val="000000" w:themeColor="text1"/>
          <w:sz w:val="28"/>
          <w:szCs w:val="28"/>
          <w:lang w:val="uk-UA"/>
        </w:rPr>
        <w:t xml:space="preserve">, </w:t>
      </w:r>
      <w:r w:rsidR="00AA5120" w:rsidRPr="000B4B0B">
        <w:rPr>
          <w:rFonts w:ascii="Times New Roman" w:hAnsi="Times New Roman" w:cs="Times New Roman"/>
          <w:i/>
          <w:iCs/>
          <w:color w:val="000000" w:themeColor="text1"/>
          <w:sz w:val="28"/>
          <w:szCs w:val="28"/>
          <w:lang w:val="uk-UA"/>
        </w:rPr>
        <w:t>що п</w:t>
      </w:r>
      <w:r w:rsidR="00955AE3" w:rsidRPr="000B4B0B">
        <w:rPr>
          <w:rFonts w:ascii="Times New Roman" w:hAnsi="Times New Roman" w:cs="Times New Roman"/>
          <w:i/>
          <w:iCs/>
          <w:color w:val="000000" w:themeColor="text1"/>
          <w:sz w:val="28"/>
          <w:szCs w:val="28"/>
          <w:lang w:val="uk-UA"/>
        </w:rPr>
        <w:t>ожежі на колісних транспортних засобах виникають під час їх експлуатації, ремонту, внаслідок дорожньо-транспортних пригод і підпалів, на стоянках, під час проведення випробувань нових зразків і моделей транспортних засобів</w:t>
      </w:r>
      <w:r w:rsidR="003D3894" w:rsidRPr="000B4B0B">
        <w:rPr>
          <w:rFonts w:ascii="Times New Roman" w:hAnsi="Times New Roman" w:cs="Times New Roman"/>
          <w:i/>
          <w:iCs/>
          <w:color w:val="000000" w:themeColor="text1"/>
          <w:sz w:val="28"/>
          <w:szCs w:val="28"/>
          <w:lang w:val="uk-UA"/>
        </w:rPr>
        <w:t>. О</w:t>
      </w:r>
      <w:r w:rsidR="00863611" w:rsidRPr="000B4B0B">
        <w:rPr>
          <w:rFonts w:ascii="Times New Roman" w:hAnsi="Times New Roman" w:cs="Times New Roman"/>
          <w:i/>
          <w:iCs/>
          <w:color w:val="000000" w:themeColor="text1"/>
          <w:sz w:val="28"/>
          <w:szCs w:val="28"/>
          <w:lang w:val="uk-UA"/>
        </w:rPr>
        <w:t>днією з основних складових підвищення рівня протипожежного захисту транспортних засобів є наявність науково обґрунтованих норм оснащення їх вогнегасниками. Такі норми повинні враховувати особливості транспортних засобів і сучасний технічний рівень вогнегасників</w:t>
      </w:r>
      <w:r w:rsidR="008D6063" w:rsidRPr="000B4B0B">
        <w:rPr>
          <w:rFonts w:ascii="Times New Roman" w:hAnsi="Times New Roman" w:cs="Times New Roman"/>
          <w:i/>
          <w:iCs/>
          <w:color w:val="000000" w:themeColor="text1"/>
          <w:sz w:val="28"/>
          <w:szCs w:val="28"/>
          <w:lang w:val="uk-UA"/>
        </w:rPr>
        <w:t>.</w:t>
      </w:r>
    </w:p>
    <w:p w14:paraId="55528432" w14:textId="53CE3EE8" w:rsidR="00276005" w:rsidRPr="000B4B0B" w:rsidRDefault="00D8747F" w:rsidP="000B4B0B">
      <w:pPr>
        <w:spacing w:after="0" w:line="360" w:lineRule="auto"/>
        <w:ind w:firstLine="709"/>
        <w:jc w:val="both"/>
        <w:rPr>
          <w:rFonts w:ascii="Times New Roman" w:hAnsi="Times New Roman" w:cs="Times New Roman"/>
          <w:i/>
          <w:iCs/>
          <w:color w:val="000000" w:themeColor="text1"/>
          <w:sz w:val="28"/>
          <w:szCs w:val="28"/>
          <w:lang w:val="uk-UA"/>
        </w:rPr>
      </w:pPr>
      <w:r w:rsidRPr="000B4B0B">
        <w:rPr>
          <w:rFonts w:ascii="Times New Roman" w:hAnsi="Times New Roman" w:cs="Times New Roman"/>
          <w:i/>
          <w:iCs/>
          <w:color w:val="000000" w:themeColor="text1"/>
          <w:sz w:val="28"/>
          <w:szCs w:val="28"/>
          <w:lang w:val="uk-UA"/>
        </w:rPr>
        <w:t>З’ясовано</w:t>
      </w:r>
      <w:r w:rsidR="00276005" w:rsidRPr="000B4B0B">
        <w:rPr>
          <w:rFonts w:ascii="Times New Roman" w:hAnsi="Times New Roman" w:cs="Times New Roman"/>
          <w:i/>
          <w:iCs/>
          <w:color w:val="000000" w:themeColor="text1"/>
          <w:sz w:val="28"/>
          <w:szCs w:val="28"/>
          <w:lang w:val="uk-UA"/>
        </w:rPr>
        <w:t xml:space="preserve">, що </w:t>
      </w:r>
      <w:r w:rsidR="00067292" w:rsidRPr="000B4B0B">
        <w:rPr>
          <w:rFonts w:ascii="Times New Roman" w:hAnsi="Times New Roman" w:cs="Times New Roman"/>
          <w:i/>
          <w:iCs/>
          <w:color w:val="000000" w:themeColor="text1"/>
          <w:sz w:val="28"/>
          <w:szCs w:val="28"/>
          <w:lang w:val="uk-UA"/>
        </w:rPr>
        <w:t xml:space="preserve">чинні в Україні Норми оснащення колісних транспортних засобів первинними засобами пожежогасіння </w:t>
      </w:r>
      <w:r w:rsidR="00276005" w:rsidRPr="000B4B0B">
        <w:rPr>
          <w:rFonts w:ascii="Times New Roman" w:hAnsi="Times New Roman" w:cs="Times New Roman"/>
          <w:i/>
          <w:iCs/>
          <w:color w:val="000000" w:themeColor="text1"/>
          <w:sz w:val="28"/>
          <w:szCs w:val="28"/>
          <w:lang w:val="uk-UA"/>
        </w:rPr>
        <w:t xml:space="preserve">не враховують не лише </w:t>
      </w:r>
      <w:r w:rsidR="00067292" w:rsidRPr="000B4B0B">
        <w:rPr>
          <w:rFonts w:ascii="Times New Roman" w:hAnsi="Times New Roman" w:cs="Times New Roman"/>
          <w:i/>
          <w:iCs/>
          <w:color w:val="000000" w:themeColor="text1"/>
          <w:sz w:val="28"/>
          <w:szCs w:val="28"/>
          <w:lang w:val="uk-UA"/>
        </w:rPr>
        <w:t xml:space="preserve">нову </w:t>
      </w:r>
      <w:r w:rsidR="00276005" w:rsidRPr="000B4B0B">
        <w:rPr>
          <w:rFonts w:ascii="Times New Roman" w:hAnsi="Times New Roman" w:cs="Times New Roman"/>
          <w:i/>
          <w:iCs/>
          <w:color w:val="000000" w:themeColor="text1"/>
          <w:sz w:val="28"/>
          <w:szCs w:val="28"/>
          <w:lang w:val="uk-UA"/>
        </w:rPr>
        <w:t>класифікацію транспортних засобів, але й не відповідають сучасному стану автопарку України, який суттєво змінився за останні п’ятнадцять років. Крім того, в Нормах вказана мінімальна кількість, тип та позначення тільки порошкових вогнегасників, в той час як останнім часом в Україні і провідних країнах світу з’явилися нові типи вогнегасних речовин, а також колісних транспортних засобів, зокрема і з електричним двигуном.</w:t>
      </w:r>
    </w:p>
    <w:p w14:paraId="287B033A" w14:textId="7F95A5CA" w:rsidR="00730FEA" w:rsidRPr="000B4B0B" w:rsidRDefault="00730FEA" w:rsidP="000B4B0B">
      <w:pPr>
        <w:spacing w:after="0" w:line="360" w:lineRule="auto"/>
        <w:ind w:firstLine="709"/>
        <w:jc w:val="both"/>
        <w:rPr>
          <w:rFonts w:ascii="Times New Roman" w:hAnsi="Times New Roman" w:cs="Times New Roman"/>
          <w:i/>
          <w:iCs/>
          <w:color w:val="000000" w:themeColor="text1"/>
          <w:sz w:val="28"/>
          <w:szCs w:val="28"/>
          <w:lang w:val="uk-UA"/>
        </w:rPr>
      </w:pPr>
      <w:r w:rsidRPr="000B4B0B">
        <w:rPr>
          <w:rFonts w:ascii="Times New Roman" w:hAnsi="Times New Roman" w:cs="Times New Roman"/>
          <w:i/>
          <w:iCs/>
          <w:color w:val="000000" w:themeColor="text1"/>
          <w:sz w:val="28"/>
          <w:szCs w:val="28"/>
          <w:lang w:val="uk-UA"/>
        </w:rPr>
        <w:t xml:space="preserve">Розглянуто таблицю із порівнянням чинних в Україні Норм оснащення колісних транспортних засобів первинними засобами пожежогасіння та </w:t>
      </w:r>
      <w:proofErr w:type="spellStart"/>
      <w:r w:rsidRPr="000B4B0B">
        <w:rPr>
          <w:rFonts w:ascii="Times New Roman" w:hAnsi="Times New Roman" w:cs="Times New Roman"/>
          <w:i/>
          <w:iCs/>
          <w:color w:val="000000" w:themeColor="text1"/>
          <w:sz w:val="28"/>
          <w:szCs w:val="28"/>
          <w:lang w:val="uk-UA"/>
        </w:rPr>
        <w:t>проєкту</w:t>
      </w:r>
      <w:proofErr w:type="spellEnd"/>
      <w:r w:rsidRPr="000B4B0B">
        <w:rPr>
          <w:rFonts w:ascii="Times New Roman" w:hAnsi="Times New Roman" w:cs="Times New Roman"/>
          <w:i/>
          <w:iCs/>
          <w:color w:val="000000" w:themeColor="text1"/>
          <w:sz w:val="28"/>
          <w:szCs w:val="28"/>
          <w:lang w:val="uk-UA"/>
        </w:rPr>
        <w:t xml:space="preserve"> нових Норм оснащення переносними вогнегасниками колісних транспортних засобів (із двигунами внутрішнього згорання)</w:t>
      </w:r>
      <w:r w:rsidR="00391B44" w:rsidRPr="000B4B0B">
        <w:rPr>
          <w:rFonts w:ascii="Times New Roman" w:hAnsi="Times New Roman" w:cs="Times New Roman"/>
          <w:i/>
          <w:iCs/>
          <w:color w:val="000000" w:themeColor="text1"/>
          <w:sz w:val="28"/>
          <w:szCs w:val="28"/>
          <w:lang w:val="uk-UA"/>
        </w:rPr>
        <w:t>.</w:t>
      </w:r>
    </w:p>
    <w:p w14:paraId="457A4AD5" w14:textId="77CAB851" w:rsidR="00391B44" w:rsidRPr="000B4B0B" w:rsidRDefault="00D8747F" w:rsidP="000B4B0B">
      <w:pPr>
        <w:spacing w:after="0" w:line="360" w:lineRule="auto"/>
        <w:ind w:firstLine="709"/>
        <w:jc w:val="both"/>
        <w:rPr>
          <w:rFonts w:ascii="Times New Roman" w:hAnsi="Times New Roman" w:cs="Times New Roman"/>
          <w:i/>
          <w:iCs/>
          <w:color w:val="000000" w:themeColor="text1"/>
          <w:sz w:val="28"/>
          <w:szCs w:val="28"/>
          <w:lang w:val="uk-UA"/>
        </w:rPr>
      </w:pPr>
      <w:r w:rsidRPr="000B4B0B">
        <w:rPr>
          <w:rFonts w:ascii="Times New Roman" w:hAnsi="Times New Roman" w:cs="Times New Roman"/>
          <w:i/>
          <w:iCs/>
          <w:color w:val="000000" w:themeColor="text1"/>
          <w:sz w:val="28"/>
          <w:szCs w:val="28"/>
          <w:lang w:val="uk-UA"/>
        </w:rPr>
        <w:t>Р</w:t>
      </w:r>
      <w:r w:rsidR="00391B44" w:rsidRPr="000B4B0B">
        <w:rPr>
          <w:rFonts w:ascii="Times New Roman" w:hAnsi="Times New Roman" w:cs="Times New Roman"/>
          <w:i/>
          <w:iCs/>
          <w:color w:val="000000" w:themeColor="text1"/>
          <w:sz w:val="28"/>
          <w:szCs w:val="28"/>
          <w:lang w:val="uk-UA"/>
        </w:rPr>
        <w:t>озглянуто нові Норми оснащення переносними вогнегасниками колісних транспортних засобів із іншими специфічними типами двигунів.</w:t>
      </w:r>
    </w:p>
    <w:p w14:paraId="0888BE7F" w14:textId="57C08C1D" w:rsidR="00853953" w:rsidRPr="000B4B0B" w:rsidRDefault="00853953" w:rsidP="000B4B0B">
      <w:pPr>
        <w:spacing w:after="0" w:line="360" w:lineRule="auto"/>
        <w:ind w:firstLine="709"/>
        <w:jc w:val="both"/>
        <w:rPr>
          <w:rFonts w:ascii="Times New Roman" w:hAnsi="Times New Roman" w:cs="Times New Roman"/>
          <w:i/>
          <w:iCs/>
          <w:color w:val="000000" w:themeColor="text1"/>
          <w:sz w:val="28"/>
          <w:szCs w:val="28"/>
          <w:lang w:val="uk-UA"/>
        </w:rPr>
      </w:pPr>
      <w:r w:rsidRPr="000B4B0B">
        <w:rPr>
          <w:rFonts w:ascii="Times New Roman" w:hAnsi="Times New Roman" w:cs="Times New Roman"/>
          <w:i/>
          <w:iCs/>
          <w:color w:val="000000" w:themeColor="text1"/>
          <w:sz w:val="28"/>
          <w:szCs w:val="28"/>
          <w:lang w:val="uk-UA"/>
        </w:rPr>
        <w:t>Визначено</w:t>
      </w:r>
      <w:r w:rsidR="00D8747F" w:rsidRPr="000B4B0B">
        <w:rPr>
          <w:rFonts w:ascii="Times New Roman" w:hAnsi="Times New Roman" w:cs="Times New Roman"/>
          <w:i/>
          <w:iCs/>
          <w:color w:val="000000" w:themeColor="text1"/>
          <w:sz w:val="28"/>
          <w:szCs w:val="28"/>
          <w:lang w:val="uk-UA"/>
        </w:rPr>
        <w:t xml:space="preserve"> </w:t>
      </w:r>
      <w:r w:rsidR="00BE2C08" w:rsidRPr="000B4B0B">
        <w:rPr>
          <w:rFonts w:ascii="Times New Roman" w:hAnsi="Times New Roman" w:cs="Times New Roman"/>
          <w:i/>
          <w:iCs/>
          <w:color w:val="000000" w:themeColor="text1"/>
          <w:sz w:val="28"/>
          <w:szCs w:val="28"/>
          <w:lang w:val="uk-UA"/>
        </w:rPr>
        <w:t>чинники</w:t>
      </w:r>
      <w:r w:rsidR="00D8747F" w:rsidRPr="000B4B0B">
        <w:rPr>
          <w:rFonts w:ascii="Times New Roman" w:hAnsi="Times New Roman" w:cs="Times New Roman"/>
          <w:i/>
          <w:iCs/>
          <w:color w:val="000000" w:themeColor="text1"/>
          <w:sz w:val="28"/>
          <w:szCs w:val="28"/>
          <w:lang w:val="uk-UA"/>
        </w:rPr>
        <w:t>, від яких залежить процес гасіння пожеж вогнегасниками на колісних транспортних засобах</w:t>
      </w:r>
      <w:r w:rsidR="00C85E4F" w:rsidRPr="000B4B0B">
        <w:rPr>
          <w:rFonts w:ascii="Times New Roman" w:hAnsi="Times New Roman" w:cs="Times New Roman"/>
          <w:i/>
          <w:iCs/>
          <w:color w:val="000000" w:themeColor="text1"/>
          <w:sz w:val="28"/>
          <w:szCs w:val="28"/>
          <w:lang w:val="uk-UA"/>
        </w:rPr>
        <w:t>, наприклад, орієнтовний час від початку виявлення пожежі водієм колісного транспортного засобу до початку її гасіння вогнегасником</w:t>
      </w:r>
      <w:r w:rsidR="009B5D6C" w:rsidRPr="000B4B0B">
        <w:rPr>
          <w:rFonts w:ascii="Times New Roman" w:hAnsi="Times New Roman" w:cs="Times New Roman"/>
          <w:i/>
          <w:iCs/>
          <w:color w:val="000000" w:themeColor="text1"/>
          <w:sz w:val="28"/>
          <w:szCs w:val="28"/>
          <w:lang w:val="uk-UA"/>
        </w:rPr>
        <w:t xml:space="preserve">, якість вогнегасної речовини, </w:t>
      </w:r>
      <w:r w:rsidR="000A33CF" w:rsidRPr="000B4B0B">
        <w:rPr>
          <w:rFonts w:ascii="Times New Roman" w:hAnsi="Times New Roman" w:cs="Times New Roman"/>
          <w:i/>
          <w:iCs/>
          <w:color w:val="000000" w:themeColor="text1"/>
          <w:sz w:val="28"/>
          <w:szCs w:val="28"/>
          <w:lang w:val="uk-UA"/>
        </w:rPr>
        <w:t>людський фактор, тощо.</w:t>
      </w:r>
    </w:p>
    <w:p w14:paraId="5C3D07FA" w14:textId="62B02272" w:rsidR="008E7593" w:rsidRPr="000B4B0B" w:rsidRDefault="00FF7010" w:rsidP="000B4B0B">
      <w:pPr>
        <w:spacing w:after="0" w:line="360" w:lineRule="auto"/>
        <w:ind w:firstLine="709"/>
        <w:jc w:val="both"/>
        <w:rPr>
          <w:rFonts w:ascii="Times New Roman" w:hAnsi="Times New Roman" w:cs="Times New Roman"/>
          <w:i/>
          <w:iCs/>
          <w:color w:val="000000" w:themeColor="text1"/>
          <w:sz w:val="28"/>
          <w:szCs w:val="28"/>
          <w:lang w:val="uk-UA"/>
        </w:rPr>
      </w:pPr>
      <w:r w:rsidRPr="000B4B0B">
        <w:rPr>
          <w:rFonts w:ascii="Times New Roman" w:hAnsi="Times New Roman" w:cs="Times New Roman"/>
          <w:i/>
          <w:iCs/>
          <w:color w:val="000000" w:themeColor="text1"/>
          <w:sz w:val="28"/>
          <w:szCs w:val="28"/>
          <w:lang w:val="uk-UA"/>
        </w:rPr>
        <w:lastRenderedPageBreak/>
        <w:t xml:space="preserve">З’ясовано, що у нових нормах оснащення колісних транспортних засобів переносними вогнегасниками встановлено нову класифікацію колісних транспортних засобів як із двигунами внутрішнього згорання, </w:t>
      </w:r>
      <w:r w:rsidR="004B0C85" w:rsidRPr="000B4B0B">
        <w:rPr>
          <w:rFonts w:ascii="Times New Roman" w:hAnsi="Times New Roman" w:cs="Times New Roman"/>
          <w:i/>
          <w:iCs/>
          <w:color w:val="000000" w:themeColor="text1"/>
          <w:sz w:val="28"/>
          <w:szCs w:val="28"/>
          <w:lang w:val="uk-UA"/>
        </w:rPr>
        <w:t>так і з іншими специфічними типами двигуні</w:t>
      </w:r>
      <w:r w:rsidR="0070035E" w:rsidRPr="000B4B0B">
        <w:rPr>
          <w:rFonts w:ascii="Times New Roman" w:hAnsi="Times New Roman" w:cs="Times New Roman"/>
          <w:i/>
          <w:iCs/>
          <w:color w:val="000000" w:themeColor="text1"/>
          <w:sz w:val="28"/>
          <w:szCs w:val="28"/>
          <w:lang w:val="uk-UA"/>
        </w:rPr>
        <w:t>в</w:t>
      </w:r>
      <w:r w:rsidR="004B0C85" w:rsidRPr="000B4B0B">
        <w:rPr>
          <w:rFonts w:ascii="Times New Roman" w:hAnsi="Times New Roman" w:cs="Times New Roman"/>
          <w:i/>
          <w:iCs/>
          <w:color w:val="000000" w:themeColor="text1"/>
          <w:sz w:val="28"/>
          <w:szCs w:val="28"/>
          <w:lang w:val="uk-UA"/>
        </w:rPr>
        <w:t xml:space="preserve">,  </w:t>
      </w:r>
      <w:r w:rsidRPr="000B4B0B">
        <w:rPr>
          <w:rFonts w:ascii="Times New Roman" w:hAnsi="Times New Roman" w:cs="Times New Roman"/>
          <w:i/>
          <w:iCs/>
          <w:color w:val="000000" w:themeColor="text1"/>
          <w:sz w:val="28"/>
          <w:szCs w:val="28"/>
          <w:lang w:val="uk-UA"/>
        </w:rPr>
        <w:t xml:space="preserve">передбачено оснащення колісних транспортних засобів на вибір або порошковими або </w:t>
      </w:r>
      <w:proofErr w:type="spellStart"/>
      <w:r w:rsidRPr="000B4B0B">
        <w:rPr>
          <w:rFonts w:ascii="Times New Roman" w:hAnsi="Times New Roman" w:cs="Times New Roman"/>
          <w:i/>
          <w:iCs/>
          <w:color w:val="000000" w:themeColor="text1"/>
          <w:sz w:val="28"/>
          <w:szCs w:val="28"/>
          <w:lang w:val="uk-UA"/>
        </w:rPr>
        <w:t>водопінними</w:t>
      </w:r>
      <w:proofErr w:type="spellEnd"/>
      <w:r w:rsidRPr="000B4B0B">
        <w:rPr>
          <w:rFonts w:ascii="Times New Roman" w:hAnsi="Times New Roman" w:cs="Times New Roman"/>
          <w:i/>
          <w:iCs/>
          <w:color w:val="000000" w:themeColor="text1"/>
          <w:sz w:val="28"/>
          <w:szCs w:val="28"/>
          <w:lang w:val="uk-UA"/>
        </w:rPr>
        <w:t xml:space="preserve"> вогнегасниками,  збільшен</w:t>
      </w:r>
      <w:r w:rsidR="004B0C85" w:rsidRPr="000B4B0B">
        <w:rPr>
          <w:rFonts w:ascii="Times New Roman" w:hAnsi="Times New Roman" w:cs="Times New Roman"/>
          <w:i/>
          <w:iCs/>
          <w:color w:val="000000" w:themeColor="text1"/>
          <w:sz w:val="28"/>
          <w:szCs w:val="28"/>
          <w:lang w:val="uk-UA"/>
        </w:rPr>
        <w:t>о</w:t>
      </w:r>
      <w:r w:rsidRPr="000B4B0B">
        <w:rPr>
          <w:rFonts w:ascii="Times New Roman" w:hAnsi="Times New Roman" w:cs="Times New Roman"/>
          <w:i/>
          <w:iCs/>
          <w:color w:val="000000" w:themeColor="text1"/>
          <w:sz w:val="28"/>
          <w:szCs w:val="28"/>
          <w:lang w:val="uk-UA"/>
        </w:rPr>
        <w:t xml:space="preserve"> заряди для порошкових вогнегасників.</w:t>
      </w:r>
    </w:p>
    <w:p w14:paraId="3BC8D230" w14:textId="77777777" w:rsidR="00FA5572" w:rsidRPr="000B4B0B" w:rsidRDefault="00FA5572" w:rsidP="000B4B0B">
      <w:pPr>
        <w:spacing w:after="0" w:line="360" w:lineRule="auto"/>
        <w:ind w:firstLine="709"/>
        <w:jc w:val="both"/>
        <w:rPr>
          <w:rFonts w:ascii="Times New Roman" w:hAnsi="Times New Roman" w:cs="Times New Roman"/>
          <w:i/>
          <w:iCs/>
          <w:color w:val="000000" w:themeColor="text1"/>
          <w:sz w:val="28"/>
          <w:szCs w:val="28"/>
          <w:lang w:val="uk-UA"/>
        </w:rPr>
      </w:pPr>
    </w:p>
    <w:p w14:paraId="730ED1D8" w14:textId="72AB9628" w:rsidR="002A755B" w:rsidRPr="000B4B0B" w:rsidRDefault="002A755B" w:rsidP="000B4B0B">
      <w:pPr>
        <w:tabs>
          <w:tab w:val="left" w:pos="975"/>
        </w:tabs>
        <w:spacing w:after="0" w:line="360" w:lineRule="auto"/>
        <w:ind w:firstLine="709"/>
        <w:jc w:val="both"/>
        <w:rPr>
          <w:rFonts w:ascii="Times New Roman" w:hAnsi="Times New Roman" w:cs="Times New Roman"/>
          <w:b/>
          <w:i/>
          <w:color w:val="000000" w:themeColor="text1"/>
          <w:sz w:val="28"/>
          <w:szCs w:val="28"/>
          <w:lang w:val="uk-UA"/>
        </w:rPr>
      </w:pPr>
      <w:r w:rsidRPr="000B4B0B">
        <w:rPr>
          <w:rFonts w:ascii="Times New Roman" w:hAnsi="Times New Roman" w:cs="Times New Roman"/>
          <w:b/>
          <w:i/>
          <w:color w:val="000000" w:themeColor="text1"/>
          <w:sz w:val="28"/>
          <w:szCs w:val="28"/>
          <w:lang w:val="uk-UA"/>
        </w:rPr>
        <w:t>Ключові слова:</w:t>
      </w:r>
      <w:r w:rsidR="005968F3" w:rsidRPr="000B4B0B">
        <w:rPr>
          <w:rFonts w:ascii="Times New Roman" w:hAnsi="Times New Roman" w:cs="Times New Roman"/>
          <w:bCs/>
          <w:i/>
          <w:color w:val="000000" w:themeColor="text1"/>
          <w:sz w:val="28"/>
          <w:szCs w:val="28"/>
          <w:lang w:val="uk-UA"/>
        </w:rPr>
        <w:t xml:space="preserve"> </w:t>
      </w:r>
      <w:r w:rsidR="008C27E8" w:rsidRPr="000B4B0B">
        <w:rPr>
          <w:rFonts w:ascii="Times New Roman" w:hAnsi="Times New Roman" w:cs="Times New Roman"/>
          <w:bCs/>
          <w:i/>
          <w:color w:val="000000" w:themeColor="text1"/>
          <w:sz w:val="28"/>
          <w:szCs w:val="28"/>
          <w:lang w:val="uk-UA"/>
        </w:rPr>
        <w:t xml:space="preserve">класифікація, </w:t>
      </w:r>
      <w:r w:rsidR="00B065FF" w:rsidRPr="000B4B0B">
        <w:rPr>
          <w:rFonts w:ascii="Times New Roman" w:hAnsi="Times New Roman" w:cs="Times New Roman"/>
          <w:bCs/>
          <w:i/>
          <w:color w:val="000000" w:themeColor="text1"/>
          <w:sz w:val="28"/>
          <w:szCs w:val="28"/>
          <w:lang w:val="uk-UA"/>
        </w:rPr>
        <w:t xml:space="preserve">колісні транспортні засоби, </w:t>
      </w:r>
      <w:r w:rsidR="007A357F" w:rsidRPr="000B4B0B">
        <w:rPr>
          <w:rFonts w:ascii="Times New Roman" w:hAnsi="Times New Roman" w:cs="Times New Roman"/>
          <w:bCs/>
          <w:i/>
          <w:color w:val="000000" w:themeColor="text1"/>
          <w:sz w:val="28"/>
          <w:szCs w:val="28"/>
          <w:lang w:val="uk-UA"/>
        </w:rPr>
        <w:t>норми оснащення</w:t>
      </w:r>
      <w:r w:rsidR="008C27E8" w:rsidRPr="000B4B0B">
        <w:rPr>
          <w:rFonts w:ascii="Times New Roman" w:hAnsi="Times New Roman" w:cs="Times New Roman"/>
          <w:bCs/>
          <w:i/>
          <w:color w:val="000000" w:themeColor="text1"/>
          <w:sz w:val="28"/>
          <w:szCs w:val="28"/>
          <w:lang w:val="uk-UA"/>
        </w:rPr>
        <w:t>, переносні вогнегасники</w:t>
      </w:r>
      <w:r w:rsidR="009B0C73" w:rsidRPr="000B4B0B">
        <w:rPr>
          <w:rFonts w:ascii="Times New Roman" w:hAnsi="Times New Roman" w:cs="Times New Roman"/>
          <w:i/>
          <w:iCs/>
          <w:color w:val="000000" w:themeColor="text1"/>
          <w:sz w:val="28"/>
          <w:szCs w:val="28"/>
          <w:lang w:val="uk-UA"/>
        </w:rPr>
        <w:t>.</w:t>
      </w:r>
      <w:r w:rsidR="00A51BFC" w:rsidRPr="000B4B0B">
        <w:rPr>
          <w:rFonts w:ascii="Times New Roman" w:hAnsi="Times New Roman" w:cs="Times New Roman"/>
          <w:i/>
          <w:iCs/>
          <w:color w:val="000000" w:themeColor="text1"/>
          <w:sz w:val="28"/>
          <w:szCs w:val="28"/>
          <w:lang w:val="uk-UA"/>
        </w:rPr>
        <w:t xml:space="preserve"> </w:t>
      </w:r>
    </w:p>
    <w:p w14:paraId="73F51686" w14:textId="77777777" w:rsidR="00250F9F" w:rsidRPr="000B4B0B" w:rsidRDefault="00250F9F" w:rsidP="000B4B0B">
      <w:pPr>
        <w:spacing w:after="0" w:line="360" w:lineRule="auto"/>
        <w:jc w:val="center"/>
        <w:rPr>
          <w:rFonts w:ascii="Times New Roman" w:hAnsi="Times New Roman" w:cs="Times New Roman"/>
          <w:i/>
          <w:color w:val="000000" w:themeColor="text1"/>
          <w:sz w:val="28"/>
          <w:szCs w:val="28"/>
          <w:lang w:val="uk-UA"/>
        </w:rPr>
      </w:pPr>
    </w:p>
    <w:p w14:paraId="383A87EA" w14:textId="77777777" w:rsidR="001B075D" w:rsidRPr="000B4B0B" w:rsidRDefault="001B075D" w:rsidP="000B4B0B">
      <w:pPr>
        <w:spacing w:after="0" w:line="360" w:lineRule="auto"/>
        <w:jc w:val="center"/>
        <w:rPr>
          <w:rFonts w:ascii="Times New Roman" w:hAnsi="Times New Roman" w:cs="Times New Roman"/>
          <w:i/>
          <w:color w:val="000000" w:themeColor="text1"/>
          <w:sz w:val="28"/>
          <w:szCs w:val="28"/>
          <w:lang w:val="uk-UA"/>
        </w:rPr>
      </w:pPr>
    </w:p>
    <w:p w14:paraId="5067AE37" w14:textId="79EB0E42" w:rsidR="00CF7EE0" w:rsidRPr="000B4B0B" w:rsidRDefault="00CF7EE0" w:rsidP="000B4B0B">
      <w:pPr>
        <w:spacing w:after="0" w:line="360" w:lineRule="auto"/>
        <w:jc w:val="center"/>
        <w:rPr>
          <w:rFonts w:ascii="Times New Roman" w:hAnsi="Times New Roman" w:cs="Times New Roman"/>
          <w:i/>
          <w:color w:val="000000" w:themeColor="text1"/>
          <w:sz w:val="28"/>
          <w:szCs w:val="28"/>
          <w:lang w:val="en-US"/>
        </w:rPr>
      </w:pPr>
      <w:r w:rsidRPr="000B4B0B">
        <w:rPr>
          <w:rFonts w:ascii="Times New Roman" w:hAnsi="Times New Roman" w:cs="Times New Roman"/>
          <w:i/>
          <w:color w:val="000000" w:themeColor="text1"/>
          <w:sz w:val="28"/>
          <w:szCs w:val="28"/>
          <w:lang w:val="uk-UA"/>
        </w:rPr>
        <w:t xml:space="preserve">S.V. </w:t>
      </w:r>
      <w:bookmarkStart w:id="1" w:name="_Hlk95927816"/>
      <w:proofErr w:type="spellStart"/>
      <w:r w:rsidR="00C618B8" w:rsidRPr="000B4B0B">
        <w:rPr>
          <w:rFonts w:ascii="Times New Roman" w:hAnsi="Times New Roman" w:cs="Times New Roman"/>
          <w:i/>
          <w:color w:val="000000" w:themeColor="text1"/>
          <w:sz w:val="28"/>
          <w:szCs w:val="28"/>
          <w:lang w:val="uk-UA"/>
        </w:rPr>
        <w:t>Semychayevsky</w:t>
      </w:r>
      <w:bookmarkEnd w:id="1"/>
      <w:proofErr w:type="spellEnd"/>
      <w:r w:rsidRPr="000B4B0B">
        <w:rPr>
          <w:rFonts w:ascii="Times New Roman" w:hAnsi="Times New Roman" w:cs="Times New Roman"/>
          <w:i/>
          <w:color w:val="000000" w:themeColor="text1"/>
          <w:sz w:val="28"/>
          <w:szCs w:val="28"/>
          <w:lang w:val="uk-UA"/>
        </w:rPr>
        <w:t xml:space="preserve">, </w:t>
      </w:r>
      <w:bookmarkStart w:id="2" w:name="_Hlk129939366"/>
      <w:proofErr w:type="spellStart"/>
      <w:r w:rsidRPr="000B4B0B">
        <w:rPr>
          <w:rFonts w:ascii="Times New Roman" w:hAnsi="Times New Roman" w:cs="Times New Roman"/>
          <w:i/>
          <w:color w:val="000000" w:themeColor="text1"/>
          <w:sz w:val="28"/>
          <w:szCs w:val="28"/>
          <w:lang w:val="uk-UA"/>
        </w:rPr>
        <w:t>Senior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Researcher</w:t>
      </w:r>
      <w:bookmarkStart w:id="3" w:name="_Hlk96021942"/>
      <w:proofErr w:type="spellEnd"/>
      <w:r w:rsidR="001803A9" w:rsidRPr="000B4B0B">
        <w:rPr>
          <w:rFonts w:ascii="Times New Roman" w:hAnsi="Times New Roman" w:cs="Times New Roman"/>
          <w:i/>
          <w:color w:val="000000" w:themeColor="text1"/>
          <w:sz w:val="28"/>
          <w:szCs w:val="28"/>
          <w:lang w:val="uk-UA"/>
        </w:rPr>
        <w:t xml:space="preserve">, </w:t>
      </w:r>
      <w:bookmarkEnd w:id="2"/>
      <w:bookmarkEnd w:id="3"/>
      <w:r w:rsidR="009972E8" w:rsidRPr="000B4B0B">
        <w:rPr>
          <w:rFonts w:ascii="Times New Roman" w:hAnsi="Times New Roman" w:cs="Times New Roman"/>
          <w:i/>
          <w:color w:val="000000" w:themeColor="text1"/>
          <w:sz w:val="28"/>
          <w:szCs w:val="28"/>
          <w:lang w:val="en-US"/>
        </w:rPr>
        <w:t xml:space="preserve">Department of research on </w:t>
      </w:r>
      <w:r w:rsidR="00420B93" w:rsidRPr="000B4B0B">
        <w:rPr>
          <w:rFonts w:ascii="Times New Roman" w:hAnsi="Times New Roman" w:cs="Times New Roman"/>
          <w:i/>
          <w:color w:val="000000" w:themeColor="text1"/>
          <w:sz w:val="28"/>
          <w:szCs w:val="28"/>
          <w:lang w:val="en-US"/>
        </w:rPr>
        <w:t xml:space="preserve">Fire and Rescue </w:t>
      </w:r>
      <w:r w:rsidR="00CD28A4" w:rsidRPr="000B4B0B">
        <w:rPr>
          <w:rFonts w:ascii="Times New Roman" w:hAnsi="Times New Roman" w:cs="Times New Roman"/>
          <w:i/>
          <w:color w:val="000000" w:themeColor="text1"/>
          <w:sz w:val="28"/>
          <w:szCs w:val="28"/>
        </w:rPr>
        <w:t>Е</w:t>
      </w:r>
      <w:proofErr w:type="spellStart"/>
      <w:r w:rsidR="00CD28A4" w:rsidRPr="000B4B0B">
        <w:rPr>
          <w:rFonts w:ascii="Times New Roman" w:hAnsi="Times New Roman" w:cs="Times New Roman"/>
          <w:i/>
          <w:color w:val="000000" w:themeColor="text1"/>
          <w:sz w:val="28"/>
          <w:szCs w:val="28"/>
          <w:lang w:val="en-US"/>
        </w:rPr>
        <w:t>ngineering</w:t>
      </w:r>
      <w:proofErr w:type="spellEnd"/>
      <w:r w:rsidR="00CD28A4" w:rsidRPr="000B4B0B">
        <w:rPr>
          <w:rFonts w:ascii="Times New Roman" w:hAnsi="Times New Roman" w:cs="Times New Roman"/>
          <w:i/>
          <w:color w:val="000000" w:themeColor="text1"/>
          <w:sz w:val="28"/>
          <w:szCs w:val="28"/>
          <w:lang w:val="en-US"/>
        </w:rPr>
        <w:t xml:space="preserve">,  </w:t>
      </w:r>
      <w:r w:rsidR="00CD28A4" w:rsidRPr="000B4B0B">
        <w:rPr>
          <w:rFonts w:ascii="Times New Roman" w:hAnsi="Times New Roman" w:cs="Times New Roman"/>
          <w:i/>
          <w:color w:val="000000" w:themeColor="text1"/>
          <w:sz w:val="28"/>
          <w:szCs w:val="28"/>
        </w:rPr>
        <w:t>Е</w:t>
      </w:r>
      <w:proofErr w:type="spellStart"/>
      <w:r w:rsidR="00CD28A4" w:rsidRPr="000B4B0B">
        <w:rPr>
          <w:rFonts w:ascii="Times New Roman" w:hAnsi="Times New Roman" w:cs="Times New Roman"/>
          <w:i/>
          <w:color w:val="000000" w:themeColor="text1"/>
          <w:sz w:val="28"/>
          <w:szCs w:val="28"/>
          <w:lang w:val="en-US"/>
        </w:rPr>
        <w:t>quipment</w:t>
      </w:r>
      <w:proofErr w:type="spellEnd"/>
      <w:r w:rsidR="00CD28A4" w:rsidRPr="000B4B0B">
        <w:rPr>
          <w:rFonts w:ascii="Times New Roman" w:hAnsi="Times New Roman" w:cs="Times New Roman"/>
          <w:i/>
          <w:color w:val="000000" w:themeColor="text1"/>
          <w:sz w:val="28"/>
          <w:szCs w:val="28"/>
          <w:lang w:val="en-US"/>
        </w:rPr>
        <w:t xml:space="preserve"> </w:t>
      </w:r>
      <w:r w:rsidR="00420B93" w:rsidRPr="000B4B0B">
        <w:rPr>
          <w:rFonts w:ascii="Times New Roman" w:hAnsi="Times New Roman" w:cs="Times New Roman"/>
          <w:i/>
          <w:color w:val="000000" w:themeColor="text1"/>
          <w:sz w:val="28"/>
          <w:szCs w:val="28"/>
          <w:lang w:val="en-US"/>
        </w:rPr>
        <w:t xml:space="preserve">and Protective </w:t>
      </w:r>
      <w:r w:rsidR="00467391" w:rsidRPr="000B4B0B">
        <w:rPr>
          <w:rFonts w:ascii="Times New Roman" w:hAnsi="Times New Roman" w:cs="Times New Roman"/>
          <w:i/>
          <w:color w:val="000000" w:themeColor="text1"/>
          <w:sz w:val="28"/>
          <w:szCs w:val="28"/>
        </w:rPr>
        <w:t>Е</w:t>
      </w:r>
      <w:proofErr w:type="spellStart"/>
      <w:r w:rsidR="00467391" w:rsidRPr="000B4B0B">
        <w:rPr>
          <w:rFonts w:ascii="Times New Roman" w:hAnsi="Times New Roman" w:cs="Times New Roman"/>
          <w:i/>
          <w:color w:val="000000" w:themeColor="text1"/>
          <w:sz w:val="28"/>
          <w:szCs w:val="28"/>
          <w:lang w:val="en-US"/>
        </w:rPr>
        <w:t>quipment</w:t>
      </w:r>
      <w:proofErr w:type="spellEnd"/>
      <w:r w:rsidR="0049212F" w:rsidRPr="000B4B0B">
        <w:rPr>
          <w:rFonts w:ascii="Times New Roman" w:hAnsi="Times New Roman" w:cs="Times New Roman"/>
          <w:i/>
          <w:color w:val="000000" w:themeColor="text1"/>
          <w:sz w:val="28"/>
          <w:szCs w:val="28"/>
          <w:lang w:val="en-US"/>
        </w:rPr>
        <w:t xml:space="preserve"> </w:t>
      </w:r>
      <w:r w:rsidR="00420B93" w:rsidRPr="000B4B0B">
        <w:rPr>
          <w:rFonts w:ascii="Times New Roman" w:hAnsi="Times New Roman" w:cs="Times New Roman"/>
          <w:i/>
          <w:color w:val="000000" w:themeColor="text1"/>
          <w:sz w:val="28"/>
          <w:szCs w:val="28"/>
          <w:lang w:val="en-US"/>
        </w:rPr>
        <w:t>of the Scientific Research and Testing Center</w:t>
      </w:r>
    </w:p>
    <w:p w14:paraId="24E3FE40" w14:textId="77777777" w:rsidR="003A050B" w:rsidRPr="000B4B0B" w:rsidRDefault="003A050B" w:rsidP="000B4B0B">
      <w:pPr>
        <w:spacing w:after="0" w:line="360" w:lineRule="auto"/>
        <w:jc w:val="center"/>
        <w:rPr>
          <w:rFonts w:ascii="Times New Roman" w:hAnsi="Times New Roman" w:cs="Times New Roman"/>
          <w:i/>
          <w:color w:val="000000" w:themeColor="text1"/>
          <w:sz w:val="28"/>
          <w:szCs w:val="28"/>
          <w:lang w:val="uk-UA"/>
        </w:rPr>
      </w:pPr>
    </w:p>
    <w:p w14:paraId="48C200DF" w14:textId="1162A236" w:rsidR="0061333E" w:rsidRPr="00082F1A" w:rsidRDefault="00836E63" w:rsidP="000B4B0B">
      <w:pPr>
        <w:spacing w:after="0" w:line="360" w:lineRule="auto"/>
        <w:jc w:val="center"/>
        <w:rPr>
          <w:rFonts w:ascii="Times New Roman" w:hAnsi="Times New Roman" w:cs="Times New Roman"/>
          <w:i/>
          <w:color w:val="000000" w:themeColor="text1"/>
          <w:sz w:val="28"/>
          <w:szCs w:val="28"/>
          <w:lang w:val="uk-UA"/>
        </w:rPr>
      </w:pPr>
      <w:r w:rsidRPr="000B4B0B">
        <w:rPr>
          <w:rFonts w:ascii="Times New Roman" w:hAnsi="Times New Roman" w:cs="Times New Roman"/>
          <w:i/>
          <w:color w:val="000000" w:themeColor="text1"/>
          <w:sz w:val="28"/>
          <w:szCs w:val="28"/>
          <w:lang w:val="uk-UA"/>
        </w:rPr>
        <w:t xml:space="preserve">V.V. </w:t>
      </w:r>
      <w:proofErr w:type="spellStart"/>
      <w:r w:rsidRPr="000B4B0B">
        <w:rPr>
          <w:rFonts w:ascii="Times New Roman" w:hAnsi="Times New Roman" w:cs="Times New Roman"/>
          <w:i/>
          <w:color w:val="000000" w:themeColor="text1"/>
          <w:sz w:val="28"/>
          <w:szCs w:val="28"/>
          <w:lang w:val="uk-UA"/>
        </w:rPr>
        <w:t>Prisyajnyuk</w:t>
      </w:r>
      <w:proofErr w:type="spellEnd"/>
      <w:r w:rsidR="00EB33CA" w:rsidRPr="000B4B0B">
        <w:rPr>
          <w:rFonts w:ascii="Times New Roman" w:hAnsi="Times New Roman" w:cs="Times New Roman"/>
          <w:i/>
          <w:color w:val="000000" w:themeColor="text1"/>
          <w:sz w:val="28"/>
          <w:szCs w:val="28"/>
          <w:lang w:val="uk-UA"/>
        </w:rPr>
        <w:t xml:space="preserve">, </w:t>
      </w:r>
      <w:bookmarkStart w:id="4" w:name="_Hlk179155573"/>
      <w:proofErr w:type="spellStart"/>
      <w:r w:rsidR="000D4D46" w:rsidRPr="000B4B0B">
        <w:rPr>
          <w:rFonts w:ascii="Times New Roman" w:hAnsi="Times New Roman" w:cs="Times New Roman"/>
          <w:i/>
          <w:color w:val="000000" w:themeColor="text1"/>
          <w:sz w:val="28"/>
          <w:szCs w:val="28"/>
          <w:lang w:val="uk-UA"/>
        </w:rPr>
        <w:t>Head</w:t>
      </w:r>
      <w:proofErr w:type="spellEnd"/>
      <w:r w:rsidR="000D4D46" w:rsidRPr="000B4B0B">
        <w:rPr>
          <w:rFonts w:ascii="Times New Roman" w:hAnsi="Times New Roman" w:cs="Times New Roman"/>
          <w:i/>
          <w:color w:val="000000" w:themeColor="text1"/>
          <w:sz w:val="28"/>
          <w:szCs w:val="28"/>
          <w:lang w:val="uk-UA"/>
        </w:rPr>
        <w:t xml:space="preserve"> </w:t>
      </w:r>
      <w:proofErr w:type="spellStart"/>
      <w:r w:rsidR="000D4D46" w:rsidRPr="000B4B0B">
        <w:rPr>
          <w:rFonts w:ascii="Times New Roman" w:hAnsi="Times New Roman" w:cs="Times New Roman"/>
          <w:i/>
          <w:color w:val="000000" w:themeColor="text1"/>
          <w:sz w:val="28"/>
          <w:szCs w:val="28"/>
          <w:lang w:val="uk-UA"/>
        </w:rPr>
        <w:t>of</w:t>
      </w:r>
      <w:proofErr w:type="spellEnd"/>
      <w:r w:rsidR="000D4D46" w:rsidRPr="000B4B0B">
        <w:rPr>
          <w:rFonts w:ascii="Times New Roman" w:hAnsi="Times New Roman" w:cs="Times New Roman"/>
          <w:i/>
          <w:color w:val="000000" w:themeColor="text1"/>
          <w:sz w:val="28"/>
          <w:szCs w:val="28"/>
          <w:lang w:val="uk-UA"/>
        </w:rPr>
        <w:t xml:space="preserve"> </w:t>
      </w:r>
      <w:proofErr w:type="spellStart"/>
      <w:r w:rsidR="000D4D46" w:rsidRPr="000B4B0B">
        <w:rPr>
          <w:rFonts w:ascii="Times New Roman" w:hAnsi="Times New Roman" w:cs="Times New Roman"/>
          <w:i/>
          <w:color w:val="000000" w:themeColor="text1"/>
          <w:sz w:val="28"/>
          <w:szCs w:val="28"/>
          <w:lang w:val="uk-UA"/>
        </w:rPr>
        <w:t>Department</w:t>
      </w:r>
      <w:proofErr w:type="spellEnd"/>
      <w:r w:rsidR="00805613" w:rsidRPr="000B4B0B">
        <w:rPr>
          <w:rFonts w:ascii="Times New Roman" w:hAnsi="Times New Roman" w:cs="Times New Roman"/>
          <w:i/>
          <w:color w:val="000000" w:themeColor="text1"/>
          <w:sz w:val="28"/>
          <w:szCs w:val="28"/>
          <w:lang w:val="en-US"/>
        </w:rPr>
        <w:t xml:space="preserve">, </w:t>
      </w:r>
      <w:bookmarkEnd w:id="4"/>
      <w:r w:rsidR="00E67B2A" w:rsidRPr="000B4B0B">
        <w:rPr>
          <w:rFonts w:ascii="Times New Roman" w:hAnsi="Times New Roman" w:cs="Times New Roman"/>
          <w:i/>
          <w:color w:val="000000" w:themeColor="text1"/>
          <w:sz w:val="28"/>
          <w:szCs w:val="28"/>
          <w:lang w:val="en-US"/>
        </w:rPr>
        <w:t xml:space="preserve">Department of research on Fire and Rescue </w:t>
      </w:r>
      <w:r w:rsidR="00E67B2A" w:rsidRPr="000B4B0B">
        <w:rPr>
          <w:rFonts w:ascii="Times New Roman" w:hAnsi="Times New Roman" w:cs="Times New Roman"/>
          <w:i/>
          <w:color w:val="000000" w:themeColor="text1"/>
          <w:sz w:val="28"/>
          <w:szCs w:val="28"/>
        </w:rPr>
        <w:t>Е</w:t>
      </w:r>
      <w:proofErr w:type="spellStart"/>
      <w:r w:rsidR="00E67B2A" w:rsidRPr="000B4B0B">
        <w:rPr>
          <w:rFonts w:ascii="Times New Roman" w:hAnsi="Times New Roman" w:cs="Times New Roman"/>
          <w:i/>
          <w:color w:val="000000" w:themeColor="text1"/>
          <w:sz w:val="28"/>
          <w:szCs w:val="28"/>
          <w:lang w:val="en-US"/>
        </w:rPr>
        <w:t>ngineering</w:t>
      </w:r>
      <w:proofErr w:type="spellEnd"/>
      <w:r w:rsidR="00E67B2A" w:rsidRPr="000B4B0B">
        <w:rPr>
          <w:rFonts w:ascii="Times New Roman" w:hAnsi="Times New Roman" w:cs="Times New Roman"/>
          <w:i/>
          <w:color w:val="000000" w:themeColor="text1"/>
          <w:sz w:val="28"/>
          <w:szCs w:val="28"/>
          <w:lang w:val="en-US"/>
        </w:rPr>
        <w:t xml:space="preserve">,  </w:t>
      </w:r>
      <w:r w:rsidR="00E67B2A" w:rsidRPr="000B4B0B">
        <w:rPr>
          <w:rFonts w:ascii="Times New Roman" w:hAnsi="Times New Roman" w:cs="Times New Roman"/>
          <w:i/>
          <w:color w:val="000000" w:themeColor="text1"/>
          <w:sz w:val="28"/>
          <w:szCs w:val="28"/>
        </w:rPr>
        <w:t>Е</w:t>
      </w:r>
      <w:proofErr w:type="spellStart"/>
      <w:r w:rsidR="00E67B2A" w:rsidRPr="000B4B0B">
        <w:rPr>
          <w:rFonts w:ascii="Times New Roman" w:hAnsi="Times New Roman" w:cs="Times New Roman"/>
          <w:i/>
          <w:color w:val="000000" w:themeColor="text1"/>
          <w:sz w:val="28"/>
          <w:szCs w:val="28"/>
          <w:lang w:val="en-US"/>
        </w:rPr>
        <w:t>quipment</w:t>
      </w:r>
      <w:proofErr w:type="spellEnd"/>
      <w:r w:rsidR="00E67B2A" w:rsidRPr="000B4B0B">
        <w:rPr>
          <w:rFonts w:ascii="Times New Roman" w:hAnsi="Times New Roman" w:cs="Times New Roman"/>
          <w:i/>
          <w:color w:val="000000" w:themeColor="text1"/>
          <w:sz w:val="28"/>
          <w:szCs w:val="28"/>
          <w:lang w:val="en-US"/>
        </w:rPr>
        <w:t xml:space="preserve"> and Protective </w:t>
      </w:r>
      <w:r w:rsidR="00E67B2A" w:rsidRPr="000B4B0B">
        <w:rPr>
          <w:rFonts w:ascii="Times New Roman" w:hAnsi="Times New Roman" w:cs="Times New Roman"/>
          <w:i/>
          <w:color w:val="000000" w:themeColor="text1"/>
          <w:sz w:val="28"/>
          <w:szCs w:val="28"/>
        </w:rPr>
        <w:t>Е</w:t>
      </w:r>
      <w:proofErr w:type="spellStart"/>
      <w:r w:rsidR="00E67B2A" w:rsidRPr="000B4B0B">
        <w:rPr>
          <w:rFonts w:ascii="Times New Roman" w:hAnsi="Times New Roman" w:cs="Times New Roman"/>
          <w:i/>
          <w:color w:val="000000" w:themeColor="text1"/>
          <w:sz w:val="28"/>
          <w:szCs w:val="28"/>
          <w:lang w:val="en-US"/>
        </w:rPr>
        <w:t>quipment</w:t>
      </w:r>
      <w:proofErr w:type="spellEnd"/>
      <w:r w:rsidR="00E67B2A" w:rsidRPr="000B4B0B">
        <w:rPr>
          <w:rFonts w:ascii="Times New Roman" w:hAnsi="Times New Roman" w:cs="Times New Roman"/>
          <w:i/>
          <w:color w:val="000000" w:themeColor="text1"/>
          <w:sz w:val="28"/>
          <w:szCs w:val="28"/>
          <w:lang w:val="en-US"/>
        </w:rPr>
        <w:t xml:space="preserve"> of the Scientific Research and Testing Center</w:t>
      </w:r>
      <w:r w:rsidR="00082F1A">
        <w:rPr>
          <w:rFonts w:ascii="Times New Roman" w:hAnsi="Times New Roman" w:cs="Times New Roman"/>
          <w:i/>
          <w:color w:val="000000" w:themeColor="text1"/>
          <w:sz w:val="28"/>
          <w:szCs w:val="28"/>
          <w:lang w:val="uk-UA"/>
        </w:rPr>
        <w:t xml:space="preserve">, </w:t>
      </w:r>
      <w:proofErr w:type="spellStart"/>
      <w:r w:rsidR="00082F1A" w:rsidRPr="00082F1A">
        <w:rPr>
          <w:rFonts w:ascii="Times New Roman" w:hAnsi="Times New Roman" w:cs="Times New Roman"/>
          <w:i/>
          <w:color w:val="000000" w:themeColor="text1"/>
          <w:sz w:val="28"/>
          <w:szCs w:val="28"/>
          <w:lang w:val="uk-UA"/>
        </w:rPr>
        <w:t>Candidate</w:t>
      </w:r>
      <w:proofErr w:type="spellEnd"/>
      <w:r w:rsidR="00082F1A" w:rsidRPr="00082F1A">
        <w:rPr>
          <w:rFonts w:ascii="Times New Roman" w:hAnsi="Times New Roman" w:cs="Times New Roman"/>
          <w:i/>
          <w:color w:val="000000" w:themeColor="text1"/>
          <w:sz w:val="28"/>
          <w:szCs w:val="28"/>
          <w:lang w:val="uk-UA"/>
        </w:rPr>
        <w:t xml:space="preserve"> </w:t>
      </w:r>
      <w:proofErr w:type="spellStart"/>
      <w:r w:rsidR="00082F1A" w:rsidRPr="00082F1A">
        <w:rPr>
          <w:rFonts w:ascii="Times New Roman" w:hAnsi="Times New Roman" w:cs="Times New Roman"/>
          <w:i/>
          <w:color w:val="000000" w:themeColor="text1"/>
          <w:sz w:val="28"/>
          <w:szCs w:val="28"/>
          <w:lang w:val="uk-UA"/>
        </w:rPr>
        <w:t>of</w:t>
      </w:r>
      <w:proofErr w:type="spellEnd"/>
      <w:r w:rsidR="00082F1A" w:rsidRPr="00082F1A">
        <w:rPr>
          <w:rFonts w:ascii="Times New Roman" w:hAnsi="Times New Roman" w:cs="Times New Roman"/>
          <w:i/>
          <w:color w:val="000000" w:themeColor="text1"/>
          <w:sz w:val="28"/>
          <w:szCs w:val="28"/>
          <w:lang w:val="uk-UA"/>
        </w:rPr>
        <w:t xml:space="preserve"> </w:t>
      </w:r>
      <w:proofErr w:type="spellStart"/>
      <w:r w:rsidR="00082F1A" w:rsidRPr="00082F1A">
        <w:rPr>
          <w:rFonts w:ascii="Times New Roman" w:hAnsi="Times New Roman" w:cs="Times New Roman"/>
          <w:i/>
          <w:color w:val="000000" w:themeColor="text1"/>
          <w:sz w:val="28"/>
          <w:szCs w:val="28"/>
          <w:lang w:val="uk-UA"/>
        </w:rPr>
        <w:t>Technical</w:t>
      </w:r>
      <w:proofErr w:type="spellEnd"/>
      <w:r w:rsidR="00082F1A" w:rsidRPr="00082F1A">
        <w:rPr>
          <w:rFonts w:ascii="Times New Roman" w:hAnsi="Times New Roman" w:cs="Times New Roman"/>
          <w:i/>
          <w:color w:val="000000" w:themeColor="text1"/>
          <w:sz w:val="28"/>
          <w:szCs w:val="28"/>
          <w:lang w:val="uk-UA"/>
        </w:rPr>
        <w:t xml:space="preserve"> </w:t>
      </w:r>
      <w:proofErr w:type="spellStart"/>
      <w:r w:rsidR="00082F1A" w:rsidRPr="00082F1A">
        <w:rPr>
          <w:rFonts w:ascii="Times New Roman" w:hAnsi="Times New Roman" w:cs="Times New Roman"/>
          <w:i/>
          <w:color w:val="000000" w:themeColor="text1"/>
          <w:sz w:val="28"/>
          <w:szCs w:val="28"/>
          <w:lang w:val="uk-UA"/>
        </w:rPr>
        <w:t>Sciences</w:t>
      </w:r>
      <w:proofErr w:type="spellEnd"/>
      <w:r w:rsidR="00082F1A" w:rsidRPr="00082F1A">
        <w:rPr>
          <w:rFonts w:ascii="Times New Roman" w:hAnsi="Times New Roman" w:cs="Times New Roman"/>
          <w:i/>
          <w:color w:val="000000" w:themeColor="text1"/>
          <w:sz w:val="28"/>
          <w:szCs w:val="28"/>
          <w:lang w:val="uk-UA"/>
        </w:rPr>
        <w:t xml:space="preserve">, </w:t>
      </w:r>
      <w:proofErr w:type="spellStart"/>
      <w:r w:rsidR="00082F1A" w:rsidRPr="00082F1A">
        <w:rPr>
          <w:rFonts w:ascii="Times New Roman" w:hAnsi="Times New Roman" w:cs="Times New Roman"/>
          <w:i/>
          <w:color w:val="000000" w:themeColor="text1"/>
          <w:sz w:val="28"/>
          <w:szCs w:val="28"/>
          <w:lang w:val="uk-UA"/>
        </w:rPr>
        <w:t>Senior</w:t>
      </w:r>
      <w:proofErr w:type="spellEnd"/>
      <w:r w:rsidR="00082F1A" w:rsidRPr="00082F1A">
        <w:rPr>
          <w:rFonts w:ascii="Times New Roman" w:hAnsi="Times New Roman" w:cs="Times New Roman"/>
          <w:i/>
          <w:color w:val="000000" w:themeColor="text1"/>
          <w:sz w:val="28"/>
          <w:szCs w:val="28"/>
          <w:lang w:val="uk-UA"/>
        </w:rPr>
        <w:t xml:space="preserve"> </w:t>
      </w:r>
      <w:proofErr w:type="spellStart"/>
      <w:r w:rsidR="00082F1A" w:rsidRPr="00082F1A">
        <w:rPr>
          <w:rFonts w:ascii="Times New Roman" w:hAnsi="Times New Roman" w:cs="Times New Roman"/>
          <w:i/>
          <w:color w:val="000000" w:themeColor="text1"/>
          <w:sz w:val="28"/>
          <w:szCs w:val="28"/>
          <w:lang w:val="uk-UA"/>
        </w:rPr>
        <w:t>Researcher</w:t>
      </w:r>
      <w:proofErr w:type="spellEnd"/>
    </w:p>
    <w:p w14:paraId="4EC24112" w14:textId="77777777" w:rsidR="00E67B2A" w:rsidRPr="000B4B0B" w:rsidRDefault="00E67B2A" w:rsidP="000B4B0B">
      <w:pPr>
        <w:spacing w:after="0" w:line="360" w:lineRule="auto"/>
        <w:jc w:val="center"/>
        <w:rPr>
          <w:rFonts w:ascii="Times New Roman" w:hAnsi="Times New Roman" w:cs="Times New Roman"/>
          <w:i/>
          <w:color w:val="000000" w:themeColor="text1"/>
          <w:sz w:val="28"/>
          <w:szCs w:val="28"/>
          <w:lang w:val="uk-UA"/>
        </w:rPr>
      </w:pPr>
    </w:p>
    <w:p w14:paraId="18C63D70" w14:textId="1570EDCD" w:rsidR="00836E63" w:rsidRPr="000B4B0B" w:rsidRDefault="00BE6B73" w:rsidP="000B4B0B">
      <w:pPr>
        <w:spacing w:after="0" w:line="360" w:lineRule="auto"/>
        <w:jc w:val="center"/>
        <w:rPr>
          <w:rFonts w:ascii="Times New Roman" w:hAnsi="Times New Roman" w:cs="Times New Roman"/>
          <w:i/>
          <w:color w:val="000000" w:themeColor="text1"/>
          <w:sz w:val="28"/>
          <w:szCs w:val="28"/>
          <w:lang w:val="en-US"/>
        </w:rPr>
      </w:pPr>
      <w:r w:rsidRPr="000B4B0B">
        <w:rPr>
          <w:rFonts w:ascii="Times New Roman" w:hAnsi="Times New Roman" w:cs="Times New Roman"/>
          <w:i/>
          <w:color w:val="000000" w:themeColor="text1"/>
          <w:sz w:val="28"/>
          <w:szCs w:val="28"/>
          <w:lang w:val="uk-UA"/>
        </w:rPr>
        <w:t xml:space="preserve">M.L. </w:t>
      </w:r>
      <w:proofErr w:type="spellStart"/>
      <w:r w:rsidRPr="000B4B0B">
        <w:rPr>
          <w:rFonts w:ascii="Times New Roman" w:hAnsi="Times New Roman" w:cs="Times New Roman"/>
          <w:i/>
          <w:color w:val="000000" w:themeColor="text1"/>
          <w:sz w:val="28"/>
          <w:szCs w:val="28"/>
          <w:lang w:val="uk-UA"/>
        </w:rPr>
        <w:t>Yakimenko</w:t>
      </w:r>
      <w:proofErr w:type="spellEnd"/>
      <w:r w:rsidR="00836E63" w:rsidRPr="000B4B0B">
        <w:rPr>
          <w:rFonts w:ascii="Times New Roman" w:hAnsi="Times New Roman" w:cs="Times New Roman"/>
          <w:i/>
          <w:color w:val="000000" w:themeColor="text1"/>
          <w:sz w:val="28"/>
          <w:szCs w:val="28"/>
          <w:lang w:val="en-US"/>
        </w:rPr>
        <w:t xml:space="preserve">, Researcher, </w:t>
      </w:r>
      <w:r w:rsidR="00E67B2A" w:rsidRPr="000B4B0B">
        <w:rPr>
          <w:rFonts w:ascii="Times New Roman" w:hAnsi="Times New Roman" w:cs="Times New Roman"/>
          <w:i/>
          <w:color w:val="000000" w:themeColor="text1"/>
          <w:sz w:val="28"/>
          <w:szCs w:val="28"/>
          <w:lang w:val="en-US"/>
        </w:rPr>
        <w:t xml:space="preserve">Department of research on Fire and Rescue </w:t>
      </w:r>
      <w:proofErr w:type="spellStart"/>
      <w:r w:rsidR="00E67B2A" w:rsidRPr="000B4B0B">
        <w:rPr>
          <w:rFonts w:ascii="Times New Roman" w:hAnsi="Times New Roman" w:cs="Times New Roman"/>
          <w:i/>
          <w:color w:val="000000" w:themeColor="text1"/>
          <w:sz w:val="28"/>
          <w:szCs w:val="28"/>
          <w:lang w:val="en-US"/>
        </w:rPr>
        <w:t>Еngineering</w:t>
      </w:r>
      <w:proofErr w:type="spellEnd"/>
      <w:r w:rsidR="00E67B2A" w:rsidRPr="000B4B0B">
        <w:rPr>
          <w:rFonts w:ascii="Times New Roman" w:hAnsi="Times New Roman" w:cs="Times New Roman"/>
          <w:i/>
          <w:color w:val="000000" w:themeColor="text1"/>
          <w:sz w:val="28"/>
          <w:szCs w:val="28"/>
          <w:lang w:val="en-US"/>
        </w:rPr>
        <w:t xml:space="preserve">,  </w:t>
      </w:r>
      <w:proofErr w:type="spellStart"/>
      <w:r w:rsidR="00E67B2A" w:rsidRPr="000B4B0B">
        <w:rPr>
          <w:rFonts w:ascii="Times New Roman" w:hAnsi="Times New Roman" w:cs="Times New Roman"/>
          <w:i/>
          <w:color w:val="000000" w:themeColor="text1"/>
          <w:sz w:val="28"/>
          <w:szCs w:val="28"/>
          <w:lang w:val="en-US"/>
        </w:rPr>
        <w:t>Еquipment</w:t>
      </w:r>
      <w:proofErr w:type="spellEnd"/>
      <w:r w:rsidR="00E67B2A" w:rsidRPr="000B4B0B">
        <w:rPr>
          <w:rFonts w:ascii="Times New Roman" w:hAnsi="Times New Roman" w:cs="Times New Roman"/>
          <w:i/>
          <w:color w:val="000000" w:themeColor="text1"/>
          <w:sz w:val="28"/>
          <w:szCs w:val="28"/>
          <w:lang w:val="en-US"/>
        </w:rPr>
        <w:t xml:space="preserve"> and Protective </w:t>
      </w:r>
      <w:proofErr w:type="spellStart"/>
      <w:r w:rsidR="00E67B2A" w:rsidRPr="000B4B0B">
        <w:rPr>
          <w:rFonts w:ascii="Times New Roman" w:hAnsi="Times New Roman" w:cs="Times New Roman"/>
          <w:i/>
          <w:color w:val="000000" w:themeColor="text1"/>
          <w:sz w:val="28"/>
          <w:szCs w:val="28"/>
          <w:lang w:val="en-US"/>
        </w:rPr>
        <w:t>Еquipment</w:t>
      </w:r>
      <w:proofErr w:type="spellEnd"/>
      <w:r w:rsidR="00E67B2A" w:rsidRPr="000B4B0B">
        <w:rPr>
          <w:rFonts w:ascii="Times New Roman" w:hAnsi="Times New Roman" w:cs="Times New Roman"/>
          <w:i/>
          <w:color w:val="000000" w:themeColor="text1"/>
          <w:sz w:val="28"/>
          <w:szCs w:val="28"/>
          <w:lang w:val="en-US"/>
        </w:rPr>
        <w:t xml:space="preserve"> of the Scientific Research and Testing Center</w:t>
      </w:r>
    </w:p>
    <w:p w14:paraId="76AA9FD7" w14:textId="77777777" w:rsidR="00836E63" w:rsidRPr="000B4B0B" w:rsidRDefault="00836E63" w:rsidP="000B4B0B">
      <w:pPr>
        <w:spacing w:after="0" w:line="360" w:lineRule="auto"/>
        <w:jc w:val="center"/>
        <w:rPr>
          <w:rFonts w:ascii="Times New Roman" w:hAnsi="Times New Roman" w:cs="Times New Roman"/>
          <w:i/>
          <w:color w:val="000000" w:themeColor="text1"/>
          <w:sz w:val="28"/>
          <w:szCs w:val="28"/>
          <w:lang w:val="en-US"/>
        </w:rPr>
      </w:pPr>
    </w:p>
    <w:p w14:paraId="0AC2F70A" w14:textId="274FC986" w:rsidR="00836E63" w:rsidRPr="000B4B0B" w:rsidRDefault="00BE6B73" w:rsidP="000B4B0B">
      <w:pPr>
        <w:spacing w:after="0" w:line="360" w:lineRule="auto"/>
        <w:jc w:val="center"/>
        <w:rPr>
          <w:rFonts w:ascii="Times New Roman" w:hAnsi="Times New Roman" w:cs="Times New Roman"/>
          <w:i/>
          <w:color w:val="000000" w:themeColor="text1"/>
          <w:sz w:val="28"/>
          <w:szCs w:val="28"/>
          <w:lang w:val="en-US"/>
        </w:rPr>
      </w:pPr>
      <w:r w:rsidRPr="000B4B0B">
        <w:rPr>
          <w:rFonts w:ascii="Times New Roman" w:hAnsi="Times New Roman" w:cs="Times New Roman"/>
          <w:i/>
          <w:color w:val="000000" w:themeColor="text1"/>
          <w:sz w:val="28"/>
          <w:szCs w:val="28"/>
          <w:lang w:val="uk-UA"/>
        </w:rPr>
        <w:t xml:space="preserve">M.V. </w:t>
      </w:r>
      <w:proofErr w:type="spellStart"/>
      <w:r w:rsidRPr="000B4B0B">
        <w:rPr>
          <w:rFonts w:ascii="Times New Roman" w:hAnsi="Times New Roman" w:cs="Times New Roman"/>
          <w:i/>
          <w:color w:val="000000" w:themeColor="text1"/>
          <w:sz w:val="28"/>
          <w:szCs w:val="28"/>
          <w:lang w:val="uk-UA"/>
        </w:rPr>
        <w:t>Osadchuk</w:t>
      </w:r>
      <w:proofErr w:type="spellEnd"/>
      <w:r w:rsidR="00836E63" w:rsidRPr="000B4B0B">
        <w:rPr>
          <w:rFonts w:ascii="Times New Roman" w:hAnsi="Times New Roman" w:cs="Times New Roman"/>
          <w:i/>
          <w:color w:val="000000" w:themeColor="text1"/>
          <w:sz w:val="28"/>
          <w:szCs w:val="28"/>
          <w:lang w:val="en-US"/>
        </w:rPr>
        <w:t xml:space="preserve">, Researcher, </w:t>
      </w:r>
      <w:r w:rsidR="00F9586C" w:rsidRPr="000B4B0B">
        <w:rPr>
          <w:rFonts w:ascii="Times New Roman" w:hAnsi="Times New Roman" w:cs="Times New Roman"/>
          <w:i/>
          <w:color w:val="000000" w:themeColor="text1"/>
          <w:sz w:val="28"/>
          <w:szCs w:val="28"/>
          <w:lang w:val="en-US"/>
        </w:rPr>
        <w:t xml:space="preserve">Department of research on Fire and Rescue </w:t>
      </w:r>
      <w:proofErr w:type="spellStart"/>
      <w:r w:rsidR="00F9586C" w:rsidRPr="000B4B0B">
        <w:rPr>
          <w:rFonts w:ascii="Times New Roman" w:hAnsi="Times New Roman" w:cs="Times New Roman"/>
          <w:i/>
          <w:color w:val="000000" w:themeColor="text1"/>
          <w:sz w:val="28"/>
          <w:szCs w:val="28"/>
          <w:lang w:val="en-US"/>
        </w:rPr>
        <w:t>Еngineering</w:t>
      </w:r>
      <w:proofErr w:type="spellEnd"/>
      <w:r w:rsidR="00F9586C" w:rsidRPr="000B4B0B">
        <w:rPr>
          <w:rFonts w:ascii="Times New Roman" w:hAnsi="Times New Roman" w:cs="Times New Roman"/>
          <w:i/>
          <w:color w:val="000000" w:themeColor="text1"/>
          <w:sz w:val="28"/>
          <w:szCs w:val="28"/>
          <w:lang w:val="en-US"/>
        </w:rPr>
        <w:t xml:space="preserve">,  </w:t>
      </w:r>
      <w:proofErr w:type="spellStart"/>
      <w:r w:rsidR="00F9586C" w:rsidRPr="000B4B0B">
        <w:rPr>
          <w:rFonts w:ascii="Times New Roman" w:hAnsi="Times New Roman" w:cs="Times New Roman"/>
          <w:i/>
          <w:color w:val="000000" w:themeColor="text1"/>
          <w:sz w:val="28"/>
          <w:szCs w:val="28"/>
          <w:lang w:val="en-US"/>
        </w:rPr>
        <w:t>Еquipment</w:t>
      </w:r>
      <w:proofErr w:type="spellEnd"/>
      <w:r w:rsidR="00F9586C" w:rsidRPr="000B4B0B">
        <w:rPr>
          <w:rFonts w:ascii="Times New Roman" w:hAnsi="Times New Roman" w:cs="Times New Roman"/>
          <w:i/>
          <w:color w:val="000000" w:themeColor="text1"/>
          <w:sz w:val="28"/>
          <w:szCs w:val="28"/>
          <w:lang w:val="en-US"/>
        </w:rPr>
        <w:t xml:space="preserve"> and Protective </w:t>
      </w:r>
      <w:proofErr w:type="spellStart"/>
      <w:r w:rsidR="00F9586C" w:rsidRPr="000B4B0B">
        <w:rPr>
          <w:rFonts w:ascii="Times New Roman" w:hAnsi="Times New Roman" w:cs="Times New Roman"/>
          <w:i/>
          <w:color w:val="000000" w:themeColor="text1"/>
          <w:sz w:val="28"/>
          <w:szCs w:val="28"/>
          <w:lang w:val="en-US"/>
        </w:rPr>
        <w:t>Еquipment</w:t>
      </w:r>
      <w:proofErr w:type="spellEnd"/>
      <w:r w:rsidR="00F9586C" w:rsidRPr="000B4B0B">
        <w:rPr>
          <w:rFonts w:ascii="Times New Roman" w:hAnsi="Times New Roman" w:cs="Times New Roman"/>
          <w:i/>
          <w:color w:val="000000" w:themeColor="text1"/>
          <w:sz w:val="28"/>
          <w:szCs w:val="28"/>
          <w:lang w:val="en-US"/>
        </w:rPr>
        <w:t xml:space="preserve"> of the Scientific Research and Testing Center</w:t>
      </w:r>
    </w:p>
    <w:p w14:paraId="7AFE4DD9" w14:textId="77777777" w:rsidR="00836E63" w:rsidRPr="000B4B0B" w:rsidRDefault="00836E63" w:rsidP="000B4B0B">
      <w:pPr>
        <w:spacing w:after="0" w:line="360" w:lineRule="auto"/>
        <w:jc w:val="center"/>
        <w:rPr>
          <w:rFonts w:ascii="Times New Roman" w:hAnsi="Times New Roman" w:cs="Times New Roman"/>
          <w:i/>
          <w:color w:val="000000" w:themeColor="text1"/>
          <w:sz w:val="28"/>
          <w:szCs w:val="28"/>
          <w:lang w:val="en-US"/>
        </w:rPr>
      </w:pPr>
    </w:p>
    <w:p w14:paraId="082F9F66" w14:textId="7E55DE63" w:rsidR="00836E63" w:rsidRPr="000B4B0B" w:rsidRDefault="000D4D46" w:rsidP="000B4B0B">
      <w:pPr>
        <w:spacing w:after="0" w:line="360" w:lineRule="auto"/>
        <w:jc w:val="center"/>
        <w:rPr>
          <w:rFonts w:ascii="Times New Roman" w:hAnsi="Times New Roman" w:cs="Times New Roman"/>
          <w:i/>
          <w:color w:val="000000" w:themeColor="text1"/>
          <w:sz w:val="28"/>
          <w:szCs w:val="28"/>
          <w:lang w:val="en-US"/>
        </w:rPr>
      </w:pPr>
      <w:r w:rsidRPr="000B4B0B">
        <w:rPr>
          <w:rFonts w:ascii="Times New Roman" w:hAnsi="Times New Roman" w:cs="Times New Roman"/>
          <w:i/>
          <w:color w:val="000000" w:themeColor="text1"/>
          <w:sz w:val="28"/>
          <w:szCs w:val="28"/>
          <w:lang w:val="uk-UA"/>
        </w:rPr>
        <w:t>V.</w:t>
      </w:r>
      <w:r w:rsidRPr="000B4B0B">
        <w:rPr>
          <w:rFonts w:ascii="Times New Roman" w:hAnsi="Times New Roman" w:cs="Times New Roman"/>
          <w:i/>
          <w:color w:val="000000" w:themeColor="text1"/>
          <w:sz w:val="28"/>
          <w:szCs w:val="28"/>
          <w:lang w:val="en-US"/>
        </w:rPr>
        <w:t>V.</w:t>
      </w:r>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Svirskyi</w:t>
      </w:r>
      <w:proofErr w:type="spellEnd"/>
      <w:r w:rsidR="00836E63" w:rsidRPr="000B4B0B">
        <w:rPr>
          <w:rFonts w:ascii="Times New Roman" w:hAnsi="Times New Roman" w:cs="Times New Roman"/>
          <w:i/>
          <w:color w:val="000000" w:themeColor="text1"/>
          <w:sz w:val="28"/>
          <w:szCs w:val="28"/>
          <w:lang w:val="en-US"/>
        </w:rPr>
        <w:t xml:space="preserve">, </w:t>
      </w:r>
      <w:r w:rsidRPr="000B4B0B">
        <w:rPr>
          <w:rFonts w:ascii="Times New Roman" w:hAnsi="Times New Roman" w:cs="Times New Roman"/>
          <w:i/>
          <w:color w:val="000000" w:themeColor="text1"/>
          <w:sz w:val="28"/>
          <w:szCs w:val="28"/>
          <w:lang w:val="en-US"/>
        </w:rPr>
        <w:t xml:space="preserve">Junior </w:t>
      </w:r>
      <w:r w:rsidR="00836E63" w:rsidRPr="000B4B0B">
        <w:rPr>
          <w:rFonts w:ascii="Times New Roman" w:hAnsi="Times New Roman" w:cs="Times New Roman"/>
          <w:i/>
          <w:color w:val="000000" w:themeColor="text1"/>
          <w:sz w:val="28"/>
          <w:szCs w:val="28"/>
          <w:lang w:val="en-US"/>
        </w:rPr>
        <w:t xml:space="preserve">Researcher, </w:t>
      </w:r>
      <w:r w:rsidR="00F9586C" w:rsidRPr="000B4B0B">
        <w:rPr>
          <w:rFonts w:ascii="Times New Roman" w:hAnsi="Times New Roman" w:cs="Times New Roman"/>
          <w:i/>
          <w:color w:val="000000" w:themeColor="text1"/>
          <w:sz w:val="28"/>
          <w:szCs w:val="28"/>
          <w:lang w:val="en-US"/>
        </w:rPr>
        <w:t xml:space="preserve">Department of research on Fire and Rescue </w:t>
      </w:r>
      <w:proofErr w:type="spellStart"/>
      <w:r w:rsidR="00F9586C" w:rsidRPr="000B4B0B">
        <w:rPr>
          <w:rFonts w:ascii="Times New Roman" w:hAnsi="Times New Roman" w:cs="Times New Roman"/>
          <w:i/>
          <w:color w:val="000000" w:themeColor="text1"/>
          <w:sz w:val="28"/>
          <w:szCs w:val="28"/>
          <w:lang w:val="en-US"/>
        </w:rPr>
        <w:t>Еngineering</w:t>
      </w:r>
      <w:proofErr w:type="spellEnd"/>
      <w:r w:rsidR="00F9586C" w:rsidRPr="000B4B0B">
        <w:rPr>
          <w:rFonts w:ascii="Times New Roman" w:hAnsi="Times New Roman" w:cs="Times New Roman"/>
          <w:i/>
          <w:color w:val="000000" w:themeColor="text1"/>
          <w:sz w:val="28"/>
          <w:szCs w:val="28"/>
          <w:lang w:val="en-US"/>
        </w:rPr>
        <w:t xml:space="preserve">,  </w:t>
      </w:r>
      <w:proofErr w:type="spellStart"/>
      <w:r w:rsidR="00F9586C" w:rsidRPr="000B4B0B">
        <w:rPr>
          <w:rFonts w:ascii="Times New Roman" w:hAnsi="Times New Roman" w:cs="Times New Roman"/>
          <w:i/>
          <w:color w:val="000000" w:themeColor="text1"/>
          <w:sz w:val="28"/>
          <w:szCs w:val="28"/>
          <w:lang w:val="en-US"/>
        </w:rPr>
        <w:t>Еquipment</w:t>
      </w:r>
      <w:proofErr w:type="spellEnd"/>
      <w:r w:rsidR="00F9586C" w:rsidRPr="000B4B0B">
        <w:rPr>
          <w:rFonts w:ascii="Times New Roman" w:hAnsi="Times New Roman" w:cs="Times New Roman"/>
          <w:i/>
          <w:color w:val="000000" w:themeColor="text1"/>
          <w:sz w:val="28"/>
          <w:szCs w:val="28"/>
          <w:lang w:val="en-US"/>
        </w:rPr>
        <w:t xml:space="preserve"> and Protective </w:t>
      </w:r>
      <w:proofErr w:type="spellStart"/>
      <w:r w:rsidR="00F9586C" w:rsidRPr="000B4B0B">
        <w:rPr>
          <w:rFonts w:ascii="Times New Roman" w:hAnsi="Times New Roman" w:cs="Times New Roman"/>
          <w:i/>
          <w:color w:val="000000" w:themeColor="text1"/>
          <w:sz w:val="28"/>
          <w:szCs w:val="28"/>
          <w:lang w:val="en-US"/>
        </w:rPr>
        <w:t>Еquipment</w:t>
      </w:r>
      <w:proofErr w:type="spellEnd"/>
      <w:r w:rsidR="00F9586C" w:rsidRPr="000B4B0B">
        <w:rPr>
          <w:rFonts w:ascii="Times New Roman" w:hAnsi="Times New Roman" w:cs="Times New Roman"/>
          <w:i/>
          <w:color w:val="000000" w:themeColor="text1"/>
          <w:sz w:val="28"/>
          <w:szCs w:val="28"/>
          <w:lang w:val="en-US"/>
        </w:rPr>
        <w:t xml:space="preserve"> of the Scientific Research and Testing Center</w:t>
      </w:r>
    </w:p>
    <w:p w14:paraId="1B3B381D" w14:textId="77777777" w:rsidR="00B02C4F" w:rsidRPr="000B4B0B" w:rsidRDefault="00B02C4F" w:rsidP="000B4B0B">
      <w:pPr>
        <w:spacing w:after="0" w:line="360" w:lineRule="auto"/>
        <w:jc w:val="center"/>
        <w:rPr>
          <w:rFonts w:ascii="Times New Roman" w:hAnsi="Times New Roman" w:cs="Times New Roman"/>
          <w:i/>
          <w:color w:val="000000" w:themeColor="text1"/>
          <w:sz w:val="28"/>
          <w:szCs w:val="28"/>
          <w:lang w:val="uk-UA"/>
        </w:rPr>
      </w:pPr>
    </w:p>
    <w:p w14:paraId="6D246021" w14:textId="2BD22143" w:rsidR="00CF7EE0" w:rsidRPr="000B4B0B" w:rsidRDefault="00DB7EB3" w:rsidP="000B4B0B">
      <w:pPr>
        <w:spacing w:after="0" w:line="360" w:lineRule="auto"/>
        <w:jc w:val="center"/>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Institute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Research</w:t>
      </w:r>
      <w:proofErr w:type="spellEnd"/>
      <w:r w:rsidRPr="000B4B0B">
        <w:rPr>
          <w:rFonts w:ascii="Times New Roman" w:hAnsi="Times New Roman" w:cs="Times New Roman"/>
          <w:i/>
          <w:color w:val="000000" w:themeColor="text1"/>
          <w:sz w:val="28"/>
          <w:szCs w:val="28"/>
          <w:lang w:val="uk-UA"/>
        </w:rPr>
        <w:t xml:space="preserve"> </w:t>
      </w:r>
      <w:r w:rsidR="002A7AF3" w:rsidRPr="000B4B0B">
        <w:rPr>
          <w:rFonts w:ascii="Times New Roman" w:hAnsi="Times New Roman" w:cs="Times New Roman"/>
          <w:i/>
          <w:color w:val="000000" w:themeColor="text1"/>
          <w:sz w:val="28"/>
          <w:szCs w:val="28"/>
          <w:lang w:val="en-US"/>
        </w:rPr>
        <w:t>in</w:t>
      </w:r>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Civil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Protection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National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University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Civil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Protection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Ukraine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Kiev</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Ukraine</w:t>
      </w:r>
      <w:proofErr w:type="spellEnd"/>
    </w:p>
    <w:p w14:paraId="3752C7B4" w14:textId="77777777" w:rsidR="002A7AF3" w:rsidRPr="000B4B0B" w:rsidRDefault="002A7AF3" w:rsidP="000B4B0B">
      <w:pPr>
        <w:spacing w:after="0" w:line="360" w:lineRule="auto"/>
        <w:jc w:val="center"/>
        <w:rPr>
          <w:rFonts w:ascii="Times New Roman" w:hAnsi="Times New Roman" w:cs="Times New Roman"/>
          <w:i/>
          <w:color w:val="000000" w:themeColor="text1"/>
          <w:sz w:val="28"/>
          <w:szCs w:val="28"/>
          <w:lang w:val="en-US"/>
        </w:rPr>
      </w:pPr>
    </w:p>
    <w:p w14:paraId="0ADEDD2D" w14:textId="2274AABD" w:rsidR="006A6712" w:rsidRPr="000B4B0B" w:rsidRDefault="00710A51" w:rsidP="000B4B0B">
      <w:pPr>
        <w:spacing w:after="0" w:line="360" w:lineRule="auto"/>
        <w:jc w:val="center"/>
        <w:rPr>
          <w:rFonts w:ascii="Times New Roman" w:hAnsi="Times New Roman" w:cs="Times New Roman"/>
          <w:b/>
          <w:iCs/>
          <w:color w:val="000000" w:themeColor="text1"/>
          <w:sz w:val="28"/>
          <w:szCs w:val="28"/>
          <w:lang w:val="en-US"/>
        </w:rPr>
      </w:pPr>
      <w:r w:rsidRPr="000B4B0B">
        <w:rPr>
          <w:rFonts w:ascii="Times New Roman" w:hAnsi="Times New Roman" w:cs="Times New Roman"/>
          <w:b/>
          <w:iCs/>
          <w:color w:val="000000" w:themeColor="text1"/>
          <w:sz w:val="28"/>
          <w:szCs w:val="28"/>
          <w:lang w:val="en-US"/>
        </w:rPr>
        <w:t>ABOUT THE DEVELOPMENT OF SCIENTIFIC PRIMING STANDARDS EQUIPPED WITH PORTABLE FLAME EXHAUSTERS OF WHEEL TRANSPORT VEHICLES</w:t>
      </w:r>
    </w:p>
    <w:p w14:paraId="408458B8" w14:textId="77777777" w:rsidR="004B3085" w:rsidRPr="000B4B0B" w:rsidRDefault="004B3085" w:rsidP="000B4B0B">
      <w:pPr>
        <w:spacing w:after="0" w:line="360" w:lineRule="auto"/>
        <w:jc w:val="center"/>
        <w:rPr>
          <w:rFonts w:ascii="Times New Roman" w:hAnsi="Times New Roman" w:cs="Times New Roman"/>
          <w:b/>
          <w:i/>
          <w:color w:val="000000" w:themeColor="text1"/>
          <w:sz w:val="28"/>
          <w:szCs w:val="28"/>
          <w:lang w:val="uk-UA"/>
        </w:rPr>
      </w:pPr>
    </w:p>
    <w:p w14:paraId="7B1A090D" w14:textId="77777777" w:rsidR="009A3967"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article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examines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main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provisions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portable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extinguishers</w:t>
      </w:r>
      <w:proofErr w:type="spellEnd"/>
      <w:r w:rsidRPr="000B4B0B">
        <w:rPr>
          <w:rFonts w:ascii="Times New Roman" w:hAnsi="Times New Roman" w:cs="Times New Roman"/>
          <w:i/>
          <w:color w:val="000000" w:themeColor="text1"/>
          <w:sz w:val="28"/>
          <w:szCs w:val="28"/>
          <w:lang w:val="uk-UA"/>
        </w:rPr>
        <w:t>.</w:t>
      </w:r>
    </w:p>
    <w:p w14:paraId="30DA2100" w14:textId="77777777" w:rsidR="009A3967"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It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has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been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established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that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suffer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from</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damage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during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their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operation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repairs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as</w:t>
      </w:r>
      <w:proofErr w:type="spellEnd"/>
      <w:r w:rsidRPr="000B4B0B">
        <w:rPr>
          <w:rFonts w:ascii="Times New Roman" w:hAnsi="Times New Roman" w:cs="Times New Roman"/>
          <w:i/>
          <w:color w:val="000000" w:themeColor="text1"/>
          <w:sz w:val="28"/>
          <w:szCs w:val="28"/>
          <w:lang w:val="uk-UA"/>
        </w:rPr>
        <w:t xml:space="preserve"> a </w:t>
      </w:r>
      <w:proofErr w:type="spellStart"/>
      <w:r w:rsidRPr="000B4B0B">
        <w:rPr>
          <w:rFonts w:ascii="Times New Roman" w:hAnsi="Times New Roman" w:cs="Times New Roman"/>
          <w:i/>
          <w:color w:val="000000" w:themeColor="text1"/>
          <w:sz w:val="28"/>
          <w:szCs w:val="28"/>
          <w:lang w:val="uk-UA"/>
        </w:rPr>
        <w:t>result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road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use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scorching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parking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lots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during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testing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designs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models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transport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zaobіv</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One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main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warehouse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advances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counter-protection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transport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means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presence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scientifically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based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them</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agents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Such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responsible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peculiarities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transport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methods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current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technical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level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flammable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agents</w:t>
      </w:r>
      <w:proofErr w:type="spellEnd"/>
      <w:r w:rsidRPr="000B4B0B">
        <w:rPr>
          <w:rFonts w:ascii="Times New Roman" w:hAnsi="Times New Roman" w:cs="Times New Roman"/>
          <w:i/>
          <w:color w:val="000000" w:themeColor="text1"/>
          <w:sz w:val="28"/>
          <w:szCs w:val="28"/>
          <w:lang w:val="uk-UA"/>
        </w:rPr>
        <w:t>.</w:t>
      </w:r>
    </w:p>
    <w:p w14:paraId="3B30B86B" w14:textId="77777777" w:rsidR="009A3967"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It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clear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that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Ukraine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primary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fire-fighting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equipment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not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covered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classification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but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do</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not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correspond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to</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current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state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Ukrainian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fleet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which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having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changed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completely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over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remaining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fifteen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years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addition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specify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minimum</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calorific</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value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only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powdered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flammable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agents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while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types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flammable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agents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have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recently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appeared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Ukraine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other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parts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world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well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powered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electric</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motor</w:t>
      </w:r>
      <w:proofErr w:type="spellEnd"/>
      <w:r w:rsidRPr="000B4B0B">
        <w:rPr>
          <w:rFonts w:ascii="Times New Roman" w:hAnsi="Times New Roman" w:cs="Times New Roman"/>
          <w:i/>
          <w:color w:val="000000" w:themeColor="text1"/>
          <w:sz w:val="28"/>
          <w:szCs w:val="28"/>
          <w:lang w:val="uk-UA"/>
        </w:rPr>
        <w:t>.</w:t>
      </w:r>
    </w:p>
    <w:p w14:paraId="571FBC48" w14:textId="77777777" w:rsidR="009A3967"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updated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primary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extinguishers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draft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portable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extinguishers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including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internal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combustion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engines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reviewed</w:t>
      </w:r>
      <w:proofErr w:type="spellEnd"/>
      <w:r w:rsidRPr="000B4B0B">
        <w:rPr>
          <w:rFonts w:ascii="Times New Roman" w:hAnsi="Times New Roman" w:cs="Times New Roman"/>
          <w:i/>
          <w:color w:val="000000" w:themeColor="text1"/>
          <w:sz w:val="28"/>
          <w:szCs w:val="28"/>
          <w:lang w:val="uk-UA"/>
        </w:rPr>
        <w:t>.</w:t>
      </w:r>
    </w:p>
    <w:p w14:paraId="77870712" w14:textId="77777777" w:rsidR="009A3967"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other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specific</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types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engines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portable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extinguishers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reviewed</w:t>
      </w:r>
      <w:proofErr w:type="spellEnd"/>
      <w:r w:rsidRPr="000B4B0B">
        <w:rPr>
          <w:rFonts w:ascii="Times New Roman" w:hAnsi="Times New Roman" w:cs="Times New Roman"/>
          <w:i/>
          <w:color w:val="000000" w:themeColor="text1"/>
          <w:sz w:val="28"/>
          <w:szCs w:val="28"/>
          <w:lang w:val="uk-UA"/>
        </w:rPr>
        <w:t>.</w:t>
      </w:r>
    </w:p>
    <w:p w14:paraId="1227337B" w14:textId="77777777" w:rsidR="009A3967"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lastRenderedPageBreak/>
        <w:t>Officials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have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been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identified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to</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carry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out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process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caused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agents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transport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example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approximate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time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from</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beginning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to</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agents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transport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flaming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speech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human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factor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etc</w:t>
      </w:r>
      <w:proofErr w:type="spellEnd"/>
      <w:r w:rsidRPr="000B4B0B">
        <w:rPr>
          <w:rFonts w:ascii="Times New Roman" w:hAnsi="Times New Roman" w:cs="Times New Roman"/>
          <w:i/>
          <w:color w:val="000000" w:themeColor="text1"/>
          <w:sz w:val="28"/>
          <w:szCs w:val="28"/>
          <w:lang w:val="uk-UA"/>
        </w:rPr>
        <w:t>.</w:t>
      </w:r>
    </w:p>
    <w:p w14:paraId="02C13C1F" w14:textId="04EEA591" w:rsidR="00D45643"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It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clear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that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portable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extinguishers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establish</w:t>
      </w:r>
      <w:proofErr w:type="spellEnd"/>
      <w:r w:rsidRPr="000B4B0B">
        <w:rPr>
          <w:rFonts w:ascii="Times New Roman" w:hAnsi="Times New Roman" w:cs="Times New Roman"/>
          <w:i/>
          <w:color w:val="000000" w:themeColor="text1"/>
          <w:sz w:val="28"/>
          <w:szCs w:val="28"/>
          <w:lang w:val="uk-UA"/>
        </w:rPr>
        <w:t xml:space="preserve"> a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classification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both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internal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combustion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engines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other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specific</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types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engines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equipment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transport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has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been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transferred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to</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select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either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powder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water-based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ignitants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charge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powder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ignitants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has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been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increased</w:t>
      </w:r>
      <w:proofErr w:type="spellEnd"/>
      <w:r w:rsidRPr="000B4B0B">
        <w:rPr>
          <w:rFonts w:ascii="Times New Roman" w:hAnsi="Times New Roman" w:cs="Times New Roman"/>
          <w:i/>
          <w:color w:val="000000" w:themeColor="text1"/>
          <w:sz w:val="28"/>
          <w:szCs w:val="28"/>
          <w:lang w:val="uk-UA"/>
        </w:rPr>
        <w:t>.</w:t>
      </w:r>
    </w:p>
    <w:p w14:paraId="525261C6" w14:textId="77777777" w:rsidR="009A3967" w:rsidRPr="000B4B0B" w:rsidRDefault="009A3967" w:rsidP="000B4B0B">
      <w:pPr>
        <w:spacing w:after="0" w:line="360" w:lineRule="auto"/>
        <w:ind w:firstLine="709"/>
        <w:jc w:val="both"/>
        <w:rPr>
          <w:rFonts w:ascii="Times New Roman" w:hAnsi="Times New Roman" w:cs="Times New Roman"/>
          <w:b/>
          <w:i/>
          <w:color w:val="000000" w:themeColor="text1"/>
          <w:sz w:val="28"/>
          <w:szCs w:val="28"/>
          <w:lang w:val="uk-UA"/>
        </w:rPr>
      </w:pPr>
    </w:p>
    <w:p w14:paraId="6F0E282E" w14:textId="13BBE9A4" w:rsidR="003760D0" w:rsidRPr="000B4B0B" w:rsidRDefault="00E3380F"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b/>
          <w:i/>
          <w:color w:val="000000" w:themeColor="text1"/>
          <w:sz w:val="28"/>
          <w:szCs w:val="28"/>
          <w:lang w:val="uk-UA"/>
        </w:rPr>
        <w:t>Key</w:t>
      </w:r>
      <w:proofErr w:type="spellEnd"/>
      <w:r w:rsidRPr="000B4B0B">
        <w:rPr>
          <w:rFonts w:ascii="Times New Roman" w:hAnsi="Times New Roman" w:cs="Times New Roman"/>
          <w:b/>
          <w:i/>
          <w:color w:val="000000" w:themeColor="text1"/>
          <w:sz w:val="28"/>
          <w:szCs w:val="28"/>
          <w:lang w:val="uk-UA"/>
        </w:rPr>
        <w:t xml:space="preserve"> </w:t>
      </w:r>
      <w:proofErr w:type="spellStart"/>
      <w:r w:rsidRPr="000B4B0B">
        <w:rPr>
          <w:rFonts w:ascii="Times New Roman" w:hAnsi="Times New Roman" w:cs="Times New Roman"/>
          <w:b/>
          <w:i/>
          <w:color w:val="000000" w:themeColor="text1"/>
          <w:sz w:val="28"/>
          <w:szCs w:val="28"/>
          <w:lang w:val="uk-UA"/>
        </w:rPr>
        <w:t>words</w:t>
      </w:r>
      <w:proofErr w:type="spellEnd"/>
      <w:r w:rsidRPr="000B4B0B">
        <w:rPr>
          <w:rFonts w:ascii="Times New Roman" w:hAnsi="Times New Roman" w:cs="Times New Roman"/>
          <w:b/>
          <w:i/>
          <w:color w:val="000000" w:themeColor="text1"/>
          <w:sz w:val="28"/>
          <w:szCs w:val="28"/>
          <w:lang w:val="uk-UA"/>
        </w:rPr>
        <w:t>:</w:t>
      </w:r>
      <w:r w:rsidR="000263F5" w:rsidRPr="000B4B0B">
        <w:rPr>
          <w:rFonts w:ascii="Times New Roman" w:hAnsi="Times New Roman" w:cs="Times New Roman"/>
          <w:b/>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classification</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equipment</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standards</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portable</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fire</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extinguishers</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wheeled</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transport</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vehicles</w:t>
      </w:r>
      <w:proofErr w:type="spellEnd"/>
      <w:r w:rsidR="00BD74AF" w:rsidRPr="000B4B0B">
        <w:rPr>
          <w:rFonts w:ascii="Times New Roman" w:hAnsi="Times New Roman" w:cs="Times New Roman"/>
          <w:i/>
          <w:color w:val="000000" w:themeColor="text1"/>
          <w:sz w:val="28"/>
          <w:szCs w:val="28"/>
          <w:lang w:val="uk-UA"/>
        </w:rPr>
        <w:t>.</w:t>
      </w:r>
    </w:p>
    <w:p w14:paraId="0B1DE4C1" w14:textId="77777777" w:rsidR="00883E1C" w:rsidRPr="000B4B0B" w:rsidRDefault="00883E1C" w:rsidP="000B4B0B">
      <w:pPr>
        <w:spacing w:after="0" w:line="360" w:lineRule="auto"/>
        <w:ind w:firstLine="709"/>
        <w:jc w:val="both"/>
        <w:rPr>
          <w:rFonts w:ascii="Times New Roman" w:hAnsi="Times New Roman" w:cs="Times New Roman"/>
          <w:b/>
          <w:color w:val="000000" w:themeColor="text1"/>
          <w:sz w:val="28"/>
          <w:szCs w:val="28"/>
          <w:lang w:val="uk-UA"/>
        </w:rPr>
      </w:pPr>
    </w:p>
    <w:p w14:paraId="41D98910" w14:textId="48F4B69B" w:rsidR="006D737A" w:rsidRPr="000B4B0B" w:rsidRDefault="006D737A" w:rsidP="000B4B0B">
      <w:pPr>
        <w:spacing w:after="0" w:line="360" w:lineRule="auto"/>
        <w:ind w:firstLine="709"/>
        <w:jc w:val="both"/>
        <w:rPr>
          <w:rFonts w:ascii="Times New Roman" w:hAnsi="Times New Roman" w:cs="Times New Roman"/>
          <w:b/>
          <w:color w:val="000000" w:themeColor="text1"/>
          <w:sz w:val="28"/>
          <w:szCs w:val="28"/>
          <w:lang w:val="uk-UA"/>
        </w:rPr>
      </w:pPr>
      <w:r w:rsidRPr="000B4B0B">
        <w:rPr>
          <w:rFonts w:ascii="Times New Roman" w:hAnsi="Times New Roman" w:cs="Times New Roman"/>
          <w:b/>
          <w:color w:val="000000" w:themeColor="text1"/>
          <w:sz w:val="28"/>
          <w:szCs w:val="28"/>
          <w:lang w:val="uk-UA"/>
        </w:rPr>
        <w:t>1. Вступ</w:t>
      </w:r>
    </w:p>
    <w:p w14:paraId="01B6C652" w14:textId="4A29BEAC" w:rsidR="000456CF" w:rsidRPr="000B4B0B" w:rsidRDefault="00B27A4F" w:rsidP="000B4B0B">
      <w:pPr>
        <w:spacing w:after="0" w:line="360" w:lineRule="auto"/>
        <w:ind w:firstLine="709"/>
        <w:jc w:val="both"/>
        <w:rPr>
          <w:rFonts w:ascii="Times New Roman" w:hAnsi="Times New Roman" w:cs="Times New Roman"/>
          <w:color w:val="000000" w:themeColor="text1"/>
          <w:sz w:val="28"/>
          <w:szCs w:val="28"/>
          <w:lang w:val="uk-UA"/>
        </w:rPr>
      </w:pPr>
      <w:r w:rsidRPr="000B4B0B">
        <w:rPr>
          <w:rFonts w:ascii="Times New Roman" w:hAnsi="Times New Roman" w:cs="Times New Roman"/>
          <w:color w:val="000000" w:themeColor="text1"/>
          <w:sz w:val="28"/>
          <w:szCs w:val="28"/>
          <w:lang w:val="uk-UA"/>
        </w:rPr>
        <w:t>О</w:t>
      </w:r>
      <w:r w:rsidR="00513937" w:rsidRPr="000B4B0B">
        <w:rPr>
          <w:rFonts w:ascii="Times New Roman" w:hAnsi="Times New Roman" w:cs="Times New Roman"/>
          <w:color w:val="000000" w:themeColor="text1"/>
          <w:sz w:val="28"/>
          <w:szCs w:val="28"/>
          <w:lang w:val="uk-UA"/>
        </w:rPr>
        <w:t xml:space="preserve">дним із важливих елементів безпеки </w:t>
      </w:r>
      <w:r w:rsidR="004F723D" w:rsidRPr="000B4B0B">
        <w:rPr>
          <w:rFonts w:ascii="Times New Roman" w:hAnsi="Times New Roman" w:cs="Times New Roman"/>
          <w:color w:val="000000" w:themeColor="text1"/>
          <w:sz w:val="28"/>
          <w:szCs w:val="28"/>
          <w:lang w:val="uk-UA"/>
        </w:rPr>
        <w:t xml:space="preserve">колісних </w:t>
      </w:r>
      <w:r w:rsidR="00513937" w:rsidRPr="000B4B0B">
        <w:rPr>
          <w:rFonts w:ascii="Times New Roman" w:hAnsi="Times New Roman" w:cs="Times New Roman"/>
          <w:color w:val="000000" w:themeColor="text1"/>
          <w:sz w:val="28"/>
          <w:szCs w:val="28"/>
          <w:lang w:val="uk-UA"/>
        </w:rPr>
        <w:t xml:space="preserve">транспортних засобів є їх пожежна безпека. </w:t>
      </w:r>
      <w:r w:rsidR="000F5044" w:rsidRPr="000B4B0B">
        <w:rPr>
          <w:rFonts w:ascii="Times New Roman" w:hAnsi="Times New Roman" w:cs="Times New Roman"/>
          <w:color w:val="000000" w:themeColor="text1"/>
          <w:sz w:val="28"/>
          <w:szCs w:val="28"/>
          <w:lang w:val="uk-UA"/>
        </w:rPr>
        <w:t>Пожежі на колісних транспортних засобах виникають під час їх експлуатації, ремонту, внаслідок дорожньо-транспортних пригод і підпалів, на стоянках, під час проведення випробувань нових зразків і моделей транспортних засобів [</w:t>
      </w:r>
      <w:r w:rsidRPr="000B4B0B">
        <w:rPr>
          <w:rFonts w:ascii="Times New Roman" w:hAnsi="Times New Roman" w:cs="Times New Roman"/>
          <w:color w:val="000000" w:themeColor="text1"/>
          <w:sz w:val="28"/>
          <w:szCs w:val="28"/>
          <w:lang w:val="uk-UA"/>
        </w:rPr>
        <w:t xml:space="preserve">1, </w:t>
      </w:r>
      <w:r w:rsidR="00AB5D93" w:rsidRPr="000B4B0B">
        <w:rPr>
          <w:rFonts w:ascii="Times New Roman" w:hAnsi="Times New Roman" w:cs="Times New Roman"/>
          <w:color w:val="000000" w:themeColor="text1"/>
          <w:sz w:val="28"/>
          <w:szCs w:val="28"/>
          <w:lang w:val="uk-UA"/>
        </w:rPr>
        <w:t>2, 3</w:t>
      </w:r>
      <w:r w:rsidR="000F5044" w:rsidRPr="000B4B0B">
        <w:rPr>
          <w:rFonts w:ascii="Times New Roman" w:hAnsi="Times New Roman" w:cs="Times New Roman"/>
          <w:color w:val="000000" w:themeColor="text1"/>
          <w:sz w:val="28"/>
          <w:szCs w:val="28"/>
          <w:lang w:val="uk-UA"/>
        </w:rPr>
        <w:t>].</w:t>
      </w:r>
    </w:p>
    <w:p w14:paraId="729753AA" w14:textId="30BD3D99" w:rsidR="00A232E7" w:rsidRPr="000B4B0B" w:rsidRDefault="00A232E7" w:rsidP="000B4B0B">
      <w:pPr>
        <w:spacing w:after="0" w:line="360" w:lineRule="auto"/>
        <w:ind w:firstLine="709"/>
        <w:jc w:val="both"/>
        <w:rPr>
          <w:rFonts w:ascii="Times New Roman" w:hAnsi="Times New Roman" w:cs="Times New Roman"/>
          <w:color w:val="000000" w:themeColor="text1"/>
          <w:sz w:val="28"/>
          <w:szCs w:val="28"/>
          <w:lang w:val="uk-UA"/>
        </w:rPr>
      </w:pPr>
      <w:r w:rsidRPr="000B4B0B">
        <w:rPr>
          <w:rFonts w:ascii="Times New Roman" w:hAnsi="Times New Roman" w:cs="Times New Roman"/>
          <w:color w:val="000000" w:themeColor="text1"/>
          <w:sz w:val="28"/>
          <w:szCs w:val="28"/>
          <w:lang w:val="uk-UA"/>
        </w:rPr>
        <w:t>Однією з основних складових підвищення рівня протипожежного захисту транспортних засобів є наявність науково обґрунтованих норм оснащення їх вогнегасниками. Такі норми повинні враховувати особливості транспортних засобів і сучасний технічний рівень вогнегасників</w:t>
      </w:r>
      <w:r w:rsidR="00770CB8" w:rsidRPr="000B4B0B">
        <w:rPr>
          <w:rFonts w:ascii="Times New Roman" w:hAnsi="Times New Roman" w:cs="Times New Roman"/>
          <w:color w:val="000000" w:themeColor="text1"/>
          <w:sz w:val="28"/>
          <w:szCs w:val="28"/>
          <w:lang w:val="uk-UA"/>
        </w:rPr>
        <w:t xml:space="preserve"> </w:t>
      </w:r>
      <w:r w:rsidR="00770CB8" w:rsidRPr="000B4B0B">
        <w:rPr>
          <w:rFonts w:ascii="Times New Roman" w:hAnsi="Times New Roman" w:cs="Times New Roman"/>
          <w:color w:val="000000" w:themeColor="text1"/>
          <w:sz w:val="28"/>
          <w:szCs w:val="28"/>
        </w:rPr>
        <w:t>[4]</w:t>
      </w:r>
      <w:r w:rsidRPr="000B4B0B">
        <w:rPr>
          <w:rFonts w:ascii="Times New Roman" w:hAnsi="Times New Roman" w:cs="Times New Roman"/>
          <w:color w:val="000000" w:themeColor="text1"/>
          <w:sz w:val="28"/>
          <w:szCs w:val="28"/>
          <w:lang w:val="uk-UA"/>
        </w:rPr>
        <w:t>.</w:t>
      </w:r>
    </w:p>
    <w:p w14:paraId="7596DBAA" w14:textId="37696EA2" w:rsidR="00F71846" w:rsidRPr="000B4B0B" w:rsidRDefault="002A29D7" w:rsidP="000B4B0B">
      <w:pPr>
        <w:spacing w:after="0" w:line="360" w:lineRule="auto"/>
        <w:ind w:firstLine="709"/>
        <w:jc w:val="both"/>
        <w:rPr>
          <w:rFonts w:ascii="Times New Roman" w:hAnsi="Times New Roman" w:cs="Times New Roman"/>
          <w:color w:val="000000" w:themeColor="text1"/>
          <w:sz w:val="28"/>
          <w:szCs w:val="28"/>
          <w:lang w:val="uk-UA"/>
        </w:rPr>
      </w:pPr>
      <w:r w:rsidRPr="000B4B0B">
        <w:rPr>
          <w:rFonts w:ascii="Times New Roman" w:hAnsi="Times New Roman" w:cs="Times New Roman"/>
          <w:color w:val="000000" w:themeColor="text1"/>
          <w:sz w:val="28"/>
          <w:szCs w:val="28"/>
          <w:lang w:val="uk-UA"/>
        </w:rPr>
        <w:t xml:space="preserve">Слід зазначити, що </w:t>
      </w:r>
      <w:r w:rsidR="00B9641A" w:rsidRPr="000B4B0B">
        <w:rPr>
          <w:rFonts w:ascii="Times New Roman" w:hAnsi="Times New Roman" w:cs="Times New Roman"/>
          <w:color w:val="000000" w:themeColor="text1"/>
          <w:sz w:val="28"/>
          <w:szCs w:val="28"/>
          <w:lang w:val="uk-UA"/>
        </w:rPr>
        <w:t>існуючі</w:t>
      </w:r>
      <w:r w:rsidR="00293D37" w:rsidRPr="000B4B0B">
        <w:rPr>
          <w:rFonts w:ascii="Times New Roman" w:hAnsi="Times New Roman" w:cs="Times New Roman"/>
          <w:color w:val="000000" w:themeColor="text1"/>
          <w:sz w:val="28"/>
          <w:szCs w:val="28"/>
          <w:lang w:val="uk-UA"/>
        </w:rPr>
        <w:t xml:space="preserve"> Норми оснащення колісних транспортних засобів первинними засобами пожежогасіння [</w:t>
      </w:r>
      <w:r w:rsidR="00A23262" w:rsidRPr="000B4B0B">
        <w:rPr>
          <w:rFonts w:ascii="Times New Roman" w:hAnsi="Times New Roman" w:cs="Times New Roman"/>
          <w:color w:val="000000" w:themeColor="text1"/>
          <w:sz w:val="28"/>
          <w:szCs w:val="28"/>
          <w:lang w:val="uk-UA"/>
        </w:rPr>
        <w:t>5</w:t>
      </w:r>
      <w:r w:rsidR="00293D37" w:rsidRPr="000B4B0B">
        <w:rPr>
          <w:rFonts w:ascii="Times New Roman" w:hAnsi="Times New Roman" w:cs="Times New Roman"/>
          <w:color w:val="000000" w:themeColor="text1"/>
          <w:sz w:val="28"/>
          <w:szCs w:val="28"/>
          <w:lang w:val="uk-UA"/>
        </w:rPr>
        <w:t xml:space="preserve">] певною мірою застаріли та не відповідають потребам сьогодення. </w:t>
      </w:r>
    </w:p>
    <w:p w14:paraId="56D0FC4B" w14:textId="395D92B1" w:rsidR="00002327" w:rsidRPr="000B4B0B" w:rsidRDefault="00293D37" w:rsidP="000B4B0B">
      <w:pPr>
        <w:spacing w:after="0" w:line="360" w:lineRule="auto"/>
        <w:ind w:firstLine="709"/>
        <w:jc w:val="both"/>
        <w:rPr>
          <w:rFonts w:ascii="Times New Roman" w:hAnsi="Times New Roman" w:cs="Times New Roman"/>
          <w:color w:val="000000" w:themeColor="text1"/>
          <w:sz w:val="28"/>
          <w:szCs w:val="28"/>
          <w:lang w:val="uk-UA"/>
        </w:rPr>
      </w:pPr>
      <w:r w:rsidRPr="000B4B0B">
        <w:rPr>
          <w:rFonts w:ascii="Times New Roman" w:hAnsi="Times New Roman" w:cs="Times New Roman"/>
          <w:color w:val="000000" w:themeColor="text1"/>
          <w:sz w:val="28"/>
          <w:szCs w:val="28"/>
          <w:lang w:val="uk-UA"/>
        </w:rPr>
        <w:t xml:space="preserve">Тому для вирішення актуального питання щодо можливості застосування різних типів вогнегасників на сучасних колісних транспортних засобах є необхідність </w:t>
      </w:r>
      <w:r w:rsidR="00AF7268" w:rsidRPr="000B4B0B">
        <w:rPr>
          <w:rFonts w:ascii="Times New Roman" w:hAnsi="Times New Roman" w:cs="Times New Roman"/>
          <w:color w:val="000000" w:themeColor="text1"/>
          <w:sz w:val="28"/>
          <w:szCs w:val="28"/>
          <w:lang w:val="uk-UA"/>
        </w:rPr>
        <w:t>розроблення</w:t>
      </w:r>
      <w:r w:rsidRPr="000B4B0B">
        <w:rPr>
          <w:rFonts w:ascii="Times New Roman" w:hAnsi="Times New Roman" w:cs="Times New Roman"/>
          <w:color w:val="000000" w:themeColor="text1"/>
          <w:sz w:val="28"/>
          <w:szCs w:val="28"/>
          <w:lang w:val="uk-UA"/>
        </w:rPr>
        <w:t xml:space="preserve"> науково обґрунтован</w:t>
      </w:r>
      <w:r w:rsidR="00AF7268" w:rsidRPr="000B4B0B">
        <w:rPr>
          <w:rFonts w:ascii="Times New Roman" w:hAnsi="Times New Roman" w:cs="Times New Roman"/>
          <w:color w:val="000000" w:themeColor="text1"/>
          <w:sz w:val="28"/>
          <w:szCs w:val="28"/>
          <w:lang w:val="uk-UA"/>
        </w:rPr>
        <w:t>их</w:t>
      </w:r>
      <w:r w:rsidRPr="000B4B0B">
        <w:rPr>
          <w:rFonts w:ascii="Times New Roman" w:hAnsi="Times New Roman" w:cs="Times New Roman"/>
          <w:color w:val="000000" w:themeColor="text1"/>
          <w:sz w:val="28"/>
          <w:szCs w:val="28"/>
          <w:lang w:val="uk-UA"/>
        </w:rPr>
        <w:t xml:space="preserve"> </w:t>
      </w:r>
      <w:r w:rsidR="00AB5059" w:rsidRPr="000B4B0B">
        <w:rPr>
          <w:rFonts w:ascii="Times New Roman" w:hAnsi="Times New Roman" w:cs="Times New Roman"/>
          <w:color w:val="000000" w:themeColor="text1"/>
          <w:sz w:val="28"/>
          <w:szCs w:val="28"/>
          <w:lang w:val="uk-UA"/>
        </w:rPr>
        <w:t xml:space="preserve">норм оснащення </w:t>
      </w:r>
      <w:r w:rsidR="009610D9" w:rsidRPr="000B4B0B">
        <w:rPr>
          <w:rFonts w:ascii="Times New Roman" w:hAnsi="Times New Roman" w:cs="Times New Roman"/>
          <w:color w:val="000000" w:themeColor="text1"/>
          <w:sz w:val="28"/>
          <w:szCs w:val="28"/>
          <w:lang w:val="uk-UA"/>
        </w:rPr>
        <w:t xml:space="preserve">їх </w:t>
      </w:r>
      <w:r w:rsidR="00AB5059" w:rsidRPr="000B4B0B">
        <w:rPr>
          <w:rFonts w:ascii="Times New Roman" w:hAnsi="Times New Roman" w:cs="Times New Roman"/>
          <w:color w:val="000000" w:themeColor="text1"/>
          <w:sz w:val="28"/>
          <w:szCs w:val="28"/>
          <w:lang w:val="uk-UA"/>
        </w:rPr>
        <w:t>переносними вогнегасниками.</w:t>
      </w:r>
    </w:p>
    <w:p w14:paraId="2DA3DE8B" w14:textId="1C99B7F0" w:rsidR="0030511B" w:rsidRPr="000B4B0B" w:rsidRDefault="0030511B" w:rsidP="000B4B0B">
      <w:pPr>
        <w:spacing w:after="0" w:line="360" w:lineRule="auto"/>
        <w:ind w:firstLine="709"/>
        <w:jc w:val="both"/>
        <w:rPr>
          <w:rFonts w:ascii="Times New Roman" w:hAnsi="Times New Roman" w:cs="Times New Roman"/>
          <w:b/>
          <w:color w:val="000000" w:themeColor="text1"/>
          <w:sz w:val="28"/>
          <w:szCs w:val="28"/>
          <w:lang w:val="uk-UA"/>
        </w:rPr>
      </w:pPr>
      <w:r w:rsidRPr="000B4B0B">
        <w:rPr>
          <w:rFonts w:ascii="Times New Roman" w:hAnsi="Times New Roman" w:cs="Times New Roman"/>
          <w:b/>
          <w:color w:val="000000" w:themeColor="text1"/>
          <w:sz w:val="28"/>
          <w:szCs w:val="28"/>
          <w:lang w:val="uk-UA"/>
        </w:rPr>
        <w:lastRenderedPageBreak/>
        <w:t xml:space="preserve">2. </w:t>
      </w:r>
      <w:r w:rsidR="00D228D3" w:rsidRPr="000B4B0B">
        <w:rPr>
          <w:rFonts w:ascii="Times New Roman" w:hAnsi="Times New Roman" w:cs="Times New Roman"/>
          <w:b/>
          <w:color w:val="000000" w:themeColor="text1"/>
          <w:sz w:val="28"/>
          <w:szCs w:val="28"/>
          <w:lang w:val="uk-UA"/>
        </w:rPr>
        <w:t>Аналіз літературних даних та постановка проблеми</w:t>
      </w:r>
    </w:p>
    <w:p w14:paraId="15CA80A2" w14:textId="7861E3FB" w:rsidR="00DF117F" w:rsidRPr="000B4B0B" w:rsidRDefault="00DF117F" w:rsidP="000B4B0B">
      <w:pPr>
        <w:spacing w:after="0" w:line="360" w:lineRule="auto"/>
        <w:ind w:firstLine="709"/>
        <w:jc w:val="both"/>
        <w:rPr>
          <w:rFonts w:ascii="Times New Roman" w:hAnsi="Times New Roman" w:cs="Times New Roman"/>
          <w:bCs/>
          <w:color w:val="000000" w:themeColor="text1"/>
          <w:sz w:val="28"/>
          <w:szCs w:val="28"/>
          <w:lang w:val="uk-UA"/>
        </w:rPr>
      </w:pPr>
      <w:r w:rsidRPr="000B4B0B">
        <w:rPr>
          <w:rFonts w:ascii="Times New Roman" w:hAnsi="Times New Roman" w:cs="Times New Roman"/>
          <w:bCs/>
          <w:color w:val="000000" w:themeColor="text1"/>
          <w:sz w:val="28"/>
          <w:szCs w:val="28"/>
          <w:lang w:val="uk-UA"/>
        </w:rPr>
        <w:t>Відомо, що на величину наслідків від пожеж (травмування та загибель людей, матеріальні збитки) впливає ефективність системи протипожежного захисту [</w:t>
      </w:r>
      <w:r w:rsidR="005B63CC" w:rsidRPr="000B4B0B">
        <w:rPr>
          <w:rFonts w:ascii="Times New Roman" w:hAnsi="Times New Roman" w:cs="Times New Roman"/>
          <w:bCs/>
          <w:color w:val="000000" w:themeColor="text1"/>
          <w:sz w:val="28"/>
          <w:szCs w:val="28"/>
        </w:rPr>
        <w:t>4</w:t>
      </w:r>
      <w:r w:rsidRPr="000B4B0B">
        <w:rPr>
          <w:rFonts w:ascii="Times New Roman" w:hAnsi="Times New Roman" w:cs="Times New Roman"/>
          <w:bCs/>
          <w:color w:val="000000" w:themeColor="text1"/>
          <w:sz w:val="28"/>
          <w:szCs w:val="28"/>
          <w:lang w:val="uk-UA"/>
        </w:rPr>
        <w:t>]. На основі аналізу діючої законодавчої бази України, яка ґрунтується на законах України «Про транспорт» [</w:t>
      </w:r>
      <w:r w:rsidR="005B63CC" w:rsidRPr="000B4B0B">
        <w:rPr>
          <w:rFonts w:ascii="Times New Roman" w:hAnsi="Times New Roman" w:cs="Times New Roman"/>
          <w:bCs/>
          <w:color w:val="000000" w:themeColor="text1"/>
          <w:sz w:val="28"/>
          <w:szCs w:val="28"/>
        </w:rPr>
        <w:t>6</w:t>
      </w:r>
      <w:r w:rsidRPr="000B4B0B">
        <w:rPr>
          <w:rFonts w:ascii="Times New Roman" w:hAnsi="Times New Roman" w:cs="Times New Roman"/>
          <w:bCs/>
          <w:color w:val="000000" w:themeColor="text1"/>
          <w:sz w:val="28"/>
          <w:szCs w:val="28"/>
          <w:lang w:val="uk-UA"/>
        </w:rPr>
        <w:t>], «Про автомобільний транспорт» [</w:t>
      </w:r>
      <w:r w:rsidR="005B63CC" w:rsidRPr="000B4B0B">
        <w:rPr>
          <w:rFonts w:ascii="Times New Roman" w:hAnsi="Times New Roman" w:cs="Times New Roman"/>
          <w:bCs/>
          <w:color w:val="000000" w:themeColor="text1"/>
          <w:sz w:val="28"/>
          <w:szCs w:val="28"/>
        </w:rPr>
        <w:t>7</w:t>
      </w:r>
      <w:r w:rsidRPr="000B4B0B">
        <w:rPr>
          <w:rFonts w:ascii="Times New Roman" w:hAnsi="Times New Roman" w:cs="Times New Roman"/>
          <w:bCs/>
          <w:color w:val="000000" w:themeColor="text1"/>
          <w:sz w:val="28"/>
          <w:szCs w:val="28"/>
          <w:lang w:val="uk-UA"/>
        </w:rPr>
        <w:t>], «Про дорожній рух» [</w:t>
      </w:r>
      <w:r w:rsidR="005B63CC" w:rsidRPr="000B4B0B">
        <w:rPr>
          <w:rFonts w:ascii="Times New Roman" w:hAnsi="Times New Roman" w:cs="Times New Roman"/>
          <w:bCs/>
          <w:color w:val="000000" w:themeColor="text1"/>
          <w:sz w:val="28"/>
          <w:szCs w:val="28"/>
        </w:rPr>
        <w:t>8</w:t>
      </w:r>
      <w:r w:rsidRPr="000B4B0B">
        <w:rPr>
          <w:rFonts w:ascii="Times New Roman" w:hAnsi="Times New Roman" w:cs="Times New Roman"/>
          <w:bCs/>
          <w:color w:val="000000" w:themeColor="text1"/>
          <w:sz w:val="28"/>
          <w:szCs w:val="28"/>
          <w:lang w:val="uk-UA"/>
        </w:rPr>
        <w:t xml:space="preserve">], та інших нормативно-правових актів, встановлено, що </w:t>
      </w:r>
      <w:r w:rsidR="008265A9" w:rsidRPr="000B4B0B">
        <w:rPr>
          <w:rFonts w:ascii="Times New Roman" w:hAnsi="Times New Roman" w:cs="Times New Roman"/>
          <w:bCs/>
          <w:color w:val="000000" w:themeColor="text1"/>
          <w:sz w:val="28"/>
          <w:szCs w:val="28"/>
          <w:lang w:val="uk-UA"/>
        </w:rPr>
        <w:t xml:space="preserve">у вказаних нормативних документах </w:t>
      </w:r>
      <w:r w:rsidRPr="000B4B0B">
        <w:rPr>
          <w:rFonts w:ascii="Times New Roman" w:hAnsi="Times New Roman" w:cs="Times New Roman"/>
          <w:bCs/>
          <w:color w:val="000000" w:themeColor="text1"/>
          <w:sz w:val="28"/>
          <w:szCs w:val="28"/>
          <w:lang w:val="uk-UA"/>
        </w:rPr>
        <w:t>не визначені вимоги до застосування систем забезпечення пожежної безпеки автотранспортних засобів і не конкретизовано вимоги до систем чи їх елементів [</w:t>
      </w:r>
      <w:r w:rsidR="005B63CC" w:rsidRPr="000B4B0B">
        <w:rPr>
          <w:rFonts w:ascii="Times New Roman" w:hAnsi="Times New Roman" w:cs="Times New Roman"/>
          <w:bCs/>
          <w:color w:val="000000" w:themeColor="text1"/>
          <w:sz w:val="28"/>
          <w:szCs w:val="28"/>
        </w:rPr>
        <w:t>4</w:t>
      </w:r>
      <w:r w:rsidRPr="000B4B0B">
        <w:rPr>
          <w:rFonts w:ascii="Times New Roman" w:hAnsi="Times New Roman" w:cs="Times New Roman"/>
          <w:bCs/>
          <w:color w:val="000000" w:themeColor="text1"/>
          <w:sz w:val="28"/>
          <w:szCs w:val="28"/>
          <w:lang w:val="uk-UA"/>
        </w:rPr>
        <w:t>].</w:t>
      </w:r>
    </w:p>
    <w:p w14:paraId="6210A3F3" w14:textId="058F0D6F" w:rsidR="00DF117F" w:rsidRPr="000B4B0B" w:rsidRDefault="00DF117F" w:rsidP="000B4B0B">
      <w:pPr>
        <w:spacing w:after="0" w:line="360" w:lineRule="auto"/>
        <w:ind w:firstLine="709"/>
        <w:jc w:val="both"/>
        <w:rPr>
          <w:rFonts w:ascii="Times New Roman" w:hAnsi="Times New Roman" w:cs="Times New Roman"/>
          <w:bCs/>
          <w:color w:val="000000" w:themeColor="text1"/>
          <w:sz w:val="28"/>
          <w:szCs w:val="28"/>
          <w:lang w:val="uk-UA"/>
        </w:rPr>
      </w:pPr>
      <w:r w:rsidRPr="000B4B0B">
        <w:rPr>
          <w:rFonts w:ascii="Times New Roman" w:hAnsi="Times New Roman" w:cs="Times New Roman"/>
          <w:bCs/>
          <w:color w:val="000000" w:themeColor="text1"/>
          <w:sz w:val="28"/>
          <w:szCs w:val="28"/>
          <w:lang w:val="uk-UA"/>
        </w:rPr>
        <w:t>Так, наприклад, статтею 10 Закону України “Про транспорт” [</w:t>
      </w:r>
      <w:r w:rsidR="005B63CC" w:rsidRPr="000B4B0B">
        <w:rPr>
          <w:rFonts w:ascii="Times New Roman" w:hAnsi="Times New Roman" w:cs="Times New Roman"/>
          <w:bCs/>
          <w:color w:val="000000" w:themeColor="text1"/>
          <w:sz w:val="28"/>
          <w:szCs w:val="28"/>
        </w:rPr>
        <w:t>6</w:t>
      </w:r>
      <w:r w:rsidRPr="000B4B0B">
        <w:rPr>
          <w:rFonts w:ascii="Times New Roman" w:hAnsi="Times New Roman" w:cs="Times New Roman"/>
          <w:bCs/>
          <w:color w:val="000000" w:themeColor="text1"/>
          <w:sz w:val="28"/>
          <w:szCs w:val="28"/>
          <w:lang w:val="uk-UA"/>
        </w:rPr>
        <w:t>] встановлено, що «транспортні засоби повинні відповідати вимогам безпеки, охорони праці та екології, державним стандартам, мати відповідний сертифікат». Згідно зі статтею 29 Закону України «Про дорожній рух» [</w:t>
      </w:r>
      <w:r w:rsidR="005B63CC" w:rsidRPr="000B4B0B">
        <w:rPr>
          <w:rFonts w:ascii="Times New Roman" w:hAnsi="Times New Roman" w:cs="Times New Roman"/>
          <w:bCs/>
          <w:color w:val="000000" w:themeColor="text1"/>
          <w:sz w:val="28"/>
          <w:szCs w:val="28"/>
          <w:lang w:val="uk-UA"/>
        </w:rPr>
        <w:t>8</w:t>
      </w:r>
      <w:r w:rsidRPr="000B4B0B">
        <w:rPr>
          <w:rFonts w:ascii="Times New Roman" w:hAnsi="Times New Roman" w:cs="Times New Roman"/>
          <w:bCs/>
          <w:color w:val="000000" w:themeColor="text1"/>
          <w:sz w:val="28"/>
          <w:szCs w:val="28"/>
          <w:lang w:val="uk-UA"/>
        </w:rPr>
        <w:t>], «до участі у дорожньому русі допускаються транспортні засоби, конструкція і технічний стан яких відповідають вимогам діючих в Україні правил, нормативів і стандартів, що мають сертифікат на відповідність цим вимогам».</w:t>
      </w:r>
    </w:p>
    <w:p w14:paraId="1A711F68" w14:textId="307C3B86" w:rsidR="007A62BA" w:rsidRPr="000B4B0B" w:rsidRDefault="007A62BA" w:rsidP="000B4B0B">
      <w:pPr>
        <w:spacing w:after="0" w:line="360" w:lineRule="auto"/>
        <w:ind w:firstLine="709"/>
        <w:jc w:val="both"/>
        <w:rPr>
          <w:rFonts w:ascii="Times New Roman" w:hAnsi="Times New Roman" w:cs="Times New Roman"/>
          <w:bCs/>
          <w:color w:val="000000" w:themeColor="text1"/>
          <w:sz w:val="28"/>
          <w:szCs w:val="28"/>
          <w:lang w:val="uk-UA"/>
        </w:rPr>
      </w:pPr>
      <w:r w:rsidRPr="000B4B0B">
        <w:rPr>
          <w:rFonts w:ascii="Times New Roman" w:hAnsi="Times New Roman" w:cs="Times New Roman"/>
          <w:bCs/>
          <w:color w:val="000000" w:themeColor="text1"/>
          <w:sz w:val="28"/>
          <w:szCs w:val="28"/>
          <w:lang w:val="uk-UA"/>
        </w:rPr>
        <w:t>Відповідно до статті 20 Закону України «Про автомобільний                    транспорт» [</w:t>
      </w:r>
      <w:r w:rsidR="005B63CC" w:rsidRPr="000B4B0B">
        <w:rPr>
          <w:rFonts w:ascii="Times New Roman" w:hAnsi="Times New Roman" w:cs="Times New Roman"/>
          <w:bCs/>
          <w:color w:val="000000" w:themeColor="text1"/>
          <w:sz w:val="28"/>
          <w:szCs w:val="28"/>
        </w:rPr>
        <w:t>7</w:t>
      </w:r>
      <w:r w:rsidRPr="000B4B0B">
        <w:rPr>
          <w:rFonts w:ascii="Times New Roman" w:hAnsi="Times New Roman" w:cs="Times New Roman"/>
          <w:bCs/>
          <w:color w:val="000000" w:themeColor="text1"/>
          <w:sz w:val="28"/>
          <w:szCs w:val="28"/>
          <w:lang w:val="uk-UA"/>
        </w:rPr>
        <w:t>], «конструкція та технічний стан транспортних засобів, а також їх частини мають відповідати вимогам, порядок визначення яких встановлює Кабінет Міністрів України, та забезпечувати безпеку людей, які користуються транспортними засобами чи беруть участь у дорожньому русі». Окрім того, вимоги щодо оснащення транспортних засобів протипожежними системами відсутні і в Кодексі цивільного захисту України [</w:t>
      </w:r>
      <w:r w:rsidR="005B63CC" w:rsidRPr="000B4B0B">
        <w:rPr>
          <w:rFonts w:ascii="Times New Roman" w:hAnsi="Times New Roman" w:cs="Times New Roman"/>
          <w:bCs/>
          <w:color w:val="000000" w:themeColor="text1"/>
          <w:sz w:val="28"/>
          <w:szCs w:val="28"/>
        </w:rPr>
        <w:t>9</w:t>
      </w:r>
      <w:r w:rsidRPr="000B4B0B">
        <w:rPr>
          <w:rFonts w:ascii="Times New Roman" w:hAnsi="Times New Roman" w:cs="Times New Roman"/>
          <w:bCs/>
          <w:color w:val="000000" w:themeColor="text1"/>
          <w:sz w:val="28"/>
          <w:szCs w:val="28"/>
          <w:lang w:val="uk-UA"/>
        </w:rPr>
        <w:t>].</w:t>
      </w:r>
    </w:p>
    <w:p w14:paraId="00CE86F1" w14:textId="278D289A" w:rsidR="007A62BA" w:rsidRPr="000B4B0B" w:rsidRDefault="007A62BA" w:rsidP="000B4B0B">
      <w:pPr>
        <w:spacing w:after="0" w:line="360" w:lineRule="auto"/>
        <w:ind w:firstLine="709"/>
        <w:jc w:val="both"/>
        <w:rPr>
          <w:rFonts w:ascii="Times New Roman" w:hAnsi="Times New Roman" w:cs="Times New Roman"/>
          <w:bCs/>
          <w:color w:val="000000" w:themeColor="text1"/>
          <w:sz w:val="28"/>
          <w:szCs w:val="28"/>
          <w:lang w:val="uk-UA"/>
        </w:rPr>
      </w:pPr>
      <w:r w:rsidRPr="000B4B0B">
        <w:rPr>
          <w:rFonts w:ascii="Times New Roman" w:hAnsi="Times New Roman" w:cs="Times New Roman"/>
          <w:bCs/>
          <w:color w:val="000000" w:themeColor="text1"/>
          <w:sz w:val="28"/>
          <w:szCs w:val="28"/>
          <w:lang w:val="uk-UA"/>
        </w:rPr>
        <w:t>Інші нормативно-</w:t>
      </w:r>
      <w:proofErr w:type="spellStart"/>
      <w:r w:rsidRPr="000B4B0B">
        <w:rPr>
          <w:rFonts w:ascii="Times New Roman" w:hAnsi="Times New Roman" w:cs="Times New Roman"/>
          <w:bCs/>
          <w:color w:val="000000" w:themeColor="text1"/>
          <w:sz w:val="28"/>
          <w:szCs w:val="28"/>
          <w:lang w:val="uk-UA"/>
        </w:rPr>
        <w:t>правовові</w:t>
      </w:r>
      <w:proofErr w:type="spellEnd"/>
      <w:r w:rsidRPr="000B4B0B">
        <w:rPr>
          <w:rFonts w:ascii="Times New Roman" w:hAnsi="Times New Roman" w:cs="Times New Roman"/>
          <w:bCs/>
          <w:color w:val="000000" w:themeColor="text1"/>
          <w:sz w:val="28"/>
          <w:szCs w:val="28"/>
          <w:lang w:val="uk-UA"/>
        </w:rPr>
        <w:t xml:space="preserve"> акти вказують на необхідність в якості оснащення транспортних засобів системами протипожежного захисту забезпечувати їх первинними засобами пожежогасіння, тобто вогнегасниками. Так, згідно з Постановою Кабінету Міністрів України № 1306 від 10 жовтня     2001 року «Про правила дорожнього руху» [</w:t>
      </w:r>
      <w:r w:rsidR="005B63CC" w:rsidRPr="000B4B0B">
        <w:rPr>
          <w:rFonts w:ascii="Times New Roman" w:hAnsi="Times New Roman" w:cs="Times New Roman"/>
          <w:bCs/>
          <w:color w:val="000000" w:themeColor="text1"/>
          <w:sz w:val="28"/>
          <w:szCs w:val="28"/>
        </w:rPr>
        <w:t>10</w:t>
      </w:r>
      <w:r w:rsidRPr="000B4B0B">
        <w:rPr>
          <w:rFonts w:ascii="Times New Roman" w:hAnsi="Times New Roman" w:cs="Times New Roman"/>
          <w:bCs/>
          <w:color w:val="000000" w:themeColor="text1"/>
          <w:sz w:val="28"/>
          <w:szCs w:val="28"/>
          <w:lang w:val="uk-UA"/>
        </w:rPr>
        <w:t xml:space="preserve">], «забороняється експлуатація транспортного засобу за відсутності працездатного вогнегасника». </w:t>
      </w:r>
    </w:p>
    <w:p w14:paraId="330B050C" w14:textId="66D6E7CE" w:rsidR="00A44192" w:rsidRPr="000B4B0B" w:rsidRDefault="007A62BA" w:rsidP="000B4B0B">
      <w:pPr>
        <w:spacing w:after="0" w:line="360" w:lineRule="auto"/>
        <w:ind w:firstLine="709"/>
        <w:jc w:val="both"/>
        <w:rPr>
          <w:rFonts w:ascii="Times New Roman" w:hAnsi="Times New Roman" w:cs="Times New Roman"/>
          <w:bCs/>
          <w:color w:val="000000" w:themeColor="text1"/>
          <w:sz w:val="28"/>
          <w:szCs w:val="28"/>
          <w:lang w:val="uk-UA"/>
        </w:rPr>
      </w:pPr>
      <w:r w:rsidRPr="000B4B0B">
        <w:rPr>
          <w:rFonts w:ascii="Times New Roman" w:hAnsi="Times New Roman" w:cs="Times New Roman"/>
          <w:bCs/>
          <w:color w:val="000000" w:themeColor="text1"/>
          <w:sz w:val="28"/>
          <w:szCs w:val="28"/>
          <w:lang w:val="uk-UA"/>
        </w:rPr>
        <w:lastRenderedPageBreak/>
        <w:t>Національний стандарт України ДСТУ 3649-2010 [</w:t>
      </w:r>
      <w:r w:rsidR="001C7588" w:rsidRPr="000B4B0B">
        <w:rPr>
          <w:rFonts w:ascii="Times New Roman" w:hAnsi="Times New Roman" w:cs="Times New Roman"/>
          <w:bCs/>
          <w:color w:val="000000" w:themeColor="text1"/>
          <w:sz w:val="28"/>
          <w:szCs w:val="28"/>
          <w:lang w:val="uk-UA"/>
        </w:rPr>
        <w:t>1</w:t>
      </w:r>
      <w:r w:rsidR="005B63CC" w:rsidRPr="000B4B0B">
        <w:rPr>
          <w:rFonts w:ascii="Times New Roman" w:hAnsi="Times New Roman" w:cs="Times New Roman"/>
          <w:bCs/>
          <w:color w:val="000000" w:themeColor="text1"/>
          <w:sz w:val="28"/>
          <w:szCs w:val="28"/>
        </w:rPr>
        <w:t>1</w:t>
      </w:r>
      <w:r w:rsidRPr="000B4B0B">
        <w:rPr>
          <w:rFonts w:ascii="Times New Roman" w:hAnsi="Times New Roman" w:cs="Times New Roman"/>
          <w:bCs/>
          <w:color w:val="000000" w:themeColor="text1"/>
          <w:sz w:val="28"/>
          <w:szCs w:val="28"/>
          <w:lang w:val="uk-UA"/>
        </w:rPr>
        <w:t>] містить вимогу стосовно того, що транспортні засоби повинні бути укомплектовані вогнегасниками, а в автобусі та в вантажному автомобілі, тимчасово обладнаному для перевезення пасажирів, один вогнегасник повинен знаходитися у кабіні водія, а інший – у пасажирському салоні (кузові).</w:t>
      </w:r>
    </w:p>
    <w:p w14:paraId="4F440875" w14:textId="60574772" w:rsidR="007A62BA" w:rsidRPr="000B4B0B" w:rsidRDefault="0019335B" w:rsidP="000B4B0B">
      <w:pPr>
        <w:spacing w:after="0" w:line="360" w:lineRule="auto"/>
        <w:ind w:firstLine="709"/>
        <w:jc w:val="both"/>
        <w:rPr>
          <w:rFonts w:ascii="Times New Roman" w:hAnsi="Times New Roman" w:cs="Times New Roman"/>
          <w:color w:val="000000" w:themeColor="text1"/>
          <w:sz w:val="28"/>
          <w:szCs w:val="28"/>
          <w:lang w:val="uk-UA"/>
        </w:rPr>
      </w:pPr>
      <w:r w:rsidRPr="000B4B0B">
        <w:rPr>
          <w:rFonts w:ascii="Times New Roman" w:hAnsi="Times New Roman" w:cs="Times New Roman"/>
          <w:color w:val="000000" w:themeColor="text1"/>
          <w:sz w:val="28"/>
          <w:szCs w:val="28"/>
          <w:lang w:val="uk-UA"/>
        </w:rPr>
        <w:t>Ч</w:t>
      </w:r>
      <w:r w:rsidR="002C687D" w:rsidRPr="000B4B0B">
        <w:rPr>
          <w:rFonts w:ascii="Times New Roman" w:hAnsi="Times New Roman" w:cs="Times New Roman"/>
          <w:color w:val="000000" w:themeColor="text1"/>
          <w:sz w:val="28"/>
          <w:szCs w:val="28"/>
          <w:lang w:val="uk-UA"/>
        </w:rPr>
        <w:t>инні в Україні</w:t>
      </w:r>
      <w:r w:rsidR="004035DE" w:rsidRPr="000B4B0B">
        <w:rPr>
          <w:rFonts w:ascii="Times New Roman" w:hAnsi="Times New Roman" w:cs="Times New Roman"/>
          <w:color w:val="000000" w:themeColor="text1"/>
          <w:sz w:val="28"/>
          <w:szCs w:val="28"/>
          <w:lang w:val="uk-UA"/>
        </w:rPr>
        <w:t xml:space="preserve"> </w:t>
      </w:r>
      <w:r w:rsidR="006250BA" w:rsidRPr="000B4B0B">
        <w:rPr>
          <w:rFonts w:ascii="Times New Roman" w:hAnsi="Times New Roman" w:cs="Times New Roman"/>
          <w:color w:val="000000" w:themeColor="text1"/>
          <w:sz w:val="28"/>
          <w:szCs w:val="28"/>
          <w:lang w:val="uk-UA"/>
        </w:rPr>
        <w:t>Норми оснащення колісних транспортних засобів первинними засобами пожежогасіння</w:t>
      </w:r>
      <w:r w:rsidR="004035DE" w:rsidRPr="000B4B0B">
        <w:rPr>
          <w:rFonts w:ascii="Times New Roman" w:hAnsi="Times New Roman" w:cs="Times New Roman"/>
          <w:color w:val="000000" w:themeColor="text1"/>
          <w:sz w:val="28"/>
          <w:szCs w:val="28"/>
          <w:lang w:val="uk-UA"/>
        </w:rPr>
        <w:t xml:space="preserve"> [</w:t>
      </w:r>
      <w:r w:rsidR="005B63CC" w:rsidRPr="000B4B0B">
        <w:rPr>
          <w:rFonts w:ascii="Times New Roman" w:hAnsi="Times New Roman" w:cs="Times New Roman"/>
          <w:color w:val="000000" w:themeColor="text1"/>
          <w:sz w:val="28"/>
          <w:szCs w:val="28"/>
        </w:rPr>
        <w:t>5</w:t>
      </w:r>
      <w:r w:rsidR="004035DE" w:rsidRPr="000B4B0B">
        <w:rPr>
          <w:rFonts w:ascii="Times New Roman" w:hAnsi="Times New Roman" w:cs="Times New Roman"/>
          <w:color w:val="000000" w:themeColor="text1"/>
          <w:sz w:val="28"/>
          <w:szCs w:val="28"/>
          <w:lang w:val="uk-UA"/>
        </w:rPr>
        <w:t>]</w:t>
      </w:r>
      <w:r w:rsidRPr="000B4B0B">
        <w:rPr>
          <w:rFonts w:ascii="Times New Roman" w:hAnsi="Times New Roman" w:cs="Times New Roman"/>
          <w:color w:val="000000" w:themeColor="text1"/>
          <w:sz w:val="28"/>
          <w:szCs w:val="28"/>
          <w:lang w:val="uk-UA"/>
        </w:rPr>
        <w:t xml:space="preserve"> </w:t>
      </w:r>
      <w:r w:rsidR="00DF4436" w:rsidRPr="000B4B0B">
        <w:rPr>
          <w:rFonts w:ascii="Times New Roman" w:hAnsi="Times New Roman" w:cs="Times New Roman"/>
          <w:color w:val="000000" w:themeColor="text1"/>
          <w:sz w:val="28"/>
          <w:szCs w:val="28"/>
          <w:lang w:val="uk-UA"/>
        </w:rPr>
        <w:t xml:space="preserve">не враховують не лише класифікацію транспортних засобів згідно </w:t>
      </w:r>
      <w:r w:rsidR="00894252" w:rsidRPr="000B4B0B">
        <w:rPr>
          <w:rFonts w:ascii="Times New Roman" w:hAnsi="Times New Roman" w:cs="Times New Roman"/>
          <w:color w:val="000000" w:themeColor="text1"/>
          <w:sz w:val="28"/>
          <w:szCs w:val="28"/>
          <w:lang w:val="uk-UA"/>
        </w:rPr>
        <w:t xml:space="preserve">з постановою КМУ від 22 грудня 2010 р. № 1166 </w:t>
      </w:r>
      <w:r w:rsidR="00DF4436" w:rsidRPr="000B4B0B">
        <w:rPr>
          <w:rFonts w:ascii="Times New Roman" w:hAnsi="Times New Roman" w:cs="Times New Roman"/>
          <w:color w:val="000000" w:themeColor="text1"/>
          <w:sz w:val="28"/>
          <w:szCs w:val="28"/>
          <w:lang w:val="uk-UA"/>
        </w:rPr>
        <w:t>[</w:t>
      </w:r>
      <w:r w:rsidR="00DC6767" w:rsidRPr="000B4B0B">
        <w:rPr>
          <w:rFonts w:ascii="Times New Roman" w:hAnsi="Times New Roman" w:cs="Times New Roman"/>
          <w:color w:val="000000" w:themeColor="text1"/>
          <w:sz w:val="28"/>
          <w:szCs w:val="28"/>
          <w:lang w:val="uk-UA"/>
        </w:rPr>
        <w:t>1</w:t>
      </w:r>
      <w:r w:rsidR="005B63CC" w:rsidRPr="000B4B0B">
        <w:rPr>
          <w:rFonts w:ascii="Times New Roman" w:hAnsi="Times New Roman" w:cs="Times New Roman"/>
          <w:color w:val="000000" w:themeColor="text1"/>
          <w:sz w:val="28"/>
          <w:szCs w:val="28"/>
          <w:lang w:val="uk-UA"/>
        </w:rPr>
        <w:t>2</w:t>
      </w:r>
      <w:r w:rsidR="00DF4436" w:rsidRPr="000B4B0B">
        <w:rPr>
          <w:rFonts w:ascii="Times New Roman" w:hAnsi="Times New Roman" w:cs="Times New Roman"/>
          <w:color w:val="000000" w:themeColor="text1"/>
          <w:sz w:val="28"/>
          <w:szCs w:val="28"/>
          <w:lang w:val="uk-UA"/>
        </w:rPr>
        <w:t>], але й не відповідають сучасному стану автопарку України, який суттєво змінився за останні п’ятнадцять років. Зміни стосуються збільшення кількості електромобілів та гібридних транспортних засобів, які мають інший характер розвитку пожежі. Зрештою, ця проблематика була піднята та детально описана у праці [1</w:t>
      </w:r>
      <w:r w:rsidR="005B63CC" w:rsidRPr="000B4B0B">
        <w:rPr>
          <w:rFonts w:ascii="Times New Roman" w:hAnsi="Times New Roman" w:cs="Times New Roman"/>
          <w:color w:val="000000" w:themeColor="text1"/>
          <w:sz w:val="28"/>
          <w:szCs w:val="28"/>
        </w:rPr>
        <w:t>3</w:t>
      </w:r>
      <w:r w:rsidR="00DF4436" w:rsidRPr="000B4B0B">
        <w:rPr>
          <w:rFonts w:ascii="Times New Roman" w:hAnsi="Times New Roman" w:cs="Times New Roman"/>
          <w:color w:val="000000" w:themeColor="text1"/>
          <w:sz w:val="28"/>
          <w:szCs w:val="28"/>
          <w:lang w:val="uk-UA"/>
        </w:rPr>
        <w:t xml:space="preserve">]. Крім того, в Нормах </w:t>
      </w:r>
      <w:r w:rsidR="005D0229" w:rsidRPr="000B4B0B">
        <w:rPr>
          <w:rFonts w:ascii="Times New Roman" w:hAnsi="Times New Roman" w:cs="Times New Roman"/>
          <w:color w:val="000000" w:themeColor="text1"/>
          <w:sz w:val="28"/>
          <w:szCs w:val="28"/>
          <w:lang w:val="uk-UA"/>
        </w:rPr>
        <w:t>[</w:t>
      </w:r>
      <w:r w:rsidR="005B63CC" w:rsidRPr="000B4B0B">
        <w:rPr>
          <w:rFonts w:ascii="Times New Roman" w:hAnsi="Times New Roman" w:cs="Times New Roman"/>
          <w:color w:val="000000" w:themeColor="text1"/>
          <w:sz w:val="28"/>
          <w:szCs w:val="28"/>
          <w:lang w:val="uk-UA"/>
        </w:rPr>
        <w:t>5</w:t>
      </w:r>
      <w:r w:rsidR="005D0229" w:rsidRPr="000B4B0B">
        <w:rPr>
          <w:rFonts w:ascii="Times New Roman" w:hAnsi="Times New Roman" w:cs="Times New Roman"/>
          <w:color w:val="000000" w:themeColor="text1"/>
          <w:sz w:val="28"/>
          <w:szCs w:val="28"/>
          <w:lang w:val="uk-UA"/>
        </w:rPr>
        <w:t xml:space="preserve">] </w:t>
      </w:r>
      <w:r w:rsidR="00DF4436" w:rsidRPr="000B4B0B">
        <w:rPr>
          <w:rFonts w:ascii="Times New Roman" w:hAnsi="Times New Roman" w:cs="Times New Roman"/>
          <w:color w:val="000000" w:themeColor="text1"/>
          <w:sz w:val="28"/>
          <w:szCs w:val="28"/>
          <w:lang w:val="uk-UA"/>
        </w:rPr>
        <w:t>вказана мінімальна кількість, тип та позначення тільки порошкових вогнегасників, в той час як останнім часом в Україні і провідних країнах світу з’явилися нові типи вогнегасних речовин</w:t>
      </w:r>
      <w:r w:rsidR="00B54540" w:rsidRPr="000B4B0B">
        <w:rPr>
          <w:rFonts w:ascii="Times New Roman" w:hAnsi="Times New Roman" w:cs="Times New Roman"/>
          <w:color w:val="000000" w:themeColor="text1"/>
          <w:sz w:val="28"/>
          <w:szCs w:val="28"/>
          <w:lang w:val="uk-UA"/>
        </w:rPr>
        <w:t>, а також колісних транспортних засобів, зокрема і з електричним двигуном.</w:t>
      </w:r>
    </w:p>
    <w:p w14:paraId="69D543EF" w14:textId="77777777" w:rsidR="009B5D6C" w:rsidRPr="000B4B0B" w:rsidRDefault="009B5D6C" w:rsidP="000B4B0B">
      <w:pPr>
        <w:spacing w:after="0" w:line="360" w:lineRule="auto"/>
        <w:ind w:firstLine="709"/>
        <w:jc w:val="both"/>
        <w:rPr>
          <w:rFonts w:ascii="Times New Roman" w:hAnsi="Times New Roman" w:cs="Times New Roman"/>
          <w:b/>
          <w:bCs/>
          <w:color w:val="000000" w:themeColor="text1"/>
          <w:sz w:val="28"/>
          <w:szCs w:val="28"/>
          <w:lang w:val="uk-UA"/>
        </w:rPr>
      </w:pPr>
    </w:p>
    <w:p w14:paraId="1C2CB338" w14:textId="1DBE9D42" w:rsidR="007870C4" w:rsidRPr="000B4B0B" w:rsidRDefault="007870C4" w:rsidP="000B4B0B">
      <w:pPr>
        <w:spacing w:after="0" w:line="360" w:lineRule="auto"/>
        <w:ind w:firstLine="709"/>
        <w:jc w:val="both"/>
        <w:rPr>
          <w:rFonts w:ascii="Times New Roman" w:hAnsi="Times New Roman" w:cs="Times New Roman"/>
          <w:b/>
          <w:color w:val="000000" w:themeColor="text1"/>
          <w:sz w:val="28"/>
          <w:szCs w:val="28"/>
          <w:lang w:val="uk-UA"/>
        </w:rPr>
      </w:pPr>
      <w:r w:rsidRPr="000B4B0B">
        <w:rPr>
          <w:rFonts w:ascii="Times New Roman" w:hAnsi="Times New Roman" w:cs="Times New Roman"/>
          <w:b/>
          <w:bCs/>
          <w:color w:val="000000" w:themeColor="text1"/>
          <w:sz w:val="28"/>
          <w:szCs w:val="28"/>
          <w:lang w:val="uk-UA"/>
        </w:rPr>
        <w:t>3</w:t>
      </w:r>
      <w:r w:rsidRPr="000B4B0B">
        <w:rPr>
          <w:rFonts w:ascii="Times New Roman" w:hAnsi="Times New Roman" w:cs="Times New Roman"/>
          <w:b/>
          <w:color w:val="000000" w:themeColor="text1"/>
          <w:sz w:val="28"/>
          <w:szCs w:val="28"/>
          <w:lang w:val="uk-UA"/>
        </w:rPr>
        <w:t xml:space="preserve">. </w:t>
      </w:r>
      <w:r w:rsidR="005E0440" w:rsidRPr="000B4B0B">
        <w:rPr>
          <w:rFonts w:ascii="Times New Roman" w:hAnsi="Times New Roman" w:cs="Times New Roman"/>
          <w:b/>
          <w:color w:val="000000" w:themeColor="text1"/>
          <w:sz w:val="28"/>
          <w:szCs w:val="28"/>
          <w:lang w:val="uk-UA"/>
        </w:rPr>
        <w:t>Мета та завдання дослідження</w:t>
      </w:r>
    </w:p>
    <w:p w14:paraId="055B1A61" w14:textId="6AA58FC0" w:rsidR="0067412A" w:rsidRPr="000B4B0B" w:rsidRDefault="00FB5D34" w:rsidP="000B4B0B">
      <w:pPr>
        <w:spacing w:after="0" w:line="360" w:lineRule="auto"/>
        <w:ind w:firstLine="709"/>
        <w:jc w:val="both"/>
        <w:rPr>
          <w:rFonts w:ascii="Times New Roman" w:hAnsi="Times New Roman" w:cs="Times New Roman"/>
          <w:bCs/>
          <w:color w:val="000000" w:themeColor="text1"/>
          <w:sz w:val="28"/>
          <w:szCs w:val="28"/>
          <w:lang w:val="uk-UA"/>
        </w:rPr>
      </w:pPr>
      <w:bookmarkStart w:id="5" w:name="_Hlk129534843"/>
      <w:r w:rsidRPr="000B4B0B">
        <w:rPr>
          <w:rFonts w:ascii="Times New Roman" w:hAnsi="Times New Roman" w:cs="Times New Roman"/>
          <w:bCs/>
          <w:color w:val="000000" w:themeColor="text1"/>
          <w:sz w:val="28"/>
          <w:szCs w:val="28"/>
          <w:lang w:val="uk-UA"/>
        </w:rPr>
        <w:t>Для</w:t>
      </w:r>
      <w:r w:rsidR="0067412A" w:rsidRPr="000B4B0B">
        <w:rPr>
          <w:rFonts w:ascii="Times New Roman" w:hAnsi="Times New Roman" w:cs="Times New Roman"/>
          <w:bCs/>
          <w:color w:val="000000" w:themeColor="text1"/>
          <w:sz w:val="28"/>
          <w:szCs w:val="28"/>
          <w:lang w:val="uk-UA"/>
        </w:rPr>
        <w:t xml:space="preserve"> сприяння у вирішенні зазначеної вище проблеми</w:t>
      </w:r>
      <w:r w:rsidRPr="000B4B0B">
        <w:rPr>
          <w:rFonts w:ascii="Times New Roman" w:hAnsi="Times New Roman" w:cs="Times New Roman"/>
          <w:bCs/>
          <w:color w:val="000000" w:themeColor="text1"/>
          <w:sz w:val="28"/>
          <w:szCs w:val="28"/>
          <w:lang w:val="uk-UA"/>
        </w:rPr>
        <w:t>,</w:t>
      </w:r>
      <w:r w:rsidR="0067412A" w:rsidRPr="000B4B0B">
        <w:rPr>
          <w:rFonts w:ascii="Times New Roman" w:hAnsi="Times New Roman" w:cs="Times New Roman"/>
          <w:bCs/>
          <w:color w:val="000000" w:themeColor="text1"/>
          <w:sz w:val="28"/>
          <w:szCs w:val="28"/>
          <w:lang w:val="uk-UA"/>
        </w:rPr>
        <w:t xml:space="preserve"> </w:t>
      </w:r>
      <w:r w:rsidRPr="000B4B0B">
        <w:rPr>
          <w:rFonts w:ascii="Times New Roman" w:hAnsi="Times New Roman" w:cs="Times New Roman"/>
          <w:bCs/>
          <w:color w:val="000000" w:themeColor="text1"/>
          <w:sz w:val="28"/>
          <w:szCs w:val="28"/>
          <w:lang w:val="uk-UA"/>
        </w:rPr>
        <w:t>з метою удосконалення нормативної бази щодо оснащення первинними засобами пожежогасіння колісних транспортних засобів</w:t>
      </w:r>
      <w:r w:rsidR="0076285E" w:rsidRPr="000B4B0B">
        <w:rPr>
          <w:rFonts w:ascii="Times New Roman" w:hAnsi="Times New Roman" w:cs="Times New Roman"/>
          <w:bCs/>
          <w:color w:val="000000" w:themeColor="text1"/>
          <w:sz w:val="28"/>
          <w:szCs w:val="28"/>
          <w:lang w:val="uk-UA"/>
        </w:rPr>
        <w:t>,</w:t>
      </w:r>
      <w:r w:rsidRPr="000B4B0B">
        <w:rPr>
          <w:rFonts w:ascii="Times New Roman" w:hAnsi="Times New Roman" w:cs="Times New Roman"/>
          <w:bCs/>
          <w:color w:val="000000" w:themeColor="text1"/>
          <w:sz w:val="28"/>
          <w:szCs w:val="28"/>
          <w:lang w:val="uk-UA"/>
        </w:rPr>
        <w:t xml:space="preserve"> </w:t>
      </w:r>
      <w:r w:rsidR="0067412A" w:rsidRPr="000B4B0B">
        <w:rPr>
          <w:rFonts w:ascii="Times New Roman" w:hAnsi="Times New Roman" w:cs="Times New Roman"/>
          <w:bCs/>
          <w:color w:val="000000" w:themeColor="text1"/>
          <w:sz w:val="28"/>
          <w:szCs w:val="28"/>
          <w:lang w:val="uk-UA"/>
        </w:rPr>
        <w:t>в Інституті наукових досліджень з цивільного захисту Національного університету цивільного захисту України за замовленням ДСНС України проведено науково-дослідну робота за темою: «Обґрунтування параметрів та типів первинних засобів пожежогасіння для оснащення колісних транспортних засобів» («Колісні транспортні засоби – норми оснащення»).</w:t>
      </w:r>
    </w:p>
    <w:p w14:paraId="6D7DCC2E" w14:textId="1BEB4326" w:rsidR="00FB5D34" w:rsidRPr="000B4B0B" w:rsidRDefault="00A25751" w:rsidP="000B4B0B">
      <w:pPr>
        <w:spacing w:after="0" w:line="360" w:lineRule="auto"/>
        <w:ind w:firstLine="709"/>
        <w:jc w:val="both"/>
        <w:rPr>
          <w:rFonts w:ascii="Times New Roman" w:hAnsi="Times New Roman" w:cs="Times New Roman"/>
          <w:bCs/>
          <w:color w:val="000000" w:themeColor="text1"/>
          <w:sz w:val="28"/>
          <w:szCs w:val="28"/>
          <w:lang w:val="uk-UA"/>
        </w:rPr>
      </w:pPr>
      <w:r w:rsidRPr="000B4B0B">
        <w:rPr>
          <w:rFonts w:ascii="Times New Roman" w:hAnsi="Times New Roman" w:cs="Times New Roman"/>
          <w:bCs/>
          <w:color w:val="000000" w:themeColor="text1"/>
          <w:sz w:val="28"/>
          <w:szCs w:val="28"/>
          <w:lang w:val="uk-UA"/>
        </w:rPr>
        <w:t>Для досягнення поставленої мети в цій публікації необхідно проаналізувати нові норми оснащення переносними вогнегасниками колісних транспортних засобів</w:t>
      </w:r>
      <w:r w:rsidR="00211959" w:rsidRPr="000B4B0B">
        <w:rPr>
          <w:rFonts w:ascii="Times New Roman" w:hAnsi="Times New Roman" w:cs="Times New Roman"/>
          <w:bCs/>
          <w:color w:val="000000" w:themeColor="text1"/>
          <w:sz w:val="28"/>
          <w:szCs w:val="28"/>
          <w:lang w:val="uk-UA"/>
        </w:rPr>
        <w:t>, які було розроблено в</w:t>
      </w:r>
      <w:r w:rsidR="00FB5D34" w:rsidRPr="000B4B0B">
        <w:rPr>
          <w:rFonts w:ascii="Times New Roman" w:hAnsi="Times New Roman" w:cs="Times New Roman"/>
          <w:bCs/>
          <w:color w:val="000000" w:themeColor="text1"/>
          <w:sz w:val="28"/>
          <w:szCs w:val="28"/>
          <w:lang w:val="uk-UA"/>
        </w:rPr>
        <w:t xml:space="preserve"> результаті виконання </w:t>
      </w:r>
      <w:r w:rsidR="00211959" w:rsidRPr="000B4B0B">
        <w:rPr>
          <w:rFonts w:ascii="Times New Roman" w:hAnsi="Times New Roman" w:cs="Times New Roman"/>
          <w:bCs/>
          <w:color w:val="000000" w:themeColor="text1"/>
          <w:sz w:val="28"/>
          <w:szCs w:val="28"/>
          <w:lang w:val="uk-UA"/>
        </w:rPr>
        <w:t xml:space="preserve">вказаної </w:t>
      </w:r>
      <w:r w:rsidR="00FB5D34" w:rsidRPr="000B4B0B">
        <w:rPr>
          <w:rFonts w:ascii="Times New Roman" w:hAnsi="Times New Roman" w:cs="Times New Roman"/>
          <w:bCs/>
          <w:color w:val="000000" w:themeColor="text1"/>
          <w:sz w:val="28"/>
          <w:szCs w:val="28"/>
          <w:lang w:val="uk-UA"/>
        </w:rPr>
        <w:lastRenderedPageBreak/>
        <w:t xml:space="preserve">науково-дослідної роботи </w:t>
      </w:r>
      <w:r w:rsidR="00BA1696" w:rsidRPr="000B4B0B">
        <w:rPr>
          <w:rFonts w:ascii="Times New Roman" w:hAnsi="Times New Roman" w:cs="Times New Roman"/>
          <w:bCs/>
          <w:color w:val="000000" w:themeColor="text1"/>
          <w:sz w:val="28"/>
          <w:szCs w:val="28"/>
          <w:lang w:val="uk-UA"/>
        </w:rPr>
        <w:t>на підставі проведених аналітичних та експериментальних досліджень</w:t>
      </w:r>
      <w:r w:rsidR="00547597" w:rsidRPr="000B4B0B">
        <w:rPr>
          <w:rFonts w:ascii="Times New Roman" w:hAnsi="Times New Roman" w:cs="Times New Roman"/>
          <w:bCs/>
          <w:color w:val="000000" w:themeColor="text1"/>
          <w:sz w:val="28"/>
          <w:szCs w:val="28"/>
          <w:lang w:val="uk-UA"/>
        </w:rPr>
        <w:t>.</w:t>
      </w:r>
    </w:p>
    <w:p w14:paraId="275AF062" w14:textId="77777777" w:rsidR="004A2AF1" w:rsidRPr="000B4B0B" w:rsidRDefault="004A2AF1" w:rsidP="000B4B0B">
      <w:pPr>
        <w:spacing w:after="0" w:line="360" w:lineRule="auto"/>
        <w:ind w:firstLine="709"/>
        <w:jc w:val="both"/>
        <w:rPr>
          <w:rFonts w:ascii="Times New Roman" w:hAnsi="Times New Roman" w:cs="Times New Roman"/>
          <w:bCs/>
          <w:color w:val="000000" w:themeColor="text1"/>
          <w:sz w:val="28"/>
          <w:szCs w:val="28"/>
          <w:lang w:val="uk-UA"/>
        </w:rPr>
      </w:pPr>
    </w:p>
    <w:bookmarkEnd w:id="5"/>
    <w:p w14:paraId="70A63224" w14:textId="77777777" w:rsidR="0029495F" w:rsidRPr="000B4B0B" w:rsidRDefault="00BF28DF" w:rsidP="000B4B0B">
      <w:pPr>
        <w:spacing w:after="0" w:line="360" w:lineRule="auto"/>
        <w:ind w:firstLine="709"/>
        <w:jc w:val="both"/>
        <w:rPr>
          <w:rFonts w:ascii="Times New Roman" w:hAnsi="Times New Roman" w:cs="Times New Roman"/>
          <w:b/>
          <w:color w:val="000000" w:themeColor="text1"/>
          <w:sz w:val="28"/>
          <w:szCs w:val="28"/>
          <w:lang w:val="uk-UA"/>
        </w:rPr>
      </w:pPr>
      <w:r w:rsidRPr="000B4B0B">
        <w:rPr>
          <w:rFonts w:ascii="Times New Roman" w:hAnsi="Times New Roman" w:cs="Times New Roman"/>
          <w:b/>
          <w:color w:val="000000" w:themeColor="text1"/>
          <w:sz w:val="28"/>
          <w:szCs w:val="28"/>
          <w:lang w:val="uk-UA"/>
        </w:rPr>
        <w:t xml:space="preserve">4. </w:t>
      </w:r>
      <w:r w:rsidR="00E0476E" w:rsidRPr="000B4B0B">
        <w:rPr>
          <w:rFonts w:ascii="Times New Roman" w:hAnsi="Times New Roman" w:cs="Times New Roman"/>
          <w:b/>
          <w:color w:val="000000" w:themeColor="text1"/>
          <w:sz w:val="28"/>
          <w:szCs w:val="28"/>
          <w:lang w:val="uk-UA"/>
        </w:rPr>
        <w:t>Ана</w:t>
      </w:r>
      <w:r w:rsidR="00C77C24" w:rsidRPr="000B4B0B">
        <w:rPr>
          <w:rFonts w:ascii="Times New Roman" w:hAnsi="Times New Roman" w:cs="Times New Roman"/>
          <w:b/>
          <w:color w:val="000000" w:themeColor="text1"/>
          <w:sz w:val="28"/>
          <w:szCs w:val="28"/>
          <w:lang w:val="uk-UA"/>
        </w:rPr>
        <w:t xml:space="preserve">ліз </w:t>
      </w:r>
      <w:r w:rsidR="0029495F" w:rsidRPr="000B4B0B">
        <w:rPr>
          <w:rFonts w:ascii="Times New Roman" w:hAnsi="Times New Roman" w:cs="Times New Roman"/>
          <w:b/>
          <w:color w:val="000000" w:themeColor="text1"/>
          <w:sz w:val="28"/>
          <w:szCs w:val="28"/>
          <w:lang w:val="uk-UA"/>
        </w:rPr>
        <w:t xml:space="preserve">нових норм оснащення переносними вогнегасниками колісних транспортних засобів </w:t>
      </w:r>
    </w:p>
    <w:p w14:paraId="48F4FB4E" w14:textId="168AF4CF" w:rsidR="006E237D" w:rsidRPr="000B4B0B" w:rsidRDefault="00CB065A"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П</w:t>
      </w:r>
      <w:r w:rsidR="006E237D" w:rsidRPr="000B4B0B">
        <w:rPr>
          <w:rFonts w:ascii="Times New Roman" w:eastAsia="Times New Roman" w:hAnsi="Times New Roman" w:cs="Times New Roman"/>
          <w:color w:val="000000" w:themeColor="text1"/>
          <w:sz w:val="28"/>
          <w:szCs w:val="28"/>
          <w:lang w:val="uk-UA"/>
        </w:rPr>
        <w:t>ід час розроблення науково-</w:t>
      </w:r>
      <w:proofErr w:type="spellStart"/>
      <w:r w:rsidR="006E237D" w:rsidRPr="000B4B0B">
        <w:rPr>
          <w:rFonts w:ascii="Times New Roman" w:eastAsia="Times New Roman" w:hAnsi="Times New Roman" w:cs="Times New Roman"/>
          <w:color w:val="000000" w:themeColor="text1"/>
          <w:sz w:val="28"/>
          <w:szCs w:val="28"/>
          <w:lang w:val="uk-UA"/>
        </w:rPr>
        <w:t>обгрунтованих</w:t>
      </w:r>
      <w:proofErr w:type="spellEnd"/>
      <w:r w:rsidR="006E237D" w:rsidRPr="000B4B0B">
        <w:rPr>
          <w:rFonts w:ascii="Times New Roman" w:eastAsia="Times New Roman" w:hAnsi="Times New Roman" w:cs="Times New Roman"/>
          <w:color w:val="000000" w:themeColor="text1"/>
          <w:sz w:val="28"/>
          <w:szCs w:val="28"/>
          <w:lang w:val="uk-UA"/>
        </w:rPr>
        <w:t xml:space="preserve"> </w:t>
      </w:r>
      <w:r w:rsidR="00FA7830" w:rsidRPr="000B4B0B">
        <w:rPr>
          <w:rFonts w:ascii="Times New Roman" w:eastAsia="Times New Roman" w:hAnsi="Times New Roman" w:cs="Times New Roman"/>
          <w:color w:val="000000" w:themeColor="text1"/>
          <w:sz w:val="28"/>
          <w:szCs w:val="28"/>
          <w:lang w:val="uk-UA"/>
        </w:rPr>
        <w:t xml:space="preserve">норм оснащення переносними вогнегасниками колісних транспортних засобів </w:t>
      </w:r>
      <w:r w:rsidR="006E237D" w:rsidRPr="000B4B0B">
        <w:rPr>
          <w:rFonts w:ascii="Times New Roman" w:eastAsia="Times New Roman" w:hAnsi="Times New Roman" w:cs="Times New Roman"/>
          <w:color w:val="000000" w:themeColor="text1"/>
          <w:sz w:val="28"/>
          <w:szCs w:val="28"/>
          <w:lang w:val="uk-UA"/>
        </w:rPr>
        <w:t xml:space="preserve"> враховано сучасну класифікацію колісних транспортних засобів </w:t>
      </w:r>
      <w:r w:rsidR="005C7645" w:rsidRPr="000B4B0B">
        <w:rPr>
          <w:rFonts w:ascii="Times New Roman" w:eastAsia="Times New Roman" w:hAnsi="Times New Roman" w:cs="Times New Roman"/>
          <w:color w:val="000000" w:themeColor="text1"/>
          <w:sz w:val="28"/>
          <w:szCs w:val="28"/>
          <w:lang w:val="uk-UA"/>
        </w:rPr>
        <w:t xml:space="preserve">із двигунами внутрішнього згорання </w:t>
      </w:r>
      <w:r w:rsidR="006E237D" w:rsidRPr="000B4B0B">
        <w:rPr>
          <w:rFonts w:ascii="Times New Roman" w:eastAsia="Times New Roman" w:hAnsi="Times New Roman" w:cs="Times New Roman"/>
          <w:color w:val="000000" w:themeColor="text1"/>
          <w:sz w:val="28"/>
          <w:szCs w:val="28"/>
          <w:lang w:val="uk-UA"/>
        </w:rPr>
        <w:t xml:space="preserve">відповідно до постанови </w:t>
      </w:r>
      <w:r w:rsidR="004A4AE4" w:rsidRPr="000B4B0B">
        <w:rPr>
          <w:rFonts w:ascii="Times New Roman" w:eastAsia="Times New Roman" w:hAnsi="Times New Roman" w:cs="Times New Roman"/>
          <w:color w:val="000000" w:themeColor="text1"/>
          <w:sz w:val="28"/>
          <w:szCs w:val="28"/>
          <w:lang w:val="uk-UA"/>
        </w:rPr>
        <w:t xml:space="preserve">КМУ від 22 грудня 2010 р. № 1166 </w:t>
      </w:r>
      <w:r w:rsidR="00A9052B"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lang w:val="uk-UA"/>
        </w:rPr>
        <w:t>2</w:t>
      </w:r>
      <w:r w:rsidR="006E237D" w:rsidRPr="000B4B0B">
        <w:rPr>
          <w:rFonts w:ascii="Times New Roman" w:eastAsia="Times New Roman" w:hAnsi="Times New Roman" w:cs="Times New Roman"/>
          <w:color w:val="000000" w:themeColor="text1"/>
          <w:sz w:val="28"/>
          <w:szCs w:val="28"/>
          <w:lang w:val="uk-UA"/>
        </w:rPr>
        <w:t>] та ДСТУ 3649:2010 [</w:t>
      </w:r>
      <w:r w:rsidR="001C7588"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lang w:val="uk-UA"/>
        </w:rPr>
        <w:t>1</w:t>
      </w:r>
      <w:r w:rsidR="006E237D" w:rsidRPr="000B4B0B">
        <w:rPr>
          <w:rFonts w:ascii="Times New Roman" w:eastAsia="Times New Roman" w:hAnsi="Times New Roman" w:cs="Times New Roman"/>
          <w:color w:val="000000" w:themeColor="text1"/>
          <w:sz w:val="28"/>
          <w:szCs w:val="28"/>
          <w:lang w:val="uk-UA"/>
        </w:rPr>
        <w:t>].</w:t>
      </w:r>
    </w:p>
    <w:p w14:paraId="02F39B95" w14:textId="4FD4F383"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Крім того, в розроблених нормах нами </w:t>
      </w:r>
      <w:r w:rsidR="00F56A96" w:rsidRPr="000B4B0B">
        <w:rPr>
          <w:rFonts w:ascii="Times New Roman" w:eastAsia="Times New Roman" w:hAnsi="Times New Roman" w:cs="Times New Roman"/>
          <w:color w:val="000000" w:themeColor="text1"/>
          <w:sz w:val="28"/>
          <w:szCs w:val="28"/>
          <w:lang w:val="uk-UA"/>
        </w:rPr>
        <w:t>враховано</w:t>
      </w:r>
      <w:r w:rsidRPr="000B4B0B">
        <w:rPr>
          <w:rFonts w:ascii="Times New Roman" w:eastAsia="Times New Roman" w:hAnsi="Times New Roman" w:cs="Times New Roman"/>
          <w:color w:val="000000" w:themeColor="text1"/>
          <w:sz w:val="28"/>
          <w:szCs w:val="28"/>
          <w:lang w:val="uk-UA"/>
        </w:rPr>
        <w:t xml:space="preserve"> автомобілі із іншими специфічними типами двигунів та запропоновано їх оснащувати вогнегасниками, які відповідають колісним транспортним засобам із двигунами внутрішнього згорання, але тільки для забезпечення пожежної безпеки салону таких автомобілів.</w:t>
      </w:r>
      <w:r w:rsidR="00285DF6" w:rsidRPr="000B4B0B">
        <w:rPr>
          <w:rFonts w:ascii="Times New Roman" w:eastAsia="Times New Roman" w:hAnsi="Times New Roman" w:cs="Times New Roman"/>
          <w:color w:val="000000" w:themeColor="text1"/>
          <w:sz w:val="28"/>
          <w:szCs w:val="28"/>
          <w:lang w:val="uk-UA"/>
        </w:rPr>
        <w:t xml:space="preserve"> </w:t>
      </w:r>
      <w:r w:rsidRPr="000B4B0B">
        <w:rPr>
          <w:rFonts w:ascii="Times New Roman" w:eastAsia="Times New Roman" w:hAnsi="Times New Roman" w:cs="Times New Roman"/>
          <w:color w:val="000000" w:themeColor="text1"/>
          <w:sz w:val="28"/>
          <w:szCs w:val="28"/>
          <w:lang w:val="uk-UA"/>
        </w:rPr>
        <w:t>Класифікація колісних транспортних засобів із іншими специфічними типами двигунів прийнята згідно з Законом України від 24.02.2023 року</w:t>
      </w:r>
      <w:r w:rsidR="00285DF6" w:rsidRPr="000B4B0B">
        <w:rPr>
          <w:rFonts w:ascii="Times New Roman" w:eastAsia="Times New Roman" w:hAnsi="Times New Roman" w:cs="Times New Roman"/>
          <w:color w:val="000000" w:themeColor="text1"/>
          <w:sz w:val="28"/>
          <w:szCs w:val="28"/>
          <w:lang w:val="uk-UA"/>
        </w:rPr>
        <w:t xml:space="preserve"> </w:t>
      </w:r>
      <w:r w:rsidRPr="000B4B0B">
        <w:rPr>
          <w:rFonts w:ascii="Times New Roman" w:eastAsia="Times New Roman" w:hAnsi="Times New Roman" w:cs="Times New Roman"/>
          <w:color w:val="000000" w:themeColor="text1"/>
          <w:sz w:val="28"/>
          <w:szCs w:val="28"/>
          <w:lang w:val="uk-UA"/>
        </w:rPr>
        <w:t>№ 2956-IX [</w:t>
      </w:r>
      <w:r w:rsidR="00576AB3"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lang w:val="uk-UA"/>
        </w:rPr>
        <w:t>4</w:t>
      </w:r>
      <w:r w:rsidRPr="000B4B0B">
        <w:rPr>
          <w:rFonts w:ascii="Times New Roman" w:eastAsia="Times New Roman" w:hAnsi="Times New Roman" w:cs="Times New Roman"/>
          <w:color w:val="000000" w:themeColor="text1"/>
          <w:sz w:val="28"/>
          <w:szCs w:val="28"/>
          <w:lang w:val="uk-UA"/>
        </w:rPr>
        <w:t>].</w:t>
      </w:r>
    </w:p>
    <w:p w14:paraId="56A45C4C" w14:textId="7AE84614"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Згідно з чинною постановою КМУ від 22 грудня 2010 р. № 1166 [</w:t>
      </w:r>
      <w:r w:rsidR="004A4AE4"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rPr>
        <w:t>2</w:t>
      </w:r>
      <w:r w:rsidRPr="000B4B0B">
        <w:rPr>
          <w:rFonts w:ascii="Times New Roman" w:eastAsia="Times New Roman" w:hAnsi="Times New Roman" w:cs="Times New Roman"/>
          <w:color w:val="000000" w:themeColor="text1"/>
          <w:sz w:val="28"/>
          <w:szCs w:val="28"/>
          <w:lang w:val="uk-UA"/>
        </w:rPr>
        <w:t>] передбачено, що легковий автомобіль загального, спеціалізованого та спеціального призначення має бути оснащений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ВП-2 (з)) або газом-</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w:t>
      </w:r>
      <w:r w:rsidR="00AE2547" w:rsidRPr="000B4B0B">
        <w:rPr>
          <w:rFonts w:ascii="Times New Roman" w:eastAsia="Times New Roman" w:hAnsi="Times New Roman" w:cs="Times New Roman"/>
          <w:color w:val="000000" w:themeColor="text1"/>
          <w:sz w:val="28"/>
          <w:szCs w:val="28"/>
          <w:lang w:val="uk-UA"/>
        </w:rPr>
        <w:t xml:space="preserve">                  </w:t>
      </w:r>
      <w:r w:rsidRPr="000B4B0B">
        <w:rPr>
          <w:rFonts w:ascii="Times New Roman" w:eastAsia="Times New Roman" w:hAnsi="Times New Roman" w:cs="Times New Roman"/>
          <w:color w:val="000000" w:themeColor="text1"/>
          <w:sz w:val="28"/>
          <w:szCs w:val="28"/>
          <w:lang w:val="uk-UA"/>
        </w:rPr>
        <w:t xml:space="preserve"> ВП-2) із зарядом вогнегасної речовини не менше 2 кг.</w:t>
      </w:r>
    </w:p>
    <w:p w14:paraId="7A75C027" w14:textId="0B24499D"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Враховуючи сучасну класифікацію колісних транспортних засобів згідно з </w:t>
      </w:r>
      <w:r w:rsidR="006107CA" w:rsidRPr="000B4B0B">
        <w:rPr>
          <w:rFonts w:ascii="Times New Roman" w:eastAsia="Times New Roman" w:hAnsi="Times New Roman" w:cs="Times New Roman"/>
          <w:color w:val="000000" w:themeColor="text1"/>
          <w:sz w:val="28"/>
          <w:szCs w:val="28"/>
          <w:lang w:val="uk-UA"/>
        </w:rPr>
        <w:t>ДСТУ 3649:2010 [</w:t>
      </w:r>
      <w:r w:rsidR="005878D7"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rPr>
        <w:t>1</w:t>
      </w:r>
      <w:r w:rsidR="006107CA" w:rsidRPr="000B4B0B">
        <w:rPr>
          <w:rFonts w:ascii="Times New Roman" w:eastAsia="Times New Roman" w:hAnsi="Times New Roman" w:cs="Times New Roman"/>
          <w:color w:val="000000" w:themeColor="text1"/>
          <w:sz w:val="28"/>
          <w:szCs w:val="28"/>
          <w:lang w:val="uk-UA"/>
        </w:rPr>
        <w:t>]</w:t>
      </w:r>
      <w:r w:rsidRPr="000B4B0B">
        <w:rPr>
          <w:rFonts w:ascii="Times New Roman" w:eastAsia="Times New Roman" w:hAnsi="Times New Roman" w:cs="Times New Roman"/>
          <w:color w:val="000000" w:themeColor="text1"/>
          <w:sz w:val="28"/>
          <w:szCs w:val="28"/>
          <w:lang w:val="uk-UA"/>
        </w:rPr>
        <w:t xml:space="preserve">, </w:t>
      </w:r>
      <w:r w:rsidR="006107CA" w:rsidRPr="000B4B0B">
        <w:rPr>
          <w:rFonts w:ascii="Times New Roman" w:eastAsia="Times New Roman" w:hAnsi="Times New Roman" w:cs="Times New Roman"/>
          <w:color w:val="000000" w:themeColor="text1"/>
          <w:sz w:val="28"/>
          <w:szCs w:val="28"/>
          <w:lang w:val="uk-UA"/>
        </w:rPr>
        <w:t>постанов</w:t>
      </w:r>
      <w:r w:rsidR="001B7A48" w:rsidRPr="000B4B0B">
        <w:rPr>
          <w:rFonts w:ascii="Times New Roman" w:eastAsia="Times New Roman" w:hAnsi="Times New Roman" w:cs="Times New Roman"/>
          <w:color w:val="000000" w:themeColor="text1"/>
          <w:sz w:val="28"/>
          <w:szCs w:val="28"/>
          <w:lang w:val="uk-UA"/>
        </w:rPr>
        <w:t>ою</w:t>
      </w:r>
      <w:r w:rsidR="006107CA" w:rsidRPr="000B4B0B">
        <w:rPr>
          <w:rFonts w:ascii="Times New Roman" w:eastAsia="Times New Roman" w:hAnsi="Times New Roman" w:cs="Times New Roman"/>
          <w:color w:val="000000" w:themeColor="text1"/>
          <w:sz w:val="28"/>
          <w:szCs w:val="28"/>
          <w:lang w:val="uk-UA"/>
        </w:rPr>
        <w:t xml:space="preserve"> КМУ від 22 грудня 2010 р. № 1166 [1</w:t>
      </w:r>
      <w:r w:rsidR="005B63CC" w:rsidRPr="000B4B0B">
        <w:rPr>
          <w:rFonts w:ascii="Times New Roman" w:eastAsia="Times New Roman" w:hAnsi="Times New Roman" w:cs="Times New Roman"/>
          <w:color w:val="000000" w:themeColor="text1"/>
          <w:sz w:val="28"/>
          <w:szCs w:val="28"/>
          <w:lang w:val="uk-UA"/>
        </w:rPr>
        <w:t>2</w:t>
      </w:r>
      <w:r w:rsidR="006107CA" w:rsidRPr="000B4B0B">
        <w:rPr>
          <w:rFonts w:ascii="Times New Roman" w:eastAsia="Times New Roman" w:hAnsi="Times New Roman" w:cs="Times New Roman"/>
          <w:color w:val="000000" w:themeColor="text1"/>
          <w:sz w:val="28"/>
          <w:szCs w:val="28"/>
          <w:lang w:val="uk-UA"/>
        </w:rPr>
        <w:t xml:space="preserve">] </w:t>
      </w:r>
      <w:r w:rsidR="001B7A48" w:rsidRPr="000B4B0B">
        <w:rPr>
          <w:rFonts w:ascii="Times New Roman" w:eastAsia="Times New Roman" w:hAnsi="Times New Roman" w:cs="Times New Roman"/>
          <w:color w:val="000000" w:themeColor="text1"/>
          <w:sz w:val="28"/>
          <w:szCs w:val="28"/>
          <w:lang w:val="uk-UA"/>
        </w:rPr>
        <w:t>та результати</w:t>
      </w:r>
      <w:r w:rsidRPr="000B4B0B">
        <w:rPr>
          <w:rFonts w:ascii="Times New Roman" w:eastAsia="Times New Roman" w:hAnsi="Times New Roman" w:cs="Times New Roman"/>
          <w:color w:val="000000" w:themeColor="text1"/>
          <w:sz w:val="28"/>
          <w:szCs w:val="28"/>
          <w:lang w:val="uk-UA"/>
        </w:rPr>
        <w:t xml:space="preserve"> встановлення взаємозв’язку між рангом вогнегасників та параметрами пожежної навантаги колісних транспортних засобів </w:t>
      </w:r>
      <w:r w:rsidR="001B7A48" w:rsidRPr="000B4B0B">
        <w:rPr>
          <w:rFonts w:ascii="Times New Roman" w:eastAsia="Times New Roman" w:hAnsi="Times New Roman" w:cs="Times New Roman"/>
          <w:color w:val="000000" w:themeColor="text1"/>
          <w:sz w:val="28"/>
          <w:szCs w:val="28"/>
          <w:lang w:val="uk-UA"/>
        </w:rPr>
        <w:t>і</w:t>
      </w:r>
      <w:r w:rsidRPr="000B4B0B">
        <w:rPr>
          <w:rFonts w:ascii="Times New Roman" w:eastAsia="Times New Roman" w:hAnsi="Times New Roman" w:cs="Times New Roman"/>
          <w:color w:val="000000" w:themeColor="text1"/>
          <w:sz w:val="28"/>
          <w:szCs w:val="28"/>
          <w:lang w:val="uk-UA"/>
        </w:rPr>
        <w:t xml:space="preserve"> результати експериментальних досліджень, нами запропоновано, що колісні транспортні засоби, призначені для перевезення пасажирів і які мають не більше ніж 8 місць, не враховуючи місце водія, мають бути оснащені на вибір одним порошковим вогнегасником з масою заряду вогнегасної речовини не менше ніж 3 кг або </w:t>
      </w:r>
      <w:r w:rsidRPr="000B4B0B">
        <w:rPr>
          <w:rFonts w:ascii="Times New Roman" w:eastAsia="Times New Roman" w:hAnsi="Times New Roman" w:cs="Times New Roman"/>
          <w:color w:val="000000" w:themeColor="text1"/>
          <w:sz w:val="28"/>
          <w:szCs w:val="28"/>
          <w:lang w:val="uk-UA"/>
        </w:rPr>
        <w:lastRenderedPageBreak/>
        <w:t xml:space="preserve">одним </w:t>
      </w:r>
      <w:proofErr w:type="spellStart"/>
      <w:r w:rsidRPr="000B4B0B">
        <w:rPr>
          <w:rFonts w:ascii="Times New Roman" w:eastAsia="Times New Roman" w:hAnsi="Times New Roman" w:cs="Times New Roman"/>
          <w:color w:val="000000" w:themeColor="text1"/>
          <w:sz w:val="28"/>
          <w:szCs w:val="28"/>
          <w:lang w:val="uk-UA"/>
        </w:rPr>
        <w:t>водопінним</w:t>
      </w:r>
      <w:proofErr w:type="spellEnd"/>
      <w:r w:rsidRPr="000B4B0B">
        <w:rPr>
          <w:rFonts w:ascii="Times New Roman" w:eastAsia="Times New Roman" w:hAnsi="Times New Roman" w:cs="Times New Roman"/>
          <w:color w:val="000000" w:themeColor="text1"/>
          <w:sz w:val="28"/>
          <w:szCs w:val="28"/>
          <w:lang w:val="uk-UA"/>
        </w:rPr>
        <w:t xml:space="preserve"> вогнегасником з масою заряду вогнегасної речовини не менше ніж 6 кг.</w:t>
      </w:r>
    </w:p>
    <w:p w14:paraId="12598245" w14:textId="570304E0"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Стосовно забезпечення вогнегасниками автобусів у чинній постанові                  КМУ від 22 грудня 2010 р. № 11</w:t>
      </w:r>
      <w:r w:rsidR="007348C8" w:rsidRPr="000B4B0B">
        <w:rPr>
          <w:rFonts w:ascii="Times New Roman" w:eastAsia="Times New Roman" w:hAnsi="Times New Roman" w:cs="Times New Roman"/>
          <w:color w:val="000000" w:themeColor="text1"/>
          <w:sz w:val="28"/>
          <w:szCs w:val="28"/>
          <w:lang w:val="uk-UA"/>
        </w:rPr>
        <w:t>66 [</w:t>
      </w:r>
      <w:r w:rsidR="000C1546"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lang w:val="uk-UA"/>
        </w:rPr>
        <w:t>2</w:t>
      </w:r>
      <w:r w:rsidR="007348C8" w:rsidRPr="000B4B0B">
        <w:rPr>
          <w:rFonts w:ascii="Times New Roman" w:eastAsia="Times New Roman" w:hAnsi="Times New Roman" w:cs="Times New Roman"/>
          <w:color w:val="000000" w:themeColor="text1"/>
          <w:sz w:val="28"/>
          <w:szCs w:val="28"/>
          <w:lang w:val="uk-UA"/>
        </w:rPr>
        <w:t xml:space="preserve">] передбачено, що автобус </w:t>
      </w:r>
      <w:r w:rsidRPr="000B4B0B">
        <w:rPr>
          <w:rFonts w:ascii="Times New Roman" w:eastAsia="Times New Roman" w:hAnsi="Times New Roman" w:cs="Times New Roman"/>
          <w:color w:val="000000" w:themeColor="text1"/>
          <w:sz w:val="28"/>
          <w:szCs w:val="28"/>
          <w:lang w:val="uk-UA"/>
        </w:rPr>
        <w:t xml:space="preserve">(пасажирський автомобіль), що має більше ніж 9 місць для сидіння з місцем водія включно, з повною масою не більше 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має бути оснащений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ВП-3(з) або з газом-</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w:t>
      </w:r>
      <w:r w:rsidR="00F957F7" w:rsidRPr="000B4B0B">
        <w:rPr>
          <w:rFonts w:ascii="Times New Roman" w:eastAsia="Times New Roman" w:hAnsi="Times New Roman" w:cs="Times New Roman"/>
          <w:color w:val="000000" w:themeColor="text1"/>
          <w:sz w:val="28"/>
          <w:szCs w:val="28"/>
          <w:lang w:val="uk-UA"/>
        </w:rPr>
        <w:t xml:space="preserve">                    </w:t>
      </w:r>
      <w:r w:rsidRPr="000B4B0B">
        <w:rPr>
          <w:rFonts w:ascii="Times New Roman" w:eastAsia="Times New Roman" w:hAnsi="Times New Roman" w:cs="Times New Roman"/>
          <w:color w:val="000000" w:themeColor="text1"/>
          <w:sz w:val="28"/>
          <w:szCs w:val="28"/>
          <w:lang w:val="uk-UA"/>
        </w:rPr>
        <w:t xml:space="preserve">ВП-3) із зарядом вогнегасної речовини не менше 3 кг. </w:t>
      </w:r>
    </w:p>
    <w:p w14:paraId="0EE74C57" w14:textId="75E88339"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Автобус (пасажирський автомобіль), що має більше ніж 9 місць для сидіння з місцем водія включно, з повною масою понад 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має бути оснащений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ВП-5(з) або з газом-</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ВП-5) із зарядом вогнегасної речовини не менше </w:t>
      </w:r>
      <w:r w:rsidR="00035D77" w:rsidRPr="000B4B0B">
        <w:rPr>
          <w:rFonts w:ascii="Times New Roman" w:eastAsia="Times New Roman" w:hAnsi="Times New Roman" w:cs="Times New Roman"/>
          <w:color w:val="000000" w:themeColor="text1"/>
          <w:sz w:val="28"/>
          <w:szCs w:val="28"/>
          <w:lang w:val="uk-UA"/>
        </w:rPr>
        <w:t xml:space="preserve">                       </w:t>
      </w:r>
      <w:r w:rsidRPr="000B4B0B">
        <w:rPr>
          <w:rFonts w:ascii="Times New Roman" w:eastAsia="Times New Roman" w:hAnsi="Times New Roman" w:cs="Times New Roman"/>
          <w:color w:val="000000" w:themeColor="text1"/>
          <w:sz w:val="28"/>
          <w:szCs w:val="28"/>
          <w:lang w:val="uk-UA"/>
        </w:rPr>
        <w:t>5 кг.</w:t>
      </w:r>
    </w:p>
    <w:p w14:paraId="5A684CB7"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Нами запропоновано, що колісні транспортні засоби, які призначені для перевезення пасажирів і мають більше ніж 8 місць, не враховуючи місце водія, і максимальну масу не більше ніж 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бути забезпечені на вибір одним порошковим вогнегасником з масою заряду вогнегасної речовини не менше ніж 5 кг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заряду вогнегасної речовини не менше ніж 6 кг кожний.</w:t>
      </w:r>
    </w:p>
    <w:p w14:paraId="6E5401A3"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Колісні транспортні засоби, які призначені для перевезення пасажирів і мають більше ніж 8 місць, не враховуючи місце водія, і максимальну масу, що перевищує 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бути забезпечені на вибір двома порошковими вогнегасниками з масою вогнегасної речовини не менше ніж 6 кг кожний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9 кг кожний та одним </w:t>
      </w:r>
      <w:proofErr w:type="spellStart"/>
      <w:r w:rsidRPr="000B4B0B">
        <w:rPr>
          <w:rFonts w:ascii="Times New Roman" w:eastAsia="Times New Roman" w:hAnsi="Times New Roman" w:cs="Times New Roman"/>
          <w:color w:val="000000" w:themeColor="text1"/>
          <w:sz w:val="28"/>
          <w:szCs w:val="28"/>
          <w:lang w:val="uk-UA"/>
        </w:rPr>
        <w:t>водопінним</w:t>
      </w:r>
      <w:proofErr w:type="spellEnd"/>
      <w:r w:rsidRPr="000B4B0B">
        <w:rPr>
          <w:rFonts w:ascii="Times New Roman" w:eastAsia="Times New Roman" w:hAnsi="Times New Roman" w:cs="Times New Roman"/>
          <w:color w:val="000000" w:themeColor="text1"/>
          <w:sz w:val="28"/>
          <w:szCs w:val="28"/>
          <w:lang w:val="uk-UA"/>
        </w:rPr>
        <w:t xml:space="preserve"> </w:t>
      </w:r>
      <w:proofErr w:type="spellStart"/>
      <w:r w:rsidRPr="000B4B0B">
        <w:rPr>
          <w:rFonts w:ascii="Times New Roman" w:eastAsia="Times New Roman" w:hAnsi="Times New Roman" w:cs="Times New Roman"/>
          <w:color w:val="000000" w:themeColor="text1"/>
          <w:sz w:val="28"/>
          <w:szCs w:val="28"/>
          <w:lang w:val="uk-UA"/>
        </w:rPr>
        <w:t>влгнегасником</w:t>
      </w:r>
      <w:proofErr w:type="spellEnd"/>
      <w:r w:rsidRPr="000B4B0B">
        <w:rPr>
          <w:rFonts w:ascii="Times New Roman" w:eastAsia="Times New Roman" w:hAnsi="Times New Roman" w:cs="Times New Roman"/>
          <w:color w:val="000000" w:themeColor="text1"/>
          <w:sz w:val="28"/>
          <w:szCs w:val="28"/>
          <w:lang w:val="uk-UA"/>
        </w:rPr>
        <w:t xml:space="preserve"> з масою вогнегасної речовини не менше ніж 6 кг кожний.</w:t>
      </w:r>
    </w:p>
    <w:p w14:paraId="27CFBF68" w14:textId="66E0EA3E"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Щодо забезпечення вогнегасниками вантажних автомобілів у чинній постанові КМУ від 22 грудня 2010 р. № 1166  [</w:t>
      </w:r>
      <w:r w:rsidR="00C635FD"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rPr>
        <w:t>2</w:t>
      </w:r>
      <w:r w:rsidRPr="000B4B0B">
        <w:rPr>
          <w:rFonts w:ascii="Times New Roman" w:eastAsia="Times New Roman" w:hAnsi="Times New Roman" w:cs="Times New Roman"/>
          <w:color w:val="000000" w:themeColor="text1"/>
          <w:sz w:val="28"/>
          <w:szCs w:val="28"/>
          <w:lang w:val="uk-UA"/>
        </w:rPr>
        <w:t>] передбачено, що вантажний автомобіль загального,| спеціалізованого та спеціального призначення з  повною масою:</w:t>
      </w:r>
    </w:p>
    <w:p w14:paraId="67EEAF8D"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lastRenderedPageBreak/>
        <w:t xml:space="preserve"> – не більше 3,5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має оснащатись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ВП-3 (з) або з газом – </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ВП-3) із зарядом вогнегасної речовини не менше 3 кг;</w:t>
      </w:r>
    </w:p>
    <w:p w14:paraId="4AD1ABF5" w14:textId="30E29571"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від 3,5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але не більше 12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має оснащатись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ВП-5(з) або з газом – </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w:t>
      </w:r>
      <w:r w:rsidR="0009105B" w:rsidRPr="000B4B0B">
        <w:rPr>
          <w:rFonts w:ascii="Times New Roman" w:eastAsia="Times New Roman" w:hAnsi="Times New Roman" w:cs="Times New Roman"/>
          <w:color w:val="000000" w:themeColor="text1"/>
          <w:sz w:val="28"/>
          <w:szCs w:val="28"/>
          <w:lang w:val="uk-UA"/>
        </w:rPr>
        <w:t xml:space="preserve">                 </w:t>
      </w:r>
      <w:r w:rsidRPr="000B4B0B">
        <w:rPr>
          <w:rFonts w:ascii="Times New Roman" w:eastAsia="Times New Roman" w:hAnsi="Times New Roman" w:cs="Times New Roman"/>
          <w:color w:val="000000" w:themeColor="text1"/>
          <w:sz w:val="28"/>
          <w:szCs w:val="28"/>
          <w:lang w:val="uk-UA"/>
        </w:rPr>
        <w:t>ВП-5) із зарядом вогнегасної речовини не менше 5 кг;</w:t>
      </w:r>
    </w:p>
    <w:p w14:paraId="68BEB9E2"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понад 12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має оснащуватись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ВП-9(з) або з газом – </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ВП-9) із зарядом вогнегасної  речовини не менше 9 кг.</w:t>
      </w:r>
    </w:p>
    <w:p w14:paraId="77EDF1CF"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Нами запропоновано, що:</w:t>
      </w:r>
    </w:p>
    <w:p w14:paraId="7E6282D0"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колісні транспортні засоби, які призначені для перевезення вантажів, максимальна маса яких не перевищує 3,5 </w:t>
      </w:r>
      <w:proofErr w:type="spellStart"/>
      <w:r w:rsidRPr="000B4B0B">
        <w:rPr>
          <w:rFonts w:ascii="Times New Roman" w:eastAsia="Times New Roman" w:hAnsi="Times New Roman" w:cs="Times New Roman"/>
          <w:color w:val="000000" w:themeColor="text1"/>
          <w:sz w:val="28"/>
          <w:szCs w:val="28"/>
          <w:lang w:val="uk-UA"/>
        </w:rPr>
        <w:t>тонни</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оснащуватися на вибір одним порошковим вогнегасником з масою вогнегасної речовини не менше ніж 5 кг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6 кг кожний;</w:t>
      </w:r>
    </w:p>
    <w:p w14:paraId="24416611"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колісні транспортні засоби, які призначені для перевезення вантажів, максимальна маса яких перевищує 3,5 </w:t>
      </w:r>
      <w:proofErr w:type="spellStart"/>
      <w:r w:rsidRPr="000B4B0B">
        <w:rPr>
          <w:rFonts w:ascii="Times New Roman" w:eastAsia="Times New Roman" w:hAnsi="Times New Roman" w:cs="Times New Roman"/>
          <w:color w:val="000000" w:themeColor="text1"/>
          <w:sz w:val="28"/>
          <w:szCs w:val="28"/>
          <w:lang w:val="uk-UA"/>
        </w:rPr>
        <w:t>тонни</w:t>
      </w:r>
      <w:proofErr w:type="spellEnd"/>
      <w:r w:rsidRPr="000B4B0B">
        <w:rPr>
          <w:rFonts w:ascii="Times New Roman" w:eastAsia="Times New Roman" w:hAnsi="Times New Roman" w:cs="Times New Roman"/>
          <w:color w:val="000000" w:themeColor="text1"/>
          <w:sz w:val="28"/>
          <w:szCs w:val="28"/>
          <w:lang w:val="uk-UA"/>
        </w:rPr>
        <w:t xml:space="preserve">, але не перевищує 12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оснащуватися на вибір одним порошковим вогнегасником з масою вогнегасної речовини не менше ніж 9 кг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9 кг кожний;</w:t>
      </w:r>
    </w:p>
    <w:p w14:paraId="7BF5616E"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колісні транспортні засоби, призначені для перевезення вантажів, максимальна маса яких перевищує 12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оснащуватися на вибір двома порошковими вогнегасниками з масою вогнегасної речовини не менше ніж 9 кг кожний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9 кг кожний та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6 кг кожний.</w:t>
      </w:r>
    </w:p>
    <w:p w14:paraId="0FA7AF33" w14:textId="2A9FECDB"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З приводу забезпечення вогнегасниками причепів та напівпричепів у чинній постанові КМУ від 22 грудня 2010 р. № 1166  [</w:t>
      </w:r>
      <w:r w:rsidR="0009105B"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rPr>
        <w:t>2</w:t>
      </w:r>
      <w:r w:rsidRPr="000B4B0B">
        <w:rPr>
          <w:rFonts w:ascii="Times New Roman" w:eastAsia="Times New Roman" w:hAnsi="Times New Roman" w:cs="Times New Roman"/>
          <w:color w:val="000000" w:themeColor="text1"/>
          <w:sz w:val="28"/>
          <w:szCs w:val="28"/>
          <w:lang w:val="uk-UA"/>
        </w:rPr>
        <w:t xml:space="preserve">] передбачено, що причеп, </w:t>
      </w:r>
      <w:proofErr w:type="spellStart"/>
      <w:r w:rsidRPr="000B4B0B">
        <w:rPr>
          <w:rFonts w:ascii="Times New Roman" w:eastAsia="Times New Roman" w:hAnsi="Times New Roman" w:cs="Times New Roman"/>
          <w:color w:val="000000" w:themeColor="text1"/>
          <w:sz w:val="28"/>
          <w:szCs w:val="28"/>
          <w:lang w:val="uk-UA"/>
        </w:rPr>
        <w:t>напівпричеп</w:t>
      </w:r>
      <w:proofErr w:type="spellEnd"/>
      <w:r w:rsidRPr="000B4B0B">
        <w:rPr>
          <w:rFonts w:ascii="Times New Roman" w:eastAsia="Times New Roman" w:hAnsi="Times New Roman" w:cs="Times New Roman"/>
          <w:color w:val="000000" w:themeColor="text1"/>
          <w:sz w:val="28"/>
          <w:szCs w:val="28"/>
          <w:lang w:val="uk-UA"/>
        </w:rPr>
        <w:t xml:space="preserve"> з повною масою:</w:t>
      </w:r>
    </w:p>
    <w:p w14:paraId="2EF90348"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lastRenderedPageBreak/>
        <w:t xml:space="preserve">– від 0,75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але не більше 3,5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має оснащуватись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ВП-3(з) або з газом – </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ВП-3) із зарядом вогнегасної речовини не менше 3 кг;</w:t>
      </w:r>
    </w:p>
    <w:p w14:paraId="21FFAD23"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від 3,5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але не більше 10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має оснащуватись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ВП-5(з) або з газом </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ВП-5) із зарядом вогнегасної речовини не менше 5 кг;</w:t>
      </w:r>
    </w:p>
    <w:p w14:paraId="68A1D23B"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понад 10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має оснащуватись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ВП-9(з) або з газом – </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ВП-9) із зарядом вогнегасної речовини не менше 9 кг.</w:t>
      </w:r>
    </w:p>
    <w:p w14:paraId="230B1C51"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Стосовно причепів та напівпричепів нами запропоновано, що:</w:t>
      </w:r>
    </w:p>
    <w:p w14:paraId="7C4A2511"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причепи, що мають максимальну масу не більше ніж 0,75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оснащуватись на вибір одним порошковим вогнегасником з масою вогнегасної речовини не менше </w:t>
      </w:r>
      <w:proofErr w:type="spellStart"/>
      <w:r w:rsidRPr="000B4B0B">
        <w:rPr>
          <w:rFonts w:ascii="Times New Roman" w:eastAsia="Times New Roman" w:hAnsi="Times New Roman" w:cs="Times New Roman"/>
          <w:color w:val="000000" w:themeColor="text1"/>
          <w:sz w:val="28"/>
          <w:szCs w:val="28"/>
          <w:lang w:val="uk-UA"/>
        </w:rPr>
        <w:t>нід</w:t>
      </w:r>
      <w:proofErr w:type="spellEnd"/>
      <w:r w:rsidRPr="000B4B0B">
        <w:rPr>
          <w:rFonts w:ascii="Times New Roman" w:eastAsia="Times New Roman" w:hAnsi="Times New Roman" w:cs="Times New Roman"/>
          <w:color w:val="000000" w:themeColor="text1"/>
          <w:sz w:val="28"/>
          <w:szCs w:val="28"/>
          <w:lang w:val="uk-UA"/>
        </w:rPr>
        <w:t xml:space="preserve"> 2 кг або одним </w:t>
      </w:r>
      <w:proofErr w:type="spellStart"/>
      <w:r w:rsidRPr="000B4B0B">
        <w:rPr>
          <w:rFonts w:ascii="Times New Roman" w:eastAsia="Times New Roman" w:hAnsi="Times New Roman" w:cs="Times New Roman"/>
          <w:color w:val="000000" w:themeColor="text1"/>
          <w:sz w:val="28"/>
          <w:szCs w:val="28"/>
          <w:lang w:val="uk-UA"/>
        </w:rPr>
        <w:t>водопінним</w:t>
      </w:r>
      <w:proofErr w:type="spellEnd"/>
      <w:r w:rsidRPr="000B4B0B">
        <w:rPr>
          <w:rFonts w:ascii="Times New Roman" w:eastAsia="Times New Roman" w:hAnsi="Times New Roman" w:cs="Times New Roman"/>
          <w:color w:val="000000" w:themeColor="text1"/>
          <w:sz w:val="28"/>
          <w:szCs w:val="28"/>
          <w:lang w:val="uk-UA"/>
        </w:rPr>
        <w:t xml:space="preserve"> вогнегасником з масою вогнегасної речовини не менше ніж 6 кг;</w:t>
      </w:r>
    </w:p>
    <w:p w14:paraId="437CEE9E"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причепи з максимальною масою, що перевищує 0,75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але не перевищує 3,5 </w:t>
      </w:r>
      <w:proofErr w:type="spellStart"/>
      <w:r w:rsidRPr="000B4B0B">
        <w:rPr>
          <w:rFonts w:ascii="Times New Roman" w:eastAsia="Times New Roman" w:hAnsi="Times New Roman" w:cs="Times New Roman"/>
          <w:color w:val="000000" w:themeColor="text1"/>
          <w:sz w:val="28"/>
          <w:szCs w:val="28"/>
          <w:lang w:val="uk-UA"/>
        </w:rPr>
        <w:t>тонни</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оснащуватись на вибір одним порошковим вогнегасником з масою вогнегасної речовини не менше ніж 5 кг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6 кг кожний;</w:t>
      </w:r>
    </w:p>
    <w:p w14:paraId="2ADAFD8A"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причепи з максимальною масою, що перевищує 3,5 </w:t>
      </w:r>
      <w:proofErr w:type="spellStart"/>
      <w:r w:rsidRPr="000B4B0B">
        <w:rPr>
          <w:rFonts w:ascii="Times New Roman" w:eastAsia="Times New Roman" w:hAnsi="Times New Roman" w:cs="Times New Roman"/>
          <w:color w:val="000000" w:themeColor="text1"/>
          <w:sz w:val="28"/>
          <w:szCs w:val="28"/>
          <w:lang w:val="uk-UA"/>
        </w:rPr>
        <w:t>тонни</w:t>
      </w:r>
      <w:proofErr w:type="spellEnd"/>
      <w:r w:rsidRPr="000B4B0B">
        <w:rPr>
          <w:rFonts w:ascii="Times New Roman" w:eastAsia="Times New Roman" w:hAnsi="Times New Roman" w:cs="Times New Roman"/>
          <w:color w:val="000000" w:themeColor="text1"/>
          <w:sz w:val="28"/>
          <w:szCs w:val="28"/>
          <w:lang w:val="uk-UA"/>
        </w:rPr>
        <w:t xml:space="preserve">, але не перевищує 10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оснащуватись на вибір двома порошковими вогнегасниками з масою вогнегасної речовини не менше ніж 5 кг кожний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9 кг кожний та одним </w:t>
      </w:r>
      <w:proofErr w:type="spellStart"/>
      <w:r w:rsidRPr="000B4B0B">
        <w:rPr>
          <w:rFonts w:ascii="Times New Roman" w:eastAsia="Times New Roman" w:hAnsi="Times New Roman" w:cs="Times New Roman"/>
          <w:color w:val="000000" w:themeColor="text1"/>
          <w:sz w:val="28"/>
          <w:szCs w:val="28"/>
          <w:lang w:val="uk-UA"/>
        </w:rPr>
        <w:t>водопінним</w:t>
      </w:r>
      <w:proofErr w:type="spellEnd"/>
      <w:r w:rsidRPr="000B4B0B">
        <w:rPr>
          <w:rFonts w:ascii="Times New Roman" w:eastAsia="Times New Roman" w:hAnsi="Times New Roman" w:cs="Times New Roman"/>
          <w:color w:val="000000" w:themeColor="text1"/>
          <w:sz w:val="28"/>
          <w:szCs w:val="28"/>
          <w:lang w:val="uk-UA"/>
        </w:rPr>
        <w:t xml:space="preserve"> вогнегасником з масою вогнегасної речовини не менше ніж 6 кг;</w:t>
      </w:r>
    </w:p>
    <w:p w14:paraId="2E3D5E51"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причепи з максимальною масою, що перевищує 10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оснащуватись на вибір двома порошковими вогнегасниками з масою вогнегасної речовини не менше ніж 9 кг кожний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9 кг кожний та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6 кг кожний.</w:t>
      </w:r>
    </w:p>
    <w:p w14:paraId="03581256" w14:textId="5CF5FBD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lastRenderedPageBreak/>
        <w:t xml:space="preserve">В таблиці </w:t>
      </w:r>
      <w:r w:rsidR="00B62997" w:rsidRPr="000B4B0B">
        <w:rPr>
          <w:rFonts w:ascii="Times New Roman" w:eastAsia="Times New Roman" w:hAnsi="Times New Roman" w:cs="Times New Roman"/>
          <w:color w:val="000000" w:themeColor="text1"/>
          <w:sz w:val="28"/>
          <w:szCs w:val="28"/>
          <w:lang w:val="uk-UA"/>
        </w:rPr>
        <w:t>1</w:t>
      </w:r>
      <w:r w:rsidRPr="000B4B0B">
        <w:rPr>
          <w:rFonts w:ascii="Times New Roman" w:eastAsia="Times New Roman" w:hAnsi="Times New Roman" w:cs="Times New Roman"/>
          <w:color w:val="000000" w:themeColor="text1"/>
          <w:sz w:val="28"/>
          <w:szCs w:val="28"/>
          <w:lang w:val="uk-UA"/>
        </w:rPr>
        <w:t xml:space="preserve"> наведено порівняння чинних в Україні Норм [</w:t>
      </w:r>
      <w:r w:rsidR="005B63CC" w:rsidRPr="000B4B0B">
        <w:rPr>
          <w:rFonts w:ascii="Times New Roman" w:eastAsia="Times New Roman" w:hAnsi="Times New Roman" w:cs="Times New Roman"/>
          <w:color w:val="000000" w:themeColor="text1"/>
          <w:sz w:val="28"/>
          <w:szCs w:val="28"/>
        </w:rPr>
        <w:t>5</w:t>
      </w:r>
      <w:r w:rsidRPr="000B4B0B">
        <w:rPr>
          <w:rFonts w:ascii="Times New Roman" w:eastAsia="Times New Roman" w:hAnsi="Times New Roman" w:cs="Times New Roman"/>
          <w:color w:val="000000" w:themeColor="text1"/>
          <w:sz w:val="28"/>
          <w:szCs w:val="28"/>
          <w:lang w:val="uk-UA"/>
        </w:rPr>
        <w:t xml:space="preserve">] та </w:t>
      </w:r>
      <w:proofErr w:type="spellStart"/>
      <w:r w:rsidRPr="000B4B0B">
        <w:rPr>
          <w:rFonts w:ascii="Times New Roman" w:eastAsia="Times New Roman" w:hAnsi="Times New Roman" w:cs="Times New Roman"/>
          <w:color w:val="000000" w:themeColor="text1"/>
          <w:sz w:val="28"/>
          <w:szCs w:val="28"/>
          <w:lang w:val="uk-UA"/>
        </w:rPr>
        <w:t>проєкту</w:t>
      </w:r>
      <w:proofErr w:type="spellEnd"/>
      <w:r w:rsidRPr="000B4B0B">
        <w:rPr>
          <w:rFonts w:ascii="Times New Roman" w:eastAsia="Times New Roman" w:hAnsi="Times New Roman" w:cs="Times New Roman"/>
          <w:color w:val="000000" w:themeColor="text1"/>
          <w:sz w:val="28"/>
          <w:szCs w:val="28"/>
          <w:lang w:val="uk-UA"/>
        </w:rPr>
        <w:t xml:space="preserve"> нових Норм щодо оснащення переносними вогнегасниками колісних транспортних засобів (із двигунами внутрішнього згорання).</w:t>
      </w:r>
    </w:p>
    <w:p w14:paraId="34CA8D04" w14:textId="77777777" w:rsidR="00730FEA" w:rsidRDefault="00730FEA" w:rsidP="00B2264D">
      <w:pPr>
        <w:suppressAutoHyphens/>
        <w:spacing w:after="0" w:line="240" w:lineRule="auto"/>
        <w:ind w:firstLine="709"/>
        <w:jc w:val="both"/>
        <w:rPr>
          <w:rFonts w:ascii="Times New Roman" w:eastAsia="MS Gothic" w:hAnsi="Times New Roman" w:cs="Times New Roman"/>
          <w:color w:val="000000"/>
          <w:spacing w:val="3"/>
          <w:sz w:val="28"/>
          <w:szCs w:val="28"/>
          <w:lang w:val="uk-UA" w:eastAsia="zh-CN"/>
        </w:rPr>
      </w:pPr>
    </w:p>
    <w:p w14:paraId="33B60F44" w14:textId="09955DEC" w:rsidR="000F11BB" w:rsidRDefault="000F11BB" w:rsidP="004449B9">
      <w:pPr>
        <w:suppressAutoHyphens/>
        <w:spacing w:after="0" w:line="360" w:lineRule="auto"/>
        <w:ind w:firstLine="709"/>
        <w:jc w:val="both"/>
        <w:rPr>
          <w:rFonts w:ascii="Times New Roman" w:eastAsia="MS Gothic" w:hAnsi="Times New Roman" w:cs="Times New Roman"/>
          <w:color w:val="000000"/>
          <w:spacing w:val="3"/>
          <w:sz w:val="28"/>
          <w:szCs w:val="28"/>
          <w:lang w:val="uk-UA" w:eastAsia="zh-CN"/>
        </w:rPr>
      </w:pPr>
      <w:r w:rsidRPr="000F11BB">
        <w:rPr>
          <w:rFonts w:ascii="Times New Roman" w:eastAsia="MS Gothic" w:hAnsi="Times New Roman" w:cs="Times New Roman"/>
          <w:color w:val="000000"/>
          <w:spacing w:val="3"/>
          <w:sz w:val="28"/>
          <w:szCs w:val="28"/>
          <w:lang w:val="uk-UA" w:eastAsia="zh-CN"/>
        </w:rPr>
        <w:t xml:space="preserve">Таблиця </w:t>
      </w:r>
      <w:r w:rsidR="00B62997">
        <w:rPr>
          <w:rFonts w:ascii="Times New Roman" w:eastAsia="MS Gothic" w:hAnsi="Times New Roman" w:cs="Times New Roman"/>
          <w:color w:val="000000"/>
          <w:spacing w:val="3"/>
          <w:sz w:val="28"/>
          <w:szCs w:val="28"/>
          <w:lang w:val="uk-UA" w:eastAsia="zh-CN"/>
        </w:rPr>
        <w:t>1</w:t>
      </w:r>
      <w:r w:rsidRPr="000F11BB">
        <w:rPr>
          <w:rFonts w:ascii="Times New Roman" w:eastAsia="MS Gothic" w:hAnsi="Times New Roman" w:cs="Times New Roman"/>
          <w:color w:val="000000"/>
          <w:spacing w:val="3"/>
          <w:sz w:val="28"/>
          <w:szCs w:val="28"/>
          <w:lang w:val="uk-UA" w:eastAsia="zh-CN"/>
        </w:rPr>
        <w:t xml:space="preserve"> – Порівняння чинних в Україні Норм [</w:t>
      </w:r>
      <w:r w:rsidR="005B63CC" w:rsidRPr="005B63CC">
        <w:rPr>
          <w:rFonts w:ascii="Times New Roman" w:eastAsia="MS Gothic" w:hAnsi="Times New Roman" w:cs="Times New Roman"/>
          <w:color w:val="000000"/>
          <w:spacing w:val="3"/>
          <w:sz w:val="28"/>
          <w:szCs w:val="28"/>
          <w:lang w:eastAsia="zh-CN"/>
        </w:rPr>
        <w:t>5</w:t>
      </w:r>
      <w:r w:rsidRPr="000F11BB">
        <w:rPr>
          <w:rFonts w:ascii="Times New Roman" w:eastAsia="MS Gothic" w:hAnsi="Times New Roman" w:cs="Times New Roman"/>
          <w:color w:val="000000"/>
          <w:spacing w:val="3"/>
          <w:sz w:val="28"/>
          <w:szCs w:val="28"/>
          <w:lang w:val="uk-UA" w:eastAsia="zh-CN"/>
        </w:rPr>
        <w:t xml:space="preserve">] та </w:t>
      </w:r>
      <w:proofErr w:type="spellStart"/>
      <w:r w:rsidRPr="000F11BB">
        <w:rPr>
          <w:rFonts w:ascii="Times New Roman" w:eastAsia="MS Gothic" w:hAnsi="Times New Roman" w:cs="Times New Roman"/>
          <w:color w:val="000000"/>
          <w:spacing w:val="3"/>
          <w:sz w:val="28"/>
          <w:szCs w:val="28"/>
          <w:lang w:val="uk-UA" w:eastAsia="zh-CN"/>
        </w:rPr>
        <w:t>проєкту</w:t>
      </w:r>
      <w:proofErr w:type="spellEnd"/>
      <w:r w:rsidRPr="000F11BB">
        <w:rPr>
          <w:rFonts w:ascii="Times New Roman" w:eastAsia="MS Gothic" w:hAnsi="Times New Roman" w:cs="Times New Roman"/>
          <w:color w:val="000000"/>
          <w:spacing w:val="3"/>
          <w:sz w:val="28"/>
          <w:szCs w:val="28"/>
          <w:lang w:val="uk-UA" w:eastAsia="zh-CN"/>
        </w:rPr>
        <w:t xml:space="preserve"> нових Норм оснащення переносними вогнегасниками колісних транспортних засобів (із двигунами внутрішнього згорання)</w:t>
      </w:r>
    </w:p>
    <w:tbl>
      <w:tblPr>
        <w:tblW w:w="9355" w:type="dxa"/>
        <w:tblInd w:w="274" w:type="dxa"/>
        <w:tblCellMar>
          <w:left w:w="0" w:type="dxa"/>
          <w:right w:w="0" w:type="dxa"/>
        </w:tblCellMar>
        <w:tblLook w:val="0000" w:firstRow="0" w:lastRow="0" w:firstColumn="0" w:lastColumn="0" w:noHBand="0" w:noVBand="0"/>
      </w:tblPr>
      <w:tblGrid>
        <w:gridCol w:w="2795"/>
        <w:gridCol w:w="2875"/>
        <w:gridCol w:w="3685"/>
      </w:tblGrid>
      <w:tr w:rsidR="000F11BB" w:rsidRPr="001A2D5C" w14:paraId="341C5D6F" w14:textId="77777777" w:rsidTr="00A16DDD">
        <w:trPr>
          <w:trHeight w:val="288"/>
        </w:trPr>
        <w:tc>
          <w:tcPr>
            <w:tcW w:w="2795" w:type="dxa"/>
            <w:vMerge w:val="restart"/>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6A747C91" w14:textId="77777777" w:rsidR="000F11BB" w:rsidRPr="00072ED5" w:rsidRDefault="000F11BB" w:rsidP="000F11BB">
            <w:pPr>
              <w:spacing w:after="0" w:line="240" w:lineRule="auto"/>
              <w:jc w:val="center"/>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Загальна назва колісного транспортного засобу </w:t>
            </w:r>
          </w:p>
        </w:tc>
        <w:tc>
          <w:tcPr>
            <w:tcW w:w="6560" w:type="dxa"/>
            <w:gridSpan w:val="2"/>
            <w:tcBorders>
              <w:top w:val="single" w:sz="8" w:space="0" w:color="000000"/>
              <w:left w:val="single" w:sz="8" w:space="0" w:color="000000"/>
              <w:bottom w:val="single" w:sz="8" w:space="0" w:color="000000"/>
              <w:right w:val="single" w:sz="8" w:space="0" w:color="000000"/>
            </w:tcBorders>
          </w:tcPr>
          <w:p w14:paraId="11DBB0DA" w14:textId="77777777" w:rsidR="000F11BB" w:rsidRPr="00072ED5" w:rsidRDefault="000F11BB" w:rsidP="000F11BB">
            <w:pPr>
              <w:spacing w:after="0" w:line="240" w:lineRule="auto"/>
              <w:jc w:val="center"/>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Мінімальна кількість, тип переносних вогнегасників та маса заряду вогнегасної речовини</w:t>
            </w:r>
          </w:p>
        </w:tc>
      </w:tr>
      <w:tr w:rsidR="000F11BB" w:rsidRPr="00072ED5" w14:paraId="745D78CF" w14:textId="77777777" w:rsidTr="00A16DDD">
        <w:trPr>
          <w:trHeight w:val="288"/>
        </w:trPr>
        <w:tc>
          <w:tcPr>
            <w:tcW w:w="2795" w:type="dxa"/>
            <w:vMerge/>
            <w:tcBorders>
              <w:top w:val="single" w:sz="8" w:space="0" w:color="000000"/>
              <w:left w:val="single" w:sz="8" w:space="0" w:color="000000"/>
              <w:bottom w:val="single" w:sz="8" w:space="0" w:color="000000"/>
              <w:right w:val="single" w:sz="8" w:space="0" w:color="000000"/>
            </w:tcBorders>
            <w:vAlign w:val="center"/>
          </w:tcPr>
          <w:p w14:paraId="3F3934AE" w14:textId="77777777" w:rsidR="000F11BB" w:rsidRPr="00072ED5" w:rsidRDefault="000F11BB" w:rsidP="000F11BB">
            <w:pPr>
              <w:widowControl w:val="0"/>
              <w:spacing w:after="0" w:line="240" w:lineRule="auto"/>
              <w:rPr>
                <w:rFonts w:ascii="Times New Roman" w:eastAsia="Times New Roman" w:hAnsi="Times New Roman" w:cs="Times New Roman"/>
                <w:color w:val="000000"/>
                <w:sz w:val="24"/>
                <w:szCs w:val="24"/>
                <w:lang w:val="uk-UA" w:eastAsia="uk-UA"/>
              </w:rPr>
            </w:pPr>
          </w:p>
        </w:tc>
        <w:tc>
          <w:tcPr>
            <w:tcW w:w="287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10A6CA62" w14:textId="77777777" w:rsidR="000F11BB" w:rsidRPr="00072ED5" w:rsidRDefault="000F11BB" w:rsidP="000F11BB">
            <w:pPr>
              <w:spacing w:after="0" w:line="240" w:lineRule="auto"/>
              <w:jc w:val="center"/>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i/>
                <w:iCs/>
                <w:color w:val="000000"/>
                <w:sz w:val="24"/>
                <w:szCs w:val="24"/>
                <w:lang w:val="uk-UA" w:eastAsia="uk-UA"/>
              </w:rPr>
              <w:t>Чинна постанова КМУ</w:t>
            </w:r>
          </w:p>
        </w:tc>
        <w:tc>
          <w:tcPr>
            <w:tcW w:w="3685" w:type="dxa"/>
            <w:tcBorders>
              <w:top w:val="single" w:sz="8" w:space="0" w:color="000000"/>
              <w:left w:val="single" w:sz="8" w:space="0" w:color="000000"/>
              <w:bottom w:val="single" w:sz="8" w:space="0" w:color="000000"/>
              <w:right w:val="single" w:sz="8" w:space="0" w:color="000000"/>
            </w:tcBorders>
          </w:tcPr>
          <w:p w14:paraId="69AEDCE7" w14:textId="77777777" w:rsidR="000F11BB" w:rsidRPr="00072ED5" w:rsidRDefault="000F11BB" w:rsidP="000F11BB">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072ED5">
              <w:rPr>
                <w:rFonts w:ascii="Times New Roman" w:eastAsia="Times New Roman" w:hAnsi="Times New Roman" w:cs="Times New Roman"/>
                <w:i/>
                <w:iCs/>
                <w:color w:val="000000"/>
                <w:sz w:val="24"/>
                <w:szCs w:val="24"/>
                <w:lang w:val="uk-UA" w:eastAsia="uk-UA"/>
              </w:rPr>
              <w:t>Проєкт</w:t>
            </w:r>
            <w:proofErr w:type="spellEnd"/>
            <w:r w:rsidRPr="00072ED5">
              <w:rPr>
                <w:rFonts w:ascii="Times New Roman" w:eastAsia="Times New Roman" w:hAnsi="Times New Roman" w:cs="Times New Roman"/>
                <w:i/>
                <w:iCs/>
                <w:color w:val="000000"/>
                <w:sz w:val="24"/>
                <w:szCs w:val="24"/>
                <w:lang w:val="uk-UA" w:eastAsia="uk-UA"/>
              </w:rPr>
              <w:t xml:space="preserve"> нової постанови КМУ</w:t>
            </w:r>
          </w:p>
        </w:tc>
      </w:tr>
      <w:tr w:rsidR="000F11BB" w:rsidRPr="00072ED5" w14:paraId="71C89EA8" w14:textId="77777777" w:rsidTr="00A16DDD">
        <w:trPr>
          <w:trHeight w:val="432"/>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40F096CF"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Легкові автомобілі </w:t>
            </w:r>
          </w:p>
        </w:tc>
        <w:tc>
          <w:tcPr>
            <w:tcW w:w="2875" w:type="dxa"/>
            <w:tcBorders>
              <w:top w:val="single" w:sz="8" w:space="0" w:color="000000"/>
              <w:left w:val="single" w:sz="8" w:space="0" w:color="000000"/>
              <w:bottom w:val="single" w:sz="8" w:space="0" w:color="000000"/>
              <w:right w:val="single" w:sz="8" w:space="0" w:color="000000"/>
            </w:tcBorders>
          </w:tcPr>
          <w:p w14:paraId="68D6558B" w14:textId="49DE35E4" w:rsidR="000F11BB" w:rsidRPr="00072ED5" w:rsidRDefault="000F11BB" w:rsidP="00B81611">
            <w:pPr>
              <w:spacing w:after="0" w:line="240" w:lineRule="auto"/>
              <w:ind w:left="40" w:right="19"/>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w:t>
            </w:r>
            <w:r w:rsidR="00B81611" w:rsidRPr="00072ED5">
              <w:rPr>
                <w:rFonts w:ascii="Times New Roman" w:eastAsia="Times New Roman" w:hAnsi="Times New Roman" w:cs="Times New Roman"/>
                <w:color w:val="000000"/>
                <w:sz w:val="24"/>
                <w:szCs w:val="24"/>
                <w:lang w:val="uk-UA" w:eastAsia="uk-UA"/>
              </w:rPr>
              <w:t xml:space="preserve">                 </w:t>
            </w:r>
            <w:r w:rsidRPr="00072ED5">
              <w:rPr>
                <w:rFonts w:ascii="Times New Roman" w:eastAsia="Times New Roman" w:hAnsi="Times New Roman" w:cs="Times New Roman"/>
                <w:color w:val="000000"/>
                <w:sz w:val="24"/>
                <w:szCs w:val="24"/>
                <w:lang w:val="uk-UA" w:eastAsia="uk-UA"/>
              </w:rPr>
              <w:t>ВП-2 (з)) або газом-</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w:t>
            </w:r>
            <w:r w:rsidR="00EE2DC6" w:rsidRPr="00072ED5">
              <w:rPr>
                <w:rFonts w:ascii="Times New Roman" w:eastAsia="Times New Roman" w:hAnsi="Times New Roman" w:cs="Times New Roman"/>
                <w:color w:val="000000"/>
                <w:sz w:val="24"/>
                <w:szCs w:val="24"/>
                <w:lang w:val="uk-UA" w:eastAsia="uk-UA"/>
              </w:rPr>
              <w:t xml:space="preserve">                 </w:t>
            </w:r>
            <w:r w:rsidRPr="00072ED5">
              <w:rPr>
                <w:rFonts w:ascii="Times New Roman" w:eastAsia="Times New Roman" w:hAnsi="Times New Roman" w:cs="Times New Roman"/>
                <w:color w:val="000000"/>
                <w:sz w:val="24"/>
                <w:szCs w:val="24"/>
                <w:lang w:val="uk-UA" w:eastAsia="uk-UA"/>
              </w:rPr>
              <w:t>ВП-2) із зарядом вогнегасної речовини не менше 2 кг</w:t>
            </w:r>
          </w:p>
        </w:tc>
        <w:tc>
          <w:tcPr>
            <w:tcW w:w="3685" w:type="dxa"/>
            <w:tcBorders>
              <w:top w:val="single" w:sz="8" w:space="0" w:color="000000"/>
              <w:left w:val="single" w:sz="8" w:space="0" w:color="000000"/>
              <w:bottom w:val="single" w:sz="8" w:space="0" w:color="000000"/>
              <w:right w:val="single" w:sz="8" w:space="0" w:color="000000"/>
            </w:tcBorders>
          </w:tcPr>
          <w:p w14:paraId="019CA73E" w14:textId="07902F9B" w:rsidR="000F11BB" w:rsidRPr="00072ED5" w:rsidRDefault="000F11BB" w:rsidP="00B81611">
            <w:pPr>
              <w:spacing w:after="0" w:line="240" w:lineRule="auto"/>
              <w:ind w:left="23"/>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один порошковий з масою заряду вогнегасної речовини не менше ніж </w:t>
            </w:r>
            <w:r w:rsidR="00252B6F" w:rsidRPr="00072ED5">
              <w:rPr>
                <w:rFonts w:ascii="Times New Roman" w:eastAsia="Times New Roman" w:hAnsi="Times New Roman" w:cs="Times New Roman"/>
                <w:color w:val="000000"/>
                <w:sz w:val="24"/>
                <w:szCs w:val="24"/>
                <w:lang w:val="uk-UA" w:eastAsia="uk-UA"/>
              </w:rPr>
              <w:t xml:space="preserve">                </w:t>
            </w:r>
            <w:r w:rsidRPr="00072ED5">
              <w:rPr>
                <w:rFonts w:ascii="Times New Roman" w:eastAsia="Times New Roman" w:hAnsi="Times New Roman" w:cs="Times New Roman"/>
                <w:color w:val="000000"/>
                <w:sz w:val="24"/>
                <w:szCs w:val="24"/>
                <w:lang w:val="uk-UA" w:eastAsia="uk-UA"/>
              </w:rPr>
              <w:t xml:space="preserve">3 кг або один </w:t>
            </w:r>
            <w:proofErr w:type="spellStart"/>
            <w:r w:rsidRPr="00072ED5">
              <w:rPr>
                <w:rFonts w:ascii="Times New Roman" w:eastAsia="Times New Roman" w:hAnsi="Times New Roman" w:cs="Times New Roman"/>
                <w:color w:val="000000"/>
                <w:sz w:val="24"/>
                <w:szCs w:val="24"/>
                <w:lang w:val="uk-UA" w:eastAsia="uk-UA"/>
              </w:rPr>
              <w:t>водопінний</w:t>
            </w:r>
            <w:proofErr w:type="spellEnd"/>
            <w:r w:rsidRPr="00072ED5">
              <w:rPr>
                <w:rFonts w:ascii="Times New Roman" w:eastAsia="Times New Roman" w:hAnsi="Times New Roman" w:cs="Times New Roman"/>
                <w:color w:val="000000"/>
                <w:sz w:val="24"/>
                <w:szCs w:val="24"/>
                <w:lang w:val="uk-UA" w:eastAsia="uk-UA"/>
              </w:rPr>
              <w:t xml:space="preserve"> з масою заряду вогнегасної речовини не менше ніж 6 кг</w:t>
            </w:r>
          </w:p>
        </w:tc>
      </w:tr>
      <w:tr w:rsidR="000F11BB" w:rsidRPr="00072ED5" w14:paraId="58B7F8B3" w14:textId="77777777" w:rsidTr="00A16DDD">
        <w:trPr>
          <w:trHeight w:val="288"/>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387B8885"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Вантажні автомобілі з повною масою:</w:t>
            </w:r>
          </w:p>
        </w:tc>
        <w:tc>
          <w:tcPr>
            <w:tcW w:w="6560" w:type="dxa"/>
            <w:gridSpan w:val="2"/>
            <w:tcBorders>
              <w:top w:val="single" w:sz="8" w:space="0" w:color="000000"/>
              <w:left w:val="single" w:sz="8" w:space="0" w:color="000000"/>
              <w:bottom w:val="single" w:sz="8" w:space="0" w:color="000000"/>
              <w:right w:val="single" w:sz="8" w:space="0" w:color="000000"/>
            </w:tcBorders>
          </w:tcPr>
          <w:p w14:paraId="76313480" w14:textId="77777777" w:rsidR="000F11BB" w:rsidRPr="00072ED5" w:rsidRDefault="000F11BB" w:rsidP="000F11BB">
            <w:pPr>
              <w:spacing w:after="0" w:line="240" w:lineRule="auto"/>
              <w:jc w:val="center"/>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w:t>
            </w:r>
          </w:p>
        </w:tc>
      </w:tr>
      <w:tr w:rsidR="000F11BB" w:rsidRPr="00072ED5" w14:paraId="329E129C" w14:textId="77777777" w:rsidTr="00A16DDD">
        <w:trPr>
          <w:trHeight w:val="432"/>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24CCE1F1"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не більше 3,5 т</w:t>
            </w:r>
          </w:p>
        </w:tc>
        <w:tc>
          <w:tcPr>
            <w:tcW w:w="2875" w:type="dxa"/>
            <w:tcBorders>
              <w:top w:val="single" w:sz="8" w:space="0" w:color="000000"/>
              <w:left w:val="single" w:sz="8" w:space="0" w:color="000000"/>
              <w:bottom w:val="single" w:sz="8" w:space="0" w:color="000000"/>
              <w:right w:val="single" w:sz="8" w:space="0" w:color="000000"/>
            </w:tcBorders>
          </w:tcPr>
          <w:p w14:paraId="63049824" w14:textId="77777777" w:rsidR="000F11BB" w:rsidRPr="00072ED5" w:rsidRDefault="000F11BB" w:rsidP="00EE2DC6">
            <w:pPr>
              <w:spacing w:after="0" w:line="240" w:lineRule="auto"/>
              <w:ind w:left="43" w:right="33"/>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ВП-3 (з) або з газом – </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ВП-3) із зарядом вогнегасної речовини не менше 3 кг</w:t>
            </w:r>
          </w:p>
        </w:tc>
        <w:tc>
          <w:tcPr>
            <w:tcW w:w="3685" w:type="dxa"/>
            <w:tcBorders>
              <w:top w:val="single" w:sz="8" w:space="0" w:color="000000"/>
              <w:left w:val="single" w:sz="8" w:space="0" w:color="000000"/>
              <w:bottom w:val="single" w:sz="8" w:space="0" w:color="000000"/>
              <w:right w:val="single" w:sz="8" w:space="0" w:color="000000"/>
            </w:tcBorders>
          </w:tcPr>
          <w:p w14:paraId="424D82C2" w14:textId="77777777" w:rsidR="000F11BB" w:rsidRPr="00072ED5" w:rsidRDefault="000F11BB" w:rsidP="00EE2DC6">
            <w:pPr>
              <w:spacing w:after="0" w:line="240" w:lineRule="auto"/>
              <w:ind w:left="3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один порошковий з масою вогнегасної речовини не менше ніж 5 кг або два </w:t>
            </w:r>
            <w:proofErr w:type="spellStart"/>
            <w:r w:rsidRPr="00072ED5">
              <w:rPr>
                <w:rFonts w:ascii="Times New Roman" w:eastAsia="Times New Roman" w:hAnsi="Times New Roman" w:cs="Times New Roman"/>
                <w:color w:val="000000"/>
                <w:sz w:val="24"/>
                <w:szCs w:val="24"/>
                <w:lang w:val="uk-UA" w:eastAsia="uk-UA"/>
              </w:rPr>
              <w:t>водопінних</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6 кг кожний</w:t>
            </w:r>
          </w:p>
        </w:tc>
      </w:tr>
      <w:tr w:rsidR="000F11BB" w:rsidRPr="00072ED5" w14:paraId="5044AB86" w14:textId="77777777" w:rsidTr="00A16DDD">
        <w:trPr>
          <w:trHeight w:val="432"/>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753CC51B"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від 3,5 т, але не більше 12 т</w:t>
            </w:r>
          </w:p>
        </w:tc>
        <w:tc>
          <w:tcPr>
            <w:tcW w:w="2875" w:type="dxa"/>
            <w:tcBorders>
              <w:top w:val="single" w:sz="8" w:space="0" w:color="000000"/>
              <w:left w:val="single" w:sz="8" w:space="0" w:color="000000"/>
              <w:bottom w:val="single" w:sz="8" w:space="0" w:color="000000"/>
              <w:right w:val="single" w:sz="8" w:space="0" w:color="000000"/>
            </w:tcBorders>
          </w:tcPr>
          <w:p w14:paraId="3762A63A" w14:textId="18FE15EE" w:rsidR="000F11BB" w:rsidRPr="00072ED5" w:rsidRDefault="000F11BB" w:rsidP="00705168">
            <w:pPr>
              <w:spacing w:after="0" w:line="240" w:lineRule="auto"/>
              <w:ind w:left="29" w:right="61"/>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w:t>
            </w:r>
            <w:r w:rsidR="00705168" w:rsidRPr="00072ED5">
              <w:rPr>
                <w:rFonts w:ascii="Times New Roman" w:eastAsia="Times New Roman" w:hAnsi="Times New Roman" w:cs="Times New Roman"/>
                <w:color w:val="000000"/>
                <w:sz w:val="24"/>
                <w:szCs w:val="24"/>
                <w:lang w:val="uk-UA" w:eastAsia="uk-UA"/>
              </w:rPr>
              <w:t>акачного</w:t>
            </w:r>
            <w:proofErr w:type="spellEnd"/>
            <w:r w:rsidR="00705168" w:rsidRPr="00072ED5">
              <w:rPr>
                <w:rFonts w:ascii="Times New Roman" w:eastAsia="Times New Roman" w:hAnsi="Times New Roman" w:cs="Times New Roman"/>
                <w:color w:val="000000"/>
                <w:sz w:val="24"/>
                <w:szCs w:val="24"/>
                <w:lang w:val="uk-UA" w:eastAsia="uk-UA"/>
              </w:rPr>
              <w:t xml:space="preserve"> типу ВП-5(з) або з </w:t>
            </w:r>
            <w:r w:rsidRPr="00072ED5">
              <w:rPr>
                <w:rFonts w:ascii="Times New Roman" w:eastAsia="Times New Roman" w:hAnsi="Times New Roman" w:cs="Times New Roman"/>
                <w:color w:val="000000"/>
                <w:sz w:val="24"/>
                <w:szCs w:val="24"/>
                <w:lang w:val="uk-UA" w:eastAsia="uk-UA"/>
              </w:rPr>
              <w:t xml:space="preserve">газом – </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ВП-5) із зарядом вогнегасної речовини не менше 5 кг</w:t>
            </w:r>
          </w:p>
        </w:tc>
        <w:tc>
          <w:tcPr>
            <w:tcW w:w="3685" w:type="dxa"/>
            <w:tcBorders>
              <w:top w:val="single" w:sz="8" w:space="0" w:color="000000"/>
              <w:left w:val="single" w:sz="8" w:space="0" w:color="000000"/>
              <w:bottom w:val="single" w:sz="8" w:space="0" w:color="000000"/>
              <w:right w:val="single" w:sz="8" w:space="0" w:color="000000"/>
            </w:tcBorders>
          </w:tcPr>
          <w:p w14:paraId="5E8FDE01" w14:textId="77777777" w:rsidR="000F11BB" w:rsidRPr="00072ED5" w:rsidRDefault="000F11BB" w:rsidP="00705168">
            <w:pPr>
              <w:spacing w:after="0" w:line="240" w:lineRule="auto"/>
              <w:ind w:left="3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один порошковий з масою вогнегасної речовини не менше ніж 9 кг або два </w:t>
            </w:r>
            <w:proofErr w:type="spellStart"/>
            <w:r w:rsidRPr="00072ED5">
              <w:rPr>
                <w:rFonts w:ascii="Times New Roman" w:eastAsia="Times New Roman" w:hAnsi="Times New Roman" w:cs="Times New Roman"/>
                <w:color w:val="000000"/>
                <w:sz w:val="24"/>
                <w:szCs w:val="24"/>
                <w:lang w:val="uk-UA" w:eastAsia="uk-UA"/>
              </w:rPr>
              <w:t>водопінні</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9 кг кожний</w:t>
            </w:r>
          </w:p>
        </w:tc>
      </w:tr>
      <w:tr w:rsidR="000F11BB" w:rsidRPr="001A2D5C" w14:paraId="5E5AA659" w14:textId="77777777" w:rsidTr="00A16DDD">
        <w:trPr>
          <w:trHeight w:val="577"/>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75750161"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понад 12 т</w:t>
            </w:r>
          </w:p>
        </w:tc>
        <w:tc>
          <w:tcPr>
            <w:tcW w:w="2875" w:type="dxa"/>
            <w:tcBorders>
              <w:top w:val="single" w:sz="8" w:space="0" w:color="000000"/>
              <w:left w:val="single" w:sz="8" w:space="0" w:color="000000"/>
              <w:bottom w:val="single" w:sz="8" w:space="0" w:color="000000"/>
              <w:right w:val="single" w:sz="8" w:space="0" w:color="000000"/>
            </w:tcBorders>
          </w:tcPr>
          <w:p w14:paraId="24C2CDF1" w14:textId="77777777" w:rsidR="000F11BB" w:rsidRPr="00072ED5" w:rsidRDefault="000F11BB" w:rsidP="00705168">
            <w:pPr>
              <w:spacing w:after="0" w:line="240" w:lineRule="auto"/>
              <w:ind w:left="15" w:right="4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ВП-9(з) або з газом – </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ВП-9) із зарядом вогнегасної  речовини не менше 9 кг</w:t>
            </w:r>
          </w:p>
        </w:tc>
        <w:tc>
          <w:tcPr>
            <w:tcW w:w="3685" w:type="dxa"/>
            <w:tcBorders>
              <w:top w:val="single" w:sz="8" w:space="0" w:color="000000"/>
              <w:left w:val="single" w:sz="8" w:space="0" w:color="000000"/>
              <w:bottom w:val="single" w:sz="8" w:space="0" w:color="000000"/>
              <w:right w:val="single" w:sz="8" w:space="0" w:color="000000"/>
            </w:tcBorders>
          </w:tcPr>
          <w:p w14:paraId="60635903" w14:textId="77777777" w:rsidR="000F11BB" w:rsidRPr="00072ED5" w:rsidRDefault="000F11BB" w:rsidP="00705168">
            <w:pPr>
              <w:spacing w:after="0" w:line="240" w:lineRule="auto"/>
              <w:ind w:left="3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два порошкових з масою вогнегасної речовини не менше ніж 9 кг кожний або два </w:t>
            </w:r>
            <w:proofErr w:type="spellStart"/>
            <w:r w:rsidRPr="00072ED5">
              <w:rPr>
                <w:rFonts w:ascii="Times New Roman" w:eastAsia="Times New Roman" w:hAnsi="Times New Roman" w:cs="Times New Roman"/>
                <w:color w:val="000000"/>
                <w:sz w:val="24"/>
                <w:szCs w:val="24"/>
                <w:lang w:val="uk-UA" w:eastAsia="uk-UA"/>
              </w:rPr>
              <w:t>водопінних</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9 кг кожний та два </w:t>
            </w:r>
            <w:proofErr w:type="spellStart"/>
            <w:r w:rsidRPr="00072ED5">
              <w:rPr>
                <w:rFonts w:ascii="Times New Roman" w:eastAsia="Times New Roman" w:hAnsi="Times New Roman" w:cs="Times New Roman"/>
                <w:color w:val="000000"/>
                <w:sz w:val="24"/>
                <w:szCs w:val="24"/>
                <w:lang w:val="uk-UA" w:eastAsia="uk-UA"/>
              </w:rPr>
              <w:t>водопіннх</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6 кг кожний</w:t>
            </w:r>
          </w:p>
        </w:tc>
      </w:tr>
      <w:tr w:rsidR="000F11BB" w:rsidRPr="00072ED5" w14:paraId="5E34D136" w14:textId="77777777" w:rsidTr="00A16DDD">
        <w:trPr>
          <w:trHeight w:val="577"/>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56AC9180"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proofErr w:type="spellStart"/>
            <w:r w:rsidRPr="00072ED5">
              <w:rPr>
                <w:rFonts w:ascii="Times New Roman" w:eastAsia="Times New Roman" w:hAnsi="Times New Roman" w:cs="Times New Roman"/>
                <w:color w:val="000000"/>
                <w:sz w:val="24"/>
                <w:szCs w:val="24"/>
                <w:lang w:val="uk-UA" w:eastAsia="uk-UA"/>
              </w:rPr>
              <w:t>Причіпи</w:t>
            </w:r>
            <w:proofErr w:type="spellEnd"/>
            <w:r w:rsidRPr="00072ED5">
              <w:rPr>
                <w:rFonts w:ascii="Times New Roman" w:eastAsia="Times New Roman" w:hAnsi="Times New Roman" w:cs="Times New Roman"/>
                <w:color w:val="000000"/>
                <w:sz w:val="24"/>
                <w:szCs w:val="24"/>
                <w:lang w:val="uk-UA" w:eastAsia="uk-UA"/>
              </w:rPr>
              <w:t xml:space="preserve">, </w:t>
            </w:r>
            <w:proofErr w:type="spellStart"/>
            <w:r w:rsidRPr="00072ED5">
              <w:rPr>
                <w:rFonts w:ascii="Times New Roman" w:eastAsia="Times New Roman" w:hAnsi="Times New Roman" w:cs="Times New Roman"/>
                <w:color w:val="000000"/>
                <w:sz w:val="24"/>
                <w:szCs w:val="24"/>
                <w:lang w:val="uk-UA" w:eastAsia="uk-UA"/>
              </w:rPr>
              <w:t>напівпричіпи</w:t>
            </w:r>
            <w:proofErr w:type="spellEnd"/>
            <w:r w:rsidRPr="00072ED5">
              <w:rPr>
                <w:rFonts w:ascii="Times New Roman" w:eastAsia="Times New Roman" w:hAnsi="Times New Roman" w:cs="Times New Roman"/>
                <w:color w:val="000000"/>
                <w:sz w:val="24"/>
                <w:szCs w:val="24"/>
                <w:lang w:val="uk-UA" w:eastAsia="uk-UA"/>
              </w:rPr>
              <w:t xml:space="preserve"> з повною                                 масою:</w:t>
            </w:r>
          </w:p>
        </w:tc>
        <w:tc>
          <w:tcPr>
            <w:tcW w:w="6560" w:type="dxa"/>
            <w:gridSpan w:val="2"/>
            <w:tcBorders>
              <w:top w:val="single" w:sz="8" w:space="0" w:color="000000"/>
              <w:left w:val="single" w:sz="8" w:space="0" w:color="000000"/>
              <w:bottom w:val="single" w:sz="8" w:space="0" w:color="000000"/>
              <w:right w:val="single" w:sz="8" w:space="0" w:color="000000"/>
            </w:tcBorders>
          </w:tcPr>
          <w:p w14:paraId="3556CE4B"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w:t>
            </w:r>
          </w:p>
        </w:tc>
      </w:tr>
      <w:tr w:rsidR="000F11BB" w:rsidRPr="00072ED5" w14:paraId="70F4C264" w14:textId="77777777" w:rsidTr="00A16DDD">
        <w:trPr>
          <w:trHeight w:val="432"/>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2B4AE6C6"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менше 0,75 т</w:t>
            </w:r>
          </w:p>
        </w:tc>
        <w:tc>
          <w:tcPr>
            <w:tcW w:w="2875" w:type="dxa"/>
            <w:tcBorders>
              <w:top w:val="single" w:sz="8" w:space="0" w:color="000000"/>
              <w:left w:val="single" w:sz="8" w:space="0" w:color="000000"/>
              <w:bottom w:val="single" w:sz="8" w:space="0" w:color="000000"/>
              <w:right w:val="single" w:sz="8" w:space="0" w:color="000000"/>
            </w:tcBorders>
          </w:tcPr>
          <w:p w14:paraId="738411D1" w14:textId="77777777" w:rsidR="000F11BB" w:rsidRPr="00072ED5" w:rsidRDefault="000F11BB" w:rsidP="000F11BB">
            <w:pPr>
              <w:spacing w:after="0" w:line="240" w:lineRule="auto"/>
              <w:jc w:val="center"/>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не передбачено</w:t>
            </w:r>
          </w:p>
        </w:tc>
        <w:tc>
          <w:tcPr>
            <w:tcW w:w="3685" w:type="dxa"/>
            <w:tcBorders>
              <w:top w:val="single" w:sz="8" w:space="0" w:color="000000"/>
              <w:left w:val="single" w:sz="8" w:space="0" w:color="000000"/>
              <w:bottom w:val="single" w:sz="8" w:space="0" w:color="000000"/>
              <w:right w:val="single" w:sz="8" w:space="0" w:color="000000"/>
            </w:tcBorders>
          </w:tcPr>
          <w:p w14:paraId="2CAC819A" w14:textId="77777777" w:rsidR="000F11BB" w:rsidRPr="00072ED5" w:rsidRDefault="000F11BB" w:rsidP="000A3AE4">
            <w:pPr>
              <w:spacing w:after="0" w:line="240" w:lineRule="auto"/>
              <w:ind w:left="3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один порошковий з масою вогнегасної речовини не менше ніж 2 кг або один </w:t>
            </w:r>
            <w:proofErr w:type="spellStart"/>
            <w:r w:rsidRPr="00072ED5">
              <w:rPr>
                <w:rFonts w:ascii="Times New Roman" w:eastAsia="Times New Roman" w:hAnsi="Times New Roman" w:cs="Times New Roman"/>
                <w:color w:val="000000"/>
                <w:sz w:val="24"/>
                <w:szCs w:val="24"/>
                <w:lang w:val="uk-UA" w:eastAsia="uk-UA"/>
              </w:rPr>
              <w:t>водопінний</w:t>
            </w:r>
            <w:proofErr w:type="spellEnd"/>
            <w:r w:rsidRPr="00072ED5">
              <w:rPr>
                <w:rFonts w:ascii="Times New Roman" w:eastAsia="Times New Roman" w:hAnsi="Times New Roman" w:cs="Times New Roman"/>
                <w:color w:val="000000"/>
                <w:sz w:val="24"/>
                <w:szCs w:val="24"/>
                <w:lang w:val="uk-UA" w:eastAsia="uk-UA"/>
              </w:rPr>
              <w:t xml:space="preserve"> з масою </w:t>
            </w:r>
            <w:r w:rsidRPr="00072ED5">
              <w:rPr>
                <w:rFonts w:ascii="Times New Roman" w:eastAsia="Times New Roman" w:hAnsi="Times New Roman" w:cs="Times New Roman"/>
                <w:color w:val="000000"/>
                <w:sz w:val="24"/>
                <w:szCs w:val="24"/>
                <w:lang w:val="uk-UA" w:eastAsia="uk-UA"/>
              </w:rPr>
              <w:lastRenderedPageBreak/>
              <w:t>вогнегасної речовини не менше ніж 6 кг</w:t>
            </w:r>
          </w:p>
        </w:tc>
      </w:tr>
      <w:tr w:rsidR="000F11BB" w:rsidRPr="00072ED5" w14:paraId="6196361E" w14:textId="77777777" w:rsidTr="00A16DDD">
        <w:trPr>
          <w:trHeight w:val="432"/>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78D2612C"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lastRenderedPageBreak/>
              <w:t>від 0,75 т, але не більше               3,5 т</w:t>
            </w:r>
          </w:p>
        </w:tc>
        <w:tc>
          <w:tcPr>
            <w:tcW w:w="2875" w:type="dxa"/>
            <w:tcBorders>
              <w:top w:val="single" w:sz="8" w:space="0" w:color="000000"/>
              <w:left w:val="single" w:sz="8" w:space="0" w:color="000000"/>
              <w:bottom w:val="single" w:sz="8" w:space="0" w:color="000000"/>
              <w:right w:val="single" w:sz="8" w:space="0" w:color="000000"/>
            </w:tcBorders>
          </w:tcPr>
          <w:p w14:paraId="39E6D616" w14:textId="3BB49D2A" w:rsidR="000F11BB" w:rsidRPr="00072ED5" w:rsidRDefault="000F11BB" w:rsidP="004B7567">
            <w:pPr>
              <w:spacing w:after="0" w:line="240" w:lineRule="auto"/>
              <w:ind w:left="29" w:right="61"/>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w:t>
            </w:r>
            <w:r w:rsidR="00A039FC" w:rsidRPr="00072ED5">
              <w:rPr>
                <w:rFonts w:ascii="Times New Roman" w:eastAsia="Times New Roman" w:hAnsi="Times New Roman" w:cs="Times New Roman"/>
                <w:color w:val="000000"/>
                <w:sz w:val="24"/>
                <w:szCs w:val="24"/>
                <w:lang w:val="uk-UA" w:eastAsia="uk-UA"/>
              </w:rPr>
              <w:t xml:space="preserve">пу ВП-3(з) або з </w:t>
            </w:r>
            <w:r w:rsidRPr="00072ED5">
              <w:rPr>
                <w:rFonts w:ascii="Times New Roman" w:eastAsia="Times New Roman" w:hAnsi="Times New Roman" w:cs="Times New Roman"/>
                <w:color w:val="000000"/>
                <w:sz w:val="24"/>
                <w:szCs w:val="24"/>
                <w:lang w:val="uk-UA" w:eastAsia="uk-UA"/>
              </w:rPr>
              <w:t xml:space="preserve">газом – </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ВП-3) із зарядом вогнегасної речовини не менше 3 кг</w:t>
            </w:r>
          </w:p>
        </w:tc>
        <w:tc>
          <w:tcPr>
            <w:tcW w:w="3685" w:type="dxa"/>
            <w:tcBorders>
              <w:top w:val="single" w:sz="8" w:space="0" w:color="000000"/>
              <w:left w:val="single" w:sz="8" w:space="0" w:color="000000"/>
              <w:bottom w:val="single" w:sz="8" w:space="0" w:color="000000"/>
              <w:right w:val="single" w:sz="8" w:space="0" w:color="000000"/>
            </w:tcBorders>
          </w:tcPr>
          <w:p w14:paraId="67AFE2A1" w14:textId="77777777" w:rsidR="000F11BB" w:rsidRPr="00072ED5" w:rsidRDefault="000F11BB" w:rsidP="004B7567">
            <w:pPr>
              <w:spacing w:after="0" w:line="240" w:lineRule="auto"/>
              <w:ind w:left="9"/>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один порошковий з масою вогнегасної речовини не менше ніж 5 кг або два </w:t>
            </w:r>
            <w:proofErr w:type="spellStart"/>
            <w:r w:rsidRPr="00072ED5">
              <w:rPr>
                <w:rFonts w:ascii="Times New Roman" w:eastAsia="Times New Roman" w:hAnsi="Times New Roman" w:cs="Times New Roman"/>
                <w:color w:val="000000"/>
                <w:sz w:val="24"/>
                <w:szCs w:val="24"/>
                <w:lang w:val="uk-UA" w:eastAsia="uk-UA"/>
              </w:rPr>
              <w:t>водопінних</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6 кг кожний</w:t>
            </w:r>
          </w:p>
        </w:tc>
      </w:tr>
      <w:tr w:rsidR="000F11BB" w:rsidRPr="001A2D5C" w14:paraId="62B31C44" w14:textId="77777777" w:rsidTr="00A16DDD">
        <w:trPr>
          <w:trHeight w:val="577"/>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6FE41EB1"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від 3,5 т, але не більше 10 т</w:t>
            </w:r>
          </w:p>
        </w:tc>
        <w:tc>
          <w:tcPr>
            <w:tcW w:w="2875" w:type="dxa"/>
            <w:tcBorders>
              <w:top w:val="single" w:sz="8" w:space="0" w:color="000000"/>
              <w:left w:val="single" w:sz="8" w:space="0" w:color="000000"/>
              <w:bottom w:val="single" w:sz="8" w:space="0" w:color="000000"/>
              <w:right w:val="single" w:sz="8" w:space="0" w:color="000000"/>
            </w:tcBorders>
          </w:tcPr>
          <w:p w14:paraId="1D7A55BA" w14:textId="77777777" w:rsidR="000F11BB" w:rsidRPr="00072ED5" w:rsidRDefault="000F11BB" w:rsidP="004B7567">
            <w:pPr>
              <w:spacing w:after="0" w:line="240" w:lineRule="auto"/>
              <w:ind w:left="15" w:right="33"/>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ВП-5(з) або з газом </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ВП-5) із зарядом вогнегасної речовини не менше 5 кг</w:t>
            </w:r>
          </w:p>
        </w:tc>
        <w:tc>
          <w:tcPr>
            <w:tcW w:w="3685" w:type="dxa"/>
            <w:tcBorders>
              <w:top w:val="single" w:sz="8" w:space="0" w:color="000000"/>
              <w:left w:val="single" w:sz="8" w:space="0" w:color="000000"/>
              <w:bottom w:val="single" w:sz="8" w:space="0" w:color="000000"/>
              <w:right w:val="single" w:sz="8" w:space="0" w:color="000000"/>
            </w:tcBorders>
          </w:tcPr>
          <w:p w14:paraId="793789EC" w14:textId="77777777" w:rsidR="000F11BB" w:rsidRPr="00072ED5" w:rsidRDefault="000F11BB" w:rsidP="004B7567">
            <w:pPr>
              <w:spacing w:after="0" w:line="240" w:lineRule="auto"/>
              <w:ind w:left="3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два порошкових з масою вогнегасної речовини не менше ніж 5 кг кожний або два </w:t>
            </w:r>
            <w:proofErr w:type="spellStart"/>
            <w:r w:rsidRPr="00072ED5">
              <w:rPr>
                <w:rFonts w:ascii="Times New Roman" w:eastAsia="Times New Roman" w:hAnsi="Times New Roman" w:cs="Times New Roman"/>
                <w:color w:val="000000"/>
                <w:sz w:val="24"/>
                <w:szCs w:val="24"/>
                <w:lang w:val="uk-UA" w:eastAsia="uk-UA"/>
              </w:rPr>
              <w:t>водопінні</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9 кг кожний та один </w:t>
            </w:r>
            <w:proofErr w:type="spellStart"/>
            <w:r w:rsidRPr="00072ED5">
              <w:rPr>
                <w:rFonts w:ascii="Times New Roman" w:eastAsia="Times New Roman" w:hAnsi="Times New Roman" w:cs="Times New Roman"/>
                <w:color w:val="000000"/>
                <w:sz w:val="24"/>
                <w:szCs w:val="24"/>
                <w:lang w:val="uk-UA" w:eastAsia="uk-UA"/>
              </w:rPr>
              <w:t>водопінний</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6 кг</w:t>
            </w:r>
          </w:p>
        </w:tc>
      </w:tr>
      <w:tr w:rsidR="000F11BB" w:rsidRPr="001A2D5C" w14:paraId="56502546" w14:textId="77777777" w:rsidTr="00A16DDD">
        <w:trPr>
          <w:trHeight w:val="577"/>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0C504E86"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понад 10 т</w:t>
            </w:r>
          </w:p>
        </w:tc>
        <w:tc>
          <w:tcPr>
            <w:tcW w:w="2875" w:type="dxa"/>
            <w:tcBorders>
              <w:top w:val="single" w:sz="8" w:space="0" w:color="000000"/>
              <w:left w:val="single" w:sz="8" w:space="0" w:color="000000"/>
              <w:bottom w:val="single" w:sz="8" w:space="0" w:color="000000"/>
              <w:right w:val="single" w:sz="8" w:space="0" w:color="000000"/>
            </w:tcBorders>
          </w:tcPr>
          <w:p w14:paraId="7FE11AC8" w14:textId="77777777" w:rsidR="000F11BB" w:rsidRPr="00072ED5" w:rsidRDefault="000F11BB" w:rsidP="004B7567">
            <w:pPr>
              <w:spacing w:after="0" w:line="240" w:lineRule="auto"/>
              <w:ind w:left="29" w:right="33"/>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ВП-9(з) або з газом – </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ВП-9) із зарядом вогнегасної речовини не менше 9 кг</w:t>
            </w:r>
          </w:p>
        </w:tc>
        <w:tc>
          <w:tcPr>
            <w:tcW w:w="3685" w:type="dxa"/>
            <w:tcBorders>
              <w:top w:val="single" w:sz="8" w:space="0" w:color="000000"/>
              <w:left w:val="single" w:sz="8" w:space="0" w:color="000000"/>
              <w:bottom w:val="single" w:sz="8" w:space="0" w:color="000000"/>
              <w:right w:val="single" w:sz="8" w:space="0" w:color="000000"/>
            </w:tcBorders>
          </w:tcPr>
          <w:p w14:paraId="79CD5C05" w14:textId="77777777" w:rsidR="000F11BB" w:rsidRPr="00072ED5" w:rsidRDefault="000F11BB" w:rsidP="004B7567">
            <w:pPr>
              <w:spacing w:after="0" w:line="240" w:lineRule="auto"/>
              <w:ind w:left="9" w:right="36"/>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два порошкових з масою вогнегасної речовини не менше ніж 9 кг кожний або два </w:t>
            </w:r>
            <w:proofErr w:type="spellStart"/>
            <w:r w:rsidRPr="00072ED5">
              <w:rPr>
                <w:rFonts w:ascii="Times New Roman" w:eastAsia="Times New Roman" w:hAnsi="Times New Roman" w:cs="Times New Roman"/>
                <w:color w:val="000000"/>
                <w:sz w:val="24"/>
                <w:szCs w:val="24"/>
                <w:lang w:val="uk-UA" w:eastAsia="uk-UA"/>
              </w:rPr>
              <w:t>водопінні</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9 кг кожний та два </w:t>
            </w:r>
            <w:proofErr w:type="spellStart"/>
            <w:r w:rsidRPr="00072ED5">
              <w:rPr>
                <w:rFonts w:ascii="Times New Roman" w:eastAsia="Times New Roman" w:hAnsi="Times New Roman" w:cs="Times New Roman"/>
                <w:color w:val="000000"/>
                <w:sz w:val="24"/>
                <w:szCs w:val="24"/>
                <w:lang w:val="uk-UA" w:eastAsia="uk-UA"/>
              </w:rPr>
              <w:t>водопінні</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6 кг кожний</w:t>
            </w:r>
          </w:p>
        </w:tc>
      </w:tr>
      <w:tr w:rsidR="000F11BB" w:rsidRPr="001A2D5C" w14:paraId="71B33756" w14:textId="77777777" w:rsidTr="00A16DDD">
        <w:trPr>
          <w:trHeight w:val="1153"/>
        </w:trPr>
        <w:tc>
          <w:tcPr>
            <w:tcW w:w="2795" w:type="dxa"/>
            <w:tcBorders>
              <w:top w:val="single" w:sz="8" w:space="0" w:color="000000"/>
              <w:left w:val="single" w:sz="8" w:space="0" w:color="000000"/>
              <w:bottom w:val="single" w:sz="4" w:space="0" w:color="auto"/>
              <w:right w:val="single" w:sz="8" w:space="0" w:color="000000"/>
            </w:tcBorders>
            <w:tcMar>
              <w:top w:w="15" w:type="dxa"/>
              <w:left w:w="46" w:type="dxa"/>
              <w:right w:w="46" w:type="dxa"/>
            </w:tcMar>
          </w:tcPr>
          <w:p w14:paraId="5BB2D933" w14:textId="493E9567" w:rsidR="004B7567"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Автобуси (пасажирські                                         автомобілі), що мають більше ніж 9                               місць для сидіння з місцем водія                               включно, з повною масою:</w:t>
            </w:r>
          </w:p>
        </w:tc>
        <w:tc>
          <w:tcPr>
            <w:tcW w:w="6560" w:type="dxa"/>
            <w:gridSpan w:val="2"/>
            <w:tcBorders>
              <w:top w:val="single" w:sz="8" w:space="0" w:color="000000"/>
              <w:left w:val="single" w:sz="8" w:space="0" w:color="000000"/>
              <w:bottom w:val="single" w:sz="8" w:space="0" w:color="000000"/>
              <w:right w:val="single" w:sz="8" w:space="0" w:color="000000"/>
            </w:tcBorders>
          </w:tcPr>
          <w:p w14:paraId="77437382"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w:t>
            </w:r>
          </w:p>
        </w:tc>
      </w:tr>
      <w:tr w:rsidR="000F11BB" w:rsidRPr="00072ED5" w14:paraId="04BE03FD" w14:textId="77777777" w:rsidTr="00A16DDD">
        <w:trPr>
          <w:trHeight w:val="432"/>
        </w:trPr>
        <w:tc>
          <w:tcPr>
            <w:tcW w:w="2795" w:type="dxa"/>
            <w:tcBorders>
              <w:top w:val="single" w:sz="4" w:space="0" w:color="auto"/>
              <w:left w:val="single" w:sz="4" w:space="0" w:color="auto"/>
              <w:bottom w:val="single" w:sz="4" w:space="0" w:color="auto"/>
              <w:right w:val="single" w:sz="4" w:space="0" w:color="auto"/>
            </w:tcBorders>
            <w:tcMar>
              <w:top w:w="15" w:type="dxa"/>
              <w:left w:w="46" w:type="dxa"/>
              <w:right w:w="46" w:type="dxa"/>
            </w:tcMar>
          </w:tcPr>
          <w:p w14:paraId="035EDADA"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не більше 5 т</w:t>
            </w:r>
          </w:p>
        </w:tc>
        <w:tc>
          <w:tcPr>
            <w:tcW w:w="2875" w:type="dxa"/>
            <w:tcBorders>
              <w:top w:val="single" w:sz="8" w:space="0" w:color="000000"/>
              <w:left w:val="single" w:sz="4" w:space="0" w:color="auto"/>
              <w:bottom w:val="single" w:sz="8" w:space="0" w:color="000000"/>
              <w:right w:val="single" w:sz="8" w:space="0" w:color="000000"/>
            </w:tcBorders>
          </w:tcPr>
          <w:p w14:paraId="68FE935E" w14:textId="77777777" w:rsidR="000F11BB" w:rsidRPr="00072ED5" w:rsidRDefault="000F11BB" w:rsidP="004B7567">
            <w:pPr>
              <w:spacing w:after="0" w:line="240" w:lineRule="auto"/>
              <w:ind w:left="15" w:right="33"/>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ВП-3(з) або з газом-</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ВП-3) із зарядом вогнегасної речовини не менше 3 кг</w:t>
            </w:r>
          </w:p>
        </w:tc>
        <w:tc>
          <w:tcPr>
            <w:tcW w:w="3685" w:type="dxa"/>
            <w:tcBorders>
              <w:top w:val="single" w:sz="8" w:space="0" w:color="000000"/>
              <w:left w:val="single" w:sz="8" w:space="0" w:color="000000"/>
              <w:bottom w:val="single" w:sz="8" w:space="0" w:color="000000"/>
              <w:right w:val="single" w:sz="8" w:space="0" w:color="000000"/>
            </w:tcBorders>
          </w:tcPr>
          <w:p w14:paraId="09686381" w14:textId="77777777" w:rsidR="000F11BB" w:rsidRPr="00072ED5" w:rsidRDefault="000F11BB" w:rsidP="004B7567">
            <w:pPr>
              <w:spacing w:after="0" w:line="240" w:lineRule="auto"/>
              <w:ind w:left="23"/>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один порошковий з масою заряду вогнегасної речовини не менше ніж 5 кг або два </w:t>
            </w:r>
            <w:proofErr w:type="spellStart"/>
            <w:r w:rsidRPr="00072ED5">
              <w:rPr>
                <w:rFonts w:ascii="Times New Roman" w:eastAsia="Times New Roman" w:hAnsi="Times New Roman" w:cs="Times New Roman"/>
                <w:color w:val="000000"/>
                <w:sz w:val="24"/>
                <w:szCs w:val="24"/>
                <w:lang w:val="uk-UA" w:eastAsia="uk-UA"/>
              </w:rPr>
              <w:t>водопінні</w:t>
            </w:r>
            <w:proofErr w:type="spellEnd"/>
            <w:r w:rsidRPr="00072ED5">
              <w:rPr>
                <w:rFonts w:ascii="Times New Roman" w:eastAsia="Times New Roman" w:hAnsi="Times New Roman" w:cs="Times New Roman"/>
                <w:color w:val="000000"/>
                <w:sz w:val="24"/>
                <w:szCs w:val="24"/>
                <w:lang w:val="uk-UA" w:eastAsia="uk-UA"/>
              </w:rPr>
              <w:t xml:space="preserve"> з масою заряду вогнегасної речовини не менше ніж 6 кг кожний</w:t>
            </w:r>
          </w:p>
        </w:tc>
      </w:tr>
      <w:tr w:rsidR="000F11BB" w:rsidRPr="001A2D5C" w14:paraId="4A81EE9A" w14:textId="77777777" w:rsidTr="00A16DDD">
        <w:trPr>
          <w:trHeight w:val="577"/>
        </w:trPr>
        <w:tc>
          <w:tcPr>
            <w:tcW w:w="2795" w:type="dxa"/>
            <w:tcBorders>
              <w:top w:val="single" w:sz="4" w:space="0" w:color="auto"/>
              <w:left w:val="single" w:sz="8" w:space="0" w:color="000000"/>
              <w:bottom w:val="single" w:sz="8" w:space="0" w:color="000000"/>
              <w:right w:val="single" w:sz="8" w:space="0" w:color="000000"/>
            </w:tcBorders>
            <w:tcMar>
              <w:top w:w="15" w:type="dxa"/>
              <w:left w:w="46" w:type="dxa"/>
              <w:right w:w="46" w:type="dxa"/>
            </w:tcMar>
          </w:tcPr>
          <w:p w14:paraId="08ABB643"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понад 5 т</w:t>
            </w:r>
          </w:p>
        </w:tc>
        <w:tc>
          <w:tcPr>
            <w:tcW w:w="2875" w:type="dxa"/>
            <w:tcBorders>
              <w:top w:val="single" w:sz="8" w:space="0" w:color="000000"/>
              <w:left w:val="single" w:sz="8" w:space="0" w:color="000000"/>
              <w:bottom w:val="single" w:sz="8" w:space="0" w:color="000000"/>
              <w:right w:val="single" w:sz="8" w:space="0" w:color="000000"/>
            </w:tcBorders>
          </w:tcPr>
          <w:p w14:paraId="3E7BE867" w14:textId="77777777" w:rsidR="000F11BB" w:rsidRPr="00072ED5" w:rsidRDefault="000F11BB" w:rsidP="004B7567">
            <w:pPr>
              <w:spacing w:after="0" w:line="240" w:lineRule="auto"/>
              <w:ind w:left="15" w:right="19"/>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ВП-5(з) або з газом-</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ВП-5) із зарядом вогнегасної речовини не менше 5 кг</w:t>
            </w:r>
          </w:p>
        </w:tc>
        <w:tc>
          <w:tcPr>
            <w:tcW w:w="3685" w:type="dxa"/>
            <w:tcBorders>
              <w:top w:val="single" w:sz="8" w:space="0" w:color="000000"/>
              <w:left w:val="single" w:sz="8" w:space="0" w:color="000000"/>
              <w:bottom w:val="single" w:sz="8" w:space="0" w:color="000000"/>
              <w:right w:val="single" w:sz="8" w:space="0" w:color="000000"/>
            </w:tcBorders>
          </w:tcPr>
          <w:p w14:paraId="328F9CDF" w14:textId="77777777" w:rsidR="000F11BB" w:rsidRPr="00072ED5" w:rsidRDefault="000F11BB" w:rsidP="004B7567">
            <w:pPr>
              <w:spacing w:after="0" w:line="240" w:lineRule="auto"/>
              <w:ind w:left="3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два порошкові з масою вогнегасної речовини не менше ніж 6 кг кожний або два </w:t>
            </w:r>
            <w:proofErr w:type="spellStart"/>
            <w:r w:rsidRPr="00072ED5">
              <w:rPr>
                <w:rFonts w:ascii="Times New Roman" w:eastAsia="Times New Roman" w:hAnsi="Times New Roman" w:cs="Times New Roman"/>
                <w:color w:val="000000"/>
                <w:sz w:val="24"/>
                <w:szCs w:val="24"/>
                <w:lang w:val="uk-UA" w:eastAsia="uk-UA"/>
              </w:rPr>
              <w:t>водопінні</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9 кг кожний та один </w:t>
            </w:r>
            <w:proofErr w:type="spellStart"/>
            <w:r w:rsidRPr="00072ED5">
              <w:rPr>
                <w:rFonts w:ascii="Times New Roman" w:eastAsia="Times New Roman" w:hAnsi="Times New Roman" w:cs="Times New Roman"/>
                <w:color w:val="000000"/>
                <w:sz w:val="24"/>
                <w:szCs w:val="24"/>
                <w:lang w:val="uk-UA" w:eastAsia="uk-UA"/>
              </w:rPr>
              <w:t>водопінний</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6 кг кожний</w:t>
            </w:r>
          </w:p>
        </w:tc>
      </w:tr>
    </w:tbl>
    <w:p w14:paraId="4FFD4912" w14:textId="77777777" w:rsidR="00B601C7" w:rsidRDefault="00B601C7" w:rsidP="00CD78FC">
      <w:pPr>
        <w:suppressAutoHyphens/>
        <w:spacing w:after="0" w:line="360" w:lineRule="auto"/>
        <w:ind w:firstLine="709"/>
        <w:jc w:val="both"/>
        <w:rPr>
          <w:rFonts w:ascii="Times New Roman" w:eastAsia="MS Gothic" w:hAnsi="Times New Roman" w:cs="Times New Roman"/>
          <w:color w:val="000000"/>
          <w:sz w:val="28"/>
          <w:szCs w:val="28"/>
          <w:lang w:val="uk-UA" w:eastAsia="zh-CN"/>
        </w:rPr>
      </w:pPr>
      <w:bookmarkStart w:id="6" w:name="_Hlk183256545"/>
    </w:p>
    <w:p w14:paraId="2C0721D1" w14:textId="0176B66D" w:rsidR="002D6C0F" w:rsidRDefault="002D6C0F" w:rsidP="00CD78FC">
      <w:pPr>
        <w:suppressAutoHyphens/>
        <w:spacing w:after="0" w:line="360" w:lineRule="auto"/>
        <w:ind w:firstLine="709"/>
        <w:jc w:val="both"/>
        <w:rPr>
          <w:rFonts w:ascii="Times New Roman" w:eastAsia="MS Gothic" w:hAnsi="Times New Roman" w:cs="Times New Roman"/>
          <w:color w:val="000000"/>
          <w:sz w:val="28"/>
          <w:szCs w:val="28"/>
          <w:lang w:val="uk-UA" w:eastAsia="zh-CN"/>
        </w:rPr>
      </w:pPr>
      <w:r>
        <w:rPr>
          <w:rFonts w:ascii="Times New Roman" w:eastAsia="MS Gothic" w:hAnsi="Times New Roman" w:cs="Times New Roman"/>
          <w:color w:val="000000"/>
          <w:sz w:val="28"/>
          <w:szCs w:val="28"/>
          <w:lang w:val="uk-UA" w:eastAsia="zh-CN"/>
        </w:rPr>
        <w:t xml:space="preserve">В таблиці </w:t>
      </w:r>
      <w:r w:rsidR="00B62997">
        <w:rPr>
          <w:rFonts w:ascii="Times New Roman" w:eastAsia="MS Gothic" w:hAnsi="Times New Roman" w:cs="Times New Roman"/>
          <w:color w:val="000000"/>
          <w:sz w:val="28"/>
          <w:szCs w:val="28"/>
          <w:lang w:val="uk-UA" w:eastAsia="zh-CN"/>
        </w:rPr>
        <w:t>2</w:t>
      </w:r>
      <w:r>
        <w:rPr>
          <w:rFonts w:ascii="Times New Roman" w:eastAsia="MS Gothic" w:hAnsi="Times New Roman" w:cs="Times New Roman"/>
          <w:color w:val="000000"/>
          <w:sz w:val="28"/>
          <w:szCs w:val="28"/>
          <w:lang w:val="uk-UA" w:eastAsia="zh-CN"/>
        </w:rPr>
        <w:t xml:space="preserve"> наведено н</w:t>
      </w:r>
      <w:r w:rsidRPr="002D6C0F">
        <w:rPr>
          <w:rFonts w:ascii="Times New Roman" w:eastAsia="MS Gothic" w:hAnsi="Times New Roman" w:cs="Times New Roman"/>
          <w:color w:val="000000"/>
          <w:sz w:val="28"/>
          <w:szCs w:val="28"/>
          <w:lang w:val="uk-UA" w:eastAsia="zh-CN"/>
        </w:rPr>
        <w:t>орми оснащення переносними вогнегасниками колісних транспортних засобів із іншими специфічними типами двигунів</w:t>
      </w:r>
    </w:p>
    <w:p w14:paraId="02819106" w14:textId="77777777" w:rsidR="002D6C0F" w:rsidRDefault="002D6C0F" w:rsidP="00CD78FC">
      <w:pPr>
        <w:suppressAutoHyphens/>
        <w:spacing w:after="0" w:line="360" w:lineRule="auto"/>
        <w:ind w:firstLine="709"/>
        <w:jc w:val="both"/>
        <w:rPr>
          <w:rFonts w:ascii="Times New Roman" w:eastAsia="MS Gothic" w:hAnsi="Times New Roman" w:cs="Times New Roman"/>
          <w:color w:val="000000"/>
          <w:sz w:val="28"/>
          <w:szCs w:val="28"/>
          <w:lang w:val="uk-UA" w:eastAsia="zh-CN"/>
        </w:rPr>
      </w:pPr>
    </w:p>
    <w:p w14:paraId="431C1282" w14:textId="77777777" w:rsidR="004449B9" w:rsidRPr="001A2D5C" w:rsidRDefault="004449B9" w:rsidP="00CD78FC">
      <w:pPr>
        <w:suppressAutoHyphens/>
        <w:spacing w:after="0" w:line="360" w:lineRule="auto"/>
        <w:ind w:firstLine="709"/>
        <w:jc w:val="both"/>
        <w:rPr>
          <w:rFonts w:ascii="Times New Roman" w:eastAsia="MS Gothic" w:hAnsi="Times New Roman" w:cs="Times New Roman"/>
          <w:color w:val="000000"/>
          <w:sz w:val="28"/>
          <w:szCs w:val="28"/>
          <w:lang w:eastAsia="zh-CN"/>
        </w:rPr>
      </w:pPr>
    </w:p>
    <w:p w14:paraId="3FA54BE7" w14:textId="26FEEB5B" w:rsidR="002D6C0F" w:rsidRDefault="00334071" w:rsidP="00CD78FC">
      <w:pPr>
        <w:suppressAutoHyphens/>
        <w:spacing w:after="0" w:line="360" w:lineRule="auto"/>
        <w:ind w:firstLine="709"/>
        <w:jc w:val="both"/>
        <w:rPr>
          <w:rFonts w:ascii="Times New Roman" w:eastAsia="MS Gothic" w:hAnsi="Times New Roman" w:cs="Times New Roman"/>
          <w:color w:val="000000"/>
          <w:sz w:val="28"/>
          <w:szCs w:val="28"/>
          <w:lang w:val="uk-UA" w:eastAsia="zh-CN"/>
        </w:rPr>
      </w:pPr>
      <w:r w:rsidRPr="00334071">
        <w:rPr>
          <w:rFonts w:ascii="Times New Roman" w:eastAsia="MS Gothic" w:hAnsi="Times New Roman" w:cs="Times New Roman"/>
          <w:color w:val="000000"/>
          <w:sz w:val="28"/>
          <w:szCs w:val="28"/>
          <w:lang w:val="uk-UA" w:eastAsia="zh-CN"/>
        </w:rPr>
        <w:lastRenderedPageBreak/>
        <w:t xml:space="preserve">Таблиця </w:t>
      </w:r>
      <w:r w:rsidR="00B62997">
        <w:rPr>
          <w:rFonts w:ascii="Times New Roman" w:eastAsia="MS Gothic" w:hAnsi="Times New Roman" w:cs="Times New Roman"/>
          <w:color w:val="000000"/>
          <w:sz w:val="28"/>
          <w:szCs w:val="28"/>
          <w:lang w:val="uk-UA" w:eastAsia="zh-CN"/>
        </w:rPr>
        <w:t>2</w:t>
      </w:r>
      <w:r w:rsidRPr="00334071">
        <w:rPr>
          <w:rFonts w:ascii="Times New Roman" w:eastAsia="MS Gothic" w:hAnsi="Times New Roman" w:cs="Times New Roman"/>
          <w:color w:val="000000"/>
          <w:sz w:val="28"/>
          <w:szCs w:val="28"/>
          <w:lang w:val="uk-UA" w:eastAsia="zh-CN"/>
        </w:rPr>
        <w:t xml:space="preserve"> –</w:t>
      </w:r>
      <w:r w:rsidR="00B00EAC">
        <w:rPr>
          <w:rFonts w:ascii="Times New Roman" w:eastAsia="MS Gothic" w:hAnsi="Times New Roman" w:cs="Times New Roman"/>
          <w:color w:val="000000"/>
          <w:sz w:val="28"/>
          <w:szCs w:val="28"/>
          <w:lang w:val="uk-UA" w:eastAsia="zh-CN"/>
        </w:rPr>
        <w:t xml:space="preserve"> </w:t>
      </w:r>
      <w:r w:rsidR="00C055D2">
        <w:rPr>
          <w:rFonts w:ascii="Times New Roman" w:eastAsia="MS Gothic" w:hAnsi="Times New Roman" w:cs="Times New Roman"/>
          <w:color w:val="000000"/>
          <w:sz w:val="28"/>
          <w:szCs w:val="28"/>
          <w:lang w:val="uk-UA" w:eastAsia="zh-CN"/>
        </w:rPr>
        <w:t>Н</w:t>
      </w:r>
      <w:r w:rsidR="00C055D2" w:rsidRPr="00C055D2">
        <w:rPr>
          <w:rFonts w:ascii="Times New Roman" w:eastAsia="MS Gothic" w:hAnsi="Times New Roman" w:cs="Times New Roman"/>
          <w:color w:val="000000"/>
          <w:sz w:val="28"/>
          <w:szCs w:val="28"/>
          <w:lang w:val="uk-UA" w:eastAsia="zh-CN"/>
        </w:rPr>
        <w:t>орми оснащення переносними вогнегасниками колісних транспортних засобів із іншими специфічними типами двигунів</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9"/>
        <w:gridCol w:w="4218"/>
        <w:gridCol w:w="4544"/>
      </w:tblGrid>
      <w:tr w:rsidR="002D6C0F" w:rsidRPr="004449B9" w14:paraId="18FB50E6" w14:textId="77777777" w:rsidTr="00A16DDD">
        <w:trPr>
          <w:cantSplit/>
          <w:trHeight w:val="774"/>
          <w:jc w:val="center"/>
        </w:trPr>
        <w:tc>
          <w:tcPr>
            <w:tcW w:w="589" w:type="dxa"/>
          </w:tcPr>
          <w:p w14:paraId="66816F43"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r w:rsidRPr="004449B9">
              <w:rPr>
                <w:rFonts w:ascii="Times New Roman" w:eastAsia="MS Mincho" w:hAnsi="Times New Roman" w:cs="Times New Roman"/>
                <w:color w:val="000000"/>
                <w:sz w:val="24"/>
                <w:szCs w:val="24"/>
                <w:lang w:eastAsia="zh-CN"/>
              </w:rPr>
              <w:t>№ п/п</w:t>
            </w:r>
          </w:p>
        </w:tc>
        <w:tc>
          <w:tcPr>
            <w:tcW w:w="4218" w:type="dxa"/>
            <w:shd w:val="clear" w:color="auto" w:fill="auto"/>
          </w:tcPr>
          <w:p w14:paraId="0E965AD9"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r w:rsidRPr="004449B9">
              <w:rPr>
                <w:rFonts w:ascii="Times New Roman" w:eastAsia="MS Mincho" w:hAnsi="Times New Roman" w:cs="Times New Roman"/>
                <w:color w:val="000000"/>
                <w:sz w:val="24"/>
                <w:szCs w:val="24"/>
                <w:lang w:eastAsia="zh-CN"/>
              </w:rPr>
              <w:t xml:space="preserve">Характеристика КТЗ </w:t>
            </w:r>
            <w:proofErr w:type="spellStart"/>
            <w:r w:rsidRPr="004449B9">
              <w:rPr>
                <w:rFonts w:ascii="Times New Roman" w:eastAsia="MS Mincho" w:hAnsi="Times New Roman" w:cs="Times New Roman"/>
                <w:color w:val="000000"/>
                <w:sz w:val="24"/>
                <w:szCs w:val="24"/>
                <w:lang w:eastAsia="zh-CN"/>
              </w:rPr>
              <w:t>згідно</w:t>
            </w:r>
            <w:proofErr w:type="spellEnd"/>
            <w:r w:rsidRPr="004449B9">
              <w:rPr>
                <w:rFonts w:ascii="Times New Roman" w:eastAsia="MS Mincho" w:hAnsi="Times New Roman" w:cs="Times New Roman"/>
                <w:color w:val="000000"/>
                <w:sz w:val="24"/>
                <w:szCs w:val="24"/>
                <w:lang w:eastAsia="zh-CN"/>
              </w:rPr>
              <w:t xml:space="preserve"> з </w:t>
            </w:r>
          </w:p>
          <w:p w14:paraId="4CC1B9F2" w14:textId="4EE5E56F" w:rsidR="002D6C0F" w:rsidRPr="004449B9" w:rsidRDefault="002D6C0F" w:rsidP="005B63CC">
            <w:pPr>
              <w:suppressAutoHyphens/>
              <w:spacing w:after="0" w:line="240" w:lineRule="auto"/>
              <w:jc w:val="center"/>
              <w:rPr>
                <w:rFonts w:ascii="Times New Roman" w:eastAsia="MS Mincho" w:hAnsi="Times New Roman" w:cs="Times New Roman"/>
                <w:color w:val="000000"/>
                <w:sz w:val="24"/>
                <w:szCs w:val="24"/>
                <w:lang w:eastAsia="zh-CN"/>
              </w:rPr>
            </w:pPr>
            <w:r w:rsidRPr="004449B9">
              <w:rPr>
                <w:rFonts w:ascii="Times New Roman" w:eastAsia="MS Mincho" w:hAnsi="Times New Roman" w:cs="Times New Roman"/>
                <w:color w:val="000000"/>
                <w:sz w:val="24"/>
                <w:szCs w:val="24"/>
                <w:lang w:eastAsia="zh-CN"/>
              </w:rPr>
              <w:t xml:space="preserve">Законом </w:t>
            </w:r>
            <w:proofErr w:type="spellStart"/>
            <w:r w:rsidRPr="004449B9">
              <w:rPr>
                <w:rFonts w:ascii="Times New Roman" w:eastAsia="MS Mincho" w:hAnsi="Times New Roman" w:cs="Times New Roman"/>
                <w:color w:val="000000"/>
                <w:sz w:val="24"/>
                <w:szCs w:val="24"/>
                <w:lang w:eastAsia="zh-CN"/>
              </w:rPr>
              <w:t>України</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Times New Roman" w:hAnsi="Times New Roman" w:cs="Times New Roman"/>
                <w:sz w:val="24"/>
                <w:szCs w:val="24"/>
                <w:lang w:eastAsia="zh-CN"/>
              </w:rPr>
              <w:t>від</w:t>
            </w:r>
            <w:proofErr w:type="spellEnd"/>
            <w:r w:rsidRPr="004449B9">
              <w:rPr>
                <w:rFonts w:ascii="Times New Roman" w:eastAsia="Times New Roman" w:hAnsi="Times New Roman" w:cs="Times New Roman"/>
                <w:sz w:val="24"/>
                <w:szCs w:val="24"/>
                <w:lang w:eastAsia="zh-CN"/>
              </w:rPr>
              <w:t xml:space="preserve"> 24.02.2023 року </w:t>
            </w:r>
            <w:r w:rsidR="008D5913" w:rsidRPr="004449B9">
              <w:rPr>
                <w:rFonts w:ascii="Times New Roman" w:eastAsia="Times New Roman" w:hAnsi="Times New Roman" w:cs="Times New Roman"/>
                <w:sz w:val="24"/>
                <w:szCs w:val="24"/>
                <w:lang w:val="uk-UA" w:eastAsia="zh-CN"/>
              </w:rPr>
              <w:t xml:space="preserve">              </w:t>
            </w:r>
            <w:r w:rsidRPr="004449B9">
              <w:rPr>
                <w:rFonts w:ascii="Times New Roman" w:eastAsia="Times New Roman" w:hAnsi="Times New Roman" w:cs="Times New Roman"/>
                <w:sz w:val="24"/>
                <w:szCs w:val="24"/>
                <w:lang w:eastAsia="zh-CN"/>
              </w:rPr>
              <w:t>№ 2956-IX</w:t>
            </w:r>
            <w:r w:rsidR="00FE6CCC" w:rsidRPr="004449B9">
              <w:rPr>
                <w:rFonts w:ascii="Times New Roman" w:eastAsia="Times New Roman" w:hAnsi="Times New Roman" w:cs="Times New Roman"/>
                <w:sz w:val="24"/>
                <w:szCs w:val="24"/>
                <w:lang w:val="uk-UA" w:eastAsia="zh-CN"/>
              </w:rPr>
              <w:t xml:space="preserve"> </w:t>
            </w:r>
            <w:r w:rsidR="00FE6CCC" w:rsidRPr="004449B9">
              <w:rPr>
                <w:rFonts w:ascii="Times New Roman" w:eastAsia="Times New Roman" w:hAnsi="Times New Roman" w:cs="Times New Roman"/>
                <w:sz w:val="24"/>
                <w:szCs w:val="24"/>
                <w:lang w:eastAsia="zh-CN"/>
              </w:rPr>
              <w:t>[1</w:t>
            </w:r>
            <w:r w:rsidR="005B63CC" w:rsidRPr="004449B9">
              <w:rPr>
                <w:rFonts w:ascii="Times New Roman" w:eastAsia="Times New Roman" w:hAnsi="Times New Roman" w:cs="Times New Roman"/>
                <w:sz w:val="24"/>
                <w:szCs w:val="24"/>
                <w:lang w:eastAsia="zh-CN"/>
              </w:rPr>
              <w:t>4</w:t>
            </w:r>
            <w:r w:rsidR="00FE6CCC" w:rsidRPr="004449B9">
              <w:rPr>
                <w:rFonts w:ascii="Times New Roman" w:eastAsia="Times New Roman" w:hAnsi="Times New Roman" w:cs="Times New Roman"/>
                <w:sz w:val="24"/>
                <w:szCs w:val="24"/>
                <w:lang w:eastAsia="zh-CN"/>
              </w:rPr>
              <w:t>]</w:t>
            </w:r>
          </w:p>
        </w:tc>
        <w:tc>
          <w:tcPr>
            <w:tcW w:w="4544" w:type="dxa"/>
          </w:tcPr>
          <w:p w14:paraId="3F076004"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roofErr w:type="spellStart"/>
            <w:r w:rsidRPr="004449B9">
              <w:rPr>
                <w:rFonts w:ascii="Times New Roman" w:eastAsia="MS Mincho" w:hAnsi="Times New Roman" w:cs="Times New Roman"/>
                <w:color w:val="000000"/>
                <w:sz w:val="24"/>
                <w:szCs w:val="24"/>
                <w:lang w:eastAsia="zh-CN"/>
              </w:rPr>
              <w:t>Мінімальна</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кількість</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переносних</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вогнегасників</w:t>
            </w:r>
            <w:proofErr w:type="spellEnd"/>
            <w:r w:rsidRPr="004449B9">
              <w:rPr>
                <w:rFonts w:ascii="Times New Roman" w:eastAsia="MS Mincho" w:hAnsi="Times New Roman" w:cs="Times New Roman"/>
                <w:color w:val="000000"/>
                <w:sz w:val="24"/>
                <w:szCs w:val="24"/>
                <w:lang w:eastAsia="zh-CN"/>
              </w:rPr>
              <w:t xml:space="preserve"> та заряд </w:t>
            </w:r>
            <w:proofErr w:type="spellStart"/>
            <w:r w:rsidRPr="004449B9">
              <w:rPr>
                <w:rFonts w:ascii="Times New Roman" w:eastAsia="MS Mincho" w:hAnsi="Times New Roman" w:cs="Times New Roman"/>
                <w:color w:val="000000"/>
                <w:sz w:val="24"/>
                <w:szCs w:val="24"/>
                <w:lang w:eastAsia="zh-CN"/>
              </w:rPr>
              <w:t>вогнегасної</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речовини</w:t>
            </w:r>
            <w:proofErr w:type="spellEnd"/>
          </w:p>
        </w:tc>
      </w:tr>
      <w:tr w:rsidR="002D6C0F" w:rsidRPr="001A2D5C" w14:paraId="793DF80A" w14:textId="77777777" w:rsidTr="00A16DDD">
        <w:trPr>
          <w:cantSplit/>
          <w:trHeight w:val="1833"/>
          <w:jc w:val="center"/>
        </w:trPr>
        <w:tc>
          <w:tcPr>
            <w:tcW w:w="589" w:type="dxa"/>
          </w:tcPr>
          <w:p w14:paraId="7C5B3A0E" w14:textId="77777777" w:rsidR="002D6C0F" w:rsidRPr="004449B9" w:rsidRDefault="002D6C0F" w:rsidP="002D6C0F">
            <w:pPr>
              <w:pStyle w:val="rvps2"/>
              <w:shd w:val="clear" w:color="auto" w:fill="FFFFFF"/>
              <w:spacing w:before="0" w:beforeAutospacing="0" w:after="0" w:afterAutospacing="0"/>
              <w:jc w:val="center"/>
              <w:rPr>
                <w:color w:val="000000" w:themeColor="text1"/>
              </w:rPr>
            </w:pPr>
            <w:r w:rsidRPr="004449B9">
              <w:rPr>
                <w:color w:val="000000" w:themeColor="text1"/>
              </w:rPr>
              <w:t>1</w:t>
            </w:r>
          </w:p>
        </w:tc>
        <w:tc>
          <w:tcPr>
            <w:tcW w:w="4218" w:type="dxa"/>
            <w:shd w:val="clear" w:color="auto" w:fill="auto"/>
          </w:tcPr>
          <w:p w14:paraId="52CF1542" w14:textId="77777777" w:rsidR="002D6C0F" w:rsidRPr="004449B9" w:rsidRDefault="002D6C0F" w:rsidP="002D6C0F">
            <w:pPr>
              <w:pStyle w:val="rvps2"/>
              <w:shd w:val="clear" w:color="auto" w:fill="FFFFFF"/>
              <w:spacing w:before="0" w:beforeAutospacing="0" w:after="0" w:afterAutospacing="0"/>
              <w:jc w:val="both"/>
              <w:rPr>
                <w:color w:val="000000" w:themeColor="text1"/>
              </w:rPr>
            </w:pPr>
            <w:r w:rsidRPr="004449B9">
              <w:rPr>
                <w:color w:val="000000" w:themeColor="text1"/>
              </w:rPr>
              <w:t>Автомобіль з водневим паливним елементом (коміркою) - автомобіль (автобус, автомобіль вантажний), оснащений виключно електричними тяговими двигунами (одним чи декількома), які працюють за рахунок енергії, отриманої з водню</w:t>
            </w:r>
          </w:p>
        </w:tc>
        <w:tc>
          <w:tcPr>
            <w:tcW w:w="4544" w:type="dxa"/>
            <w:vMerge w:val="restart"/>
          </w:tcPr>
          <w:p w14:paraId="7AB665D4"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23F6F482" w14:textId="77777777" w:rsidR="00FE6CCC" w:rsidRPr="004449B9" w:rsidRDefault="00FE6CCC"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3EF8DF20" w14:textId="77777777" w:rsidR="00B62997" w:rsidRPr="004449B9" w:rsidRDefault="00B62997"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6C94A4CA" w14:textId="77777777" w:rsidR="00B62997" w:rsidRPr="004449B9" w:rsidRDefault="00B62997"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540EEE80" w14:textId="77777777" w:rsidR="00FE6CCC" w:rsidRPr="004449B9" w:rsidRDefault="00FE6CCC"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5BE08515" w14:textId="77777777" w:rsidR="00FE6CCC" w:rsidRPr="004449B9" w:rsidRDefault="00FE6CCC"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4F5E55A3" w14:textId="77777777" w:rsidR="00FE6CCC" w:rsidRPr="004449B9" w:rsidRDefault="00FE6CCC"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426D6163" w14:textId="2EF2CF07" w:rsidR="00FE6CCC" w:rsidRPr="004449B9" w:rsidRDefault="00FE6CCC" w:rsidP="002D6C0F">
            <w:pPr>
              <w:suppressAutoHyphens/>
              <w:spacing w:after="0" w:line="240" w:lineRule="auto"/>
              <w:jc w:val="center"/>
              <w:rPr>
                <w:rFonts w:ascii="Times New Roman" w:eastAsia="MS Mincho" w:hAnsi="Times New Roman" w:cs="Times New Roman"/>
                <w:color w:val="000000"/>
                <w:sz w:val="24"/>
                <w:szCs w:val="24"/>
                <w:lang w:val="uk-UA" w:eastAsia="zh-CN"/>
              </w:rPr>
            </w:pPr>
            <w:r w:rsidRPr="004449B9">
              <w:rPr>
                <w:rFonts w:ascii="Times New Roman" w:eastAsia="MS Mincho" w:hAnsi="Times New Roman" w:cs="Times New Roman"/>
                <w:color w:val="000000"/>
                <w:sz w:val="24"/>
                <w:szCs w:val="24"/>
                <w:lang w:val="uk-UA" w:eastAsia="zh-CN"/>
              </w:rPr>
              <w:t>Оснащуються вогнегасниками за аналогією з нормами оснащення колісних транспортних засобів із двигунами внутрішнього згорання в залежності від кількості місць та максимальної маси (</w:t>
            </w:r>
            <w:proofErr w:type="spellStart"/>
            <w:r w:rsidRPr="004449B9">
              <w:rPr>
                <w:rFonts w:ascii="Times New Roman" w:eastAsia="MS Mincho" w:hAnsi="Times New Roman" w:cs="Times New Roman"/>
                <w:color w:val="000000"/>
                <w:sz w:val="24"/>
                <w:szCs w:val="24"/>
                <w:lang w:val="uk-UA" w:eastAsia="zh-CN"/>
              </w:rPr>
              <w:t>тонн</w:t>
            </w:r>
            <w:proofErr w:type="spellEnd"/>
            <w:r w:rsidRPr="004449B9">
              <w:rPr>
                <w:rFonts w:ascii="Times New Roman" w:eastAsia="MS Mincho" w:hAnsi="Times New Roman" w:cs="Times New Roman"/>
                <w:color w:val="000000"/>
                <w:sz w:val="24"/>
                <w:szCs w:val="24"/>
                <w:lang w:val="uk-UA" w:eastAsia="zh-CN"/>
              </w:rPr>
              <w:t>)</w:t>
            </w:r>
          </w:p>
        </w:tc>
      </w:tr>
      <w:tr w:rsidR="002D6C0F" w:rsidRPr="001A2D5C" w14:paraId="3927B63A" w14:textId="77777777" w:rsidTr="00A16DDD">
        <w:trPr>
          <w:cantSplit/>
          <w:trHeight w:val="2288"/>
          <w:jc w:val="center"/>
        </w:trPr>
        <w:tc>
          <w:tcPr>
            <w:tcW w:w="589" w:type="dxa"/>
          </w:tcPr>
          <w:p w14:paraId="5961991C" w14:textId="77777777" w:rsidR="002D6C0F" w:rsidRPr="004449B9" w:rsidRDefault="002D6C0F" w:rsidP="002D6C0F">
            <w:pPr>
              <w:pStyle w:val="rvps2"/>
              <w:shd w:val="clear" w:color="auto" w:fill="FFFFFF"/>
              <w:spacing w:before="0" w:beforeAutospacing="0" w:after="0" w:afterAutospacing="0"/>
              <w:jc w:val="center"/>
              <w:rPr>
                <w:color w:val="000000" w:themeColor="text1"/>
              </w:rPr>
            </w:pPr>
            <w:r w:rsidRPr="004449B9">
              <w:rPr>
                <w:color w:val="000000" w:themeColor="text1"/>
              </w:rPr>
              <w:t>2</w:t>
            </w:r>
          </w:p>
        </w:tc>
        <w:tc>
          <w:tcPr>
            <w:tcW w:w="4218" w:type="dxa"/>
            <w:shd w:val="clear" w:color="auto" w:fill="auto"/>
          </w:tcPr>
          <w:p w14:paraId="103B9C38" w14:textId="77777777" w:rsidR="002D6C0F" w:rsidRPr="004449B9" w:rsidRDefault="002D6C0F" w:rsidP="002D6C0F">
            <w:pPr>
              <w:pStyle w:val="rvps2"/>
              <w:shd w:val="clear" w:color="auto" w:fill="FFFFFF"/>
              <w:spacing w:before="0" w:beforeAutospacing="0" w:after="0" w:afterAutospacing="0"/>
              <w:jc w:val="both"/>
              <w:rPr>
                <w:color w:val="000000" w:themeColor="text1"/>
              </w:rPr>
            </w:pPr>
            <w:r w:rsidRPr="004449B9">
              <w:rPr>
                <w:color w:val="000000" w:themeColor="text1"/>
              </w:rPr>
              <w:t>Автомобіль плагін-гібридний - колісний транспортний засіб, оснащений електричним тяговим двигуном та двигуном внутрішнього згоряння. Система акумулювання електричної енергії (акумуляторна батарея) автомобіля плагін - гібридного має технічні можливості заряджатися від зовнішнього джерела електричної енергії</w:t>
            </w:r>
          </w:p>
        </w:tc>
        <w:tc>
          <w:tcPr>
            <w:tcW w:w="4544" w:type="dxa"/>
            <w:vMerge/>
          </w:tcPr>
          <w:p w14:paraId="59E4CA0A"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val="uk-UA" w:eastAsia="zh-CN"/>
              </w:rPr>
            </w:pPr>
          </w:p>
        </w:tc>
      </w:tr>
      <w:tr w:rsidR="002D6C0F" w:rsidRPr="004449B9" w14:paraId="79D727A6" w14:textId="77777777" w:rsidTr="00A16DDD">
        <w:trPr>
          <w:cantSplit/>
          <w:trHeight w:val="1248"/>
          <w:jc w:val="center"/>
        </w:trPr>
        <w:tc>
          <w:tcPr>
            <w:tcW w:w="589" w:type="dxa"/>
          </w:tcPr>
          <w:p w14:paraId="4386ABAF" w14:textId="77777777" w:rsidR="002D6C0F" w:rsidRPr="004449B9" w:rsidRDefault="002D6C0F" w:rsidP="002D6C0F">
            <w:pPr>
              <w:pStyle w:val="rvps2"/>
              <w:shd w:val="clear" w:color="auto" w:fill="FFFFFF"/>
              <w:spacing w:before="0" w:beforeAutospacing="0" w:after="0" w:afterAutospacing="0"/>
              <w:jc w:val="center"/>
              <w:rPr>
                <w:color w:val="000000" w:themeColor="text1"/>
              </w:rPr>
            </w:pPr>
            <w:r w:rsidRPr="004449B9">
              <w:rPr>
                <w:color w:val="000000" w:themeColor="text1"/>
              </w:rPr>
              <w:t>3</w:t>
            </w:r>
          </w:p>
        </w:tc>
        <w:tc>
          <w:tcPr>
            <w:tcW w:w="4218" w:type="dxa"/>
            <w:shd w:val="clear" w:color="auto" w:fill="auto"/>
          </w:tcPr>
          <w:p w14:paraId="20751F89" w14:textId="77777777" w:rsidR="002D6C0F" w:rsidRPr="004449B9" w:rsidRDefault="002D6C0F" w:rsidP="002D6C0F">
            <w:pPr>
              <w:pStyle w:val="rvps2"/>
              <w:shd w:val="clear" w:color="auto" w:fill="FFFFFF"/>
              <w:spacing w:before="0" w:beforeAutospacing="0" w:after="0" w:afterAutospacing="0"/>
              <w:jc w:val="both"/>
              <w:rPr>
                <w:color w:val="000000" w:themeColor="text1"/>
              </w:rPr>
            </w:pPr>
            <w:r w:rsidRPr="004449B9">
              <w:rPr>
                <w:color w:val="000000" w:themeColor="text1"/>
              </w:rPr>
              <w:t>Електробус - автобус, оснащений виключно електричними тяговими двигунами (одним чи декількома) та системою акумулювання електричної енергії (акумуляторною батареєю)</w:t>
            </w:r>
          </w:p>
        </w:tc>
        <w:tc>
          <w:tcPr>
            <w:tcW w:w="4544" w:type="dxa"/>
            <w:vMerge/>
          </w:tcPr>
          <w:p w14:paraId="48477EC5"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
        </w:tc>
      </w:tr>
      <w:tr w:rsidR="002D6C0F" w:rsidRPr="004449B9" w14:paraId="5DE1B89C" w14:textId="77777777" w:rsidTr="00A16DDD">
        <w:trPr>
          <w:cantSplit/>
          <w:trHeight w:val="1836"/>
          <w:jc w:val="center"/>
        </w:trPr>
        <w:tc>
          <w:tcPr>
            <w:tcW w:w="589" w:type="dxa"/>
          </w:tcPr>
          <w:p w14:paraId="4E191493" w14:textId="77777777" w:rsidR="002D6C0F" w:rsidRPr="004449B9" w:rsidRDefault="002D6C0F" w:rsidP="002D6C0F">
            <w:pPr>
              <w:pStyle w:val="rvps2"/>
              <w:shd w:val="clear" w:color="auto" w:fill="FFFFFF"/>
              <w:spacing w:before="0" w:beforeAutospacing="0" w:after="0" w:afterAutospacing="0"/>
              <w:jc w:val="center"/>
              <w:rPr>
                <w:color w:val="000000" w:themeColor="text1"/>
              </w:rPr>
            </w:pPr>
            <w:r w:rsidRPr="004449B9">
              <w:rPr>
                <w:color w:val="000000" w:themeColor="text1"/>
              </w:rPr>
              <w:t>4</w:t>
            </w:r>
          </w:p>
        </w:tc>
        <w:tc>
          <w:tcPr>
            <w:tcW w:w="4218" w:type="dxa"/>
            <w:shd w:val="clear" w:color="auto" w:fill="auto"/>
          </w:tcPr>
          <w:p w14:paraId="33371C40" w14:textId="77777777" w:rsidR="002D6C0F" w:rsidRPr="004449B9" w:rsidRDefault="002D6C0F" w:rsidP="002D6C0F">
            <w:pPr>
              <w:pStyle w:val="rvps2"/>
              <w:shd w:val="clear" w:color="auto" w:fill="FFFFFF"/>
              <w:spacing w:before="0" w:beforeAutospacing="0" w:after="0" w:afterAutospacing="0"/>
              <w:jc w:val="both"/>
              <w:rPr>
                <w:color w:val="000000" w:themeColor="text1"/>
              </w:rPr>
            </w:pPr>
            <w:r w:rsidRPr="004449B9">
              <w:rPr>
                <w:color w:val="000000" w:themeColor="text1"/>
              </w:rPr>
              <w:t>Електробус з подовженим запасом ходу - різновид електробуса  з двигуном внутрішнього згоряння, який не з’єднаний з трансмісією, тобто не бере участі в пересуванні транспортного засобу та призначений лише для обертання електрогенератора, оснащений та приводиться в рух виключно електричними тяговими двигунами (одним чи декількома), системою акумулювання електричної енергії (акумуляторною батареєю), яка здатна заряджатися шляхом підключення до зовнішнього джерела електричної енергії</w:t>
            </w:r>
          </w:p>
        </w:tc>
        <w:tc>
          <w:tcPr>
            <w:tcW w:w="4544" w:type="dxa"/>
            <w:vMerge w:val="restart"/>
          </w:tcPr>
          <w:p w14:paraId="64439CB6"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
          <w:p w14:paraId="10DFEDAD"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
          <w:p w14:paraId="79ADCD7A"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
          <w:p w14:paraId="1BB0B40A"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
          <w:p w14:paraId="64F79AB4"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
          <w:p w14:paraId="09F6D8A4"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roofErr w:type="spellStart"/>
            <w:r w:rsidRPr="004449B9">
              <w:rPr>
                <w:rFonts w:ascii="Times New Roman" w:eastAsia="MS Mincho" w:hAnsi="Times New Roman" w:cs="Times New Roman"/>
                <w:color w:val="000000"/>
                <w:sz w:val="24"/>
                <w:szCs w:val="24"/>
                <w:lang w:eastAsia="zh-CN"/>
              </w:rPr>
              <w:t>Оснащуються</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вогнегасниками</w:t>
            </w:r>
            <w:proofErr w:type="spellEnd"/>
            <w:r w:rsidRPr="004449B9">
              <w:rPr>
                <w:rFonts w:ascii="Times New Roman" w:eastAsia="MS Mincho" w:hAnsi="Times New Roman" w:cs="Times New Roman"/>
                <w:color w:val="000000"/>
                <w:sz w:val="24"/>
                <w:szCs w:val="24"/>
                <w:lang w:eastAsia="zh-CN"/>
              </w:rPr>
              <w:t xml:space="preserve"> за </w:t>
            </w:r>
            <w:proofErr w:type="spellStart"/>
            <w:r w:rsidRPr="004449B9">
              <w:rPr>
                <w:rFonts w:ascii="Times New Roman" w:eastAsia="MS Mincho" w:hAnsi="Times New Roman" w:cs="Times New Roman"/>
                <w:color w:val="000000"/>
                <w:sz w:val="24"/>
                <w:szCs w:val="24"/>
                <w:lang w:eastAsia="zh-CN"/>
              </w:rPr>
              <w:t>аналогією</w:t>
            </w:r>
            <w:proofErr w:type="spellEnd"/>
            <w:r w:rsidRPr="004449B9">
              <w:rPr>
                <w:rFonts w:ascii="Times New Roman" w:eastAsia="MS Mincho" w:hAnsi="Times New Roman" w:cs="Times New Roman"/>
                <w:color w:val="000000"/>
                <w:sz w:val="24"/>
                <w:szCs w:val="24"/>
                <w:lang w:eastAsia="zh-CN"/>
              </w:rPr>
              <w:t xml:space="preserve"> з нормами </w:t>
            </w:r>
            <w:proofErr w:type="spellStart"/>
            <w:r w:rsidRPr="004449B9">
              <w:rPr>
                <w:rFonts w:ascii="Times New Roman" w:eastAsia="MS Mincho" w:hAnsi="Times New Roman" w:cs="Times New Roman"/>
                <w:color w:val="000000"/>
                <w:sz w:val="24"/>
                <w:szCs w:val="24"/>
                <w:lang w:eastAsia="zh-CN"/>
              </w:rPr>
              <w:t>оснащення</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колісних</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транспортних</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засобів</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із</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двигунами</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внутрішнього</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згорання</w:t>
            </w:r>
            <w:proofErr w:type="spellEnd"/>
            <w:r w:rsidRPr="004449B9">
              <w:rPr>
                <w:rFonts w:ascii="Times New Roman" w:eastAsia="MS Mincho" w:hAnsi="Times New Roman" w:cs="Times New Roman"/>
                <w:color w:val="000000"/>
                <w:sz w:val="24"/>
                <w:szCs w:val="24"/>
                <w:lang w:eastAsia="zh-CN"/>
              </w:rPr>
              <w:t xml:space="preserve"> в </w:t>
            </w:r>
            <w:proofErr w:type="spellStart"/>
            <w:r w:rsidRPr="004449B9">
              <w:rPr>
                <w:rFonts w:ascii="Times New Roman" w:eastAsia="MS Mincho" w:hAnsi="Times New Roman" w:cs="Times New Roman"/>
                <w:color w:val="000000"/>
                <w:sz w:val="24"/>
                <w:szCs w:val="24"/>
                <w:lang w:eastAsia="zh-CN"/>
              </w:rPr>
              <w:t>залежності</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від</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кількості</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місць</w:t>
            </w:r>
            <w:proofErr w:type="spellEnd"/>
            <w:r w:rsidRPr="004449B9">
              <w:rPr>
                <w:rFonts w:ascii="Times New Roman" w:eastAsia="MS Mincho" w:hAnsi="Times New Roman" w:cs="Times New Roman"/>
                <w:color w:val="000000"/>
                <w:sz w:val="24"/>
                <w:szCs w:val="24"/>
                <w:lang w:eastAsia="zh-CN"/>
              </w:rPr>
              <w:t xml:space="preserve"> та </w:t>
            </w:r>
            <w:proofErr w:type="spellStart"/>
            <w:r w:rsidRPr="004449B9">
              <w:rPr>
                <w:rFonts w:ascii="Times New Roman" w:eastAsia="MS Mincho" w:hAnsi="Times New Roman" w:cs="Times New Roman"/>
                <w:color w:val="000000"/>
                <w:sz w:val="24"/>
                <w:szCs w:val="24"/>
                <w:lang w:eastAsia="zh-CN"/>
              </w:rPr>
              <w:t>максимальної</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маси</w:t>
            </w:r>
            <w:proofErr w:type="spellEnd"/>
            <w:r w:rsidRPr="004449B9">
              <w:rPr>
                <w:rFonts w:ascii="Times New Roman" w:eastAsia="MS Mincho" w:hAnsi="Times New Roman" w:cs="Times New Roman"/>
                <w:color w:val="000000"/>
                <w:sz w:val="24"/>
                <w:szCs w:val="24"/>
                <w:lang w:eastAsia="zh-CN"/>
              </w:rPr>
              <w:t xml:space="preserve"> (тонн)</w:t>
            </w:r>
          </w:p>
        </w:tc>
      </w:tr>
      <w:tr w:rsidR="002D6C0F" w:rsidRPr="001A2D5C" w14:paraId="1837918C" w14:textId="77777777" w:rsidTr="00A16DDD">
        <w:trPr>
          <w:cantSplit/>
          <w:trHeight w:val="1380"/>
          <w:jc w:val="center"/>
        </w:trPr>
        <w:tc>
          <w:tcPr>
            <w:tcW w:w="589" w:type="dxa"/>
          </w:tcPr>
          <w:p w14:paraId="377418E1" w14:textId="77777777" w:rsidR="002D6C0F" w:rsidRPr="004449B9" w:rsidRDefault="002D6C0F" w:rsidP="002D6C0F">
            <w:pPr>
              <w:pStyle w:val="rvps2"/>
              <w:shd w:val="clear" w:color="auto" w:fill="FFFFFF"/>
              <w:spacing w:before="0" w:beforeAutospacing="0" w:after="0" w:afterAutospacing="0"/>
              <w:jc w:val="center"/>
              <w:rPr>
                <w:color w:val="000000" w:themeColor="text1"/>
              </w:rPr>
            </w:pPr>
            <w:r w:rsidRPr="004449B9">
              <w:rPr>
                <w:color w:val="000000" w:themeColor="text1"/>
              </w:rPr>
              <w:t>5</w:t>
            </w:r>
          </w:p>
        </w:tc>
        <w:tc>
          <w:tcPr>
            <w:tcW w:w="4218" w:type="dxa"/>
            <w:shd w:val="clear" w:color="auto" w:fill="auto"/>
          </w:tcPr>
          <w:p w14:paraId="7BEB5244" w14:textId="77777777" w:rsidR="002D6C0F" w:rsidRPr="004449B9" w:rsidRDefault="002D6C0F" w:rsidP="002D6C0F">
            <w:pPr>
              <w:pStyle w:val="rvps2"/>
              <w:shd w:val="clear" w:color="auto" w:fill="FFFFFF"/>
              <w:spacing w:before="0" w:beforeAutospacing="0" w:after="0" w:afterAutospacing="0"/>
              <w:jc w:val="both"/>
              <w:rPr>
                <w:color w:val="000000" w:themeColor="text1"/>
              </w:rPr>
            </w:pPr>
            <w:r w:rsidRPr="004449B9">
              <w:rPr>
                <w:color w:val="000000" w:themeColor="text1"/>
              </w:rPr>
              <w:t>Електромобіль вантажний - автомобіль вантажний, оснащений виключно електричними тяговими двигунами (одним чи декількома) та системою акумулювання електричної енергії (акумуляторною батареєю)</w:t>
            </w:r>
          </w:p>
        </w:tc>
        <w:tc>
          <w:tcPr>
            <w:tcW w:w="4544" w:type="dxa"/>
            <w:vMerge/>
          </w:tcPr>
          <w:p w14:paraId="0DBFF570"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val="uk-UA" w:eastAsia="zh-CN"/>
              </w:rPr>
            </w:pPr>
          </w:p>
        </w:tc>
      </w:tr>
      <w:tr w:rsidR="002D6C0F" w:rsidRPr="004449B9" w14:paraId="6E22385A" w14:textId="77777777" w:rsidTr="00A16DDD">
        <w:trPr>
          <w:cantSplit/>
          <w:trHeight w:val="1559"/>
          <w:jc w:val="center"/>
        </w:trPr>
        <w:tc>
          <w:tcPr>
            <w:tcW w:w="589" w:type="dxa"/>
          </w:tcPr>
          <w:p w14:paraId="26D762C1" w14:textId="77777777" w:rsidR="002D6C0F" w:rsidRPr="004449B9" w:rsidRDefault="002D6C0F" w:rsidP="002D6C0F">
            <w:pPr>
              <w:pStyle w:val="rvps2"/>
              <w:shd w:val="clear" w:color="auto" w:fill="FFFFFF"/>
              <w:spacing w:before="0" w:beforeAutospacing="0" w:after="0" w:afterAutospacing="0"/>
              <w:jc w:val="center"/>
              <w:rPr>
                <w:color w:val="000000" w:themeColor="text1"/>
              </w:rPr>
            </w:pPr>
            <w:r w:rsidRPr="004449B9">
              <w:rPr>
                <w:color w:val="000000" w:themeColor="text1"/>
              </w:rPr>
              <w:lastRenderedPageBreak/>
              <w:t>6</w:t>
            </w:r>
          </w:p>
        </w:tc>
        <w:tc>
          <w:tcPr>
            <w:tcW w:w="4218" w:type="dxa"/>
            <w:shd w:val="clear" w:color="auto" w:fill="auto"/>
          </w:tcPr>
          <w:p w14:paraId="2FF4571D" w14:textId="77777777" w:rsidR="002D6C0F" w:rsidRPr="004449B9" w:rsidRDefault="002D6C0F" w:rsidP="002D6C0F">
            <w:pPr>
              <w:pStyle w:val="rvps2"/>
              <w:shd w:val="clear" w:color="auto" w:fill="FFFFFF"/>
              <w:spacing w:before="0" w:beforeAutospacing="0" w:after="0" w:afterAutospacing="0"/>
              <w:jc w:val="both"/>
              <w:rPr>
                <w:color w:val="000000" w:themeColor="text1"/>
              </w:rPr>
            </w:pPr>
            <w:r w:rsidRPr="004449B9">
              <w:rPr>
                <w:color w:val="000000" w:themeColor="text1"/>
              </w:rPr>
              <w:t>Електромобіль легковий - автомобіль легковий, оснащений виключно електричними тяговими двигунами (одним чи декількома) та системою акумулювання електричної енергії (акумуляторною батареєю)</w:t>
            </w:r>
          </w:p>
        </w:tc>
        <w:tc>
          <w:tcPr>
            <w:tcW w:w="4544" w:type="dxa"/>
            <w:vMerge/>
          </w:tcPr>
          <w:p w14:paraId="4BBEB493" w14:textId="77777777" w:rsidR="002D6C0F" w:rsidRPr="004449B9" w:rsidRDefault="002D6C0F" w:rsidP="002D6C0F">
            <w:pPr>
              <w:suppressAutoHyphens/>
              <w:spacing w:after="0" w:line="240" w:lineRule="auto"/>
              <w:jc w:val="both"/>
              <w:rPr>
                <w:rFonts w:ascii="Times New Roman" w:eastAsia="MS Mincho" w:hAnsi="Times New Roman" w:cs="Times New Roman"/>
                <w:color w:val="000000"/>
                <w:sz w:val="24"/>
                <w:szCs w:val="24"/>
                <w:lang w:eastAsia="zh-CN"/>
              </w:rPr>
            </w:pPr>
          </w:p>
        </w:tc>
      </w:tr>
    </w:tbl>
    <w:p w14:paraId="5D295DB7" w14:textId="77777777" w:rsidR="0086380D" w:rsidRPr="00CD78FC" w:rsidRDefault="0086380D" w:rsidP="00CD78FC">
      <w:pPr>
        <w:suppressAutoHyphens/>
        <w:spacing w:after="0" w:line="360" w:lineRule="auto"/>
        <w:ind w:firstLine="709"/>
        <w:jc w:val="both"/>
        <w:rPr>
          <w:rFonts w:ascii="Times New Roman" w:eastAsia="MS Gothic" w:hAnsi="Times New Roman" w:cs="Times New Roman"/>
          <w:color w:val="000000"/>
          <w:sz w:val="28"/>
          <w:szCs w:val="28"/>
          <w:lang w:eastAsia="zh-CN"/>
        </w:rPr>
      </w:pPr>
    </w:p>
    <w:p w14:paraId="0A8EDAE0" w14:textId="7EEA8287" w:rsidR="003305EE" w:rsidRPr="00CD78FC" w:rsidRDefault="001D3516" w:rsidP="00CD78FC">
      <w:pPr>
        <w:shd w:val="clear" w:color="000000" w:fill="FFFFFF"/>
        <w:suppressAutoHyphens/>
        <w:spacing w:after="0" w:line="360" w:lineRule="auto"/>
        <w:ind w:firstLine="540"/>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 xml:space="preserve">Таким чином, </w:t>
      </w:r>
      <w:proofErr w:type="spellStart"/>
      <w:r w:rsidRPr="00CD78FC">
        <w:rPr>
          <w:rFonts w:ascii="Times New Roman" w:eastAsia="MS Gothic" w:hAnsi="Times New Roman" w:cs="Times New Roman"/>
          <w:color w:val="000000"/>
          <w:sz w:val="28"/>
          <w:szCs w:val="28"/>
          <w:lang w:val="uk-UA" w:eastAsia="zh-CN"/>
        </w:rPr>
        <w:t>проєкт</w:t>
      </w:r>
      <w:proofErr w:type="spellEnd"/>
      <w:r w:rsidRPr="00CD78FC">
        <w:rPr>
          <w:rFonts w:ascii="Times New Roman" w:eastAsia="MS Gothic" w:hAnsi="Times New Roman" w:cs="Times New Roman"/>
          <w:color w:val="000000"/>
          <w:sz w:val="28"/>
          <w:szCs w:val="28"/>
          <w:lang w:val="uk-UA" w:eastAsia="zh-CN"/>
        </w:rPr>
        <w:t xml:space="preserve"> нових норм оснащення переносними вогнегасниками колісних транспортних засобів </w:t>
      </w:r>
      <w:r w:rsidR="003305EE" w:rsidRPr="00CD78FC">
        <w:rPr>
          <w:rFonts w:ascii="Times New Roman" w:eastAsia="MS Gothic" w:hAnsi="Times New Roman" w:cs="Times New Roman"/>
          <w:color w:val="000000"/>
          <w:sz w:val="28"/>
          <w:szCs w:val="28"/>
          <w:lang w:val="uk-UA" w:eastAsia="zh-CN"/>
        </w:rPr>
        <w:t>передбача</w:t>
      </w:r>
      <w:r w:rsidR="00221CD9" w:rsidRPr="00CD78FC">
        <w:rPr>
          <w:rFonts w:ascii="Times New Roman" w:eastAsia="MS Gothic" w:hAnsi="Times New Roman" w:cs="Times New Roman"/>
          <w:color w:val="000000"/>
          <w:sz w:val="28"/>
          <w:szCs w:val="28"/>
          <w:lang w:val="uk-UA" w:eastAsia="zh-CN"/>
        </w:rPr>
        <w:t>є</w:t>
      </w:r>
      <w:r w:rsidR="003305EE" w:rsidRPr="00CD78FC">
        <w:rPr>
          <w:rFonts w:ascii="Times New Roman" w:eastAsia="MS Gothic" w:hAnsi="Times New Roman" w:cs="Times New Roman"/>
          <w:color w:val="000000"/>
          <w:sz w:val="28"/>
          <w:szCs w:val="28"/>
          <w:lang w:val="uk-UA" w:eastAsia="zh-CN"/>
        </w:rPr>
        <w:t>:</w:t>
      </w:r>
    </w:p>
    <w:p w14:paraId="256F870A" w14:textId="4447CD42" w:rsidR="003305EE" w:rsidRPr="00CD78FC" w:rsidRDefault="003305EE" w:rsidP="00CD78FC">
      <w:pPr>
        <w:shd w:val="clear" w:color="000000" w:fill="FFFFFF"/>
        <w:suppressAutoHyphens/>
        <w:spacing w:after="0" w:line="360" w:lineRule="auto"/>
        <w:ind w:firstLine="540"/>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 xml:space="preserve">– сучасну класифікацію колісних транспортних засобів із двигунами внутрішнього згорання згідно з Постановою КМУ від 22 грудня 2010 р.  </w:t>
      </w:r>
      <w:r w:rsidR="005B63CC" w:rsidRPr="00CD78FC">
        <w:rPr>
          <w:rFonts w:ascii="Times New Roman" w:eastAsia="MS Gothic" w:hAnsi="Times New Roman" w:cs="Times New Roman"/>
          <w:color w:val="000000"/>
          <w:sz w:val="28"/>
          <w:szCs w:val="28"/>
          <w:lang w:val="uk-UA" w:eastAsia="zh-CN"/>
        </w:rPr>
        <w:t xml:space="preserve">                        № 1166</w:t>
      </w:r>
      <w:r w:rsidRPr="00CD78FC">
        <w:rPr>
          <w:rFonts w:ascii="Times New Roman" w:eastAsia="MS Gothic" w:hAnsi="Times New Roman" w:cs="Times New Roman"/>
          <w:color w:val="000000"/>
          <w:sz w:val="28"/>
          <w:szCs w:val="28"/>
          <w:lang w:val="uk-UA" w:eastAsia="zh-CN"/>
        </w:rPr>
        <w:t xml:space="preserve"> [</w:t>
      </w:r>
      <w:r w:rsidR="0029400E" w:rsidRPr="00CD78FC">
        <w:rPr>
          <w:rFonts w:ascii="Times New Roman" w:eastAsia="MS Gothic" w:hAnsi="Times New Roman" w:cs="Times New Roman"/>
          <w:color w:val="000000"/>
          <w:sz w:val="28"/>
          <w:szCs w:val="28"/>
          <w:lang w:val="uk-UA" w:eastAsia="zh-CN"/>
        </w:rPr>
        <w:t>1</w:t>
      </w:r>
      <w:r w:rsidR="005B63CC" w:rsidRPr="00CD78FC">
        <w:rPr>
          <w:rFonts w:ascii="Times New Roman" w:eastAsia="MS Gothic" w:hAnsi="Times New Roman" w:cs="Times New Roman"/>
          <w:color w:val="000000"/>
          <w:sz w:val="28"/>
          <w:szCs w:val="28"/>
          <w:lang w:val="uk-UA" w:eastAsia="zh-CN"/>
        </w:rPr>
        <w:t>1</w:t>
      </w:r>
      <w:r w:rsidRPr="00CD78FC">
        <w:rPr>
          <w:rFonts w:ascii="Times New Roman" w:eastAsia="MS Gothic" w:hAnsi="Times New Roman" w:cs="Times New Roman"/>
          <w:color w:val="000000"/>
          <w:sz w:val="28"/>
          <w:szCs w:val="28"/>
          <w:lang w:val="uk-UA" w:eastAsia="zh-CN"/>
        </w:rPr>
        <w:t>] та ДСТУ 3649:2010 [</w:t>
      </w:r>
      <w:r w:rsidR="00527DBA" w:rsidRPr="00CD78FC">
        <w:rPr>
          <w:rFonts w:ascii="Times New Roman" w:eastAsia="MS Gothic" w:hAnsi="Times New Roman" w:cs="Times New Roman"/>
          <w:color w:val="000000"/>
          <w:sz w:val="28"/>
          <w:szCs w:val="28"/>
          <w:lang w:val="uk-UA" w:eastAsia="zh-CN"/>
        </w:rPr>
        <w:t>1</w:t>
      </w:r>
      <w:r w:rsidR="005B63CC" w:rsidRPr="00CD78FC">
        <w:rPr>
          <w:rFonts w:ascii="Times New Roman" w:eastAsia="MS Gothic" w:hAnsi="Times New Roman" w:cs="Times New Roman"/>
          <w:color w:val="000000"/>
          <w:sz w:val="28"/>
          <w:szCs w:val="28"/>
          <w:lang w:val="uk-UA" w:eastAsia="zh-CN"/>
        </w:rPr>
        <w:t>2</w:t>
      </w:r>
      <w:r w:rsidRPr="00CD78FC">
        <w:rPr>
          <w:rFonts w:ascii="Times New Roman" w:eastAsia="MS Gothic" w:hAnsi="Times New Roman" w:cs="Times New Roman"/>
          <w:color w:val="000000"/>
          <w:sz w:val="28"/>
          <w:szCs w:val="28"/>
          <w:lang w:val="uk-UA" w:eastAsia="zh-CN"/>
        </w:rPr>
        <w:t>] та із іншими специфічними типами двигунів згідно з Законом України від 24.02.2023 року № 2956-</w:t>
      </w:r>
      <w:r w:rsidRPr="00CD78FC">
        <w:rPr>
          <w:rFonts w:ascii="Times New Roman" w:eastAsia="MS Gothic" w:hAnsi="Times New Roman" w:cs="Times New Roman"/>
          <w:color w:val="000000"/>
          <w:sz w:val="28"/>
          <w:szCs w:val="28"/>
          <w:lang w:eastAsia="zh-CN"/>
        </w:rPr>
        <w:t>IX</w:t>
      </w:r>
      <w:r w:rsidRPr="00CD78FC">
        <w:rPr>
          <w:rFonts w:ascii="Times New Roman" w:eastAsia="MS Gothic" w:hAnsi="Times New Roman" w:cs="Times New Roman"/>
          <w:color w:val="000000"/>
          <w:sz w:val="28"/>
          <w:szCs w:val="28"/>
          <w:lang w:val="uk-UA" w:eastAsia="zh-CN"/>
        </w:rPr>
        <w:t xml:space="preserve"> [</w:t>
      </w:r>
      <w:r w:rsidR="00527DBA" w:rsidRPr="00CD78FC">
        <w:rPr>
          <w:rFonts w:ascii="Times New Roman" w:eastAsia="MS Gothic" w:hAnsi="Times New Roman" w:cs="Times New Roman"/>
          <w:color w:val="000000"/>
          <w:sz w:val="28"/>
          <w:szCs w:val="28"/>
          <w:lang w:val="uk-UA" w:eastAsia="zh-CN"/>
        </w:rPr>
        <w:t>1</w:t>
      </w:r>
      <w:r w:rsidR="005B63CC" w:rsidRPr="00CD78FC">
        <w:rPr>
          <w:rFonts w:ascii="Times New Roman" w:eastAsia="MS Gothic" w:hAnsi="Times New Roman" w:cs="Times New Roman"/>
          <w:color w:val="000000"/>
          <w:sz w:val="28"/>
          <w:szCs w:val="28"/>
          <w:lang w:val="uk-UA" w:eastAsia="zh-CN"/>
        </w:rPr>
        <w:t>4</w:t>
      </w:r>
      <w:r w:rsidRPr="00CD78FC">
        <w:rPr>
          <w:rFonts w:ascii="Times New Roman" w:eastAsia="MS Gothic" w:hAnsi="Times New Roman" w:cs="Times New Roman"/>
          <w:color w:val="000000"/>
          <w:sz w:val="28"/>
          <w:szCs w:val="28"/>
          <w:lang w:val="uk-UA" w:eastAsia="zh-CN"/>
        </w:rPr>
        <w:t>];</w:t>
      </w:r>
    </w:p>
    <w:p w14:paraId="429C3EEF" w14:textId="77777777" w:rsidR="003305EE" w:rsidRPr="00CD78FC" w:rsidRDefault="003305EE" w:rsidP="00CD78FC">
      <w:pPr>
        <w:shd w:val="clear" w:color="000000" w:fill="FFFFFF"/>
        <w:suppressAutoHyphens/>
        <w:spacing w:after="0" w:line="360" w:lineRule="auto"/>
        <w:ind w:firstLine="540"/>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 xml:space="preserve">– оснащення колісних транспортних засобів на вибір або порошковими або </w:t>
      </w:r>
      <w:proofErr w:type="spellStart"/>
      <w:r w:rsidRPr="00CD78FC">
        <w:rPr>
          <w:rFonts w:ascii="Times New Roman" w:eastAsia="MS Gothic" w:hAnsi="Times New Roman" w:cs="Times New Roman"/>
          <w:color w:val="000000"/>
          <w:sz w:val="28"/>
          <w:szCs w:val="28"/>
          <w:lang w:val="uk-UA" w:eastAsia="zh-CN"/>
        </w:rPr>
        <w:t>водопінними</w:t>
      </w:r>
      <w:proofErr w:type="spellEnd"/>
      <w:r w:rsidRPr="00CD78FC">
        <w:rPr>
          <w:rFonts w:ascii="Times New Roman" w:eastAsia="MS Gothic" w:hAnsi="Times New Roman" w:cs="Times New Roman"/>
          <w:color w:val="000000"/>
          <w:sz w:val="28"/>
          <w:szCs w:val="28"/>
          <w:lang w:val="uk-UA" w:eastAsia="zh-CN"/>
        </w:rPr>
        <w:t xml:space="preserve"> вогнегасниками;</w:t>
      </w:r>
    </w:p>
    <w:p w14:paraId="7F27286B" w14:textId="77777777" w:rsidR="003305EE" w:rsidRPr="00CD78FC" w:rsidRDefault="003305EE" w:rsidP="00CD78FC">
      <w:pPr>
        <w:shd w:val="clear" w:color="000000" w:fill="FFFFFF"/>
        <w:suppressAutoHyphens/>
        <w:spacing w:after="0" w:line="360" w:lineRule="auto"/>
        <w:ind w:firstLine="540"/>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 збільшені заряди для порошкових вогнегасників.</w:t>
      </w:r>
    </w:p>
    <w:p w14:paraId="1C4689A8" w14:textId="3ABF98EB" w:rsidR="003305EE" w:rsidRPr="00CD78FC" w:rsidRDefault="003305EE" w:rsidP="00CD78FC">
      <w:pPr>
        <w:shd w:val="clear" w:color="000000" w:fill="FFFFFF"/>
        <w:suppressAutoHyphens/>
        <w:spacing w:after="0" w:line="360" w:lineRule="auto"/>
        <w:ind w:firstLine="540"/>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 xml:space="preserve">Додатково норми містять низку приміток, які спрямовані на застосування вогнегасників, кліматичні фактори, вид вогнегасної речовини, час ефективного застосування та низку застережень щодо безпечного використання вогнегасників, </w:t>
      </w:r>
      <w:r w:rsidR="001F5F25" w:rsidRPr="00CD78FC">
        <w:rPr>
          <w:rFonts w:ascii="Times New Roman" w:eastAsia="MS Gothic" w:hAnsi="Times New Roman" w:cs="Times New Roman"/>
          <w:color w:val="000000"/>
          <w:sz w:val="28"/>
          <w:szCs w:val="28"/>
          <w:lang w:val="uk-UA" w:eastAsia="zh-CN"/>
        </w:rPr>
        <w:t>а саме.</w:t>
      </w:r>
    </w:p>
    <w:p w14:paraId="4D113151" w14:textId="4DBF250B" w:rsidR="000F11BB" w:rsidRPr="00CD78FC" w:rsidRDefault="000F11BB" w:rsidP="00CD78FC">
      <w:pPr>
        <w:suppressAutoHyphens/>
        <w:spacing w:after="0" w:line="360" w:lineRule="auto"/>
        <w:ind w:firstLine="709"/>
        <w:jc w:val="both"/>
        <w:rPr>
          <w:rFonts w:ascii="Times New Roman" w:eastAsia="Times New Roman" w:hAnsi="Times New Roman" w:cs="Times New Roman"/>
          <w:color w:val="000000"/>
          <w:sz w:val="28"/>
          <w:szCs w:val="28"/>
          <w:lang w:val="uk-UA"/>
        </w:rPr>
      </w:pPr>
      <w:r w:rsidRPr="00CD78FC">
        <w:rPr>
          <w:rFonts w:ascii="Times New Roman" w:eastAsia="MS Gothic" w:hAnsi="Times New Roman" w:cs="Times New Roman"/>
          <w:color w:val="000000"/>
          <w:sz w:val="28"/>
          <w:szCs w:val="28"/>
          <w:lang w:val="uk-UA" w:eastAsia="zh-CN"/>
        </w:rPr>
        <w:t xml:space="preserve">Під час проведення розрахунку необхідної кількості вогнегасників та </w:t>
      </w:r>
      <w:proofErr w:type="spellStart"/>
      <w:r w:rsidRPr="00CD78FC">
        <w:rPr>
          <w:rFonts w:ascii="Times New Roman" w:eastAsia="MS Gothic" w:hAnsi="Times New Roman" w:cs="Times New Roman"/>
          <w:color w:val="000000"/>
          <w:sz w:val="28"/>
          <w:szCs w:val="28"/>
          <w:lang w:val="uk-UA" w:eastAsia="zh-CN"/>
        </w:rPr>
        <w:t>обгрунтування</w:t>
      </w:r>
      <w:proofErr w:type="spellEnd"/>
      <w:r w:rsidRPr="00CD78FC">
        <w:rPr>
          <w:rFonts w:ascii="Times New Roman" w:eastAsia="MS Gothic" w:hAnsi="Times New Roman" w:cs="Times New Roman"/>
          <w:color w:val="000000"/>
          <w:sz w:val="28"/>
          <w:szCs w:val="28"/>
          <w:lang w:val="uk-UA" w:eastAsia="zh-CN"/>
        </w:rPr>
        <w:t xml:space="preserve"> збільшення заряду вогнегасної речовини враховувалися такі </w:t>
      </w:r>
      <w:r w:rsidR="0009565B" w:rsidRPr="00CD78FC">
        <w:rPr>
          <w:rFonts w:ascii="Times New Roman" w:eastAsia="MS Gothic" w:hAnsi="Times New Roman" w:cs="Times New Roman"/>
          <w:color w:val="000000"/>
          <w:sz w:val="28"/>
          <w:szCs w:val="28"/>
          <w:lang w:val="uk-UA" w:eastAsia="zh-CN"/>
        </w:rPr>
        <w:t>чинники</w:t>
      </w:r>
      <w:r w:rsidRPr="00CD78FC">
        <w:rPr>
          <w:rFonts w:ascii="Times New Roman" w:eastAsia="MS Gothic" w:hAnsi="Times New Roman" w:cs="Times New Roman"/>
          <w:color w:val="000000"/>
          <w:sz w:val="28"/>
          <w:szCs w:val="28"/>
          <w:lang w:val="uk-UA" w:eastAsia="zh-CN"/>
        </w:rPr>
        <w:t xml:space="preserve">, від яких залежить </w:t>
      </w:r>
      <w:r w:rsidRPr="00CD78FC">
        <w:rPr>
          <w:rFonts w:ascii="Times New Roman" w:eastAsia="Times New Roman" w:hAnsi="Times New Roman" w:cs="Times New Roman"/>
          <w:color w:val="000000"/>
          <w:sz w:val="28"/>
          <w:szCs w:val="28"/>
          <w:lang w:val="uk-UA" w:eastAsia="zh-CN"/>
        </w:rPr>
        <w:t>процес гасіння пожеж вогнегасниками на колісних транспортних засобах, а саме:</w:t>
      </w:r>
    </w:p>
    <w:p w14:paraId="279DD9DA" w14:textId="77777777" w:rsidR="000F11BB" w:rsidRPr="00CD78FC" w:rsidRDefault="000F11BB" w:rsidP="00CD78FC">
      <w:pPr>
        <w:suppressAutoHyphens/>
        <w:spacing w:after="0" w:line="360" w:lineRule="auto"/>
        <w:ind w:firstLine="709"/>
        <w:jc w:val="both"/>
        <w:rPr>
          <w:rFonts w:ascii="Times New Roman" w:eastAsia="Times New Roman" w:hAnsi="Times New Roman" w:cs="Times New Roman"/>
          <w:sz w:val="28"/>
          <w:szCs w:val="28"/>
          <w:lang w:val="uk-UA" w:eastAsia="uk-UA"/>
        </w:rPr>
      </w:pPr>
      <w:r w:rsidRPr="00CD78FC">
        <w:rPr>
          <w:rFonts w:ascii="Times New Roman" w:eastAsia="Times New Roman" w:hAnsi="Times New Roman" w:cs="Times New Roman"/>
          <w:color w:val="000000"/>
          <w:sz w:val="28"/>
          <w:szCs w:val="28"/>
          <w:lang w:val="uk-UA" w:eastAsia="zh-CN"/>
        </w:rPr>
        <w:t>–</w:t>
      </w:r>
      <w:r w:rsidRPr="00CD78FC">
        <w:rPr>
          <w:rFonts w:ascii="Times New Roman" w:eastAsia="Times New Roman" w:hAnsi="Times New Roman" w:cs="Times New Roman"/>
          <w:sz w:val="28"/>
          <w:szCs w:val="28"/>
          <w:lang w:val="uk-UA" w:eastAsia="uk-UA"/>
        </w:rPr>
        <w:t> орієнтовний час від початку виявлення пожежі водієм колісного транспортного засобу до початку її гасіння вогнегасником складає 60 с (цей час необхідний щоб зупинити автомобіль, дістати вогнегасник та почати гасіння пожежі);</w:t>
      </w:r>
    </w:p>
    <w:p w14:paraId="6DBB4979" w14:textId="77777777" w:rsidR="000F11BB" w:rsidRPr="00CD78FC" w:rsidRDefault="000F11BB" w:rsidP="00CD78FC">
      <w:pPr>
        <w:shd w:val="clear" w:color="000000" w:fill="FFFFFF"/>
        <w:suppressAutoHyphens/>
        <w:spacing w:after="0" w:line="360" w:lineRule="auto"/>
        <w:ind w:firstLine="709"/>
        <w:jc w:val="both"/>
        <w:rPr>
          <w:rFonts w:ascii="Times New Roman" w:eastAsia="MS Gothic" w:hAnsi="Times New Roman" w:cs="Times New Roman"/>
          <w:color w:val="000000"/>
          <w:sz w:val="28"/>
          <w:szCs w:val="28"/>
          <w:lang w:val="uk-UA"/>
        </w:rPr>
      </w:pPr>
      <w:r w:rsidRPr="00CD78FC">
        <w:rPr>
          <w:rFonts w:ascii="Times New Roman" w:eastAsia="MS Gothic" w:hAnsi="Times New Roman" w:cs="Times New Roman"/>
          <w:color w:val="000000"/>
          <w:sz w:val="28"/>
          <w:szCs w:val="28"/>
          <w:lang w:val="uk-UA" w:eastAsia="zh-CN"/>
        </w:rPr>
        <w:t>– якість вогнегасної речовини;</w:t>
      </w:r>
    </w:p>
    <w:p w14:paraId="44FE9986" w14:textId="77777777" w:rsidR="000F11BB" w:rsidRPr="00CD78FC" w:rsidRDefault="000F11BB" w:rsidP="00CD78FC">
      <w:pPr>
        <w:suppressAutoHyphens/>
        <w:spacing w:after="0" w:line="360" w:lineRule="auto"/>
        <w:ind w:firstLine="709"/>
        <w:jc w:val="both"/>
        <w:rPr>
          <w:rFonts w:ascii="Times New Roman" w:eastAsia="Times New Roman" w:hAnsi="Times New Roman" w:cs="Times New Roman"/>
          <w:sz w:val="28"/>
          <w:szCs w:val="28"/>
          <w:lang w:val="uk-UA" w:eastAsia="uk-UA"/>
        </w:rPr>
      </w:pPr>
      <w:r w:rsidRPr="00CD78FC">
        <w:rPr>
          <w:rFonts w:ascii="Times New Roman" w:eastAsia="Times New Roman" w:hAnsi="Times New Roman" w:cs="Times New Roman"/>
          <w:color w:val="000000"/>
          <w:sz w:val="28"/>
          <w:szCs w:val="28"/>
          <w:lang w:val="uk-UA" w:eastAsia="zh-CN"/>
        </w:rPr>
        <w:t>–</w:t>
      </w:r>
      <w:r w:rsidRPr="00CD78FC">
        <w:rPr>
          <w:rFonts w:ascii="Times New Roman" w:eastAsia="Times New Roman" w:hAnsi="Times New Roman" w:cs="Times New Roman"/>
          <w:sz w:val="28"/>
          <w:szCs w:val="28"/>
          <w:lang w:val="uk-UA" w:eastAsia="uk-UA"/>
        </w:rPr>
        <w:t xml:space="preserve"> місця зберігання вогнегасників в автомобілі (в багажнику, салоні);</w:t>
      </w:r>
    </w:p>
    <w:p w14:paraId="7654792D" w14:textId="77777777" w:rsidR="000F11BB" w:rsidRPr="00CD78FC" w:rsidRDefault="000F11BB" w:rsidP="00CD78FC">
      <w:pPr>
        <w:suppressAutoHyphens/>
        <w:spacing w:after="0" w:line="360" w:lineRule="auto"/>
        <w:ind w:firstLine="709"/>
        <w:jc w:val="both"/>
        <w:rPr>
          <w:rFonts w:ascii="Times New Roman" w:eastAsia="Times New Roman" w:hAnsi="Times New Roman" w:cs="Times New Roman"/>
          <w:sz w:val="28"/>
          <w:szCs w:val="28"/>
          <w:lang w:val="uk-UA" w:eastAsia="uk-UA"/>
        </w:rPr>
      </w:pPr>
      <w:r w:rsidRPr="00CD78FC">
        <w:rPr>
          <w:rFonts w:ascii="Times New Roman" w:eastAsia="Times New Roman" w:hAnsi="Times New Roman" w:cs="Times New Roman"/>
          <w:color w:val="000000"/>
          <w:sz w:val="28"/>
          <w:szCs w:val="28"/>
          <w:lang w:eastAsia="zh-CN"/>
        </w:rPr>
        <w:t>–</w:t>
      </w:r>
      <w:r w:rsidRPr="00CD78FC">
        <w:rPr>
          <w:rFonts w:ascii="Times New Roman" w:eastAsia="Times New Roman" w:hAnsi="Times New Roman" w:cs="Times New Roman"/>
          <w:sz w:val="28"/>
          <w:szCs w:val="28"/>
          <w:lang w:val="uk-UA" w:eastAsia="uk-UA"/>
        </w:rPr>
        <w:t xml:space="preserve"> механічний стан колісного транспортного засобу;</w:t>
      </w:r>
    </w:p>
    <w:p w14:paraId="21B9A8D6" w14:textId="77777777" w:rsidR="000F11BB" w:rsidRPr="00CD78FC" w:rsidRDefault="000F11BB" w:rsidP="00CD78FC">
      <w:pPr>
        <w:suppressAutoHyphens/>
        <w:spacing w:after="0" w:line="360" w:lineRule="auto"/>
        <w:ind w:firstLine="709"/>
        <w:jc w:val="both"/>
        <w:rPr>
          <w:rFonts w:ascii="Times New Roman" w:eastAsia="Times New Roman" w:hAnsi="Times New Roman" w:cs="Times New Roman"/>
          <w:color w:val="000000"/>
          <w:sz w:val="28"/>
          <w:szCs w:val="28"/>
        </w:rPr>
      </w:pPr>
      <w:r w:rsidRPr="00CD78FC">
        <w:rPr>
          <w:rFonts w:ascii="Times New Roman" w:eastAsia="Times New Roman" w:hAnsi="Times New Roman" w:cs="Times New Roman"/>
          <w:color w:val="000000"/>
          <w:sz w:val="28"/>
          <w:szCs w:val="28"/>
          <w:lang w:eastAsia="zh-CN"/>
        </w:rPr>
        <w:t>–</w:t>
      </w:r>
      <w:r w:rsidRPr="00CD78FC">
        <w:rPr>
          <w:rFonts w:ascii="Times New Roman" w:eastAsia="Times New Roman" w:hAnsi="Times New Roman" w:cs="Times New Roman"/>
          <w:color w:val="000000"/>
          <w:sz w:val="28"/>
          <w:szCs w:val="28"/>
          <w:lang w:val="uk-UA" w:eastAsia="uk-UA"/>
        </w:rPr>
        <w:t xml:space="preserve"> людський фактор, тобто </w:t>
      </w:r>
      <w:proofErr w:type="spellStart"/>
      <w:r w:rsidRPr="00CD78FC">
        <w:rPr>
          <w:rFonts w:ascii="Times New Roman" w:eastAsia="Times New Roman" w:hAnsi="Times New Roman" w:cs="Times New Roman"/>
          <w:color w:val="000000"/>
          <w:sz w:val="28"/>
          <w:szCs w:val="28"/>
          <w:lang w:eastAsia="zh-CN"/>
        </w:rPr>
        <w:t>досвід</w:t>
      </w:r>
      <w:proofErr w:type="spellEnd"/>
      <w:r w:rsidRPr="00CD78FC">
        <w:rPr>
          <w:rFonts w:ascii="Times New Roman" w:eastAsia="Times New Roman" w:hAnsi="Times New Roman" w:cs="Times New Roman"/>
          <w:color w:val="000000"/>
          <w:sz w:val="28"/>
          <w:szCs w:val="28"/>
          <w:lang w:eastAsia="zh-CN"/>
        </w:rPr>
        <w:t xml:space="preserve"> оператора з </w:t>
      </w:r>
      <w:proofErr w:type="spellStart"/>
      <w:r w:rsidRPr="00CD78FC">
        <w:rPr>
          <w:rFonts w:ascii="Times New Roman" w:eastAsia="Times New Roman" w:hAnsi="Times New Roman" w:cs="Times New Roman"/>
          <w:color w:val="000000"/>
          <w:sz w:val="28"/>
          <w:szCs w:val="28"/>
          <w:lang w:eastAsia="zh-CN"/>
        </w:rPr>
        <w:t>гасіння</w:t>
      </w:r>
      <w:proofErr w:type="spellEnd"/>
      <w:r w:rsidRPr="00CD78FC">
        <w:rPr>
          <w:rFonts w:ascii="Times New Roman" w:eastAsia="Times New Roman" w:hAnsi="Times New Roman" w:cs="Times New Roman"/>
          <w:color w:val="000000"/>
          <w:sz w:val="28"/>
          <w:szCs w:val="28"/>
          <w:lang w:eastAsia="zh-CN"/>
        </w:rPr>
        <w:t xml:space="preserve"> (</w:t>
      </w:r>
      <w:proofErr w:type="spellStart"/>
      <w:r w:rsidRPr="00CD78FC">
        <w:rPr>
          <w:rFonts w:ascii="Times New Roman" w:eastAsia="Times New Roman" w:hAnsi="Times New Roman" w:cs="Times New Roman"/>
          <w:color w:val="000000"/>
          <w:sz w:val="28"/>
          <w:szCs w:val="28"/>
          <w:lang w:eastAsia="zh-CN"/>
        </w:rPr>
        <w:t>має</w:t>
      </w:r>
      <w:proofErr w:type="spellEnd"/>
      <w:r w:rsidRPr="00CD78FC">
        <w:rPr>
          <w:rFonts w:ascii="Times New Roman" w:eastAsia="Times New Roman" w:hAnsi="Times New Roman" w:cs="Times New Roman"/>
          <w:color w:val="000000"/>
          <w:sz w:val="28"/>
          <w:szCs w:val="28"/>
          <w:lang w:eastAsia="zh-CN"/>
        </w:rPr>
        <w:t xml:space="preserve"> </w:t>
      </w:r>
      <w:proofErr w:type="spellStart"/>
      <w:r w:rsidRPr="00CD78FC">
        <w:rPr>
          <w:rFonts w:ascii="Times New Roman" w:eastAsia="Times New Roman" w:hAnsi="Times New Roman" w:cs="Times New Roman"/>
          <w:color w:val="000000"/>
          <w:sz w:val="28"/>
          <w:szCs w:val="28"/>
          <w:lang w:eastAsia="zh-CN"/>
        </w:rPr>
        <w:t>значення</w:t>
      </w:r>
      <w:proofErr w:type="spellEnd"/>
      <w:r w:rsidRPr="00CD78FC">
        <w:rPr>
          <w:rFonts w:ascii="Times New Roman" w:eastAsia="Times New Roman" w:hAnsi="Times New Roman" w:cs="Times New Roman"/>
          <w:color w:val="000000"/>
          <w:sz w:val="28"/>
          <w:szCs w:val="28"/>
          <w:lang w:eastAsia="zh-CN"/>
        </w:rPr>
        <w:t xml:space="preserve"> правильна тактика </w:t>
      </w:r>
      <w:proofErr w:type="spellStart"/>
      <w:r w:rsidRPr="00CD78FC">
        <w:rPr>
          <w:rFonts w:ascii="Times New Roman" w:eastAsia="Times New Roman" w:hAnsi="Times New Roman" w:cs="Times New Roman"/>
          <w:color w:val="000000"/>
          <w:sz w:val="28"/>
          <w:szCs w:val="28"/>
          <w:lang w:eastAsia="zh-CN"/>
        </w:rPr>
        <w:t>подавання</w:t>
      </w:r>
      <w:proofErr w:type="spellEnd"/>
      <w:r w:rsidRPr="00CD78FC">
        <w:rPr>
          <w:rFonts w:ascii="Times New Roman" w:eastAsia="Times New Roman" w:hAnsi="Times New Roman" w:cs="Times New Roman"/>
          <w:color w:val="000000"/>
          <w:sz w:val="28"/>
          <w:szCs w:val="28"/>
          <w:lang w:eastAsia="zh-CN"/>
        </w:rPr>
        <w:t xml:space="preserve"> </w:t>
      </w:r>
      <w:proofErr w:type="spellStart"/>
      <w:r w:rsidRPr="00CD78FC">
        <w:rPr>
          <w:rFonts w:ascii="Times New Roman" w:eastAsia="Times New Roman" w:hAnsi="Times New Roman" w:cs="Times New Roman"/>
          <w:color w:val="000000"/>
          <w:sz w:val="28"/>
          <w:szCs w:val="28"/>
          <w:lang w:eastAsia="zh-CN"/>
        </w:rPr>
        <w:t>вогнегасної</w:t>
      </w:r>
      <w:proofErr w:type="spellEnd"/>
      <w:r w:rsidRPr="00CD78FC">
        <w:rPr>
          <w:rFonts w:ascii="Times New Roman" w:eastAsia="Times New Roman" w:hAnsi="Times New Roman" w:cs="Times New Roman"/>
          <w:color w:val="000000"/>
          <w:sz w:val="28"/>
          <w:szCs w:val="28"/>
          <w:lang w:eastAsia="zh-CN"/>
        </w:rPr>
        <w:t xml:space="preserve"> </w:t>
      </w:r>
      <w:proofErr w:type="spellStart"/>
      <w:r w:rsidRPr="00CD78FC">
        <w:rPr>
          <w:rFonts w:ascii="Times New Roman" w:eastAsia="Times New Roman" w:hAnsi="Times New Roman" w:cs="Times New Roman"/>
          <w:color w:val="000000"/>
          <w:sz w:val="28"/>
          <w:szCs w:val="28"/>
          <w:lang w:eastAsia="zh-CN"/>
        </w:rPr>
        <w:t>речовини</w:t>
      </w:r>
      <w:proofErr w:type="spellEnd"/>
      <w:r w:rsidRPr="00CD78FC">
        <w:rPr>
          <w:rFonts w:ascii="Times New Roman" w:eastAsia="Times New Roman" w:hAnsi="Times New Roman" w:cs="Times New Roman"/>
          <w:color w:val="000000"/>
          <w:sz w:val="28"/>
          <w:szCs w:val="28"/>
          <w:lang w:eastAsia="zh-CN"/>
        </w:rPr>
        <w:t xml:space="preserve"> до </w:t>
      </w:r>
      <w:proofErr w:type="spellStart"/>
      <w:r w:rsidRPr="00CD78FC">
        <w:rPr>
          <w:rFonts w:ascii="Times New Roman" w:eastAsia="Times New Roman" w:hAnsi="Times New Roman" w:cs="Times New Roman"/>
          <w:color w:val="000000"/>
          <w:sz w:val="28"/>
          <w:szCs w:val="28"/>
          <w:lang w:eastAsia="zh-CN"/>
        </w:rPr>
        <w:t>осередку</w:t>
      </w:r>
      <w:proofErr w:type="spellEnd"/>
      <w:r w:rsidRPr="00CD78FC">
        <w:rPr>
          <w:rFonts w:ascii="Times New Roman" w:eastAsia="Times New Roman" w:hAnsi="Times New Roman" w:cs="Times New Roman"/>
          <w:color w:val="000000"/>
          <w:sz w:val="28"/>
          <w:szCs w:val="28"/>
          <w:lang w:eastAsia="zh-CN"/>
        </w:rPr>
        <w:t xml:space="preserve"> </w:t>
      </w:r>
      <w:proofErr w:type="spellStart"/>
      <w:r w:rsidRPr="00CD78FC">
        <w:rPr>
          <w:rFonts w:ascii="Times New Roman" w:eastAsia="Times New Roman" w:hAnsi="Times New Roman" w:cs="Times New Roman"/>
          <w:color w:val="000000"/>
          <w:sz w:val="28"/>
          <w:szCs w:val="28"/>
          <w:lang w:eastAsia="zh-CN"/>
        </w:rPr>
        <w:t>пожежі</w:t>
      </w:r>
      <w:proofErr w:type="spellEnd"/>
      <w:r w:rsidRPr="00CD78FC">
        <w:rPr>
          <w:rFonts w:ascii="Times New Roman" w:eastAsia="Times New Roman" w:hAnsi="Times New Roman" w:cs="Times New Roman"/>
          <w:color w:val="000000"/>
          <w:sz w:val="28"/>
          <w:szCs w:val="28"/>
          <w:lang w:eastAsia="zh-CN"/>
        </w:rPr>
        <w:t>);</w:t>
      </w:r>
    </w:p>
    <w:p w14:paraId="6A8EEC63" w14:textId="77777777" w:rsidR="000F11BB" w:rsidRPr="00CD78FC" w:rsidRDefault="000F11BB" w:rsidP="00CD78FC">
      <w:pPr>
        <w:shd w:val="clear" w:color="000000" w:fill="FFFFFF"/>
        <w:suppressAutoHyphens/>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lastRenderedPageBreak/>
        <w:t>– конструктивні особливості самого вогнегасника;</w:t>
      </w:r>
    </w:p>
    <w:p w14:paraId="080F7938" w14:textId="77777777" w:rsidR="000F11BB" w:rsidRPr="00CD78FC" w:rsidRDefault="000F11BB" w:rsidP="00CD78FC">
      <w:pPr>
        <w:shd w:val="clear" w:color="000000" w:fill="FFFFFF"/>
        <w:suppressAutoHyphens/>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 погодні умови тощо.</w:t>
      </w:r>
    </w:p>
    <w:bookmarkEnd w:id="6"/>
    <w:p w14:paraId="076442A7" w14:textId="77777777" w:rsidR="000F11BB" w:rsidRPr="00CD78FC" w:rsidRDefault="000F11BB" w:rsidP="00CD78FC">
      <w:pPr>
        <w:spacing w:after="0" w:line="360" w:lineRule="auto"/>
        <w:ind w:firstLine="708"/>
        <w:jc w:val="both"/>
        <w:rPr>
          <w:rFonts w:ascii="Times New Roman" w:hAnsi="Times New Roman" w:cs="Times New Roman"/>
          <w:b/>
          <w:color w:val="000000" w:themeColor="text1"/>
          <w:sz w:val="28"/>
          <w:szCs w:val="28"/>
        </w:rPr>
      </w:pPr>
    </w:p>
    <w:p w14:paraId="765B5B9A" w14:textId="0A643394" w:rsidR="00F33537" w:rsidRPr="00CD78FC" w:rsidRDefault="00A41F23" w:rsidP="00CD78FC">
      <w:pPr>
        <w:spacing w:after="0" w:line="360" w:lineRule="auto"/>
        <w:ind w:firstLine="708"/>
        <w:jc w:val="both"/>
        <w:rPr>
          <w:rFonts w:ascii="Times New Roman" w:hAnsi="Times New Roman" w:cs="Times New Roman"/>
          <w:b/>
          <w:color w:val="000000" w:themeColor="text1"/>
          <w:sz w:val="28"/>
          <w:szCs w:val="28"/>
          <w:lang w:val="uk-UA"/>
        </w:rPr>
      </w:pPr>
      <w:r w:rsidRPr="00CD78FC">
        <w:rPr>
          <w:rFonts w:ascii="Times New Roman" w:hAnsi="Times New Roman" w:cs="Times New Roman"/>
          <w:b/>
          <w:color w:val="000000" w:themeColor="text1"/>
          <w:sz w:val="28"/>
          <w:szCs w:val="28"/>
          <w:lang w:val="uk-UA"/>
        </w:rPr>
        <w:t>5</w:t>
      </w:r>
      <w:r w:rsidR="00F33537" w:rsidRPr="00CD78FC">
        <w:rPr>
          <w:rFonts w:ascii="Times New Roman" w:hAnsi="Times New Roman" w:cs="Times New Roman"/>
          <w:b/>
          <w:color w:val="000000" w:themeColor="text1"/>
          <w:sz w:val="28"/>
          <w:szCs w:val="28"/>
          <w:lang w:val="uk-UA"/>
        </w:rPr>
        <w:t xml:space="preserve">. Висновки </w:t>
      </w:r>
    </w:p>
    <w:p w14:paraId="12FEE0BC" w14:textId="77777777" w:rsidR="001F5F25" w:rsidRPr="00CD78FC" w:rsidRDefault="006001F4" w:rsidP="00CD78FC">
      <w:pPr>
        <w:spacing w:after="0" w:line="360" w:lineRule="auto"/>
        <w:ind w:firstLine="708"/>
        <w:jc w:val="both"/>
        <w:rPr>
          <w:rFonts w:ascii="Times New Roman" w:eastAsia="Times New Roman" w:hAnsi="Times New Roman" w:cs="Times New Roman"/>
          <w:color w:val="000000" w:themeColor="text1"/>
          <w:sz w:val="28"/>
          <w:szCs w:val="28"/>
          <w:lang w:val="uk-UA"/>
        </w:rPr>
      </w:pPr>
      <w:r w:rsidRPr="00CD78FC">
        <w:rPr>
          <w:rFonts w:ascii="Times New Roman" w:eastAsia="Times New Roman" w:hAnsi="Times New Roman" w:cs="Times New Roman"/>
          <w:color w:val="000000" w:themeColor="text1"/>
          <w:sz w:val="28"/>
          <w:szCs w:val="28"/>
          <w:lang w:val="uk-UA"/>
        </w:rPr>
        <w:t xml:space="preserve">1. </w:t>
      </w:r>
      <w:r w:rsidR="001F5F25" w:rsidRPr="00CD78FC">
        <w:rPr>
          <w:rFonts w:ascii="Times New Roman" w:eastAsia="Times New Roman" w:hAnsi="Times New Roman" w:cs="Times New Roman"/>
          <w:color w:val="000000" w:themeColor="text1"/>
          <w:sz w:val="28"/>
          <w:szCs w:val="28"/>
        </w:rPr>
        <w:t xml:space="preserve">У </w:t>
      </w:r>
      <w:proofErr w:type="spellStart"/>
      <w:r w:rsidR="001F5F25" w:rsidRPr="00CD78FC">
        <w:rPr>
          <w:rFonts w:ascii="Times New Roman" w:eastAsia="Times New Roman" w:hAnsi="Times New Roman" w:cs="Times New Roman"/>
          <w:color w:val="000000" w:themeColor="text1"/>
          <w:sz w:val="28"/>
          <w:szCs w:val="28"/>
        </w:rPr>
        <w:t>нових</w:t>
      </w:r>
      <w:proofErr w:type="spellEnd"/>
      <w:r w:rsidR="001F5F25" w:rsidRPr="00CD78FC">
        <w:rPr>
          <w:rFonts w:ascii="Times New Roman" w:eastAsia="Times New Roman" w:hAnsi="Times New Roman" w:cs="Times New Roman"/>
          <w:color w:val="000000" w:themeColor="text1"/>
          <w:sz w:val="28"/>
          <w:szCs w:val="28"/>
          <w:lang w:val="uk-UA"/>
        </w:rPr>
        <w:t xml:space="preserve"> нормах оснащення </w:t>
      </w:r>
      <w:r w:rsidR="001F5F25" w:rsidRPr="00CD78FC">
        <w:rPr>
          <w:rFonts w:ascii="Times New Roman" w:eastAsia="Times New Roman" w:hAnsi="Times New Roman" w:cs="Times New Roman"/>
          <w:bCs/>
          <w:color w:val="000000" w:themeColor="text1"/>
          <w:sz w:val="28"/>
          <w:szCs w:val="28"/>
          <w:lang w:val="uk-UA"/>
        </w:rPr>
        <w:t>колісних транспортних засобів переносними вогнегасниками встановлено</w:t>
      </w:r>
      <w:r w:rsidR="001F5F25" w:rsidRPr="00CD78FC">
        <w:rPr>
          <w:rFonts w:ascii="Times New Roman" w:eastAsia="Times New Roman" w:hAnsi="Times New Roman" w:cs="Times New Roman"/>
          <w:color w:val="000000" w:themeColor="text1"/>
          <w:sz w:val="28"/>
          <w:szCs w:val="28"/>
          <w:lang w:val="uk-UA"/>
        </w:rPr>
        <w:t>:</w:t>
      </w:r>
    </w:p>
    <w:p w14:paraId="5700476A" w14:textId="279F81F3" w:rsidR="001F5F25" w:rsidRPr="00CD78FC" w:rsidRDefault="001F5F25" w:rsidP="00CD78FC">
      <w:pPr>
        <w:spacing w:after="0" w:line="360" w:lineRule="auto"/>
        <w:ind w:firstLine="708"/>
        <w:jc w:val="both"/>
        <w:rPr>
          <w:rFonts w:ascii="Times New Roman" w:eastAsia="Times New Roman" w:hAnsi="Times New Roman" w:cs="Times New Roman"/>
          <w:color w:val="000000" w:themeColor="text1"/>
          <w:sz w:val="28"/>
          <w:szCs w:val="28"/>
          <w:lang w:val="uk-UA"/>
        </w:rPr>
      </w:pPr>
      <w:r w:rsidRPr="00CD78FC">
        <w:rPr>
          <w:rFonts w:ascii="Times New Roman" w:eastAsia="Times New Roman" w:hAnsi="Times New Roman" w:cs="Times New Roman"/>
          <w:color w:val="000000" w:themeColor="text1"/>
          <w:sz w:val="28"/>
          <w:szCs w:val="28"/>
          <w:lang w:val="uk-UA"/>
        </w:rPr>
        <w:t>– нову класифікацію колісних транспортних засобів як із двигунами внутрішнього згорання згідно з ДСТУ 3649:2010</w:t>
      </w:r>
      <w:r w:rsidRPr="00CD78FC">
        <w:rPr>
          <w:rFonts w:ascii="Times New Roman" w:eastAsia="Times New Roman" w:hAnsi="Times New Roman" w:cs="Times New Roman"/>
          <w:color w:val="000000" w:themeColor="text1"/>
          <w:sz w:val="28"/>
          <w:szCs w:val="28"/>
        </w:rPr>
        <w:t xml:space="preserve"> [</w:t>
      </w:r>
      <w:r w:rsidR="0029400E" w:rsidRPr="00CD78FC">
        <w:rPr>
          <w:rFonts w:ascii="Times New Roman" w:eastAsia="Times New Roman" w:hAnsi="Times New Roman" w:cs="Times New Roman"/>
          <w:color w:val="000000" w:themeColor="text1"/>
          <w:sz w:val="28"/>
          <w:szCs w:val="28"/>
          <w:lang w:val="uk-UA"/>
        </w:rPr>
        <w:t>1</w:t>
      </w:r>
      <w:r w:rsidR="005B63CC" w:rsidRPr="00CD78FC">
        <w:rPr>
          <w:rFonts w:ascii="Times New Roman" w:eastAsia="Times New Roman" w:hAnsi="Times New Roman" w:cs="Times New Roman"/>
          <w:color w:val="000000" w:themeColor="text1"/>
          <w:sz w:val="28"/>
          <w:szCs w:val="28"/>
        </w:rPr>
        <w:t>1</w:t>
      </w:r>
      <w:r w:rsidRPr="00CD78FC">
        <w:rPr>
          <w:rFonts w:ascii="Times New Roman" w:eastAsia="Times New Roman" w:hAnsi="Times New Roman" w:cs="Times New Roman"/>
          <w:color w:val="000000" w:themeColor="text1"/>
          <w:sz w:val="28"/>
          <w:szCs w:val="28"/>
        </w:rPr>
        <w:t xml:space="preserve">] та </w:t>
      </w:r>
      <w:r w:rsidRPr="00CD78FC">
        <w:rPr>
          <w:rFonts w:ascii="Times New Roman" w:eastAsia="Times New Roman" w:hAnsi="Times New Roman" w:cs="Times New Roman"/>
          <w:color w:val="000000" w:themeColor="text1"/>
          <w:sz w:val="28"/>
          <w:szCs w:val="28"/>
          <w:lang w:val="uk-UA"/>
        </w:rPr>
        <w:t xml:space="preserve">постановою КМУ від                   22 грудня 2010 № 1166 </w:t>
      </w:r>
      <w:r w:rsidRPr="00CD78FC">
        <w:rPr>
          <w:rFonts w:ascii="Times New Roman" w:eastAsia="Times New Roman" w:hAnsi="Times New Roman" w:cs="Times New Roman"/>
          <w:color w:val="000000" w:themeColor="text1"/>
          <w:sz w:val="28"/>
          <w:szCs w:val="28"/>
        </w:rPr>
        <w:t>[</w:t>
      </w:r>
      <w:r w:rsidR="00527DBA" w:rsidRPr="00CD78FC">
        <w:rPr>
          <w:rFonts w:ascii="Times New Roman" w:eastAsia="Times New Roman" w:hAnsi="Times New Roman" w:cs="Times New Roman"/>
          <w:color w:val="000000" w:themeColor="text1"/>
          <w:sz w:val="28"/>
          <w:szCs w:val="28"/>
        </w:rPr>
        <w:t>1</w:t>
      </w:r>
      <w:r w:rsidR="005B63CC" w:rsidRPr="00CD78FC">
        <w:rPr>
          <w:rFonts w:ascii="Times New Roman" w:eastAsia="Times New Roman" w:hAnsi="Times New Roman" w:cs="Times New Roman"/>
          <w:color w:val="000000" w:themeColor="text1"/>
          <w:sz w:val="28"/>
          <w:szCs w:val="28"/>
        </w:rPr>
        <w:t>2</w:t>
      </w:r>
      <w:r w:rsidRPr="00CD78FC">
        <w:rPr>
          <w:rFonts w:ascii="Times New Roman" w:eastAsia="Times New Roman" w:hAnsi="Times New Roman" w:cs="Times New Roman"/>
          <w:color w:val="000000" w:themeColor="text1"/>
          <w:sz w:val="28"/>
          <w:szCs w:val="28"/>
        </w:rPr>
        <w:t xml:space="preserve">], так і з </w:t>
      </w:r>
      <w:proofErr w:type="spellStart"/>
      <w:r w:rsidRPr="00CD78FC">
        <w:rPr>
          <w:rFonts w:ascii="Times New Roman" w:eastAsia="Times New Roman" w:hAnsi="Times New Roman" w:cs="Times New Roman"/>
          <w:color w:val="000000" w:themeColor="text1"/>
          <w:sz w:val="28"/>
          <w:szCs w:val="28"/>
        </w:rPr>
        <w:t>іншими</w:t>
      </w:r>
      <w:proofErr w:type="spellEnd"/>
      <w:r w:rsidRPr="00CD78FC">
        <w:rPr>
          <w:rFonts w:ascii="Times New Roman" w:eastAsia="Times New Roman" w:hAnsi="Times New Roman" w:cs="Times New Roman"/>
          <w:color w:val="000000" w:themeColor="text1"/>
          <w:sz w:val="28"/>
          <w:szCs w:val="28"/>
        </w:rPr>
        <w:t xml:space="preserve"> </w:t>
      </w:r>
      <w:proofErr w:type="spellStart"/>
      <w:r w:rsidRPr="00CD78FC">
        <w:rPr>
          <w:rFonts w:ascii="Times New Roman" w:eastAsia="Times New Roman" w:hAnsi="Times New Roman" w:cs="Times New Roman"/>
          <w:color w:val="000000" w:themeColor="text1"/>
          <w:sz w:val="28"/>
          <w:szCs w:val="28"/>
        </w:rPr>
        <w:t>специфічними</w:t>
      </w:r>
      <w:proofErr w:type="spellEnd"/>
      <w:r w:rsidRPr="00CD78FC">
        <w:rPr>
          <w:rFonts w:ascii="Times New Roman" w:eastAsia="Times New Roman" w:hAnsi="Times New Roman" w:cs="Times New Roman"/>
          <w:color w:val="000000" w:themeColor="text1"/>
          <w:sz w:val="28"/>
          <w:szCs w:val="28"/>
        </w:rPr>
        <w:t xml:space="preserve"> типами </w:t>
      </w:r>
      <w:proofErr w:type="spellStart"/>
      <w:r w:rsidRPr="00CD78FC">
        <w:rPr>
          <w:rFonts w:ascii="Times New Roman" w:eastAsia="Times New Roman" w:hAnsi="Times New Roman" w:cs="Times New Roman"/>
          <w:color w:val="000000" w:themeColor="text1"/>
          <w:sz w:val="28"/>
          <w:szCs w:val="28"/>
        </w:rPr>
        <w:t>двигунів</w:t>
      </w:r>
      <w:proofErr w:type="spellEnd"/>
      <w:r w:rsidRPr="00CD78FC">
        <w:rPr>
          <w:rFonts w:ascii="Times New Roman" w:eastAsia="Times New Roman" w:hAnsi="Times New Roman" w:cs="Times New Roman"/>
          <w:color w:val="000000" w:themeColor="text1"/>
          <w:sz w:val="28"/>
          <w:szCs w:val="28"/>
        </w:rPr>
        <w:t xml:space="preserve"> </w:t>
      </w:r>
      <w:proofErr w:type="spellStart"/>
      <w:r w:rsidRPr="00CD78FC">
        <w:rPr>
          <w:rFonts w:ascii="Times New Roman" w:eastAsia="Times New Roman" w:hAnsi="Times New Roman" w:cs="Times New Roman"/>
          <w:color w:val="000000" w:themeColor="text1"/>
          <w:sz w:val="28"/>
          <w:szCs w:val="28"/>
        </w:rPr>
        <w:t>згідно</w:t>
      </w:r>
      <w:proofErr w:type="spellEnd"/>
      <w:r w:rsidRPr="00CD78FC">
        <w:rPr>
          <w:rFonts w:ascii="Times New Roman" w:eastAsia="Times New Roman" w:hAnsi="Times New Roman" w:cs="Times New Roman"/>
          <w:color w:val="000000" w:themeColor="text1"/>
          <w:sz w:val="28"/>
          <w:szCs w:val="28"/>
        </w:rPr>
        <w:t xml:space="preserve"> з  Законом </w:t>
      </w:r>
      <w:proofErr w:type="spellStart"/>
      <w:r w:rsidRPr="00CD78FC">
        <w:rPr>
          <w:rFonts w:ascii="Times New Roman" w:eastAsia="Times New Roman" w:hAnsi="Times New Roman" w:cs="Times New Roman"/>
          <w:color w:val="000000" w:themeColor="text1"/>
          <w:sz w:val="28"/>
          <w:szCs w:val="28"/>
        </w:rPr>
        <w:t>України</w:t>
      </w:r>
      <w:proofErr w:type="spellEnd"/>
      <w:r w:rsidRPr="00CD78FC">
        <w:rPr>
          <w:rFonts w:ascii="Times New Roman" w:eastAsia="Times New Roman" w:hAnsi="Times New Roman" w:cs="Times New Roman"/>
          <w:color w:val="000000" w:themeColor="text1"/>
          <w:sz w:val="28"/>
          <w:szCs w:val="28"/>
        </w:rPr>
        <w:t xml:space="preserve"> </w:t>
      </w:r>
      <w:proofErr w:type="spellStart"/>
      <w:r w:rsidRPr="00CD78FC">
        <w:rPr>
          <w:rFonts w:ascii="Times New Roman" w:eastAsia="Times New Roman" w:hAnsi="Times New Roman" w:cs="Times New Roman"/>
          <w:color w:val="000000" w:themeColor="text1"/>
          <w:sz w:val="28"/>
          <w:szCs w:val="28"/>
        </w:rPr>
        <w:t>від</w:t>
      </w:r>
      <w:proofErr w:type="spellEnd"/>
      <w:r w:rsidRPr="00CD78FC">
        <w:rPr>
          <w:rFonts w:ascii="Times New Roman" w:eastAsia="Times New Roman" w:hAnsi="Times New Roman" w:cs="Times New Roman"/>
          <w:color w:val="000000" w:themeColor="text1"/>
          <w:sz w:val="28"/>
          <w:szCs w:val="28"/>
        </w:rPr>
        <w:t xml:space="preserve"> 24.02.2023 року № 2956-IX [</w:t>
      </w:r>
      <w:r w:rsidR="00527DBA" w:rsidRPr="00CD78FC">
        <w:rPr>
          <w:rFonts w:ascii="Times New Roman" w:eastAsia="Times New Roman" w:hAnsi="Times New Roman" w:cs="Times New Roman"/>
          <w:color w:val="000000" w:themeColor="text1"/>
          <w:sz w:val="28"/>
          <w:szCs w:val="28"/>
        </w:rPr>
        <w:t>1</w:t>
      </w:r>
      <w:r w:rsidR="005B63CC" w:rsidRPr="00CD78FC">
        <w:rPr>
          <w:rFonts w:ascii="Times New Roman" w:eastAsia="Times New Roman" w:hAnsi="Times New Roman" w:cs="Times New Roman"/>
          <w:color w:val="000000" w:themeColor="text1"/>
          <w:sz w:val="28"/>
          <w:szCs w:val="28"/>
        </w:rPr>
        <w:t>4</w:t>
      </w:r>
      <w:r w:rsidRPr="00CD78FC">
        <w:rPr>
          <w:rFonts w:ascii="Times New Roman" w:eastAsia="Times New Roman" w:hAnsi="Times New Roman" w:cs="Times New Roman"/>
          <w:color w:val="000000" w:themeColor="text1"/>
          <w:sz w:val="28"/>
          <w:szCs w:val="28"/>
        </w:rPr>
        <w:t>]</w:t>
      </w:r>
      <w:r w:rsidRPr="00CD78FC">
        <w:rPr>
          <w:rFonts w:ascii="Times New Roman" w:eastAsia="Times New Roman" w:hAnsi="Times New Roman" w:cs="Times New Roman"/>
          <w:color w:val="000000" w:themeColor="text1"/>
          <w:sz w:val="28"/>
          <w:szCs w:val="28"/>
          <w:lang w:val="uk-UA"/>
        </w:rPr>
        <w:t>;</w:t>
      </w:r>
    </w:p>
    <w:p w14:paraId="40C09369" w14:textId="77777777" w:rsidR="001F5F25" w:rsidRPr="00CD78FC" w:rsidRDefault="001F5F25" w:rsidP="00CD78FC">
      <w:pPr>
        <w:spacing w:after="0" w:line="360" w:lineRule="auto"/>
        <w:ind w:firstLine="708"/>
        <w:jc w:val="both"/>
        <w:rPr>
          <w:rFonts w:ascii="Times New Roman" w:eastAsia="Times New Roman" w:hAnsi="Times New Roman" w:cs="Times New Roman"/>
          <w:color w:val="000000" w:themeColor="text1"/>
          <w:sz w:val="28"/>
          <w:szCs w:val="28"/>
          <w:lang w:val="uk-UA"/>
        </w:rPr>
      </w:pPr>
      <w:r w:rsidRPr="00CD78FC">
        <w:rPr>
          <w:rFonts w:ascii="Times New Roman" w:eastAsia="Times New Roman" w:hAnsi="Times New Roman" w:cs="Times New Roman"/>
          <w:color w:val="000000" w:themeColor="text1"/>
          <w:sz w:val="28"/>
          <w:szCs w:val="28"/>
          <w:lang w:val="uk-UA"/>
        </w:rPr>
        <w:t xml:space="preserve">– оснащення колісних транспортних засобів на вибір або порошковими або </w:t>
      </w:r>
      <w:proofErr w:type="spellStart"/>
      <w:r w:rsidRPr="00CD78FC">
        <w:rPr>
          <w:rFonts w:ascii="Times New Roman" w:eastAsia="Times New Roman" w:hAnsi="Times New Roman" w:cs="Times New Roman"/>
          <w:color w:val="000000" w:themeColor="text1"/>
          <w:sz w:val="28"/>
          <w:szCs w:val="28"/>
          <w:lang w:val="uk-UA"/>
        </w:rPr>
        <w:t>водопінними</w:t>
      </w:r>
      <w:proofErr w:type="spellEnd"/>
      <w:r w:rsidRPr="00CD78FC">
        <w:rPr>
          <w:rFonts w:ascii="Times New Roman" w:eastAsia="Times New Roman" w:hAnsi="Times New Roman" w:cs="Times New Roman"/>
          <w:color w:val="000000" w:themeColor="text1"/>
          <w:sz w:val="28"/>
          <w:szCs w:val="28"/>
          <w:lang w:val="uk-UA"/>
        </w:rPr>
        <w:t xml:space="preserve"> вогнегасниками;</w:t>
      </w:r>
    </w:p>
    <w:p w14:paraId="21EB7F77" w14:textId="1FE83C7E" w:rsidR="00364795" w:rsidRPr="00CD78FC" w:rsidRDefault="001F5F25" w:rsidP="00CD78FC">
      <w:pPr>
        <w:spacing w:after="0" w:line="360" w:lineRule="auto"/>
        <w:ind w:firstLine="708"/>
        <w:jc w:val="both"/>
        <w:rPr>
          <w:rFonts w:ascii="Times New Roman" w:eastAsia="Times New Roman" w:hAnsi="Times New Roman" w:cs="Times New Roman"/>
          <w:color w:val="000000" w:themeColor="text1"/>
          <w:sz w:val="28"/>
          <w:szCs w:val="28"/>
          <w:lang w:val="uk-UA"/>
        </w:rPr>
      </w:pPr>
      <w:r w:rsidRPr="00CD78FC">
        <w:rPr>
          <w:rFonts w:ascii="Times New Roman" w:eastAsia="Times New Roman" w:hAnsi="Times New Roman" w:cs="Times New Roman"/>
          <w:color w:val="000000" w:themeColor="text1"/>
          <w:sz w:val="28"/>
          <w:szCs w:val="28"/>
          <w:lang w:val="uk-UA"/>
        </w:rPr>
        <w:t>– збільшені заряди для порошкових вогнегасників.</w:t>
      </w:r>
    </w:p>
    <w:p w14:paraId="066F6B13" w14:textId="5AD84351" w:rsidR="00AE407C" w:rsidRPr="00CD78FC" w:rsidRDefault="00380D07" w:rsidP="00CD78FC">
      <w:pPr>
        <w:spacing w:after="0" w:line="360" w:lineRule="auto"/>
        <w:ind w:firstLine="708"/>
        <w:jc w:val="both"/>
        <w:rPr>
          <w:rFonts w:ascii="Times New Roman" w:hAnsi="Times New Roman" w:cs="Times New Roman"/>
          <w:color w:val="000000" w:themeColor="text1"/>
          <w:sz w:val="28"/>
          <w:szCs w:val="28"/>
          <w:lang w:val="uk-UA"/>
        </w:rPr>
      </w:pPr>
      <w:r w:rsidRPr="00CD78FC">
        <w:rPr>
          <w:rFonts w:ascii="Times New Roman" w:hAnsi="Times New Roman" w:cs="Times New Roman"/>
          <w:color w:val="000000" w:themeColor="text1"/>
          <w:sz w:val="28"/>
          <w:szCs w:val="28"/>
          <w:lang w:val="uk-UA"/>
        </w:rPr>
        <w:t xml:space="preserve">2. Після впровадження </w:t>
      </w:r>
      <w:proofErr w:type="spellStart"/>
      <w:r w:rsidRPr="00CD78FC">
        <w:rPr>
          <w:rFonts w:ascii="Times New Roman" w:hAnsi="Times New Roman" w:cs="Times New Roman"/>
          <w:color w:val="000000" w:themeColor="text1"/>
          <w:sz w:val="28"/>
          <w:szCs w:val="28"/>
          <w:lang w:val="uk-UA"/>
        </w:rPr>
        <w:t>проєкту</w:t>
      </w:r>
      <w:proofErr w:type="spellEnd"/>
      <w:r w:rsidRPr="00CD78FC">
        <w:rPr>
          <w:rFonts w:ascii="Times New Roman" w:hAnsi="Times New Roman" w:cs="Times New Roman"/>
          <w:color w:val="000000" w:themeColor="text1"/>
          <w:sz w:val="28"/>
          <w:szCs w:val="28"/>
          <w:lang w:val="uk-UA"/>
        </w:rPr>
        <w:t xml:space="preserve"> норм оснащення вони будуть застосовуватись </w:t>
      </w:r>
      <w:proofErr w:type="spellStart"/>
      <w:r w:rsidRPr="00CD78FC">
        <w:rPr>
          <w:rFonts w:ascii="Times New Roman" w:hAnsi="Times New Roman" w:cs="Times New Roman"/>
          <w:color w:val="000000" w:themeColor="text1"/>
          <w:sz w:val="28"/>
          <w:szCs w:val="28"/>
          <w:lang w:val="uk-UA"/>
        </w:rPr>
        <w:t>пожежно</w:t>
      </w:r>
      <w:proofErr w:type="spellEnd"/>
      <w:r w:rsidRPr="00CD78FC">
        <w:rPr>
          <w:rFonts w:ascii="Times New Roman" w:hAnsi="Times New Roman" w:cs="Times New Roman"/>
          <w:color w:val="000000" w:themeColor="text1"/>
          <w:sz w:val="28"/>
          <w:szCs w:val="28"/>
          <w:lang w:val="uk-UA"/>
        </w:rPr>
        <w:t>-рятувальними підрозділами ДСНС України, виробниками продукції, перевізниками та власниками колісних транспортних засобів для запобігання загибелі та травмування водіїв та пасажирів, що перевозяться колісними транспортними засобами, а також мінімізації матеріальних збитків від можливих загорянь.</w:t>
      </w:r>
    </w:p>
    <w:p w14:paraId="2F6E8BE0" w14:textId="77777777" w:rsidR="00B62997" w:rsidRPr="001A2D5C" w:rsidRDefault="00B62997" w:rsidP="00CD78FC">
      <w:pPr>
        <w:spacing w:after="0" w:line="360" w:lineRule="auto"/>
        <w:rPr>
          <w:rFonts w:ascii="Times New Roman" w:hAnsi="Times New Roman" w:cs="Times New Roman"/>
          <w:b/>
          <w:color w:val="000000" w:themeColor="text1"/>
          <w:sz w:val="28"/>
          <w:szCs w:val="28"/>
          <w:lang w:val="uk-UA"/>
        </w:rPr>
      </w:pPr>
    </w:p>
    <w:p w14:paraId="5B83FAE7" w14:textId="36ACF3F7" w:rsidR="00471F64" w:rsidRPr="00CD78FC" w:rsidRDefault="00471F64" w:rsidP="00CD78FC">
      <w:pPr>
        <w:spacing w:after="0" w:line="360" w:lineRule="auto"/>
        <w:jc w:val="center"/>
        <w:rPr>
          <w:rFonts w:ascii="Times New Roman" w:hAnsi="Times New Roman" w:cs="Times New Roman"/>
          <w:b/>
          <w:color w:val="000000" w:themeColor="text1"/>
          <w:sz w:val="28"/>
          <w:szCs w:val="28"/>
          <w:lang w:val="uk-UA"/>
        </w:rPr>
      </w:pPr>
      <w:r w:rsidRPr="00CD78FC">
        <w:rPr>
          <w:rFonts w:ascii="Times New Roman" w:hAnsi="Times New Roman" w:cs="Times New Roman"/>
          <w:b/>
          <w:color w:val="000000" w:themeColor="text1"/>
          <w:sz w:val="28"/>
          <w:szCs w:val="28"/>
          <w:lang w:val="uk-UA"/>
        </w:rPr>
        <w:t>ЛІТЕРАТУРА</w:t>
      </w:r>
    </w:p>
    <w:p w14:paraId="7F525111" w14:textId="34D81ABD" w:rsidR="00471F64" w:rsidRPr="00CD78FC" w:rsidRDefault="00471F64" w:rsidP="00CD78FC">
      <w:pPr>
        <w:spacing w:after="0" w:line="360" w:lineRule="auto"/>
        <w:ind w:firstLine="709"/>
        <w:jc w:val="both"/>
        <w:rPr>
          <w:rFonts w:ascii="Times New Roman" w:hAnsi="Times New Roman" w:cs="Times New Roman"/>
          <w:color w:val="000000" w:themeColor="text1"/>
          <w:sz w:val="28"/>
          <w:szCs w:val="28"/>
          <w:lang w:val="uk-UA"/>
        </w:rPr>
      </w:pPr>
    </w:p>
    <w:p w14:paraId="5D92C032" w14:textId="61E64774" w:rsidR="0019335B" w:rsidRPr="008B6C8A" w:rsidRDefault="0019335B" w:rsidP="00CD78FC">
      <w:pPr>
        <w:spacing w:after="0" w:line="360" w:lineRule="auto"/>
        <w:ind w:firstLine="709"/>
        <w:jc w:val="both"/>
        <w:rPr>
          <w:rFonts w:ascii="Times New Roman" w:hAnsi="Times New Roman" w:cs="Times New Roman"/>
          <w:color w:val="000000" w:themeColor="text1"/>
          <w:sz w:val="28"/>
          <w:szCs w:val="28"/>
          <w:lang w:val="uk-UA"/>
        </w:rPr>
      </w:pPr>
      <w:r w:rsidRPr="008B6C8A">
        <w:rPr>
          <w:rFonts w:ascii="Times New Roman" w:hAnsi="Times New Roman" w:cs="Times New Roman"/>
          <w:color w:val="000000" w:themeColor="text1"/>
          <w:sz w:val="28"/>
          <w:szCs w:val="28"/>
          <w:lang w:val="uk-UA"/>
        </w:rPr>
        <w:t xml:space="preserve">1. </w:t>
      </w:r>
      <w:proofErr w:type="spellStart"/>
      <w:r w:rsidRPr="008B6C8A">
        <w:rPr>
          <w:rFonts w:ascii="Times New Roman" w:hAnsi="Times New Roman" w:cs="Times New Roman"/>
          <w:color w:val="000000" w:themeColor="text1"/>
          <w:sz w:val="28"/>
          <w:szCs w:val="28"/>
          <w:lang w:val="uk-UA"/>
        </w:rPr>
        <w:t>Семичаєвський</w:t>
      </w:r>
      <w:proofErr w:type="spellEnd"/>
      <w:r w:rsidRPr="008B6C8A">
        <w:rPr>
          <w:rFonts w:ascii="Times New Roman" w:hAnsi="Times New Roman" w:cs="Times New Roman"/>
          <w:color w:val="000000" w:themeColor="text1"/>
          <w:sz w:val="28"/>
          <w:szCs w:val="28"/>
          <w:lang w:val="uk-UA"/>
        </w:rPr>
        <w:t xml:space="preserve"> С.В., </w:t>
      </w:r>
      <w:r w:rsidR="0007156F" w:rsidRPr="008B6C8A">
        <w:rPr>
          <w:rFonts w:ascii="Times New Roman" w:hAnsi="Times New Roman" w:cs="Times New Roman"/>
          <w:color w:val="000000" w:themeColor="text1"/>
          <w:sz w:val="28"/>
          <w:szCs w:val="28"/>
          <w:lang w:val="uk-UA"/>
        </w:rPr>
        <w:t xml:space="preserve">Присяжнюк В.В., Осадчук М.В., </w:t>
      </w:r>
      <w:proofErr w:type="spellStart"/>
      <w:r w:rsidR="0007156F" w:rsidRPr="008B6C8A">
        <w:rPr>
          <w:rFonts w:ascii="Times New Roman" w:hAnsi="Times New Roman" w:cs="Times New Roman"/>
          <w:color w:val="000000" w:themeColor="text1"/>
          <w:sz w:val="28"/>
          <w:szCs w:val="28"/>
          <w:lang w:val="uk-UA"/>
        </w:rPr>
        <w:t>Якіменко</w:t>
      </w:r>
      <w:proofErr w:type="spellEnd"/>
      <w:r w:rsidR="0007156F" w:rsidRPr="008B6C8A">
        <w:rPr>
          <w:rFonts w:ascii="Times New Roman" w:hAnsi="Times New Roman" w:cs="Times New Roman"/>
          <w:color w:val="000000" w:themeColor="text1"/>
          <w:sz w:val="28"/>
          <w:szCs w:val="28"/>
          <w:lang w:val="uk-UA"/>
        </w:rPr>
        <w:t xml:space="preserve"> М.Л.</w:t>
      </w:r>
      <w:r w:rsidRPr="008B6C8A">
        <w:rPr>
          <w:rFonts w:ascii="Times New Roman" w:hAnsi="Times New Roman" w:cs="Times New Roman"/>
          <w:color w:val="000000" w:themeColor="text1"/>
          <w:sz w:val="28"/>
          <w:szCs w:val="28"/>
          <w:lang w:val="uk-UA"/>
        </w:rPr>
        <w:t xml:space="preserve"> </w:t>
      </w:r>
      <w:r w:rsidR="0007156F" w:rsidRPr="008B6C8A">
        <w:rPr>
          <w:rFonts w:ascii="Times New Roman" w:hAnsi="Times New Roman" w:cs="Times New Roman"/>
          <w:color w:val="000000" w:themeColor="text1"/>
          <w:sz w:val="28"/>
          <w:szCs w:val="28"/>
          <w:lang w:val="uk-UA"/>
        </w:rPr>
        <w:t>Щодо необхідності обґрунтування параметрів та типів первинних засобів пожежогасіння для оснащення колісних транспортних засобів</w:t>
      </w:r>
      <w:r w:rsidRPr="008B6C8A">
        <w:rPr>
          <w:rFonts w:ascii="Times New Roman" w:hAnsi="Times New Roman" w:cs="Times New Roman"/>
          <w:color w:val="000000" w:themeColor="text1"/>
          <w:sz w:val="28"/>
          <w:szCs w:val="28"/>
          <w:lang w:val="uk-UA"/>
        </w:rPr>
        <w:t xml:space="preserve">. </w:t>
      </w:r>
      <w:r w:rsidRPr="001A2D5C">
        <w:rPr>
          <w:rFonts w:ascii="Times New Roman" w:hAnsi="Times New Roman" w:cs="Times New Roman"/>
          <w:i/>
          <w:iCs/>
          <w:color w:val="000000" w:themeColor="text1"/>
          <w:sz w:val="28"/>
          <w:szCs w:val="28"/>
          <w:lang w:val="uk-UA"/>
        </w:rPr>
        <w:t>Вчені записки таврійського національного університету імені В.І. Вернадського</w:t>
      </w:r>
      <w:r w:rsidRPr="008B6C8A">
        <w:rPr>
          <w:rFonts w:ascii="Times New Roman" w:hAnsi="Times New Roman" w:cs="Times New Roman"/>
          <w:color w:val="000000" w:themeColor="text1"/>
          <w:sz w:val="28"/>
          <w:szCs w:val="28"/>
          <w:lang w:val="uk-UA"/>
        </w:rPr>
        <w:t>. 202</w:t>
      </w:r>
      <w:r w:rsidR="0007156F" w:rsidRPr="008B6C8A">
        <w:rPr>
          <w:rFonts w:ascii="Times New Roman" w:hAnsi="Times New Roman" w:cs="Times New Roman"/>
          <w:color w:val="000000" w:themeColor="text1"/>
          <w:sz w:val="28"/>
          <w:szCs w:val="28"/>
          <w:lang w:val="uk-UA"/>
        </w:rPr>
        <w:t>3</w:t>
      </w:r>
      <w:r w:rsidRPr="008B6C8A">
        <w:rPr>
          <w:rFonts w:ascii="Times New Roman" w:hAnsi="Times New Roman" w:cs="Times New Roman"/>
          <w:color w:val="000000" w:themeColor="text1"/>
          <w:sz w:val="28"/>
          <w:szCs w:val="28"/>
          <w:lang w:val="uk-UA"/>
        </w:rPr>
        <w:t>.                             Том 3</w:t>
      </w:r>
      <w:r w:rsidR="0007156F" w:rsidRPr="008B6C8A">
        <w:rPr>
          <w:rFonts w:ascii="Times New Roman" w:hAnsi="Times New Roman" w:cs="Times New Roman"/>
          <w:color w:val="000000" w:themeColor="text1"/>
          <w:sz w:val="28"/>
          <w:szCs w:val="28"/>
          <w:lang w:val="uk-UA"/>
        </w:rPr>
        <w:t>4</w:t>
      </w:r>
      <w:r w:rsidRPr="008B6C8A">
        <w:rPr>
          <w:rFonts w:ascii="Times New Roman" w:hAnsi="Times New Roman" w:cs="Times New Roman"/>
          <w:color w:val="000000" w:themeColor="text1"/>
          <w:sz w:val="28"/>
          <w:szCs w:val="28"/>
          <w:lang w:val="uk-UA"/>
        </w:rPr>
        <w:t xml:space="preserve"> (7</w:t>
      </w:r>
      <w:r w:rsidR="0007156F" w:rsidRPr="008B6C8A">
        <w:rPr>
          <w:rFonts w:ascii="Times New Roman" w:hAnsi="Times New Roman" w:cs="Times New Roman"/>
          <w:color w:val="000000" w:themeColor="text1"/>
          <w:sz w:val="28"/>
          <w:szCs w:val="28"/>
          <w:lang w:val="uk-UA"/>
        </w:rPr>
        <w:t>3</w:t>
      </w:r>
      <w:r w:rsidRPr="008B6C8A">
        <w:rPr>
          <w:rFonts w:ascii="Times New Roman" w:hAnsi="Times New Roman" w:cs="Times New Roman"/>
          <w:color w:val="000000" w:themeColor="text1"/>
          <w:sz w:val="28"/>
          <w:szCs w:val="28"/>
          <w:lang w:val="uk-UA"/>
        </w:rPr>
        <w:t xml:space="preserve">) № </w:t>
      </w:r>
      <w:r w:rsidR="0007156F" w:rsidRPr="008B6C8A">
        <w:rPr>
          <w:rFonts w:ascii="Times New Roman" w:hAnsi="Times New Roman" w:cs="Times New Roman"/>
          <w:color w:val="000000" w:themeColor="text1"/>
          <w:sz w:val="28"/>
          <w:szCs w:val="28"/>
          <w:lang w:val="uk-UA"/>
        </w:rPr>
        <w:t>1</w:t>
      </w:r>
      <w:r w:rsidRPr="008B6C8A">
        <w:rPr>
          <w:rFonts w:ascii="Times New Roman" w:hAnsi="Times New Roman" w:cs="Times New Roman"/>
          <w:color w:val="000000" w:themeColor="text1"/>
          <w:sz w:val="28"/>
          <w:szCs w:val="28"/>
          <w:lang w:val="uk-UA"/>
        </w:rPr>
        <w:t xml:space="preserve">. С. </w:t>
      </w:r>
      <w:r w:rsidR="0007156F" w:rsidRPr="008B6C8A">
        <w:rPr>
          <w:rFonts w:ascii="Times New Roman" w:hAnsi="Times New Roman" w:cs="Times New Roman"/>
          <w:color w:val="000000" w:themeColor="text1"/>
          <w:sz w:val="28"/>
          <w:szCs w:val="28"/>
          <w:lang w:val="uk-UA"/>
        </w:rPr>
        <w:t>288</w:t>
      </w:r>
      <w:r w:rsidRPr="008B6C8A">
        <w:rPr>
          <w:rFonts w:ascii="Times New Roman" w:hAnsi="Times New Roman" w:cs="Times New Roman"/>
          <w:color w:val="000000" w:themeColor="text1"/>
          <w:sz w:val="28"/>
          <w:szCs w:val="28"/>
          <w:lang w:val="uk-UA"/>
        </w:rPr>
        <w:t>-</w:t>
      </w:r>
      <w:r w:rsidR="0007156F" w:rsidRPr="008B6C8A">
        <w:rPr>
          <w:rFonts w:ascii="Times New Roman" w:hAnsi="Times New Roman" w:cs="Times New Roman"/>
          <w:color w:val="000000" w:themeColor="text1"/>
          <w:sz w:val="28"/>
          <w:szCs w:val="28"/>
          <w:lang w:val="uk-UA"/>
        </w:rPr>
        <w:t>294</w:t>
      </w:r>
      <w:r w:rsidRPr="008B6C8A">
        <w:rPr>
          <w:rFonts w:ascii="Times New Roman" w:hAnsi="Times New Roman" w:cs="Times New Roman"/>
          <w:color w:val="000000" w:themeColor="text1"/>
          <w:sz w:val="28"/>
          <w:szCs w:val="28"/>
          <w:lang w:val="uk-UA"/>
        </w:rPr>
        <w:t>.</w:t>
      </w:r>
    </w:p>
    <w:p w14:paraId="12F421BB" w14:textId="567C88B9" w:rsidR="000567C1" w:rsidRPr="008B6C8A" w:rsidRDefault="00087760" w:rsidP="00CD78FC">
      <w:pPr>
        <w:spacing w:after="0" w:line="360" w:lineRule="auto"/>
        <w:ind w:firstLine="709"/>
        <w:jc w:val="both"/>
        <w:rPr>
          <w:rFonts w:ascii="Times New Roman" w:hAnsi="Times New Roman" w:cs="Times New Roman"/>
          <w:color w:val="000000" w:themeColor="text1"/>
          <w:sz w:val="28"/>
          <w:szCs w:val="28"/>
          <w:lang w:val="uk-UA"/>
        </w:rPr>
      </w:pPr>
      <w:r w:rsidRPr="008B6C8A">
        <w:rPr>
          <w:rFonts w:ascii="Times New Roman" w:hAnsi="Times New Roman" w:cs="Times New Roman"/>
          <w:color w:val="000000" w:themeColor="text1"/>
          <w:sz w:val="28"/>
          <w:szCs w:val="28"/>
          <w:lang w:val="uk-UA"/>
        </w:rPr>
        <w:t xml:space="preserve">2. </w:t>
      </w:r>
      <w:proofErr w:type="spellStart"/>
      <w:r w:rsidR="000567C1" w:rsidRPr="008B6C8A">
        <w:rPr>
          <w:rFonts w:ascii="Times New Roman" w:hAnsi="Times New Roman" w:cs="Times New Roman"/>
          <w:color w:val="000000" w:themeColor="text1"/>
          <w:sz w:val="28"/>
          <w:szCs w:val="28"/>
          <w:lang w:val="uk-UA"/>
        </w:rPr>
        <w:t>Семичаєвський</w:t>
      </w:r>
      <w:proofErr w:type="spellEnd"/>
      <w:r w:rsidR="000567C1" w:rsidRPr="008B6C8A">
        <w:rPr>
          <w:rFonts w:ascii="Times New Roman" w:hAnsi="Times New Roman" w:cs="Times New Roman"/>
          <w:color w:val="000000" w:themeColor="text1"/>
          <w:sz w:val="28"/>
          <w:szCs w:val="28"/>
          <w:lang w:val="uk-UA"/>
        </w:rPr>
        <w:t xml:space="preserve"> С.В., Присяжнюк В.В., </w:t>
      </w:r>
      <w:proofErr w:type="spellStart"/>
      <w:r w:rsidR="00E87D6C" w:rsidRPr="008B6C8A">
        <w:rPr>
          <w:rFonts w:ascii="Times New Roman" w:hAnsi="Times New Roman" w:cs="Times New Roman"/>
          <w:color w:val="000000" w:themeColor="text1"/>
          <w:sz w:val="28"/>
          <w:szCs w:val="28"/>
          <w:lang w:val="uk-UA"/>
        </w:rPr>
        <w:t>Якіменко</w:t>
      </w:r>
      <w:proofErr w:type="spellEnd"/>
      <w:r w:rsidR="00E87D6C" w:rsidRPr="008B6C8A">
        <w:rPr>
          <w:rFonts w:ascii="Times New Roman" w:hAnsi="Times New Roman" w:cs="Times New Roman"/>
          <w:color w:val="000000" w:themeColor="text1"/>
          <w:sz w:val="28"/>
          <w:szCs w:val="28"/>
          <w:lang w:val="uk-UA"/>
        </w:rPr>
        <w:t xml:space="preserve"> М.Л., Осадчук М.В. </w:t>
      </w:r>
      <w:r w:rsidR="00F26364" w:rsidRPr="008B6C8A">
        <w:rPr>
          <w:rFonts w:ascii="Times New Roman" w:hAnsi="Times New Roman" w:cs="Times New Roman"/>
          <w:color w:val="000000" w:themeColor="text1"/>
          <w:sz w:val="28"/>
          <w:szCs w:val="28"/>
          <w:lang w:val="uk-UA"/>
        </w:rPr>
        <w:t xml:space="preserve">Визначення параметрів горіння модельних вогнищ пожежі класу </w:t>
      </w:r>
      <w:r w:rsidR="00CE5D92" w:rsidRPr="008B6C8A">
        <w:rPr>
          <w:rFonts w:ascii="Times New Roman" w:hAnsi="Times New Roman" w:cs="Times New Roman"/>
          <w:color w:val="000000" w:themeColor="text1"/>
          <w:sz w:val="28"/>
          <w:szCs w:val="28"/>
          <w:lang w:val="uk-UA"/>
        </w:rPr>
        <w:t>А</w:t>
      </w:r>
      <w:r w:rsidR="00F26364" w:rsidRPr="008B6C8A">
        <w:rPr>
          <w:rFonts w:ascii="Times New Roman" w:hAnsi="Times New Roman" w:cs="Times New Roman"/>
          <w:color w:val="000000" w:themeColor="text1"/>
          <w:sz w:val="28"/>
          <w:szCs w:val="28"/>
          <w:lang w:val="uk-UA"/>
        </w:rPr>
        <w:t xml:space="preserve"> для подальшого їх застосування під час моделювання пожежі колісних транспортних </w:t>
      </w:r>
      <w:r w:rsidR="00F26364" w:rsidRPr="008B6C8A">
        <w:rPr>
          <w:rFonts w:ascii="Times New Roman" w:hAnsi="Times New Roman" w:cs="Times New Roman"/>
          <w:color w:val="000000" w:themeColor="text1"/>
          <w:sz w:val="28"/>
          <w:szCs w:val="28"/>
          <w:lang w:val="uk-UA"/>
        </w:rPr>
        <w:lastRenderedPageBreak/>
        <w:t>засобів</w:t>
      </w:r>
      <w:r w:rsidR="000567C1" w:rsidRPr="008B6C8A">
        <w:rPr>
          <w:rFonts w:ascii="Times New Roman" w:hAnsi="Times New Roman" w:cs="Times New Roman"/>
          <w:color w:val="000000" w:themeColor="text1"/>
          <w:sz w:val="28"/>
          <w:szCs w:val="28"/>
          <w:lang w:val="uk-UA"/>
        </w:rPr>
        <w:t xml:space="preserve">. </w:t>
      </w:r>
      <w:r w:rsidR="00CE5D92" w:rsidRPr="001A2D5C">
        <w:rPr>
          <w:rFonts w:ascii="Times New Roman" w:hAnsi="Times New Roman" w:cs="Times New Roman"/>
          <w:i/>
          <w:iCs/>
          <w:color w:val="000000" w:themeColor="text1"/>
          <w:sz w:val="28"/>
          <w:szCs w:val="28"/>
          <w:lang w:val="uk-UA"/>
        </w:rPr>
        <w:t>Науковий в</w:t>
      </w:r>
      <w:r w:rsidR="00CE5D92" w:rsidRPr="001A2D5C">
        <w:rPr>
          <w:rFonts w:ascii="Times New Roman" w:hAnsi="Times New Roman" w:cs="Times New Roman"/>
          <w:i/>
          <w:iCs/>
          <w:color w:val="000000" w:themeColor="text1"/>
          <w:sz w:val="28"/>
          <w:szCs w:val="28"/>
        </w:rPr>
        <w:t>i</w:t>
      </w:r>
      <w:proofErr w:type="spellStart"/>
      <w:r w:rsidR="00CE5D92" w:rsidRPr="001A2D5C">
        <w:rPr>
          <w:rFonts w:ascii="Times New Roman" w:hAnsi="Times New Roman" w:cs="Times New Roman"/>
          <w:i/>
          <w:iCs/>
          <w:color w:val="000000" w:themeColor="text1"/>
          <w:sz w:val="28"/>
          <w:szCs w:val="28"/>
          <w:lang w:val="uk-UA"/>
        </w:rPr>
        <w:t>сник</w:t>
      </w:r>
      <w:proofErr w:type="spellEnd"/>
      <w:r w:rsidR="00CE5D92" w:rsidRPr="001A2D5C">
        <w:rPr>
          <w:rFonts w:ascii="Times New Roman" w:hAnsi="Times New Roman" w:cs="Times New Roman"/>
          <w:i/>
          <w:iCs/>
          <w:color w:val="000000" w:themeColor="text1"/>
          <w:sz w:val="28"/>
          <w:szCs w:val="28"/>
          <w:lang w:val="uk-UA"/>
        </w:rPr>
        <w:t xml:space="preserve">: </w:t>
      </w:r>
      <w:proofErr w:type="spellStart"/>
      <w:r w:rsidR="00CE5D92" w:rsidRPr="001A2D5C">
        <w:rPr>
          <w:rFonts w:ascii="Times New Roman" w:hAnsi="Times New Roman" w:cs="Times New Roman"/>
          <w:i/>
          <w:iCs/>
          <w:color w:val="000000" w:themeColor="text1"/>
          <w:sz w:val="28"/>
          <w:szCs w:val="28"/>
          <w:lang w:val="uk-UA"/>
        </w:rPr>
        <w:t>Цив</w:t>
      </w:r>
      <w:proofErr w:type="spellEnd"/>
      <w:r w:rsidR="00CE5D92" w:rsidRPr="001A2D5C">
        <w:rPr>
          <w:rFonts w:ascii="Times New Roman" w:hAnsi="Times New Roman" w:cs="Times New Roman"/>
          <w:i/>
          <w:iCs/>
          <w:color w:val="000000" w:themeColor="text1"/>
          <w:sz w:val="28"/>
          <w:szCs w:val="28"/>
        </w:rPr>
        <w:t>i</w:t>
      </w:r>
      <w:proofErr w:type="spellStart"/>
      <w:r w:rsidR="00CE5D92" w:rsidRPr="001A2D5C">
        <w:rPr>
          <w:rFonts w:ascii="Times New Roman" w:hAnsi="Times New Roman" w:cs="Times New Roman"/>
          <w:i/>
          <w:iCs/>
          <w:color w:val="000000" w:themeColor="text1"/>
          <w:sz w:val="28"/>
          <w:szCs w:val="28"/>
          <w:lang w:val="uk-UA"/>
        </w:rPr>
        <w:t>льний</w:t>
      </w:r>
      <w:proofErr w:type="spellEnd"/>
      <w:r w:rsidR="00CE5D92" w:rsidRPr="001A2D5C">
        <w:rPr>
          <w:rFonts w:ascii="Times New Roman" w:hAnsi="Times New Roman" w:cs="Times New Roman"/>
          <w:i/>
          <w:iCs/>
          <w:color w:val="000000" w:themeColor="text1"/>
          <w:sz w:val="28"/>
          <w:szCs w:val="28"/>
          <w:lang w:val="uk-UA"/>
        </w:rPr>
        <w:t xml:space="preserve"> захист та пожежна безпека</w:t>
      </w:r>
      <w:r w:rsidR="000567C1" w:rsidRPr="008B6C8A">
        <w:rPr>
          <w:rFonts w:ascii="Times New Roman" w:hAnsi="Times New Roman" w:cs="Times New Roman"/>
          <w:color w:val="000000" w:themeColor="text1"/>
          <w:sz w:val="28"/>
          <w:szCs w:val="28"/>
          <w:lang w:val="uk-UA"/>
        </w:rPr>
        <w:t>. 202</w:t>
      </w:r>
      <w:r w:rsidR="00CE5D92" w:rsidRPr="008B6C8A">
        <w:rPr>
          <w:rFonts w:ascii="Times New Roman" w:hAnsi="Times New Roman" w:cs="Times New Roman"/>
          <w:color w:val="000000" w:themeColor="text1"/>
          <w:sz w:val="28"/>
          <w:szCs w:val="28"/>
          <w:lang w:val="uk-UA"/>
        </w:rPr>
        <w:t>4</w:t>
      </w:r>
      <w:r w:rsidR="000567C1" w:rsidRPr="008B6C8A">
        <w:rPr>
          <w:rFonts w:ascii="Times New Roman" w:hAnsi="Times New Roman" w:cs="Times New Roman"/>
          <w:color w:val="000000" w:themeColor="text1"/>
          <w:sz w:val="28"/>
          <w:szCs w:val="28"/>
          <w:lang w:val="uk-UA"/>
        </w:rPr>
        <w:t xml:space="preserve">.                             </w:t>
      </w:r>
      <w:r w:rsidR="00CE5D92" w:rsidRPr="008B6C8A">
        <w:rPr>
          <w:rFonts w:ascii="Times New Roman" w:hAnsi="Times New Roman" w:cs="Times New Roman"/>
          <w:color w:val="000000" w:themeColor="text1"/>
          <w:sz w:val="28"/>
          <w:szCs w:val="28"/>
          <w:lang w:val="uk-UA"/>
        </w:rPr>
        <w:t>№ 1 (17)</w:t>
      </w:r>
      <w:r w:rsidR="000567C1" w:rsidRPr="008B6C8A">
        <w:rPr>
          <w:rFonts w:ascii="Times New Roman" w:hAnsi="Times New Roman" w:cs="Times New Roman"/>
          <w:color w:val="000000" w:themeColor="text1"/>
          <w:sz w:val="28"/>
          <w:szCs w:val="28"/>
          <w:lang w:val="uk-UA"/>
        </w:rPr>
        <w:t xml:space="preserve">. С. </w:t>
      </w:r>
      <w:r w:rsidR="00CE5D92" w:rsidRPr="008B6C8A">
        <w:rPr>
          <w:rFonts w:ascii="Times New Roman" w:hAnsi="Times New Roman" w:cs="Times New Roman"/>
          <w:color w:val="000000" w:themeColor="text1"/>
          <w:sz w:val="28"/>
          <w:szCs w:val="28"/>
          <w:lang w:val="uk-UA"/>
        </w:rPr>
        <w:t>4</w:t>
      </w:r>
      <w:r w:rsidR="000567C1" w:rsidRPr="008B6C8A">
        <w:rPr>
          <w:rFonts w:ascii="Times New Roman" w:hAnsi="Times New Roman" w:cs="Times New Roman"/>
          <w:color w:val="000000" w:themeColor="text1"/>
          <w:sz w:val="28"/>
          <w:szCs w:val="28"/>
          <w:lang w:val="uk-UA"/>
        </w:rPr>
        <w:t>-</w:t>
      </w:r>
      <w:r w:rsidR="00CE5D92" w:rsidRPr="008B6C8A">
        <w:rPr>
          <w:rFonts w:ascii="Times New Roman" w:hAnsi="Times New Roman" w:cs="Times New Roman"/>
          <w:color w:val="000000" w:themeColor="text1"/>
          <w:sz w:val="28"/>
          <w:szCs w:val="28"/>
          <w:lang w:val="uk-UA"/>
        </w:rPr>
        <w:t>14</w:t>
      </w:r>
      <w:r w:rsidR="000567C1" w:rsidRPr="008B6C8A">
        <w:rPr>
          <w:rFonts w:ascii="Times New Roman" w:hAnsi="Times New Roman" w:cs="Times New Roman"/>
          <w:color w:val="000000" w:themeColor="text1"/>
          <w:sz w:val="28"/>
          <w:szCs w:val="28"/>
          <w:lang w:val="uk-UA"/>
        </w:rPr>
        <w:t>.</w:t>
      </w:r>
    </w:p>
    <w:p w14:paraId="5883D55D" w14:textId="4BD3C8BC" w:rsidR="00B30E80" w:rsidRPr="008B6C8A" w:rsidRDefault="003D414E" w:rsidP="008B6C8A">
      <w:pPr>
        <w:spacing w:after="0" w:line="360" w:lineRule="auto"/>
        <w:ind w:firstLine="709"/>
        <w:jc w:val="both"/>
        <w:rPr>
          <w:rFonts w:ascii="Times New Roman" w:hAnsi="Times New Roman" w:cs="Times New Roman"/>
          <w:color w:val="000000" w:themeColor="text1"/>
          <w:sz w:val="28"/>
          <w:szCs w:val="28"/>
          <w:lang w:val="uk-UA"/>
        </w:rPr>
      </w:pPr>
      <w:r w:rsidRPr="008B6C8A">
        <w:rPr>
          <w:rFonts w:ascii="Times New Roman" w:hAnsi="Times New Roman" w:cs="Times New Roman"/>
          <w:color w:val="000000" w:themeColor="text1"/>
          <w:sz w:val="28"/>
          <w:szCs w:val="28"/>
          <w:lang w:val="uk-UA"/>
        </w:rPr>
        <w:t xml:space="preserve">3. </w:t>
      </w:r>
      <w:proofErr w:type="spellStart"/>
      <w:r w:rsidRPr="008B6C8A">
        <w:rPr>
          <w:rFonts w:ascii="Times New Roman" w:hAnsi="Times New Roman" w:cs="Times New Roman"/>
          <w:color w:val="000000" w:themeColor="text1"/>
          <w:sz w:val="28"/>
          <w:szCs w:val="28"/>
          <w:lang w:val="uk-UA"/>
        </w:rPr>
        <w:t>Семичаєвський</w:t>
      </w:r>
      <w:proofErr w:type="spellEnd"/>
      <w:r w:rsidRPr="008B6C8A">
        <w:rPr>
          <w:rFonts w:ascii="Times New Roman" w:hAnsi="Times New Roman" w:cs="Times New Roman"/>
          <w:color w:val="000000" w:themeColor="text1"/>
          <w:sz w:val="28"/>
          <w:szCs w:val="28"/>
          <w:lang w:val="uk-UA"/>
        </w:rPr>
        <w:t xml:space="preserve"> С.В., Присяжнюк В.В., </w:t>
      </w:r>
      <w:proofErr w:type="spellStart"/>
      <w:r w:rsidRPr="008B6C8A">
        <w:rPr>
          <w:rFonts w:ascii="Times New Roman" w:hAnsi="Times New Roman" w:cs="Times New Roman"/>
          <w:color w:val="000000" w:themeColor="text1"/>
          <w:sz w:val="28"/>
          <w:szCs w:val="28"/>
          <w:lang w:val="uk-UA"/>
        </w:rPr>
        <w:t>Якіменко</w:t>
      </w:r>
      <w:proofErr w:type="spellEnd"/>
      <w:r w:rsidRPr="008B6C8A">
        <w:rPr>
          <w:rFonts w:ascii="Times New Roman" w:hAnsi="Times New Roman" w:cs="Times New Roman"/>
          <w:color w:val="000000" w:themeColor="text1"/>
          <w:sz w:val="28"/>
          <w:szCs w:val="28"/>
          <w:lang w:val="uk-UA"/>
        </w:rPr>
        <w:t xml:space="preserve"> М.Л., </w:t>
      </w:r>
      <w:r w:rsidR="002332A2" w:rsidRPr="008B6C8A">
        <w:rPr>
          <w:rFonts w:ascii="Times New Roman" w:hAnsi="Times New Roman" w:cs="Times New Roman"/>
          <w:color w:val="000000" w:themeColor="text1"/>
          <w:sz w:val="28"/>
          <w:szCs w:val="28"/>
          <w:lang w:val="uk-UA"/>
        </w:rPr>
        <w:t xml:space="preserve">Осадчук М.В., </w:t>
      </w:r>
      <w:proofErr w:type="spellStart"/>
      <w:r w:rsidR="002332A2" w:rsidRPr="008B6C8A">
        <w:rPr>
          <w:rFonts w:ascii="Times New Roman" w:hAnsi="Times New Roman" w:cs="Times New Roman"/>
          <w:color w:val="000000" w:themeColor="text1"/>
          <w:sz w:val="28"/>
          <w:szCs w:val="28"/>
          <w:lang w:val="uk-UA"/>
        </w:rPr>
        <w:t>Свірський</w:t>
      </w:r>
      <w:proofErr w:type="spellEnd"/>
      <w:r w:rsidR="002332A2" w:rsidRPr="008B6C8A">
        <w:rPr>
          <w:rFonts w:ascii="Times New Roman" w:hAnsi="Times New Roman" w:cs="Times New Roman"/>
          <w:color w:val="000000" w:themeColor="text1"/>
          <w:sz w:val="28"/>
          <w:szCs w:val="28"/>
          <w:lang w:val="uk-UA"/>
        </w:rPr>
        <w:t xml:space="preserve"> В.В. </w:t>
      </w:r>
      <w:r w:rsidR="00C95F06" w:rsidRPr="008B6C8A">
        <w:rPr>
          <w:rFonts w:ascii="Times New Roman" w:hAnsi="Times New Roman" w:cs="Times New Roman"/>
          <w:color w:val="000000" w:themeColor="text1"/>
          <w:sz w:val="28"/>
          <w:szCs w:val="28"/>
          <w:lang w:val="uk-UA"/>
        </w:rPr>
        <w:t>Щодо обґрунтування параметрів і типів переносних вогнегасників для оснащення колісних транспортних засобів</w:t>
      </w:r>
      <w:r w:rsidRPr="008B6C8A">
        <w:rPr>
          <w:rFonts w:ascii="Times New Roman" w:hAnsi="Times New Roman" w:cs="Times New Roman"/>
          <w:color w:val="000000" w:themeColor="text1"/>
          <w:sz w:val="28"/>
          <w:szCs w:val="28"/>
          <w:lang w:val="uk-UA"/>
        </w:rPr>
        <w:t xml:space="preserve">. </w:t>
      </w:r>
      <w:r w:rsidRPr="001A2D5C">
        <w:rPr>
          <w:rFonts w:ascii="Times New Roman" w:hAnsi="Times New Roman" w:cs="Times New Roman"/>
          <w:i/>
          <w:iCs/>
          <w:color w:val="000000" w:themeColor="text1"/>
          <w:sz w:val="28"/>
          <w:szCs w:val="28"/>
          <w:lang w:val="uk-UA"/>
        </w:rPr>
        <w:t>Науковий в</w:t>
      </w:r>
      <w:r w:rsidRPr="001A2D5C">
        <w:rPr>
          <w:rFonts w:ascii="Times New Roman" w:hAnsi="Times New Roman" w:cs="Times New Roman"/>
          <w:i/>
          <w:iCs/>
          <w:color w:val="000000" w:themeColor="text1"/>
          <w:sz w:val="28"/>
          <w:szCs w:val="28"/>
        </w:rPr>
        <w:t>i</w:t>
      </w:r>
      <w:proofErr w:type="spellStart"/>
      <w:r w:rsidRPr="001A2D5C">
        <w:rPr>
          <w:rFonts w:ascii="Times New Roman" w:hAnsi="Times New Roman" w:cs="Times New Roman"/>
          <w:i/>
          <w:iCs/>
          <w:color w:val="000000" w:themeColor="text1"/>
          <w:sz w:val="28"/>
          <w:szCs w:val="28"/>
          <w:lang w:val="uk-UA"/>
        </w:rPr>
        <w:t>сник</w:t>
      </w:r>
      <w:proofErr w:type="spellEnd"/>
      <w:r w:rsidRPr="001A2D5C">
        <w:rPr>
          <w:rFonts w:ascii="Times New Roman" w:hAnsi="Times New Roman" w:cs="Times New Roman"/>
          <w:i/>
          <w:iCs/>
          <w:color w:val="000000" w:themeColor="text1"/>
          <w:sz w:val="28"/>
          <w:szCs w:val="28"/>
          <w:lang w:val="uk-UA"/>
        </w:rPr>
        <w:t xml:space="preserve">: </w:t>
      </w:r>
      <w:proofErr w:type="spellStart"/>
      <w:r w:rsidRPr="001A2D5C">
        <w:rPr>
          <w:rFonts w:ascii="Times New Roman" w:hAnsi="Times New Roman" w:cs="Times New Roman"/>
          <w:i/>
          <w:iCs/>
          <w:color w:val="000000" w:themeColor="text1"/>
          <w:sz w:val="28"/>
          <w:szCs w:val="28"/>
          <w:lang w:val="uk-UA"/>
        </w:rPr>
        <w:t>Цив</w:t>
      </w:r>
      <w:proofErr w:type="spellEnd"/>
      <w:r w:rsidRPr="001A2D5C">
        <w:rPr>
          <w:rFonts w:ascii="Times New Roman" w:hAnsi="Times New Roman" w:cs="Times New Roman"/>
          <w:i/>
          <w:iCs/>
          <w:color w:val="000000" w:themeColor="text1"/>
          <w:sz w:val="28"/>
          <w:szCs w:val="28"/>
        </w:rPr>
        <w:t>i</w:t>
      </w:r>
      <w:proofErr w:type="spellStart"/>
      <w:r w:rsidRPr="001A2D5C">
        <w:rPr>
          <w:rFonts w:ascii="Times New Roman" w:hAnsi="Times New Roman" w:cs="Times New Roman"/>
          <w:i/>
          <w:iCs/>
          <w:color w:val="000000" w:themeColor="text1"/>
          <w:sz w:val="28"/>
          <w:szCs w:val="28"/>
          <w:lang w:val="uk-UA"/>
        </w:rPr>
        <w:t>льний</w:t>
      </w:r>
      <w:proofErr w:type="spellEnd"/>
      <w:r w:rsidRPr="001A2D5C">
        <w:rPr>
          <w:rFonts w:ascii="Times New Roman" w:hAnsi="Times New Roman" w:cs="Times New Roman"/>
          <w:i/>
          <w:iCs/>
          <w:color w:val="000000" w:themeColor="text1"/>
          <w:sz w:val="28"/>
          <w:szCs w:val="28"/>
          <w:lang w:val="uk-UA"/>
        </w:rPr>
        <w:t xml:space="preserve"> захист та пожежна безпека</w:t>
      </w:r>
      <w:r w:rsidRPr="008B6C8A">
        <w:rPr>
          <w:rFonts w:ascii="Times New Roman" w:hAnsi="Times New Roman" w:cs="Times New Roman"/>
          <w:color w:val="000000" w:themeColor="text1"/>
          <w:sz w:val="28"/>
          <w:szCs w:val="28"/>
          <w:lang w:val="uk-UA"/>
        </w:rPr>
        <w:t xml:space="preserve">. 2024. № </w:t>
      </w:r>
      <w:r w:rsidR="00C95F06" w:rsidRPr="008B6C8A">
        <w:rPr>
          <w:rFonts w:ascii="Times New Roman" w:hAnsi="Times New Roman" w:cs="Times New Roman"/>
          <w:color w:val="000000" w:themeColor="text1"/>
          <w:sz w:val="28"/>
          <w:szCs w:val="28"/>
          <w:lang w:val="uk-UA"/>
        </w:rPr>
        <w:t>2</w:t>
      </w:r>
      <w:r w:rsidRPr="008B6C8A">
        <w:rPr>
          <w:rFonts w:ascii="Times New Roman" w:hAnsi="Times New Roman" w:cs="Times New Roman"/>
          <w:color w:val="000000" w:themeColor="text1"/>
          <w:sz w:val="28"/>
          <w:szCs w:val="28"/>
          <w:lang w:val="uk-UA"/>
        </w:rPr>
        <w:t xml:space="preserve"> (1</w:t>
      </w:r>
      <w:r w:rsidR="007F2A13" w:rsidRPr="008B6C8A">
        <w:rPr>
          <w:rFonts w:ascii="Times New Roman" w:hAnsi="Times New Roman" w:cs="Times New Roman"/>
          <w:color w:val="000000" w:themeColor="text1"/>
          <w:sz w:val="28"/>
          <w:szCs w:val="28"/>
          <w:lang w:val="uk-UA"/>
        </w:rPr>
        <w:t>8</w:t>
      </w:r>
      <w:r w:rsidRPr="008B6C8A">
        <w:rPr>
          <w:rFonts w:ascii="Times New Roman" w:hAnsi="Times New Roman" w:cs="Times New Roman"/>
          <w:color w:val="000000" w:themeColor="text1"/>
          <w:sz w:val="28"/>
          <w:szCs w:val="28"/>
          <w:lang w:val="uk-UA"/>
        </w:rPr>
        <w:t>). С. 4</w:t>
      </w:r>
      <w:r w:rsidR="00195576" w:rsidRPr="008B6C8A">
        <w:rPr>
          <w:rFonts w:ascii="Times New Roman" w:hAnsi="Times New Roman" w:cs="Times New Roman"/>
          <w:color w:val="000000" w:themeColor="text1"/>
          <w:sz w:val="28"/>
          <w:szCs w:val="28"/>
          <w:lang w:val="uk-UA"/>
        </w:rPr>
        <w:t>5</w:t>
      </w:r>
      <w:r w:rsidRPr="008B6C8A">
        <w:rPr>
          <w:rFonts w:ascii="Times New Roman" w:hAnsi="Times New Roman" w:cs="Times New Roman"/>
          <w:color w:val="000000" w:themeColor="text1"/>
          <w:sz w:val="28"/>
          <w:szCs w:val="28"/>
          <w:lang w:val="uk-UA"/>
        </w:rPr>
        <w:t>-</w:t>
      </w:r>
      <w:r w:rsidR="00195576" w:rsidRPr="008B6C8A">
        <w:rPr>
          <w:rFonts w:ascii="Times New Roman" w:hAnsi="Times New Roman" w:cs="Times New Roman"/>
          <w:color w:val="000000" w:themeColor="text1"/>
          <w:sz w:val="28"/>
          <w:szCs w:val="28"/>
          <w:lang w:val="uk-UA"/>
        </w:rPr>
        <w:t>54</w:t>
      </w:r>
      <w:r w:rsidRPr="008B6C8A">
        <w:rPr>
          <w:rFonts w:ascii="Times New Roman" w:hAnsi="Times New Roman" w:cs="Times New Roman"/>
          <w:color w:val="000000" w:themeColor="text1"/>
          <w:sz w:val="28"/>
          <w:szCs w:val="28"/>
          <w:lang w:val="uk-UA"/>
        </w:rPr>
        <w:t>.</w:t>
      </w:r>
    </w:p>
    <w:p w14:paraId="4B212BBA" w14:textId="61A4E8E8" w:rsidR="000233AA" w:rsidRPr="00CD78FC" w:rsidRDefault="005822AA" w:rsidP="00CD78FC">
      <w:pPr>
        <w:suppressAutoHyphens/>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4</w:t>
      </w:r>
      <w:r w:rsidR="000233AA" w:rsidRPr="00CD78FC">
        <w:rPr>
          <w:rFonts w:ascii="Times New Roman" w:eastAsia="MS Gothic" w:hAnsi="Times New Roman" w:cs="Times New Roman"/>
          <w:color w:val="000000"/>
          <w:sz w:val="28"/>
          <w:szCs w:val="28"/>
          <w:lang w:val="uk-UA" w:eastAsia="zh-CN"/>
        </w:rPr>
        <w:t>. </w:t>
      </w:r>
      <w:r w:rsidR="00A4225C" w:rsidRPr="00CD78FC">
        <w:rPr>
          <w:rFonts w:ascii="Times New Roman" w:eastAsia="MS Gothic" w:hAnsi="Times New Roman" w:cs="Times New Roman"/>
          <w:color w:val="000000"/>
          <w:sz w:val="28"/>
          <w:szCs w:val="28"/>
          <w:lang w:val="uk-UA" w:eastAsia="zh-CN"/>
        </w:rPr>
        <w:t>Гаврилюк А.Ф.</w:t>
      </w:r>
      <w:r w:rsidR="00A4225C">
        <w:rPr>
          <w:rFonts w:ascii="Times New Roman" w:eastAsia="MS Gothic" w:hAnsi="Times New Roman" w:cs="Times New Roman"/>
          <w:color w:val="000000"/>
          <w:sz w:val="28"/>
          <w:szCs w:val="28"/>
          <w:lang w:val="uk-UA" w:eastAsia="zh-CN"/>
        </w:rPr>
        <w:t xml:space="preserve"> </w:t>
      </w:r>
      <w:r w:rsidR="000233AA" w:rsidRPr="00CD78FC">
        <w:rPr>
          <w:rFonts w:ascii="Times New Roman" w:eastAsia="MS Gothic" w:hAnsi="Times New Roman" w:cs="Times New Roman"/>
          <w:color w:val="000000"/>
          <w:sz w:val="28"/>
          <w:szCs w:val="28"/>
          <w:lang w:val="uk-UA" w:eastAsia="zh-CN"/>
        </w:rPr>
        <w:t>Пожежна небезпека колісних транспортних засобів</w:t>
      </w:r>
      <w:r w:rsidR="00A4225C">
        <w:rPr>
          <w:rFonts w:ascii="Times New Roman" w:eastAsia="MS Gothic" w:hAnsi="Times New Roman" w:cs="Times New Roman"/>
          <w:color w:val="000000"/>
          <w:sz w:val="28"/>
          <w:szCs w:val="28"/>
          <w:lang w:val="uk-UA" w:eastAsia="zh-CN"/>
        </w:rPr>
        <w:t>:</w:t>
      </w:r>
      <w:r w:rsidR="000233AA" w:rsidRPr="00CD78FC">
        <w:rPr>
          <w:rFonts w:ascii="Times New Roman" w:eastAsia="MS Gothic" w:hAnsi="Times New Roman" w:cs="Times New Roman"/>
          <w:color w:val="000000"/>
          <w:sz w:val="28"/>
          <w:szCs w:val="28"/>
          <w:lang w:val="uk-UA" w:eastAsia="zh-CN"/>
        </w:rPr>
        <w:t xml:space="preserve"> монографія</w:t>
      </w:r>
      <w:r w:rsidR="00A4225C">
        <w:rPr>
          <w:rFonts w:ascii="Times New Roman" w:eastAsia="MS Gothic" w:hAnsi="Times New Roman" w:cs="Times New Roman"/>
          <w:color w:val="000000"/>
          <w:sz w:val="28"/>
          <w:szCs w:val="28"/>
          <w:lang w:val="uk-UA" w:eastAsia="zh-CN"/>
        </w:rPr>
        <w:t xml:space="preserve">. Львів, 2018. </w:t>
      </w:r>
      <w:r w:rsidR="000233AA" w:rsidRPr="00CD78FC">
        <w:rPr>
          <w:rFonts w:ascii="Times New Roman" w:eastAsia="MS Gothic" w:hAnsi="Times New Roman" w:cs="Times New Roman"/>
          <w:color w:val="000000"/>
          <w:sz w:val="28"/>
          <w:szCs w:val="28"/>
          <w:lang w:val="uk-UA" w:eastAsia="zh-CN"/>
        </w:rPr>
        <w:t>182 с.</w:t>
      </w:r>
    </w:p>
    <w:p w14:paraId="3787BDD2" w14:textId="691F9834" w:rsidR="00785D90" w:rsidRPr="00CD78FC" w:rsidRDefault="005822AA" w:rsidP="00A17A22">
      <w:pPr>
        <w:spacing w:after="0" w:line="360" w:lineRule="auto"/>
        <w:ind w:firstLine="709"/>
        <w:jc w:val="both"/>
        <w:rPr>
          <w:rFonts w:ascii="Times New Roman" w:hAnsi="Times New Roman" w:cs="Times New Roman"/>
          <w:color w:val="000000" w:themeColor="text1"/>
          <w:sz w:val="28"/>
          <w:szCs w:val="28"/>
          <w:lang w:val="uk-UA"/>
        </w:rPr>
      </w:pPr>
      <w:r w:rsidRPr="00CD78FC">
        <w:rPr>
          <w:rFonts w:ascii="Times New Roman" w:hAnsi="Times New Roman" w:cs="Times New Roman"/>
          <w:color w:val="000000" w:themeColor="text1"/>
          <w:sz w:val="28"/>
          <w:szCs w:val="28"/>
          <w:lang w:val="uk-UA"/>
        </w:rPr>
        <w:t>5</w:t>
      </w:r>
      <w:r w:rsidR="00FE4B1F" w:rsidRPr="00CD78FC">
        <w:rPr>
          <w:rFonts w:ascii="Times New Roman" w:hAnsi="Times New Roman" w:cs="Times New Roman"/>
          <w:color w:val="000000" w:themeColor="text1"/>
          <w:sz w:val="28"/>
          <w:szCs w:val="28"/>
          <w:lang w:val="uk-UA"/>
        </w:rPr>
        <w:t>. </w:t>
      </w:r>
      <w:r w:rsidR="00EA1310" w:rsidRPr="00CD78FC">
        <w:rPr>
          <w:rFonts w:ascii="Times New Roman" w:hAnsi="Times New Roman" w:cs="Times New Roman"/>
          <w:color w:val="000000" w:themeColor="text1"/>
          <w:sz w:val="28"/>
          <w:szCs w:val="28"/>
          <w:lang w:val="uk-UA"/>
        </w:rPr>
        <w:t>Про забезпечення колісних транспортних засобів первинними засобами пожежогасіння</w:t>
      </w:r>
      <w:r w:rsidR="003B467A">
        <w:rPr>
          <w:rFonts w:ascii="Times New Roman" w:hAnsi="Times New Roman" w:cs="Times New Roman"/>
          <w:color w:val="000000" w:themeColor="text1"/>
          <w:sz w:val="28"/>
          <w:szCs w:val="28"/>
          <w:lang w:val="uk-UA"/>
        </w:rPr>
        <w:t>: Постанова К</w:t>
      </w:r>
      <w:r w:rsidR="00FE4B1F" w:rsidRPr="00CD78FC">
        <w:rPr>
          <w:rFonts w:ascii="Times New Roman" w:hAnsi="Times New Roman" w:cs="Times New Roman"/>
          <w:color w:val="000000" w:themeColor="text1"/>
          <w:sz w:val="28"/>
          <w:szCs w:val="28"/>
          <w:lang w:val="uk-UA"/>
        </w:rPr>
        <w:t xml:space="preserve">МУ </w:t>
      </w:r>
      <w:r w:rsidR="003B467A" w:rsidRPr="00CD78FC">
        <w:rPr>
          <w:rFonts w:ascii="Times New Roman" w:hAnsi="Times New Roman" w:cs="Times New Roman"/>
          <w:color w:val="000000" w:themeColor="text1"/>
          <w:sz w:val="28"/>
          <w:szCs w:val="28"/>
          <w:lang w:val="uk-UA"/>
        </w:rPr>
        <w:t>від 08</w:t>
      </w:r>
      <w:r w:rsidR="003B467A">
        <w:rPr>
          <w:rFonts w:ascii="Times New Roman" w:hAnsi="Times New Roman" w:cs="Times New Roman"/>
          <w:color w:val="000000" w:themeColor="text1"/>
          <w:sz w:val="28"/>
          <w:szCs w:val="28"/>
          <w:lang w:val="uk-UA"/>
        </w:rPr>
        <w:t xml:space="preserve"> жовтня </w:t>
      </w:r>
      <w:r w:rsidR="003B467A" w:rsidRPr="00CD78FC">
        <w:rPr>
          <w:rFonts w:ascii="Times New Roman" w:hAnsi="Times New Roman" w:cs="Times New Roman"/>
          <w:color w:val="000000" w:themeColor="text1"/>
          <w:sz w:val="28"/>
          <w:szCs w:val="28"/>
          <w:lang w:val="uk-UA"/>
        </w:rPr>
        <w:t>1997р.</w:t>
      </w:r>
      <w:r w:rsidR="003B467A">
        <w:rPr>
          <w:rFonts w:ascii="Times New Roman" w:hAnsi="Times New Roman" w:cs="Times New Roman"/>
          <w:color w:val="000000" w:themeColor="text1"/>
          <w:sz w:val="28"/>
          <w:szCs w:val="28"/>
          <w:lang w:val="uk-UA"/>
        </w:rPr>
        <w:t xml:space="preserve"> </w:t>
      </w:r>
      <w:r w:rsidR="00FE4B1F" w:rsidRPr="00CD78FC">
        <w:rPr>
          <w:rFonts w:ascii="Times New Roman" w:hAnsi="Times New Roman" w:cs="Times New Roman"/>
          <w:color w:val="000000" w:themeColor="text1"/>
          <w:sz w:val="28"/>
          <w:szCs w:val="28"/>
          <w:lang w:val="uk-UA"/>
        </w:rPr>
        <w:t>№1128</w:t>
      </w:r>
      <w:r w:rsidR="00A17A22">
        <w:rPr>
          <w:rFonts w:ascii="Times New Roman" w:hAnsi="Times New Roman" w:cs="Times New Roman"/>
          <w:color w:val="000000" w:themeColor="text1"/>
          <w:sz w:val="28"/>
          <w:szCs w:val="28"/>
          <w:lang w:val="uk-UA"/>
        </w:rPr>
        <w:t xml:space="preserve">, </w:t>
      </w:r>
      <w:r w:rsidR="00FE4B1F" w:rsidRPr="00CD78FC">
        <w:rPr>
          <w:rFonts w:ascii="Times New Roman" w:hAnsi="Times New Roman" w:cs="Times New Roman"/>
          <w:color w:val="000000" w:themeColor="text1"/>
          <w:sz w:val="28"/>
          <w:szCs w:val="28"/>
          <w:lang w:val="uk-UA"/>
        </w:rPr>
        <w:t>із змінами, внесеними згідно з Постановами КМУ від 04 червня 2003 р. № 873                            (</w:t>
      </w:r>
      <w:hyperlink r:id="rId8" w:history="1">
        <w:r w:rsidR="00FE4B1F" w:rsidRPr="00CD78FC">
          <w:rPr>
            <w:rStyle w:val="a7"/>
            <w:rFonts w:ascii="Times New Roman" w:hAnsi="Times New Roman" w:cs="Times New Roman"/>
            <w:color w:val="000000" w:themeColor="text1"/>
            <w:sz w:val="28"/>
            <w:szCs w:val="28"/>
            <w:u w:val="none"/>
            <w:lang w:val="uk-UA"/>
          </w:rPr>
          <w:t>873-2003-п) та від 03 вересня 2009 р. № 934 (</w:t>
        </w:r>
      </w:hyperlink>
      <w:hyperlink r:id="rId9" w:history="1">
        <w:r w:rsidR="00FE4B1F" w:rsidRPr="00CD78FC">
          <w:rPr>
            <w:rStyle w:val="a7"/>
            <w:rFonts w:ascii="Times New Roman" w:hAnsi="Times New Roman" w:cs="Times New Roman"/>
            <w:color w:val="000000" w:themeColor="text1"/>
            <w:sz w:val="28"/>
            <w:szCs w:val="28"/>
            <w:u w:val="none"/>
            <w:lang w:val="uk-UA"/>
          </w:rPr>
          <w:t>934-2009-п</w:t>
        </w:r>
      </w:hyperlink>
      <w:r w:rsidR="00FE4B1F" w:rsidRPr="00CD78FC">
        <w:rPr>
          <w:rFonts w:ascii="Times New Roman" w:hAnsi="Times New Roman" w:cs="Times New Roman"/>
          <w:color w:val="000000" w:themeColor="text1"/>
          <w:sz w:val="28"/>
          <w:szCs w:val="28"/>
          <w:lang w:val="uk-UA"/>
        </w:rPr>
        <w:t xml:space="preserve">)/ Верховна Рада України. </w:t>
      </w:r>
      <w:r w:rsidR="00A17A22" w:rsidRPr="00A17A22">
        <w:rPr>
          <w:rFonts w:ascii="Times New Roman" w:hAnsi="Times New Roman" w:cs="Times New Roman"/>
          <w:color w:val="000000" w:themeColor="text1"/>
          <w:sz w:val="28"/>
          <w:szCs w:val="28"/>
          <w:lang w:val="uk-UA"/>
        </w:rPr>
        <w:t xml:space="preserve">URL: http://zakon.rada.gov.ua/laws/show/ </w:t>
      </w:r>
      <w:r w:rsidR="004E2CD3" w:rsidRPr="003B467A">
        <w:rPr>
          <w:rFonts w:ascii="Times New Roman" w:hAnsi="Times New Roman" w:cs="Times New Roman"/>
          <w:color w:val="000000" w:themeColor="text1"/>
          <w:sz w:val="28"/>
          <w:szCs w:val="28"/>
          <w:lang w:val="uk-UA"/>
        </w:rPr>
        <w:t>1128-97-п</w:t>
      </w:r>
      <w:r w:rsidR="004E2CD3" w:rsidRPr="004E2CD3">
        <w:rPr>
          <w:rFonts w:ascii="Times New Roman" w:hAnsi="Times New Roman" w:cs="Times New Roman"/>
          <w:color w:val="000000" w:themeColor="text1"/>
          <w:sz w:val="28"/>
          <w:szCs w:val="28"/>
          <w:lang w:val="uk-UA"/>
        </w:rPr>
        <w:t xml:space="preserve"> </w:t>
      </w:r>
      <w:r w:rsidR="00A17A22" w:rsidRPr="00A17A22">
        <w:rPr>
          <w:rFonts w:ascii="Times New Roman" w:hAnsi="Times New Roman" w:cs="Times New Roman"/>
          <w:color w:val="000000" w:themeColor="text1"/>
          <w:sz w:val="28"/>
          <w:szCs w:val="28"/>
          <w:lang w:val="uk-UA"/>
        </w:rPr>
        <w:t>(дата звернення: 14.0</w:t>
      </w:r>
      <w:r w:rsidR="00A17A22">
        <w:rPr>
          <w:rFonts w:ascii="Times New Roman" w:hAnsi="Times New Roman" w:cs="Times New Roman"/>
          <w:color w:val="000000" w:themeColor="text1"/>
          <w:sz w:val="28"/>
          <w:szCs w:val="28"/>
          <w:lang w:val="uk-UA"/>
        </w:rPr>
        <w:t>9</w:t>
      </w:r>
      <w:r w:rsidR="00A17A22" w:rsidRPr="00A17A22">
        <w:rPr>
          <w:rFonts w:ascii="Times New Roman" w:hAnsi="Times New Roman" w:cs="Times New Roman"/>
          <w:color w:val="000000" w:themeColor="text1"/>
          <w:sz w:val="28"/>
          <w:szCs w:val="28"/>
          <w:lang w:val="uk-UA"/>
        </w:rPr>
        <w:t>.20</w:t>
      </w:r>
      <w:r w:rsidR="00A17A22">
        <w:rPr>
          <w:rFonts w:ascii="Times New Roman" w:hAnsi="Times New Roman" w:cs="Times New Roman"/>
          <w:color w:val="000000" w:themeColor="text1"/>
          <w:sz w:val="28"/>
          <w:szCs w:val="28"/>
          <w:lang w:val="uk-UA"/>
        </w:rPr>
        <w:t>09</w:t>
      </w:r>
      <w:r w:rsidR="00A17A22" w:rsidRPr="00A17A22">
        <w:rPr>
          <w:rFonts w:ascii="Times New Roman" w:hAnsi="Times New Roman" w:cs="Times New Roman"/>
          <w:color w:val="000000" w:themeColor="text1"/>
          <w:sz w:val="28"/>
          <w:szCs w:val="28"/>
          <w:lang w:val="uk-UA"/>
        </w:rPr>
        <w:t xml:space="preserve">).                        </w:t>
      </w:r>
    </w:p>
    <w:p w14:paraId="678EAC50" w14:textId="5D58F7C7" w:rsidR="004E2CD3" w:rsidRPr="00002F88" w:rsidRDefault="005822AA" w:rsidP="00002F88">
      <w:pPr>
        <w:spacing w:after="0" w:line="360" w:lineRule="auto"/>
        <w:ind w:firstLine="709"/>
        <w:jc w:val="both"/>
        <w:rPr>
          <w:rFonts w:ascii="Times New Roman" w:hAnsi="Times New Roman" w:cs="Times New Roman"/>
          <w:color w:val="000000" w:themeColor="text1"/>
          <w:sz w:val="28"/>
          <w:szCs w:val="28"/>
          <w:lang w:val="uk-UA"/>
        </w:rPr>
      </w:pPr>
      <w:r w:rsidRPr="00CD78FC">
        <w:rPr>
          <w:rFonts w:ascii="Times New Roman" w:hAnsi="Times New Roman" w:cs="Times New Roman"/>
          <w:color w:val="000000" w:themeColor="text1"/>
          <w:sz w:val="28"/>
          <w:szCs w:val="28"/>
          <w:lang w:val="uk-UA"/>
        </w:rPr>
        <w:t>6</w:t>
      </w:r>
      <w:r w:rsidR="001651A8" w:rsidRPr="00CD78FC">
        <w:rPr>
          <w:rFonts w:ascii="Times New Roman" w:hAnsi="Times New Roman" w:cs="Times New Roman"/>
          <w:color w:val="000000" w:themeColor="text1"/>
          <w:sz w:val="28"/>
          <w:szCs w:val="28"/>
          <w:lang w:val="uk-UA"/>
        </w:rPr>
        <w:t xml:space="preserve">. </w:t>
      </w:r>
      <w:r w:rsidR="007A3A17" w:rsidRPr="00CD78FC">
        <w:rPr>
          <w:rFonts w:ascii="Times New Roman" w:hAnsi="Times New Roman" w:cs="Times New Roman"/>
          <w:color w:val="000000" w:themeColor="text1"/>
          <w:sz w:val="28"/>
          <w:szCs w:val="28"/>
          <w:lang w:val="uk-UA"/>
        </w:rPr>
        <w:t>Про транспорт</w:t>
      </w:r>
      <w:r w:rsidR="007A3A17">
        <w:rPr>
          <w:rFonts w:ascii="Times New Roman" w:hAnsi="Times New Roman" w:cs="Times New Roman"/>
          <w:color w:val="000000" w:themeColor="text1"/>
          <w:sz w:val="28"/>
          <w:szCs w:val="28"/>
          <w:lang w:val="uk-UA"/>
        </w:rPr>
        <w:t>:</w:t>
      </w:r>
      <w:r w:rsidR="007A3A17" w:rsidRPr="00CD78FC">
        <w:rPr>
          <w:rFonts w:ascii="Times New Roman" w:hAnsi="Times New Roman" w:cs="Times New Roman"/>
          <w:color w:val="000000" w:themeColor="text1"/>
          <w:sz w:val="28"/>
          <w:szCs w:val="28"/>
          <w:lang w:val="uk-UA"/>
        </w:rPr>
        <w:t xml:space="preserve"> </w:t>
      </w:r>
      <w:r w:rsidR="006570ED" w:rsidRPr="00CD78FC">
        <w:rPr>
          <w:rFonts w:ascii="Times New Roman" w:hAnsi="Times New Roman" w:cs="Times New Roman"/>
          <w:color w:val="000000" w:themeColor="text1"/>
          <w:sz w:val="28"/>
          <w:szCs w:val="28"/>
          <w:lang w:val="uk-UA"/>
        </w:rPr>
        <w:t xml:space="preserve">Закон України </w:t>
      </w:r>
      <w:r w:rsidR="00291A2A" w:rsidRPr="00CD78FC">
        <w:rPr>
          <w:rFonts w:ascii="Times New Roman" w:hAnsi="Times New Roman" w:cs="Times New Roman"/>
          <w:color w:val="000000" w:themeColor="text1"/>
          <w:sz w:val="28"/>
          <w:szCs w:val="28"/>
          <w:lang w:val="uk-UA"/>
        </w:rPr>
        <w:t>від 10</w:t>
      </w:r>
      <w:r w:rsidR="00291A2A">
        <w:rPr>
          <w:rFonts w:ascii="Times New Roman" w:hAnsi="Times New Roman" w:cs="Times New Roman"/>
          <w:color w:val="000000" w:themeColor="text1"/>
          <w:sz w:val="28"/>
          <w:szCs w:val="28"/>
          <w:lang w:val="uk-UA"/>
        </w:rPr>
        <w:t xml:space="preserve"> листопада </w:t>
      </w:r>
      <w:r w:rsidR="00291A2A" w:rsidRPr="00CD78FC">
        <w:rPr>
          <w:rFonts w:ascii="Times New Roman" w:hAnsi="Times New Roman" w:cs="Times New Roman"/>
          <w:color w:val="000000" w:themeColor="text1"/>
          <w:sz w:val="28"/>
          <w:szCs w:val="28"/>
          <w:lang w:val="uk-UA"/>
        </w:rPr>
        <w:t xml:space="preserve">1994 р. </w:t>
      </w:r>
      <w:r w:rsidR="006570ED" w:rsidRPr="00CD78FC">
        <w:rPr>
          <w:rFonts w:ascii="Times New Roman" w:hAnsi="Times New Roman" w:cs="Times New Roman"/>
          <w:color w:val="000000" w:themeColor="text1"/>
          <w:sz w:val="28"/>
          <w:szCs w:val="28"/>
          <w:lang w:val="uk-UA"/>
        </w:rPr>
        <w:t xml:space="preserve">№ 233/94-ВР </w:t>
      </w:r>
      <w:r w:rsidR="00291A2A">
        <w:rPr>
          <w:rFonts w:ascii="Times New Roman" w:hAnsi="Times New Roman" w:cs="Times New Roman"/>
          <w:color w:val="000000" w:themeColor="text1"/>
          <w:sz w:val="28"/>
          <w:szCs w:val="28"/>
          <w:lang w:val="uk-UA"/>
        </w:rPr>
        <w:t xml:space="preserve">/ </w:t>
      </w:r>
      <w:r w:rsidR="00291A2A" w:rsidRPr="00CD78FC">
        <w:rPr>
          <w:rFonts w:ascii="Times New Roman" w:hAnsi="Times New Roman" w:cs="Times New Roman"/>
          <w:color w:val="000000" w:themeColor="text1"/>
          <w:sz w:val="28"/>
          <w:szCs w:val="28"/>
          <w:lang w:val="uk-UA"/>
        </w:rPr>
        <w:t>Верховна Рада України</w:t>
      </w:r>
      <w:r w:rsidR="00291A2A">
        <w:rPr>
          <w:rFonts w:ascii="Times New Roman" w:hAnsi="Times New Roman" w:cs="Times New Roman"/>
          <w:color w:val="000000" w:themeColor="text1"/>
          <w:sz w:val="28"/>
          <w:szCs w:val="28"/>
          <w:lang w:val="uk-UA"/>
        </w:rPr>
        <w:t>.</w:t>
      </w:r>
      <w:r w:rsidR="00291A2A" w:rsidRPr="00CD78FC">
        <w:rPr>
          <w:rFonts w:ascii="Times New Roman" w:hAnsi="Times New Roman" w:cs="Times New Roman"/>
          <w:color w:val="000000" w:themeColor="text1"/>
          <w:sz w:val="28"/>
          <w:szCs w:val="28"/>
          <w:lang w:val="uk-UA"/>
        </w:rPr>
        <w:t xml:space="preserve"> </w:t>
      </w:r>
      <w:r w:rsidR="00291A2A" w:rsidRPr="00291A2A">
        <w:rPr>
          <w:rFonts w:ascii="Times New Roman" w:hAnsi="Times New Roman" w:cs="Times New Roman"/>
          <w:color w:val="000000" w:themeColor="text1"/>
          <w:sz w:val="28"/>
          <w:szCs w:val="28"/>
          <w:lang w:val="uk-UA"/>
        </w:rPr>
        <w:t xml:space="preserve">URL: http://zakon.rada.gov.ua/laws/show/ </w:t>
      </w:r>
      <w:r w:rsidR="00002F88" w:rsidRPr="00002F88">
        <w:rPr>
          <w:rFonts w:ascii="Times New Roman" w:hAnsi="Times New Roman" w:cs="Times New Roman"/>
          <w:color w:val="000000" w:themeColor="text1"/>
          <w:sz w:val="28"/>
          <w:szCs w:val="28"/>
          <w:lang w:val="uk-UA"/>
        </w:rPr>
        <w:t xml:space="preserve">232/94-вр </w:t>
      </w:r>
      <w:r w:rsidR="00291A2A" w:rsidRPr="00291A2A">
        <w:rPr>
          <w:rFonts w:ascii="Times New Roman" w:hAnsi="Times New Roman" w:cs="Times New Roman"/>
          <w:color w:val="000000" w:themeColor="text1"/>
          <w:sz w:val="28"/>
          <w:szCs w:val="28"/>
          <w:lang w:val="uk-UA"/>
        </w:rPr>
        <w:t>(дата звернення: 2</w:t>
      </w:r>
      <w:r w:rsidR="00002F88">
        <w:rPr>
          <w:rFonts w:ascii="Times New Roman" w:hAnsi="Times New Roman" w:cs="Times New Roman"/>
          <w:color w:val="000000" w:themeColor="text1"/>
          <w:sz w:val="28"/>
          <w:szCs w:val="28"/>
          <w:lang w:val="uk-UA"/>
        </w:rPr>
        <w:t>8</w:t>
      </w:r>
      <w:r w:rsidR="00291A2A" w:rsidRPr="00291A2A">
        <w:rPr>
          <w:rFonts w:ascii="Times New Roman" w:hAnsi="Times New Roman" w:cs="Times New Roman"/>
          <w:color w:val="000000" w:themeColor="text1"/>
          <w:sz w:val="28"/>
          <w:szCs w:val="28"/>
          <w:lang w:val="uk-UA"/>
        </w:rPr>
        <w:t>.0</w:t>
      </w:r>
      <w:r w:rsidR="00002F88">
        <w:rPr>
          <w:rFonts w:ascii="Times New Roman" w:hAnsi="Times New Roman" w:cs="Times New Roman"/>
          <w:color w:val="000000" w:themeColor="text1"/>
          <w:sz w:val="28"/>
          <w:szCs w:val="28"/>
          <w:lang w:val="uk-UA"/>
        </w:rPr>
        <w:t>5</w:t>
      </w:r>
      <w:r w:rsidR="00291A2A" w:rsidRPr="00291A2A">
        <w:rPr>
          <w:rFonts w:ascii="Times New Roman" w:hAnsi="Times New Roman" w:cs="Times New Roman"/>
          <w:color w:val="000000" w:themeColor="text1"/>
          <w:sz w:val="28"/>
          <w:szCs w:val="28"/>
          <w:lang w:val="uk-UA"/>
        </w:rPr>
        <w:t>.202</w:t>
      </w:r>
      <w:r w:rsidR="00002F88">
        <w:rPr>
          <w:rFonts w:ascii="Times New Roman" w:hAnsi="Times New Roman" w:cs="Times New Roman"/>
          <w:color w:val="000000" w:themeColor="text1"/>
          <w:sz w:val="28"/>
          <w:szCs w:val="28"/>
          <w:lang w:val="uk-UA"/>
        </w:rPr>
        <w:t>4</w:t>
      </w:r>
      <w:r w:rsidR="00291A2A" w:rsidRPr="00291A2A">
        <w:rPr>
          <w:rFonts w:ascii="Times New Roman" w:hAnsi="Times New Roman" w:cs="Times New Roman"/>
          <w:color w:val="000000" w:themeColor="text1"/>
          <w:sz w:val="28"/>
          <w:szCs w:val="28"/>
          <w:lang w:val="uk-UA"/>
        </w:rPr>
        <w:t xml:space="preserve">).  </w:t>
      </w:r>
      <w:r w:rsidR="004E2CD3" w:rsidRPr="004E2CD3">
        <w:rPr>
          <w:rFonts w:ascii="Times New Roman" w:hAnsi="Times New Roman" w:cs="Times New Roman"/>
          <w:color w:val="000000" w:themeColor="text1"/>
          <w:sz w:val="24"/>
          <w:szCs w:val="24"/>
          <w:lang w:val="uk-UA"/>
        </w:rPr>
        <w:t xml:space="preserve">                      </w:t>
      </w:r>
    </w:p>
    <w:p w14:paraId="5573005C" w14:textId="73B01E84" w:rsidR="00AE35FD" w:rsidRPr="00CD78FC" w:rsidRDefault="005822AA" w:rsidP="00CD78FC">
      <w:pPr>
        <w:spacing w:after="0" w:line="360" w:lineRule="auto"/>
        <w:ind w:firstLine="709"/>
        <w:jc w:val="both"/>
        <w:rPr>
          <w:rFonts w:ascii="Times New Roman" w:hAnsi="Times New Roman" w:cs="Times New Roman"/>
          <w:color w:val="000000" w:themeColor="text1"/>
          <w:sz w:val="28"/>
          <w:szCs w:val="28"/>
          <w:lang w:val="uk-UA"/>
        </w:rPr>
      </w:pPr>
      <w:r w:rsidRPr="00CD78FC">
        <w:rPr>
          <w:rFonts w:ascii="Times New Roman" w:hAnsi="Times New Roman" w:cs="Times New Roman"/>
          <w:color w:val="000000" w:themeColor="text1"/>
          <w:sz w:val="28"/>
          <w:szCs w:val="28"/>
          <w:lang w:val="uk-UA"/>
        </w:rPr>
        <w:t>7</w:t>
      </w:r>
      <w:r w:rsidR="00AE35FD" w:rsidRPr="00CD78FC">
        <w:rPr>
          <w:rFonts w:ascii="Times New Roman" w:hAnsi="Times New Roman" w:cs="Times New Roman"/>
          <w:color w:val="000000" w:themeColor="text1"/>
          <w:sz w:val="28"/>
          <w:szCs w:val="28"/>
          <w:lang w:val="uk-UA"/>
        </w:rPr>
        <w:t>. </w:t>
      </w:r>
      <w:r w:rsidR="00002F88" w:rsidRPr="00CD78FC">
        <w:rPr>
          <w:rFonts w:ascii="Times New Roman" w:hAnsi="Times New Roman" w:cs="Times New Roman"/>
          <w:color w:val="000000" w:themeColor="text1"/>
          <w:sz w:val="28"/>
          <w:szCs w:val="28"/>
          <w:lang w:val="uk-UA"/>
        </w:rPr>
        <w:t>Про автомобільний транспорт</w:t>
      </w:r>
      <w:r w:rsidR="00002F88">
        <w:rPr>
          <w:rFonts w:ascii="Times New Roman" w:hAnsi="Times New Roman" w:cs="Times New Roman"/>
          <w:color w:val="000000" w:themeColor="text1"/>
          <w:sz w:val="28"/>
          <w:szCs w:val="28"/>
          <w:lang w:val="uk-UA"/>
        </w:rPr>
        <w:t xml:space="preserve">: </w:t>
      </w:r>
      <w:r w:rsidR="00002F88" w:rsidRPr="00CD78FC">
        <w:rPr>
          <w:rFonts w:ascii="Times New Roman" w:hAnsi="Times New Roman" w:cs="Times New Roman"/>
          <w:color w:val="000000" w:themeColor="text1"/>
          <w:sz w:val="28"/>
          <w:szCs w:val="28"/>
          <w:lang w:val="uk-UA"/>
        </w:rPr>
        <w:t xml:space="preserve"> </w:t>
      </w:r>
      <w:r w:rsidR="00AE35FD" w:rsidRPr="00CD78FC">
        <w:rPr>
          <w:rFonts w:ascii="Times New Roman" w:hAnsi="Times New Roman" w:cs="Times New Roman"/>
          <w:color w:val="000000" w:themeColor="text1"/>
          <w:sz w:val="28"/>
          <w:szCs w:val="28"/>
          <w:lang w:val="uk-UA"/>
        </w:rPr>
        <w:t xml:space="preserve">Закон України </w:t>
      </w:r>
      <w:r w:rsidR="00092D61" w:rsidRPr="00CD78FC">
        <w:rPr>
          <w:rFonts w:ascii="Times New Roman" w:hAnsi="Times New Roman" w:cs="Times New Roman"/>
          <w:color w:val="000000" w:themeColor="text1"/>
          <w:sz w:val="28"/>
          <w:szCs w:val="28"/>
          <w:lang w:val="uk-UA"/>
        </w:rPr>
        <w:t>від 23</w:t>
      </w:r>
      <w:r w:rsidR="00092D61">
        <w:rPr>
          <w:rFonts w:ascii="Times New Roman" w:hAnsi="Times New Roman" w:cs="Times New Roman"/>
          <w:color w:val="000000" w:themeColor="text1"/>
          <w:sz w:val="28"/>
          <w:szCs w:val="28"/>
          <w:lang w:val="uk-UA"/>
        </w:rPr>
        <w:t xml:space="preserve"> лютого </w:t>
      </w:r>
      <w:r w:rsidR="00092D61" w:rsidRPr="00CD78FC">
        <w:rPr>
          <w:rFonts w:ascii="Times New Roman" w:hAnsi="Times New Roman" w:cs="Times New Roman"/>
          <w:color w:val="000000" w:themeColor="text1"/>
          <w:sz w:val="28"/>
          <w:szCs w:val="28"/>
          <w:lang w:val="uk-UA"/>
        </w:rPr>
        <w:t xml:space="preserve">2006 </w:t>
      </w:r>
      <w:r w:rsidR="00092D61">
        <w:rPr>
          <w:rFonts w:ascii="Times New Roman" w:hAnsi="Times New Roman" w:cs="Times New Roman"/>
          <w:color w:val="000000" w:themeColor="text1"/>
          <w:sz w:val="28"/>
          <w:szCs w:val="28"/>
          <w:lang w:val="uk-UA"/>
        </w:rPr>
        <w:t xml:space="preserve">р.                   </w:t>
      </w:r>
      <w:r w:rsidR="00AE35FD" w:rsidRPr="00CD78FC">
        <w:rPr>
          <w:rFonts w:ascii="Times New Roman" w:hAnsi="Times New Roman" w:cs="Times New Roman"/>
          <w:color w:val="000000" w:themeColor="text1"/>
          <w:sz w:val="28"/>
          <w:szCs w:val="28"/>
          <w:lang w:val="uk-UA"/>
        </w:rPr>
        <w:t xml:space="preserve">№ 3492-IV </w:t>
      </w:r>
      <w:r w:rsidR="00092D61">
        <w:rPr>
          <w:rFonts w:ascii="Times New Roman" w:hAnsi="Times New Roman" w:cs="Times New Roman"/>
          <w:color w:val="000000" w:themeColor="text1"/>
          <w:sz w:val="28"/>
          <w:szCs w:val="28"/>
          <w:lang w:val="uk-UA"/>
        </w:rPr>
        <w:t>/</w:t>
      </w:r>
      <w:r w:rsidR="00AE35FD" w:rsidRPr="00CD78FC">
        <w:rPr>
          <w:rFonts w:ascii="Times New Roman" w:hAnsi="Times New Roman" w:cs="Times New Roman"/>
          <w:color w:val="000000" w:themeColor="text1"/>
          <w:sz w:val="28"/>
          <w:szCs w:val="28"/>
          <w:lang w:val="uk-UA"/>
        </w:rPr>
        <w:t xml:space="preserve"> </w:t>
      </w:r>
      <w:r w:rsidR="00092D61" w:rsidRPr="00CD78FC">
        <w:rPr>
          <w:rFonts w:ascii="Times New Roman" w:hAnsi="Times New Roman" w:cs="Times New Roman"/>
          <w:color w:val="000000" w:themeColor="text1"/>
          <w:sz w:val="28"/>
          <w:szCs w:val="28"/>
          <w:lang w:val="uk-UA"/>
        </w:rPr>
        <w:t>Верховна Рада України</w:t>
      </w:r>
      <w:r w:rsidR="00092D61">
        <w:rPr>
          <w:rFonts w:ascii="Times New Roman" w:hAnsi="Times New Roman" w:cs="Times New Roman"/>
          <w:color w:val="000000" w:themeColor="text1"/>
          <w:sz w:val="28"/>
          <w:szCs w:val="28"/>
          <w:lang w:val="uk-UA"/>
        </w:rPr>
        <w:t xml:space="preserve">. </w:t>
      </w:r>
      <w:r w:rsidR="00092D61" w:rsidRPr="00291A2A">
        <w:rPr>
          <w:rFonts w:ascii="Times New Roman" w:hAnsi="Times New Roman" w:cs="Times New Roman"/>
          <w:color w:val="000000" w:themeColor="text1"/>
          <w:sz w:val="28"/>
          <w:szCs w:val="28"/>
          <w:lang w:val="uk-UA"/>
        </w:rPr>
        <w:t xml:space="preserve">URL: http://zakon.rada.gov.ua/laws/show/ </w:t>
      </w:r>
      <w:r w:rsidR="00092D61" w:rsidRPr="00092D61">
        <w:rPr>
          <w:rFonts w:ascii="Times New Roman" w:hAnsi="Times New Roman" w:cs="Times New Roman"/>
          <w:color w:val="000000" w:themeColor="text1"/>
          <w:sz w:val="28"/>
          <w:szCs w:val="28"/>
          <w:lang w:val="uk-UA"/>
        </w:rPr>
        <w:t xml:space="preserve">2344-14 </w:t>
      </w:r>
      <w:r w:rsidR="00092D61" w:rsidRPr="00291A2A">
        <w:rPr>
          <w:rFonts w:ascii="Times New Roman" w:hAnsi="Times New Roman" w:cs="Times New Roman"/>
          <w:color w:val="000000" w:themeColor="text1"/>
          <w:sz w:val="28"/>
          <w:szCs w:val="28"/>
          <w:lang w:val="uk-UA"/>
        </w:rPr>
        <w:t xml:space="preserve">(дата звернення: </w:t>
      </w:r>
      <w:r w:rsidR="00092D61">
        <w:rPr>
          <w:rFonts w:ascii="Times New Roman" w:hAnsi="Times New Roman" w:cs="Times New Roman"/>
          <w:color w:val="000000" w:themeColor="text1"/>
          <w:sz w:val="28"/>
          <w:szCs w:val="28"/>
          <w:lang w:val="uk-UA"/>
        </w:rPr>
        <w:t>15</w:t>
      </w:r>
      <w:r w:rsidR="00092D61" w:rsidRPr="00291A2A">
        <w:rPr>
          <w:rFonts w:ascii="Times New Roman" w:hAnsi="Times New Roman" w:cs="Times New Roman"/>
          <w:color w:val="000000" w:themeColor="text1"/>
          <w:sz w:val="28"/>
          <w:szCs w:val="28"/>
          <w:lang w:val="uk-UA"/>
        </w:rPr>
        <w:t>.</w:t>
      </w:r>
      <w:r w:rsidR="00092D61">
        <w:rPr>
          <w:rFonts w:ascii="Times New Roman" w:hAnsi="Times New Roman" w:cs="Times New Roman"/>
          <w:color w:val="000000" w:themeColor="text1"/>
          <w:sz w:val="28"/>
          <w:szCs w:val="28"/>
          <w:lang w:val="uk-UA"/>
        </w:rPr>
        <w:t>11</w:t>
      </w:r>
      <w:r w:rsidR="00092D61" w:rsidRPr="00291A2A">
        <w:rPr>
          <w:rFonts w:ascii="Times New Roman" w:hAnsi="Times New Roman" w:cs="Times New Roman"/>
          <w:color w:val="000000" w:themeColor="text1"/>
          <w:sz w:val="28"/>
          <w:szCs w:val="28"/>
          <w:lang w:val="uk-UA"/>
        </w:rPr>
        <w:t>.202</w:t>
      </w:r>
      <w:r w:rsidR="00092D61">
        <w:rPr>
          <w:rFonts w:ascii="Times New Roman" w:hAnsi="Times New Roman" w:cs="Times New Roman"/>
          <w:color w:val="000000" w:themeColor="text1"/>
          <w:sz w:val="28"/>
          <w:szCs w:val="28"/>
          <w:lang w:val="uk-UA"/>
        </w:rPr>
        <w:t>4</w:t>
      </w:r>
      <w:r w:rsidR="00092D61" w:rsidRPr="00291A2A">
        <w:rPr>
          <w:rFonts w:ascii="Times New Roman" w:hAnsi="Times New Roman" w:cs="Times New Roman"/>
          <w:color w:val="000000" w:themeColor="text1"/>
          <w:sz w:val="28"/>
          <w:szCs w:val="28"/>
          <w:lang w:val="uk-UA"/>
        </w:rPr>
        <w:t xml:space="preserve">).  </w:t>
      </w:r>
      <w:r w:rsidR="00092D61" w:rsidRPr="004E2CD3">
        <w:rPr>
          <w:rFonts w:ascii="Times New Roman" w:hAnsi="Times New Roman" w:cs="Times New Roman"/>
          <w:color w:val="000000" w:themeColor="text1"/>
          <w:sz w:val="24"/>
          <w:szCs w:val="24"/>
          <w:lang w:val="uk-UA"/>
        </w:rPr>
        <w:t xml:space="preserve">                      </w:t>
      </w:r>
      <w:r w:rsidR="00AE35FD" w:rsidRPr="00CD78FC">
        <w:rPr>
          <w:rFonts w:ascii="Times New Roman" w:hAnsi="Times New Roman" w:cs="Times New Roman"/>
          <w:color w:val="000000" w:themeColor="text1"/>
          <w:sz w:val="28"/>
          <w:szCs w:val="28"/>
          <w:lang w:val="uk-UA"/>
        </w:rPr>
        <w:t>.</w:t>
      </w:r>
    </w:p>
    <w:p w14:paraId="1115A2AB" w14:textId="7376B23E" w:rsidR="004844CC" w:rsidRDefault="005822AA" w:rsidP="00CD78FC">
      <w:pPr>
        <w:spacing w:after="0" w:line="360" w:lineRule="auto"/>
        <w:ind w:firstLine="709"/>
        <w:jc w:val="both"/>
        <w:rPr>
          <w:rFonts w:ascii="Times New Roman" w:hAnsi="Times New Roman" w:cs="Times New Roman"/>
          <w:color w:val="000000" w:themeColor="text1"/>
          <w:sz w:val="24"/>
          <w:szCs w:val="24"/>
          <w:lang w:val="uk-UA"/>
        </w:rPr>
      </w:pPr>
      <w:r w:rsidRPr="00CD78FC">
        <w:rPr>
          <w:rFonts w:ascii="Times New Roman" w:hAnsi="Times New Roman" w:cs="Times New Roman"/>
          <w:color w:val="000000" w:themeColor="text1"/>
          <w:sz w:val="28"/>
          <w:szCs w:val="28"/>
          <w:lang w:val="uk-UA"/>
        </w:rPr>
        <w:t>8</w:t>
      </w:r>
      <w:r w:rsidR="00A309C2" w:rsidRPr="00CD78FC">
        <w:rPr>
          <w:rFonts w:ascii="Times New Roman" w:hAnsi="Times New Roman" w:cs="Times New Roman"/>
          <w:color w:val="000000" w:themeColor="text1"/>
          <w:sz w:val="28"/>
          <w:szCs w:val="28"/>
          <w:lang w:val="uk-UA"/>
        </w:rPr>
        <w:t xml:space="preserve">. </w:t>
      </w:r>
      <w:r w:rsidR="0029344D" w:rsidRPr="00CD78FC">
        <w:rPr>
          <w:rFonts w:ascii="Times New Roman" w:eastAsia="MS Gothic" w:hAnsi="Times New Roman" w:cs="Times New Roman"/>
          <w:color w:val="000000"/>
          <w:sz w:val="28"/>
          <w:szCs w:val="28"/>
          <w:lang w:val="uk-UA" w:eastAsia="zh-CN"/>
        </w:rPr>
        <w:t>Про дорожній рух</w:t>
      </w:r>
      <w:r w:rsidR="0029344D">
        <w:rPr>
          <w:rFonts w:ascii="Times New Roman" w:eastAsia="MS Gothic" w:hAnsi="Times New Roman" w:cs="Times New Roman"/>
          <w:color w:val="000000"/>
          <w:sz w:val="28"/>
          <w:szCs w:val="28"/>
          <w:lang w:val="uk-UA" w:eastAsia="zh-CN"/>
        </w:rPr>
        <w:t xml:space="preserve">: </w:t>
      </w:r>
      <w:r w:rsidR="008842FC" w:rsidRPr="00CD78FC">
        <w:rPr>
          <w:rFonts w:ascii="Times New Roman" w:eastAsia="MS Gothic" w:hAnsi="Times New Roman" w:cs="Times New Roman"/>
          <w:color w:val="000000"/>
          <w:sz w:val="28"/>
          <w:szCs w:val="28"/>
          <w:lang w:val="uk-UA" w:eastAsia="zh-CN"/>
        </w:rPr>
        <w:t xml:space="preserve">Закон України </w:t>
      </w:r>
      <w:r w:rsidR="0029344D" w:rsidRPr="00CD78FC">
        <w:rPr>
          <w:rFonts w:ascii="Times New Roman" w:eastAsia="MS Gothic" w:hAnsi="Times New Roman" w:cs="Times New Roman"/>
          <w:color w:val="000000"/>
          <w:sz w:val="28"/>
          <w:szCs w:val="28"/>
          <w:lang w:val="uk-UA" w:eastAsia="zh-CN"/>
        </w:rPr>
        <w:t>від 28</w:t>
      </w:r>
      <w:r w:rsidR="009D6555">
        <w:rPr>
          <w:rFonts w:ascii="Times New Roman" w:eastAsia="MS Gothic" w:hAnsi="Times New Roman" w:cs="Times New Roman"/>
          <w:color w:val="000000"/>
          <w:sz w:val="28"/>
          <w:szCs w:val="28"/>
          <w:lang w:val="uk-UA" w:eastAsia="zh-CN"/>
        </w:rPr>
        <w:t xml:space="preserve"> січня </w:t>
      </w:r>
      <w:r w:rsidR="0029344D" w:rsidRPr="00CD78FC">
        <w:rPr>
          <w:rFonts w:ascii="Times New Roman" w:eastAsia="MS Gothic" w:hAnsi="Times New Roman" w:cs="Times New Roman"/>
          <w:color w:val="000000"/>
          <w:sz w:val="28"/>
          <w:szCs w:val="28"/>
          <w:lang w:val="uk-UA" w:eastAsia="zh-CN"/>
        </w:rPr>
        <w:t xml:space="preserve">1993 р. </w:t>
      </w:r>
      <w:r w:rsidR="008842FC" w:rsidRPr="00CD78FC">
        <w:rPr>
          <w:rFonts w:ascii="Times New Roman" w:eastAsia="MS Gothic" w:hAnsi="Times New Roman" w:cs="Times New Roman"/>
          <w:color w:val="000000"/>
          <w:sz w:val="28"/>
          <w:szCs w:val="28"/>
          <w:lang w:val="uk-UA" w:eastAsia="zh-CN"/>
        </w:rPr>
        <w:t xml:space="preserve">№ 2953-XII </w:t>
      </w:r>
      <w:r w:rsidR="004844CC">
        <w:rPr>
          <w:rFonts w:ascii="Times New Roman" w:eastAsia="MS Gothic" w:hAnsi="Times New Roman" w:cs="Times New Roman"/>
          <w:color w:val="000000"/>
          <w:sz w:val="28"/>
          <w:szCs w:val="28"/>
          <w:lang w:val="uk-UA" w:eastAsia="zh-CN"/>
        </w:rPr>
        <w:t xml:space="preserve">/ </w:t>
      </w:r>
      <w:r w:rsidR="008842FC" w:rsidRPr="00CD78FC">
        <w:rPr>
          <w:rFonts w:ascii="Times New Roman" w:eastAsia="MS Gothic" w:hAnsi="Times New Roman" w:cs="Times New Roman"/>
          <w:color w:val="000000"/>
          <w:sz w:val="28"/>
          <w:szCs w:val="28"/>
          <w:lang w:val="uk-UA" w:eastAsia="zh-CN"/>
        </w:rPr>
        <w:t xml:space="preserve">: за станом на 28.06.2023 р. / </w:t>
      </w:r>
      <w:r w:rsidR="004844CC" w:rsidRPr="00CD78FC">
        <w:rPr>
          <w:rFonts w:ascii="Times New Roman" w:hAnsi="Times New Roman" w:cs="Times New Roman"/>
          <w:color w:val="000000" w:themeColor="text1"/>
          <w:sz w:val="28"/>
          <w:szCs w:val="28"/>
          <w:lang w:val="uk-UA"/>
        </w:rPr>
        <w:t>Верховна Рада України</w:t>
      </w:r>
      <w:r w:rsidR="004844CC">
        <w:rPr>
          <w:rFonts w:ascii="Times New Roman" w:hAnsi="Times New Roman" w:cs="Times New Roman"/>
          <w:color w:val="000000" w:themeColor="text1"/>
          <w:sz w:val="28"/>
          <w:szCs w:val="28"/>
          <w:lang w:val="uk-UA"/>
        </w:rPr>
        <w:t xml:space="preserve">. </w:t>
      </w:r>
      <w:bookmarkStart w:id="7" w:name="_Hlk189303092"/>
      <w:r w:rsidR="004844CC" w:rsidRPr="00291A2A">
        <w:rPr>
          <w:rFonts w:ascii="Times New Roman" w:hAnsi="Times New Roman" w:cs="Times New Roman"/>
          <w:color w:val="000000" w:themeColor="text1"/>
          <w:sz w:val="28"/>
          <w:szCs w:val="28"/>
          <w:lang w:val="uk-UA"/>
        </w:rPr>
        <w:t xml:space="preserve">URL: http://zakon.rada.gov.ua/laws/show/ </w:t>
      </w:r>
      <w:r w:rsidR="004844CC" w:rsidRPr="004844CC">
        <w:rPr>
          <w:rFonts w:ascii="Times New Roman" w:hAnsi="Times New Roman" w:cs="Times New Roman"/>
          <w:color w:val="000000" w:themeColor="text1"/>
          <w:sz w:val="28"/>
          <w:szCs w:val="28"/>
          <w:lang w:val="uk-UA"/>
        </w:rPr>
        <w:t xml:space="preserve">3353-12 </w:t>
      </w:r>
      <w:r w:rsidR="004844CC" w:rsidRPr="00291A2A">
        <w:rPr>
          <w:rFonts w:ascii="Times New Roman" w:hAnsi="Times New Roman" w:cs="Times New Roman"/>
          <w:color w:val="000000" w:themeColor="text1"/>
          <w:sz w:val="28"/>
          <w:szCs w:val="28"/>
          <w:lang w:val="uk-UA"/>
        </w:rPr>
        <w:t xml:space="preserve">(дата звернення: </w:t>
      </w:r>
      <w:r w:rsidR="004844CC">
        <w:rPr>
          <w:rFonts w:ascii="Times New Roman" w:hAnsi="Times New Roman" w:cs="Times New Roman"/>
          <w:color w:val="000000" w:themeColor="text1"/>
          <w:sz w:val="28"/>
          <w:szCs w:val="28"/>
          <w:lang w:val="uk-UA"/>
        </w:rPr>
        <w:t>05</w:t>
      </w:r>
      <w:r w:rsidR="004844CC" w:rsidRPr="00291A2A">
        <w:rPr>
          <w:rFonts w:ascii="Times New Roman" w:hAnsi="Times New Roman" w:cs="Times New Roman"/>
          <w:color w:val="000000" w:themeColor="text1"/>
          <w:sz w:val="28"/>
          <w:szCs w:val="28"/>
          <w:lang w:val="uk-UA"/>
        </w:rPr>
        <w:t>.</w:t>
      </w:r>
      <w:r w:rsidR="004844CC">
        <w:rPr>
          <w:rFonts w:ascii="Times New Roman" w:hAnsi="Times New Roman" w:cs="Times New Roman"/>
          <w:color w:val="000000" w:themeColor="text1"/>
          <w:sz w:val="28"/>
          <w:szCs w:val="28"/>
          <w:lang w:val="uk-UA"/>
        </w:rPr>
        <w:t>01</w:t>
      </w:r>
      <w:r w:rsidR="004844CC" w:rsidRPr="00291A2A">
        <w:rPr>
          <w:rFonts w:ascii="Times New Roman" w:hAnsi="Times New Roman" w:cs="Times New Roman"/>
          <w:color w:val="000000" w:themeColor="text1"/>
          <w:sz w:val="28"/>
          <w:szCs w:val="28"/>
          <w:lang w:val="uk-UA"/>
        </w:rPr>
        <w:t>.202</w:t>
      </w:r>
      <w:r w:rsidR="004844CC">
        <w:rPr>
          <w:rFonts w:ascii="Times New Roman" w:hAnsi="Times New Roman" w:cs="Times New Roman"/>
          <w:color w:val="000000" w:themeColor="text1"/>
          <w:sz w:val="28"/>
          <w:szCs w:val="28"/>
          <w:lang w:val="uk-UA"/>
        </w:rPr>
        <w:t>5</w:t>
      </w:r>
      <w:r w:rsidR="004844CC" w:rsidRPr="00291A2A">
        <w:rPr>
          <w:rFonts w:ascii="Times New Roman" w:hAnsi="Times New Roman" w:cs="Times New Roman"/>
          <w:color w:val="000000" w:themeColor="text1"/>
          <w:sz w:val="28"/>
          <w:szCs w:val="28"/>
          <w:lang w:val="uk-UA"/>
        </w:rPr>
        <w:t xml:space="preserve">).  </w:t>
      </w:r>
      <w:r w:rsidR="004844CC" w:rsidRPr="004E2CD3">
        <w:rPr>
          <w:rFonts w:ascii="Times New Roman" w:hAnsi="Times New Roman" w:cs="Times New Roman"/>
          <w:color w:val="000000" w:themeColor="text1"/>
          <w:sz w:val="24"/>
          <w:szCs w:val="24"/>
          <w:lang w:val="uk-UA"/>
        </w:rPr>
        <w:t xml:space="preserve">         </w:t>
      </w:r>
      <w:bookmarkEnd w:id="7"/>
      <w:r w:rsidR="004844CC" w:rsidRPr="004E2CD3">
        <w:rPr>
          <w:rFonts w:ascii="Times New Roman" w:hAnsi="Times New Roman" w:cs="Times New Roman"/>
          <w:color w:val="000000" w:themeColor="text1"/>
          <w:sz w:val="24"/>
          <w:szCs w:val="24"/>
          <w:lang w:val="uk-UA"/>
        </w:rPr>
        <w:t xml:space="preserve">             </w:t>
      </w:r>
    </w:p>
    <w:p w14:paraId="39E0DE85" w14:textId="3379C7A9" w:rsidR="0021257C" w:rsidRPr="0021257C" w:rsidRDefault="005822AA" w:rsidP="0021257C">
      <w:pPr>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9</w:t>
      </w:r>
      <w:r w:rsidR="00D0586B" w:rsidRPr="00CD78FC">
        <w:rPr>
          <w:rFonts w:ascii="Times New Roman" w:eastAsia="MS Gothic" w:hAnsi="Times New Roman" w:cs="Times New Roman"/>
          <w:color w:val="000000"/>
          <w:sz w:val="28"/>
          <w:szCs w:val="28"/>
          <w:lang w:val="uk-UA" w:eastAsia="zh-CN"/>
        </w:rPr>
        <w:t xml:space="preserve">. </w:t>
      </w:r>
      <w:r w:rsidR="00F869A8" w:rsidRPr="00F869A8">
        <w:rPr>
          <w:rFonts w:ascii="Times New Roman" w:eastAsia="MS Gothic" w:hAnsi="Times New Roman" w:cs="Times New Roman"/>
          <w:color w:val="000000"/>
          <w:sz w:val="28"/>
          <w:szCs w:val="28"/>
          <w:lang w:val="uk-UA" w:eastAsia="zh-CN"/>
        </w:rPr>
        <w:t xml:space="preserve">Кодекс цивільного захисту України : Закон України від 02.10.2012 р. </w:t>
      </w:r>
      <w:r w:rsidR="00F869A8">
        <w:rPr>
          <w:rFonts w:ascii="Times New Roman" w:eastAsia="MS Gothic" w:hAnsi="Times New Roman" w:cs="Times New Roman"/>
          <w:color w:val="000000"/>
          <w:sz w:val="28"/>
          <w:szCs w:val="28"/>
          <w:lang w:val="uk-UA" w:eastAsia="zh-CN"/>
        </w:rPr>
        <w:t xml:space="preserve">                   </w:t>
      </w:r>
      <w:r w:rsidR="00F869A8" w:rsidRPr="00F869A8">
        <w:rPr>
          <w:rFonts w:ascii="Times New Roman" w:eastAsia="MS Gothic" w:hAnsi="Times New Roman" w:cs="Times New Roman"/>
          <w:color w:val="000000"/>
          <w:sz w:val="28"/>
          <w:szCs w:val="28"/>
          <w:lang w:val="uk-UA" w:eastAsia="zh-CN"/>
        </w:rPr>
        <w:t>№ 5403-VI. Голос України. 2012. № 220.</w:t>
      </w:r>
    </w:p>
    <w:p w14:paraId="5AD23423" w14:textId="244CF64D" w:rsidR="008F6053" w:rsidRPr="008F6053" w:rsidRDefault="005822AA" w:rsidP="008F6053">
      <w:pPr>
        <w:spacing w:after="0" w:line="360" w:lineRule="auto"/>
        <w:ind w:firstLine="709"/>
        <w:jc w:val="both"/>
        <w:rPr>
          <w:rFonts w:ascii="Times New Roman" w:eastAsia="MS Gothic" w:hAnsi="Times New Roman" w:cs="Times New Roman"/>
          <w:color w:val="000000"/>
          <w:sz w:val="28"/>
          <w:szCs w:val="28"/>
          <w:lang w:val="uk-UA" w:eastAsia="zh-CN"/>
        </w:rPr>
      </w:pPr>
      <w:r w:rsidRPr="008F6053">
        <w:rPr>
          <w:rFonts w:ascii="Times New Roman" w:eastAsia="MS Gothic" w:hAnsi="Times New Roman" w:cs="Times New Roman"/>
          <w:color w:val="000000"/>
          <w:sz w:val="28"/>
          <w:szCs w:val="28"/>
          <w:lang w:val="uk-UA" w:eastAsia="zh-CN"/>
        </w:rPr>
        <w:t>10</w:t>
      </w:r>
      <w:r w:rsidR="007537DE" w:rsidRPr="008F6053">
        <w:rPr>
          <w:rFonts w:ascii="Times New Roman" w:eastAsia="MS Gothic" w:hAnsi="Times New Roman" w:cs="Times New Roman"/>
          <w:color w:val="000000"/>
          <w:sz w:val="28"/>
          <w:szCs w:val="28"/>
          <w:lang w:val="uk-UA" w:eastAsia="zh-CN"/>
        </w:rPr>
        <w:t>. </w:t>
      </w:r>
      <w:r w:rsidR="00577FB3" w:rsidRPr="008F6053">
        <w:rPr>
          <w:rFonts w:ascii="Times New Roman" w:eastAsia="MS Gothic" w:hAnsi="Times New Roman" w:cs="Times New Roman"/>
          <w:color w:val="000000"/>
          <w:sz w:val="28"/>
          <w:szCs w:val="28"/>
          <w:lang w:val="uk-UA" w:eastAsia="zh-CN"/>
        </w:rPr>
        <w:t>Про правила дорожнього руху</w:t>
      </w:r>
      <w:r w:rsidR="0086496B" w:rsidRPr="008F6053">
        <w:rPr>
          <w:rFonts w:ascii="Times New Roman" w:eastAsia="MS Gothic" w:hAnsi="Times New Roman" w:cs="Times New Roman"/>
          <w:color w:val="000000"/>
          <w:sz w:val="28"/>
          <w:szCs w:val="28"/>
          <w:lang w:val="uk-UA" w:eastAsia="zh-CN"/>
        </w:rPr>
        <w:t>:</w:t>
      </w:r>
      <w:r w:rsidR="00577FB3" w:rsidRPr="008F6053">
        <w:rPr>
          <w:rFonts w:ascii="Times New Roman" w:eastAsia="MS Gothic" w:hAnsi="Times New Roman" w:cs="Times New Roman"/>
          <w:color w:val="000000"/>
          <w:sz w:val="28"/>
          <w:szCs w:val="28"/>
          <w:lang w:val="uk-UA" w:eastAsia="zh-CN"/>
        </w:rPr>
        <w:t xml:space="preserve"> </w:t>
      </w:r>
      <w:r w:rsidR="0086496B" w:rsidRPr="008F6053">
        <w:rPr>
          <w:rFonts w:ascii="Times New Roman" w:eastAsia="MS Gothic" w:hAnsi="Times New Roman" w:cs="Times New Roman"/>
          <w:color w:val="000000"/>
          <w:sz w:val="28"/>
          <w:szCs w:val="28"/>
          <w:lang w:val="uk-UA" w:eastAsia="zh-CN"/>
        </w:rPr>
        <w:t xml:space="preserve">Постанова </w:t>
      </w:r>
      <w:r w:rsidR="007537DE" w:rsidRPr="008F6053">
        <w:rPr>
          <w:rFonts w:ascii="Times New Roman" w:eastAsia="MS Gothic" w:hAnsi="Times New Roman" w:cs="Times New Roman"/>
          <w:color w:val="000000"/>
          <w:sz w:val="28"/>
          <w:szCs w:val="28"/>
          <w:lang w:val="uk-UA" w:eastAsia="zh-CN"/>
        </w:rPr>
        <w:t xml:space="preserve">КМУ </w:t>
      </w:r>
      <w:r w:rsidR="0086496B" w:rsidRPr="008F6053">
        <w:rPr>
          <w:rFonts w:ascii="Times New Roman" w:eastAsia="MS Gothic" w:hAnsi="Times New Roman" w:cs="Times New Roman"/>
          <w:color w:val="000000"/>
          <w:sz w:val="28"/>
          <w:szCs w:val="28"/>
          <w:lang w:val="uk-UA" w:eastAsia="zh-CN"/>
        </w:rPr>
        <w:t xml:space="preserve">від 10 жовтня 2001р. </w:t>
      </w:r>
      <w:r w:rsidR="007537DE" w:rsidRPr="008F6053">
        <w:rPr>
          <w:rFonts w:ascii="Times New Roman" w:eastAsia="MS Gothic" w:hAnsi="Times New Roman" w:cs="Times New Roman"/>
          <w:color w:val="000000"/>
          <w:sz w:val="28"/>
          <w:szCs w:val="28"/>
          <w:lang w:val="uk-UA" w:eastAsia="zh-CN"/>
        </w:rPr>
        <w:t xml:space="preserve">№1306 </w:t>
      </w:r>
      <w:r w:rsidR="008F6053" w:rsidRPr="008F6053">
        <w:rPr>
          <w:rFonts w:ascii="Times New Roman" w:eastAsia="MS Gothic" w:hAnsi="Times New Roman" w:cs="Times New Roman"/>
          <w:color w:val="000000"/>
          <w:sz w:val="28"/>
          <w:szCs w:val="28"/>
          <w:lang w:val="uk-UA" w:eastAsia="zh-CN"/>
        </w:rPr>
        <w:t xml:space="preserve"> </w:t>
      </w:r>
      <w:r w:rsidR="007537DE" w:rsidRPr="008F6053">
        <w:rPr>
          <w:rFonts w:ascii="Times New Roman" w:eastAsia="MS Gothic" w:hAnsi="Times New Roman" w:cs="Times New Roman"/>
          <w:color w:val="000000"/>
          <w:sz w:val="28"/>
          <w:szCs w:val="28"/>
          <w:lang w:val="uk-UA" w:eastAsia="zh-CN"/>
        </w:rPr>
        <w:t xml:space="preserve">/ Верховна Рада України. </w:t>
      </w:r>
      <w:r w:rsidR="008F6053" w:rsidRPr="008F6053">
        <w:rPr>
          <w:rFonts w:ascii="Times New Roman" w:eastAsia="MS Gothic" w:hAnsi="Times New Roman" w:cs="Times New Roman"/>
          <w:color w:val="000000"/>
          <w:sz w:val="28"/>
          <w:szCs w:val="28"/>
          <w:lang w:val="uk-UA" w:eastAsia="zh-CN"/>
        </w:rPr>
        <w:t xml:space="preserve">http://zakon.rada.gov.ua/laws/show/ 1306-2001-п (дата звернення: 14.01.2025).    </w:t>
      </w:r>
    </w:p>
    <w:p w14:paraId="069CFFF6" w14:textId="3921E9C1" w:rsidR="00BB7DEC" w:rsidRPr="00CD78FC" w:rsidRDefault="00577FB3" w:rsidP="0075628E">
      <w:pPr>
        <w:spacing w:after="0" w:line="360" w:lineRule="auto"/>
        <w:jc w:val="both"/>
        <w:rPr>
          <w:rFonts w:ascii="Times New Roman" w:eastAsia="MS Gothic" w:hAnsi="Times New Roman" w:cs="Times New Roman"/>
          <w:color w:val="000000"/>
          <w:sz w:val="28"/>
          <w:szCs w:val="28"/>
          <w:lang w:val="uk-UA" w:eastAsia="zh-CN"/>
        </w:rPr>
      </w:pPr>
      <w:r w:rsidRPr="00577FB3">
        <w:rPr>
          <w:rFonts w:ascii="Times New Roman" w:eastAsia="MS Gothic" w:hAnsi="Times New Roman" w:cs="Times New Roman"/>
          <w:color w:val="000000"/>
          <w:sz w:val="24"/>
          <w:szCs w:val="24"/>
          <w:lang w:val="uk-UA" w:eastAsia="zh-CN"/>
        </w:rPr>
        <w:t xml:space="preserve">           </w:t>
      </w:r>
      <w:r w:rsidR="002A5C13" w:rsidRPr="00CD78FC">
        <w:rPr>
          <w:rFonts w:ascii="Times New Roman" w:eastAsia="MS Gothic" w:hAnsi="Times New Roman" w:cs="Times New Roman"/>
          <w:color w:val="000000"/>
          <w:sz w:val="28"/>
          <w:szCs w:val="28"/>
          <w:lang w:val="uk-UA" w:eastAsia="zh-CN"/>
        </w:rPr>
        <w:t>1</w:t>
      </w:r>
      <w:r w:rsidR="005822AA" w:rsidRPr="00CD78FC">
        <w:rPr>
          <w:rFonts w:ascii="Times New Roman" w:eastAsia="MS Gothic" w:hAnsi="Times New Roman" w:cs="Times New Roman"/>
          <w:color w:val="000000"/>
          <w:sz w:val="28"/>
          <w:szCs w:val="28"/>
          <w:lang w:val="uk-UA" w:eastAsia="zh-CN"/>
        </w:rPr>
        <w:t>1</w:t>
      </w:r>
      <w:r w:rsidR="00BB7DEC" w:rsidRPr="00CD78FC">
        <w:rPr>
          <w:rFonts w:ascii="Times New Roman" w:eastAsia="MS Gothic" w:hAnsi="Times New Roman" w:cs="Times New Roman"/>
          <w:color w:val="000000"/>
          <w:sz w:val="28"/>
          <w:szCs w:val="28"/>
          <w:lang w:val="uk-UA" w:eastAsia="zh-CN"/>
        </w:rPr>
        <w:t>. ДСТУ 3649:2010. Колісні транспортні засоби. Вимоги щодо безпечності технічного стану та методи контролювання.</w:t>
      </w:r>
      <w:r w:rsidR="00F1657E" w:rsidRPr="00F1657E">
        <w:rPr>
          <w:rFonts w:ascii="Times New Roman" w:eastAsia="MS Gothic" w:hAnsi="Times New Roman" w:cs="Times New Roman"/>
          <w:color w:val="000000"/>
          <w:sz w:val="28"/>
          <w:szCs w:val="28"/>
          <w:lang w:eastAsia="zh-CN"/>
        </w:rPr>
        <w:t xml:space="preserve"> </w:t>
      </w:r>
      <w:r w:rsidR="00F1657E">
        <w:rPr>
          <w:rFonts w:ascii="Times New Roman" w:eastAsia="MS Gothic" w:hAnsi="Times New Roman" w:cs="Times New Roman"/>
          <w:color w:val="000000"/>
          <w:sz w:val="28"/>
          <w:szCs w:val="28"/>
          <w:lang w:val="uk-UA" w:eastAsia="zh-CN"/>
        </w:rPr>
        <w:t>Київ, 2011. 28 с.</w:t>
      </w:r>
      <w:r w:rsidR="00BB7DEC" w:rsidRPr="00CD78FC">
        <w:rPr>
          <w:rFonts w:ascii="Times New Roman" w:eastAsia="MS Gothic" w:hAnsi="Times New Roman" w:cs="Times New Roman"/>
          <w:color w:val="000000"/>
          <w:sz w:val="28"/>
          <w:szCs w:val="28"/>
          <w:lang w:val="uk-UA" w:eastAsia="zh-CN"/>
        </w:rPr>
        <w:t xml:space="preserve"> </w:t>
      </w:r>
    </w:p>
    <w:p w14:paraId="2180021C" w14:textId="6C6F13EE" w:rsidR="00B91CCC" w:rsidRPr="00CD78FC" w:rsidRDefault="007134CC" w:rsidP="00AF553E">
      <w:pPr>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lastRenderedPageBreak/>
        <w:t>1</w:t>
      </w:r>
      <w:r w:rsidR="005822AA" w:rsidRPr="00CD78FC">
        <w:rPr>
          <w:rFonts w:ascii="Times New Roman" w:eastAsia="MS Gothic" w:hAnsi="Times New Roman" w:cs="Times New Roman"/>
          <w:color w:val="000000"/>
          <w:sz w:val="28"/>
          <w:szCs w:val="28"/>
          <w:lang w:val="uk-UA" w:eastAsia="zh-CN"/>
        </w:rPr>
        <w:t>2</w:t>
      </w:r>
      <w:r w:rsidRPr="00CD78FC">
        <w:rPr>
          <w:rFonts w:ascii="Times New Roman" w:eastAsia="MS Gothic" w:hAnsi="Times New Roman" w:cs="Times New Roman"/>
          <w:color w:val="000000"/>
          <w:sz w:val="28"/>
          <w:szCs w:val="28"/>
          <w:lang w:val="uk-UA" w:eastAsia="zh-CN"/>
        </w:rPr>
        <w:t xml:space="preserve">. </w:t>
      </w:r>
      <w:r w:rsidR="00B91CCC" w:rsidRPr="00CD78FC">
        <w:rPr>
          <w:rFonts w:ascii="Times New Roman" w:eastAsia="MS Gothic" w:hAnsi="Times New Roman" w:cs="Times New Roman"/>
          <w:color w:val="000000"/>
          <w:sz w:val="28"/>
          <w:szCs w:val="28"/>
          <w:lang w:val="uk-UA" w:eastAsia="zh-CN"/>
        </w:rPr>
        <w:t>Про єдині вимоги до конструкції та технічного стану колісних транспортних засобів, що експлуатуються</w:t>
      </w:r>
      <w:r w:rsidR="00B91CCC">
        <w:rPr>
          <w:rFonts w:ascii="Times New Roman" w:eastAsia="MS Gothic" w:hAnsi="Times New Roman" w:cs="Times New Roman"/>
          <w:color w:val="000000"/>
          <w:sz w:val="28"/>
          <w:szCs w:val="28"/>
          <w:lang w:val="uk-UA" w:eastAsia="zh-CN"/>
        </w:rPr>
        <w:t>:</w:t>
      </w:r>
      <w:r w:rsidR="00B91CCC" w:rsidRPr="00CD78FC">
        <w:rPr>
          <w:rFonts w:ascii="Times New Roman" w:eastAsia="MS Gothic" w:hAnsi="Times New Roman" w:cs="Times New Roman"/>
          <w:color w:val="000000"/>
          <w:sz w:val="28"/>
          <w:szCs w:val="28"/>
          <w:lang w:val="uk-UA" w:eastAsia="zh-CN"/>
        </w:rPr>
        <w:t xml:space="preserve"> </w:t>
      </w:r>
      <w:r w:rsidR="0093543F">
        <w:rPr>
          <w:rFonts w:ascii="Times New Roman" w:eastAsia="MS Gothic" w:hAnsi="Times New Roman" w:cs="Times New Roman"/>
          <w:color w:val="000000"/>
          <w:sz w:val="28"/>
          <w:szCs w:val="28"/>
          <w:lang w:val="uk-UA" w:eastAsia="zh-CN"/>
        </w:rPr>
        <w:t xml:space="preserve">Постанова </w:t>
      </w:r>
      <w:r w:rsidR="00AF553E">
        <w:rPr>
          <w:rFonts w:ascii="Times New Roman" w:eastAsia="MS Gothic" w:hAnsi="Times New Roman" w:cs="Times New Roman"/>
          <w:color w:val="000000"/>
          <w:sz w:val="28"/>
          <w:szCs w:val="28"/>
          <w:lang w:val="uk-UA" w:eastAsia="zh-CN"/>
        </w:rPr>
        <w:t>КМУ</w:t>
      </w:r>
      <w:r w:rsidR="0093543F">
        <w:rPr>
          <w:rFonts w:ascii="Times New Roman" w:eastAsia="MS Gothic" w:hAnsi="Times New Roman" w:cs="Times New Roman"/>
          <w:color w:val="000000"/>
          <w:sz w:val="28"/>
          <w:szCs w:val="28"/>
          <w:lang w:val="uk-UA" w:eastAsia="zh-CN"/>
        </w:rPr>
        <w:t xml:space="preserve"> від</w:t>
      </w:r>
      <w:r w:rsidR="00553E83">
        <w:rPr>
          <w:rFonts w:ascii="Times New Roman" w:eastAsia="MS Gothic" w:hAnsi="Times New Roman" w:cs="Times New Roman"/>
          <w:color w:val="000000"/>
          <w:sz w:val="28"/>
          <w:szCs w:val="28"/>
          <w:lang w:val="uk-UA" w:eastAsia="zh-CN"/>
        </w:rPr>
        <w:t xml:space="preserve"> </w:t>
      </w:r>
      <w:r w:rsidR="0093543F" w:rsidRPr="00CD78FC">
        <w:rPr>
          <w:rFonts w:ascii="Times New Roman" w:eastAsia="MS Gothic" w:hAnsi="Times New Roman" w:cs="Times New Roman"/>
          <w:color w:val="000000"/>
          <w:sz w:val="28"/>
          <w:szCs w:val="28"/>
          <w:lang w:val="uk-UA" w:eastAsia="zh-CN"/>
        </w:rPr>
        <w:t>22</w:t>
      </w:r>
      <w:r w:rsidR="00B32368">
        <w:rPr>
          <w:rFonts w:ascii="Times New Roman" w:eastAsia="MS Gothic" w:hAnsi="Times New Roman" w:cs="Times New Roman"/>
          <w:color w:val="000000"/>
          <w:sz w:val="28"/>
          <w:szCs w:val="28"/>
          <w:lang w:val="uk-UA" w:eastAsia="zh-CN"/>
        </w:rPr>
        <w:t xml:space="preserve"> грудня </w:t>
      </w:r>
      <w:r w:rsidR="00AF553E">
        <w:rPr>
          <w:rFonts w:ascii="Times New Roman" w:eastAsia="MS Gothic" w:hAnsi="Times New Roman" w:cs="Times New Roman"/>
          <w:color w:val="000000"/>
          <w:sz w:val="28"/>
          <w:szCs w:val="28"/>
          <w:lang w:val="uk-UA" w:eastAsia="zh-CN"/>
        </w:rPr>
        <w:t xml:space="preserve">                </w:t>
      </w:r>
      <w:r w:rsidR="0093543F" w:rsidRPr="00CD78FC">
        <w:rPr>
          <w:rFonts w:ascii="Times New Roman" w:eastAsia="MS Gothic" w:hAnsi="Times New Roman" w:cs="Times New Roman"/>
          <w:color w:val="000000"/>
          <w:sz w:val="28"/>
          <w:szCs w:val="28"/>
          <w:lang w:val="uk-UA" w:eastAsia="zh-CN"/>
        </w:rPr>
        <w:t>2010 р</w:t>
      </w:r>
      <w:r w:rsidR="00F819B8">
        <w:rPr>
          <w:rFonts w:ascii="Times New Roman" w:eastAsia="MS Gothic" w:hAnsi="Times New Roman" w:cs="Times New Roman"/>
          <w:color w:val="000000"/>
          <w:sz w:val="28"/>
          <w:szCs w:val="28"/>
          <w:lang w:val="uk-UA" w:eastAsia="zh-CN"/>
        </w:rPr>
        <w:t>.</w:t>
      </w:r>
      <w:r w:rsidR="0093543F" w:rsidRPr="00CD78FC">
        <w:rPr>
          <w:rFonts w:ascii="Times New Roman" w:eastAsia="MS Gothic" w:hAnsi="Times New Roman" w:cs="Times New Roman"/>
          <w:color w:val="000000"/>
          <w:sz w:val="28"/>
          <w:szCs w:val="28"/>
          <w:lang w:val="uk-UA" w:eastAsia="zh-CN"/>
        </w:rPr>
        <w:t xml:space="preserve"> </w:t>
      </w:r>
      <w:r w:rsidRPr="00CD78FC">
        <w:rPr>
          <w:rFonts w:ascii="Times New Roman" w:eastAsia="MS Gothic" w:hAnsi="Times New Roman" w:cs="Times New Roman"/>
          <w:color w:val="000000"/>
          <w:sz w:val="28"/>
          <w:szCs w:val="28"/>
          <w:lang w:val="uk-UA" w:eastAsia="zh-CN"/>
        </w:rPr>
        <w:t>№1166</w:t>
      </w:r>
      <w:r w:rsidR="00AF553E">
        <w:rPr>
          <w:rFonts w:ascii="Times New Roman" w:eastAsia="MS Gothic" w:hAnsi="Times New Roman" w:cs="Times New Roman"/>
          <w:color w:val="000000"/>
          <w:sz w:val="28"/>
          <w:szCs w:val="28"/>
          <w:lang w:val="uk-UA" w:eastAsia="zh-CN"/>
        </w:rPr>
        <w:t xml:space="preserve">, </w:t>
      </w:r>
      <w:r w:rsidRPr="00CD78FC">
        <w:rPr>
          <w:rFonts w:ascii="Times New Roman" w:eastAsia="MS Gothic" w:hAnsi="Times New Roman" w:cs="Times New Roman"/>
          <w:color w:val="000000"/>
          <w:sz w:val="28"/>
          <w:szCs w:val="28"/>
          <w:lang w:val="uk-UA" w:eastAsia="zh-CN"/>
        </w:rPr>
        <w:t xml:space="preserve">із змінами, внесеними згідно з Постановами КМУ від 22 березня 2017 р. № 161 (161-2017-п) та від 05 січня 2021 р. № 7 (7-2021-п) / Верховна Рада України. </w:t>
      </w:r>
      <w:r w:rsidR="00AF553E" w:rsidRPr="00AF553E">
        <w:rPr>
          <w:rFonts w:ascii="Times New Roman" w:eastAsia="MS Gothic" w:hAnsi="Times New Roman" w:cs="Times New Roman"/>
          <w:color w:val="000000"/>
          <w:sz w:val="28"/>
          <w:szCs w:val="28"/>
          <w:lang w:val="uk-UA" w:eastAsia="zh-CN"/>
        </w:rPr>
        <w:t xml:space="preserve">URL: </w:t>
      </w:r>
      <w:hyperlink r:id="rId10" w:history="1">
        <w:r w:rsidR="00785D90" w:rsidRPr="00785D90">
          <w:rPr>
            <w:rStyle w:val="a7"/>
            <w:rFonts w:ascii="Times New Roman" w:eastAsia="MS Gothic" w:hAnsi="Times New Roman" w:cs="Times New Roman"/>
            <w:color w:val="000000" w:themeColor="text1"/>
            <w:sz w:val="28"/>
            <w:szCs w:val="28"/>
            <w:u w:val="none"/>
            <w:lang w:val="uk-UA" w:eastAsia="zh-CN"/>
          </w:rPr>
          <w:t>http://zakon.rada.gov.ua/laws/show/</w:t>
        </w:r>
      </w:hyperlink>
      <w:r w:rsidR="00785D90" w:rsidRPr="00785D90">
        <w:rPr>
          <w:rFonts w:ascii="Times New Roman" w:eastAsia="MS Gothic" w:hAnsi="Times New Roman" w:cs="Times New Roman"/>
          <w:color w:val="000000" w:themeColor="text1"/>
          <w:sz w:val="28"/>
          <w:szCs w:val="28"/>
          <w:lang w:val="uk-UA" w:eastAsia="zh-CN"/>
        </w:rPr>
        <w:t xml:space="preserve"> </w:t>
      </w:r>
      <w:r w:rsidR="00785D90" w:rsidRPr="00785D90">
        <w:rPr>
          <w:rFonts w:ascii="Times New Roman" w:eastAsia="MS Gothic" w:hAnsi="Times New Roman" w:cs="Times New Roman"/>
          <w:color w:val="000000"/>
          <w:sz w:val="28"/>
          <w:szCs w:val="28"/>
          <w:lang w:val="uk-UA" w:eastAsia="zh-CN"/>
        </w:rPr>
        <w:t xml:space="preserve">1166-2010-п </w:t>
      </w:r>
      <w:r w:rsidR="00AF553E" w:rsidRPr="00AF553E">
        <w:rPr>
          <w:rFonts w:ascii="Times New Roman" w:eastAsia="MS Gothic" w:hAnsi="Times New Roman" w:cs="Times New Roman"/>
          <w:color w:val="000000"/>
          <w:sz w:val="28"/>
          <w:szCs w:val="28"/>
          <w:lang w:val="uk-UA" w:eastAsia="zh-CN"/>
        </w:rPr>
        <w:t xml:space="preserve">(дата звернення: </w:t>
      </w:r>
      <w:r w:rsidR="00311A42">
        <w:rPr>
          <w:rFonts w:ascii="Times New Roman" w:eastAsia="MS Gothic" w:hAnsi="Times New Roman" w:cs="Times New Roman"/>
          <w:color w:val="000000"/>
          <w:sz w:val="28"/>
          <w:szCs w:val="28"/>
          <w:lang w:val="uk-UA" w:eastAsia="zh-CN"/>
        </w:rPr>
        <w:t>14</w:t>
      </w:r>
      <w:r w:rsidR="00311A42" w:rsidRPr="007C72FF">
        <w:rPr>
          <w:rFonts w:ascii="Times New Roman" w:eastAsia="MS Gothic" w:hAnsi="Times New Roman" w:cs="Times New Roman"/>
          <w:color w:val="000000"/>
          <w:sz w:val="28"/>
          <w:szCs w:val="28"/>
          <w:lang w:val="uk-UA" w:eastAsia="zh-CN"/>
        </w:rPr>
        <w:t>.0</w:t>
      </w:r>
      <w:r w:rsidR="00311A42">
        <w:rPr>
          <w:rFonts w:ascii="Times New Roman" w:eastAsia="MS Gothic" w:hAnsi="Times New Roman" w:cs="Times New Roman"/>
          <w:color w:val="000000"/>
          <w:sz w:val="28"/>
          <w:szCs w:val="28"/>
          <w:lang w:val="uk-UA" w:eastAsia="zh-CN"/>
        </w:rPr>
        <w:t>1</w:t>
      </w:r>
      <w:r w:rsidR="00311A42" w:rsidRPr="007C72FF">
        <w:rPr>
          <w:rFonts w:ascii="Times New Roman" w:eastAsia="MS Gothic" w:hAnsi="Times New Roman" w:cs="Times New Roman"/>
          <w:color w:val="000000"/>
          <w:sz w:val="28"/>
          <w:szCs w:val="28"/>
          <w:lang w:val="uk-UA" w:eastAsia="zh-CN"/>
        </w:rPr>
        <w:t>.20</w:t>
      </w:r>
      <w:r w:rsidR="00311A42">
        <w:rPr>
          <w:rFonts w:ascii="Times New Roman" w:eastAsia="MS Gothic" w:hAnsi="Times New Roman" w:cs="Times New Roman"/>
          <w:color w:val="000000"/>
          <w:sz w:val="28"/>
          <w:szCs w:val="28"/>
          <w:lang w:val="uk-UA" w:eastAsia="zh-CN"/>
        </w:rPr>
        <w:t>21</w:t>
      </w:r>
      <w:r w:rsidR="00AF553E" w:rsidRPr="00AF553E">
        <w:rPr>
          <w:rFonts w:ascii="Times New Roman" w:eastAsia="MS Gothic" w:hAnsi="Times New Roman" w:cs="Times New Roman"/>
          <w:color w:val="000000"/>
          <w:sz w:val="28"/>
          <w:szCs w:val="28"/>
          <w:lang w:val="uk-UA" w:eastAsia="zh-CN"/>
        </w:rPr>
        <w:t xml:space="preserve">).                        </w:t>
      </w:r>
    </w:p>
    <w:p w14:paraId="2974E1BA" w14:textId="0F126945" w:rsidR="00DC6767" w:rsidRPr="00CD78FC" w:rsidRDefault="00DC6767" w:rsidP="00CD78FC">
      <w:pPr>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1</w:t>
      </w:r>
      <w:r w:rsidR="005822AA" w:rsidRPr="00CD78FC">
        <w:rPr>
          <w:rFonts w:ascii="Times New Roman" w:eastAsia="MS Gothic" w:hAnsi="Times New Roman" w:cs="Times New Roman"/>
          <w:color w:val="000000"/>
          <w:sz w:val="28"/>
          <w:szCs w:val="28"/>
          <w:lang w:val="uk-UA" w:eastAsia="zh-CN"/>
        </w:rPr>
        <w:t>3</w:t>
      </w:r>
      <w:r w:rsidRPr="00CD78FC">
        <w:rPr>
          <w:rFonts w:ascii="Times New Roman" w:eastAsia="MS Gothic" w:hAnsi="Times New Roman" w:cs="Times New Roman"/>
          <w:color w:val="000000"/>
          <w:sz w:val="28"/>
          <w:szCs w:val="28"/>
          <w:lang w:val="uk-UA" w:eastAsia="zh-CN"/>
        </w:rPr>
        <w:t>.</w:t>
      </w:r>
      <w:r w:rsidRPr="009A54C4">
        <w:rPr>
          <w:rFonts w:ascii="Times New Roman" w:eastAsia="MS Gothic" w:hAnsi="Times New Roman" w:cs="Times New Roman"/>
          <w:color w:val="000000"/>
          <w:sz w:val="28"/>
          <w:szCs w:val="28"/>
          <w:lang w:val="uk-UA" w:eastAsia="zh-CN"/>
        </w:rPr>
        <w:t xml:space="preserve"> Гаврилюк </w:t>
      </w:r>
      <w:r w:rsidRPr="00CD78FC">
        <w:rPr>
          <w:rFonts w:ascii="Times New Roman" w:eastAsia="MS Gothic" w:hAnsi="Times New Roman" w:cs="Times New Roman"/>
          <w:color w:val="000000"/>
          <w:sz w:val="28"/>
          <w:szCs w:val="28"/>
          <w:lang w:val="uk-UA" w:eastAsia="zh-CN"/>
        </w:rPr>
        <w:t>А.</w:t>
      </w:r>
      <w:r w:rsidRPr="009A54C4">
        <w:rPr>
          <w:rFonts w:ascii="Times New Roman" w:eastAsia="MS Gothic" w:hAnsi="Times New Roman" w:cs="Times New Roman"/>
          <w:color w:val="000000"/>
          <w:sz w:val="28"/>
          <w:szCs w:val="28"/>
          <w:lang w:val="uk-UA" w:eastAsia="zh-CN"/>
        </w:rPr>
        <w:t>Ф</w:t>
      </w:r>
      <w:r w:rsidRPr="00CD78FC">
        <w:rPr>
          <w:rFonts w:ascii="Times New Roman" w:eastAsia="MS Gothic" w:hAnsi="Times New Roman" w:cs="Times New Roman"/>
          <w:color w:val="000000"/>
          <w:sz w:val="28"/>
          <w:szCs w:val="28"/>
          <w:lang w:val="uk-UA" w:eastAsia="zh-CN"/>
        </w:rPr>
        <w:t xml:space="preserve">, </w:t>
      </w:r>
      <w:r w:rsidRPr="009A54C4">
        <w:rPr>
          <w:rFonts w:ascii="Times New Roman" w:eastAsia="MS Gothic" w:hAnsi="Times New Roman" w:cs="Times New Roman"/>
          <w:color w:val="000000"/>
          <w:sz w:val="28"/>
          <w:szCs w:val="28"/>
          <w:lang w:val="uk-UA" w:eastAsia="zh-CN"/>
        </w:rPr>
        <w:t>Лин А.С</w:t>
      </w:r>
      <w:r w:rsidRPr="00CD78FC">
        <w:rPr>
          <w:rFonts w:ascii="Times New Roman" w:eastAsia="MS Gothic" w:hAnsi="Times New Roman" w:cs="Times New Roman"/>
          <w:color w:val="000000"/>
          <w:sz w:val="28"/>
          <w:szCs w:val="28"/>
          <w:lang w:val="uk-UA" w:eastAsia="zh-CN"/>
        </w:rPr>
        <w:t xml:space="preserve">. </w:t>
      </w:r>
      <w:r w:rsidRPr="009A54C4">
        <w:rPr>
          <w:rFonts w:ascii="Times New Roman" w:eastAsia="MS Gothic" w:hAnsi="Times New Roman" w:cs="Times New Roman"/>
          <w:color w:val="000000"/>
          <w:sz w:val="28"/>
          <w:szCs w:val="28"/>
          <w:lang w:val="uk-UA" w:eastAsia="zh-CN"/>
        </w:rPr>
        <w:t>П</w:t>
      </w:r>
      <w:r w:rsidRPr="00CD78FC">
        <w:rPr>
          <w:rFonts w:ascii="Times New Roman" w:eastAsia="MS Gothic" w:hAnsi="Times New Roman" w:cs="Times New Roman"/>
          <w:color w:val="000000"/>
          <w:sz w:val="28"/>
          <w:szCs w:val="28"/>
          <w:lang w:val="uk-UA" w:eastAsia="zh-CN"/>
        </w:rPr>
        <w:t>ротипожежний захист колісних транспортних засобів та шляхи його підвищення</w:t>
      </w:r>
      <w:r w:rsidRPr="009F2B86">
        <w:rPr>
          <w:rFonts w:ascii="Times New Roman" w:eastAsia="MS Gothic" w:hAnsi="Times New Roman" w:cs="Times New Roman"/>
          <w:i/>
          <w:iCs/>
          <w:color w:val="000000"/>
          <w:sz w:val="28"/>
          <w:szCs w:val="28"/>
          <w:lang w:val="uk-UA" w:eastAsia="zh-CN"/>
        </w:rPr>
        <w:t>. Пожежна безпека</w:t>
      </w:r>
      <w:r w:rsidR="009A54C4">
        <w:rPr>
          <w:rFonts w:ascii="Times New Roman" w:eastAsia="MS Gothic" w:hAnsi="Times New Roman" w:cs="Times New Roman"/>
          <w:color w:val="000000"/>
          <w:sz w:val="28"/>
          <w:szCs w:val="28"/>
          <w:lang w:val="uk-UA" w:eastAsia="zh-CN"/>
        </w:rPr>
        <w:t xml:space="preserve">. 2017. </w:t>
      </w:r>
      <w:r w:rsidR="00FA2065">
        <w:rPr>
          <w:rFonts w:ascii="Times New Roman" w:eastAsia="MS Gothic" w:hAnsi="Times New Roman" w:cs="Times New Roman"/>
          <w:color w:val="000000"/>
          <w:sz w:val="28"/>
          <w:szCs w:val="28"/>
          <w:lang w:val="uk-UA" w:eastAsia="zh-CN"/>
        </w:rPr>
        <w:t>№</w:t>
      </w:r>
      <w:r w:rsidRPr="00CD78FC">
        <w:rPr>
          <w:rFonts w:ascii="Times New Roman" w:eastAsia="MS Gothic" w:hAnsi="Times New Roman" w:cs="Times New Roman"/>
          <w:color w:val="000000"/>
          <w:sz w:val="28"/>
          <w:szCs w:val="28"/>
          <w:lang w:val="uk-UA" w:eastAsia="zh-CN"/>
        </w:rPr>
        <w:t xml:space="preserve"> 31</w:t>
      </w:r>
      <w:r w:rsidR="00FA2065">
        <w:rPr>
          <w:rFonts w:ascii="Times New Roman" w:eastAsia="MS Gothic" w:hAnsi="Times New Roman" w:cs="Times New Roman"/>
          <w:color w:val="000000"/>
          <w:sz w:val="28"/>
          <w:szCs w:val="28"/>
          <w:lang w:val="uk-UA" w:eastAsia="zh-CN"/>
        </w:rPr>
        <w:t>. С.</w:t>
      </w:r>
      <w:r w:rsidR="00B37479">
        <w:rPr>
          <w:rFonts w:ascii="Times New Roman" w:eastAsia="MS Gothic" w:hAnsi="Times New Roman" w:cs="Times New Roman"/>
          <w:color w:val="000000"/>
          <w:sz w:val="28"/>
          <w:szCs w:val="28"/>
          <w:lang w:val="uk-UA" w:eastAsia="zh-CN"/>
        </w:rPr>
        <w:t xml:space="preserve"> </w:t>
      </w:r>
      <w:r w:rsidRPr="00CD78FC">
        <w:rPr>
          <w:rFonts w:ascii="Times New Roman" w:eastAsia="MS Gothic" w:hAnsi="Times New Roman" w:cs="Times New Roman"/>
          <w:color w:val="000000"/>
          <w:sz w:val="28"/>
          <w:szCs w:val="28"/>
          <w:lang w:val="uk-UA" w:eastAsia="zh-CN"/>
        </w:rPr>
        <w:t xml:space="preserve">11-16. </w:t>
      </w:r>
    </w:p>
    <w:p w14:paraId="4B1266CD" w14:textId="72D8E8CF" w:rsidR="007C72FF" w:rsidRDefault="00DC6767" w:rsidP="00CD78FC">
      <w:pPr>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1</w:t>
      </w:r>
      <w:r w:rsidR="005822AA" w:rsidRPr="00CD78FC">
        <w:rPr>
          <w:rFonts w:ascii="Times New Roman" w:eastAsia="MS Gothic" w:hAnsi="Times New Roman" w:cs="Times New Roman"/>
          <w:color w:val="000000"/>
          <w:sz w:val="28"/>
          <w:szCs w:val="28"/>
          <w:lang w:val="uk-UA" w:eastAsia="zh-CN"/>
        </w:rPr>
        <w:t>4</w:t>
      </w:r>
      <w:r w:rsidRPr="00CD78FC">
        <w:rPr>
          <w:rFonts w:ascii="Times New Roman" w:eastAsia="MS Gothic" w:hAnsi="Times New Roman" w:cs="Times New Roman"/>
          <w:color w:val="000000"/>
          <w:sz w:val="28"/>
          <w:szCs w:val="28"/>
          <w:lang w:val="uk-UA" w:eastAsia="zh-CN"/>
        </w:rPr>
        <w:t xml:space="preserve">. </w:t>
      </w:r>
      <w:bookmarkStart w:id="8" w:name="_Hlk189300336"/>
      <w:r w:rsidR="00F1657E" w:rsidRPr="00F1657E">
        <w:rPr>
          <w:rFonts w:ascii="Times New Roman" w:eastAsia="MS Gothic" w:hAnsi="Times New Roman" w:cs="Times New Roman"/>
          <w:color w:val="000000"/>
          <w:sz w:val="28"/>
          <w:szCs w:val="28"/>
          <w:lang w:val="uk-UA" w:eastAsia="zh-CN"/>
        </w:rPr>
        <w:t xml:space="preserve">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w:t>
      </w:r>
      <w:proofErr w:type="spellStart"/>
      <w:r w:rsidR="00F1657E" w:rsidRPr="00F1657E">
        <w:rPr>
          <w:rFonts w:ascii="Times New Roman" w:eastAsia="MS Gothic" w:hAnsi="Times New Roman" w:cs="Times New Roman"/>
          <w:color w:val="000000"/>
          <w:sz w:val="28"/>
          <w:szCs w:val="28"/>
          <w:lang w:val="uk-UA" w:eastAsia="zh-CN"/>
        </w:rPr>
        <w:t>електрозарядної</w:t>
      </w:r>
      <w:proofErr w:type="spellEnd"/>
      <w:r w:rsidR="00F1657E" w:rsidRPr="00F1657E">
        <w:rPr>
          <w:rFonts w:ascii="Times New Roman" w:eastAsia="MS Gothic" w:hAnsi="Times New Roman" w:cs="Times New Roman"/>
          <w:color w:val="000000"/>
          <w:sz w:val="28"/>
          <w:szCs w:val="28"/>
          <w:lang w:val="uk-UA" w:eastAsia="zh-CN"/>
        </w:rPr>
        <w:t xml:space="preserve"> інфраструктури та електричних транспортних засобів</w:t>
      </w:r>
      <w:r w:rsidR="00F1657E">
        <w:rPr>
          <w:rFonts w:ascii="Times New Roman" w:eastAsia="MS Gothic" w:hAnsi="Times New Roman" w:cs="Times New Roman"/>
          <w:color w:val="000000"/>
          <w:sz w:val="28"/>
          <w:szCs w:val="28"/>
          <w:lang w:val="uk-UA" w:eastAsia="zh-CN"/>
        </w:rPr>
        <w:t xml:space="preserve">: </w:t>
      </w:r>
      <w:r w:rsidR="00576AB3" w:rsidRPr="00F1657E">
        <w:rPr>
          <w:rFonts w:ascii="Times New Roman" w:eastAsia="MS Gothic" w:hAnsi="Times New Roman" w:cs="Times New Roman"/>
          <w:color w:val="000000"/>
          <w:sz w:val="28"/>
          <w:szCs w:val="28"/>
          <w:lang w:val="uk-UA" w:eastAsia="zh-CN"/>
        </w:rPr>
        <w:t xml:space="preserve">Закон України </w:t>
      </w:r>
      <w:r w:rsidR="00F1657E" w:rsidRPr="00F1657E">
        <w:rPr>
          <w:rFonts w:ascii="Times New Roman" w:eastAsia="MS Gothic" w:hAnsi="Times New Roman" w:cs="Times New Roman"/>
          <w:color w:val="000000"/>
          <w:sz w:val="28"/>
          <w:szCs w:val="28"/>
          <w:lang w:val="uk-UA" w:eastAsia="zh-CN"/>
        </w:rPr>
        <w:t>від 24</w:t>
      </w:r>
      <w:r w:rsidR="00F1657E">
        <w:rPr>
          <w:rFonts w:ascii="Times New Roman" w:eastAsia="MS Gothic" w:hAnsi="Times New Roman" w:cs="Times New Roman"/>
          <w:color w:val="000000"/>
          <w:sz w:val="28"/>
          <w:szCs w:val="28"/>
          <w:lang w:val="uk-UA" w:eastAsia="zh-CN"/>
        </w:rPr>
        <w:t xml:space="preserve"> лютого</w:t>
      </w:r>
      <w:r w:rsidR="00F1657E" w:rsidRPr="00F1657E">
        <w:rPr>
          <w:rFonts w:ascii="Times New Roman" w:eastAsia="MS Gothic" w:hAnsi="Times New Roman" w:cs="Times New Roman"/>
          <w:color w:val="000000"/>
          <w:sz w:val="28"/>
          <w:szCs w:val="28"/>
          <w:lang w:val="uk-UA" w:eastAsia="zh-CN"/>
        </w:rPr>
        <w:t xml:space="preserve"> 2023 р. </w:t>
      </w:r>
      <w:r w:rsidR="00F1657E">
        <w:rPr>
          <w:rFonts w:ascii="Times New Roman" w:eastAsia="MS Gothic" w:hAnsi="Times New Roman" w:cs="Times New Roman"/>
          <w:color w:val="000000"/>
          <w:sz w:val="28"/>
          <w:szCs w:val="28"/>
          <w:lang w:val="uk-UA" w:eastAsia="zh-CN"/>
        </w:rPr>
        <w:t xml:space="preserve">                          </w:t>
      </w:r>
      <w:r w:rsidR="00576AB3" w:rsidRPr="00F1657E">
        <w:rPr>
          <w:rFonts w:ascii="Times New Roman" w:eastAsia="MS Gothic" w:hAnsi="Times New Roman" w:cs="Times New Roman"/>
          <w:color w:val="000000"/>
          <w:sz w:val="28"/>
          <w:szCs w:val="28"/>
          <w:lang w:val="uk-UA" w:eastAsia="zh-CN"/>
        </w:rPr>
        <w:t>№ 2956-</w:t>
      </w:r>
      <w:r w:rsidR="00576AB3" w:rsidRPr="00CD78FC">
        <w:rPr>
          <w:rFonts w:ascii="Times New Roman" w:eastAsia="MS Gothic" w:hAnsi="Times New Roman" w:cs="Times New Roman"/>
          <w:color w:val="000000"/>
          <w:sz w:val="28"/>
          <w:szCs w:val="28"/>
          <w:lang w:val="en-US" w:eastAsia="zh-CN"/>
        </w:rPr>
        <w:t>IX</w:t>
      </w:r>
      <w:r w:rsidR="00F1657E">
        <w:rPr>
          <w:rFonts w:ascii="Times New Roman" w:eastAsia="MS Gothic" w:hAnsi="Times New Roman" w:cs="Times New Roman"/>
          <w:color w:val="000000"/>
          <w:sz w:val="28"/>
          <w:szCs w:val="28"/>
          <w:lang w:val="uk-UA" w:eastAsia="zh-CN"/>
        </w:rPr>
        <w:t xml:space="preserve"> / </w:t>
      </w:r>
      <w:r w:rsidR="00F1657E" w:rsidRPr="00F1657E">
        <w:rPr>
          <w:rFonts w:ascii="Times New Roman" w:eastAsia="MS Gothic" w:hAnsi="Times New Roman" w:cs="Times New Roman"/>
          <w:color w:val="000000"/>
          <w:sz w:val="28"/>
          <w:szCs w:val="28"/>
          <w:lang w:val="uk-UA" w:eastAsia="zh-CN"/>
        </w:rPr>
        <w:t xml:space="preserve">Верховна Рада України. </w:t>
      </w:r>
      <w:r w:rsidR="007C72FF" w:rsidRPr="007C72FF">
        <w:rPr>
          <w:rFonts w:ascii="Times New Roman" w:eastAsia="MS Gothic" w:hAnsi="Times New Roman" w:cs="Times New Roman"/>
          <w:color w:val="000000"/>
          <w:sz w:val="28"/>
          <w:szCs w:val="28"/>
          <w:lang w:val="uk-UA" w:eastAsia="zh-CN"/>
        </w:rPr>
        <w:t>URL: http://zakon.rada.gov.ua/laws/show/</w:t>
      </w:r>
      <w:r w:rsidR="00B91CCC" w:rsidRPr="00B91CCC">
        <w:t xml:space="preserve"> </w:t>
      </w:r>
      <w:r w:rsidR="00B91CCC" w:rsidRPr="00B91CCC">
        <w:rPr>
          <w:rFonts w:ascii="Times New Roman" w:eastAsia="MS Gothic" w:hAnsi="Times New Roman" w:cs="Times New Roman"/>
          <w:color w:val="000000"/>
          <w:sz w:val="28"/>
          <w:szCs w:val="28"/>
          <w:lang w:val="uk-UA" w:eastAsia="zh-CN"/>
        </w:rPr>
        <w:t>2956-20</w:t>
      </w:r>
      <w:r w:rsidR="007C72FF" w:rsidRPr="007C72FF">
        <w:rPr>
          <w:rFonts w:ascii="Times New Roman" w:eastAsia="MS Gothic" w:hAnsi="Times New Roman" w:cs="Times New Roman"/>
          <w:color w:val="000000"/>
          <w:sz w:val="28"/>
          <w:szCs w:val="28"/>
          <w:lang w:val="uk-UA" w:eastAsia="zh-CN"/>
        </w:rPr>
        <w:t xml:space="preserve"> (дата звернення: 2</w:t>
      </w:r>
      <w:r w:rsidR="007C72FF">
        <w:rPr>
          <w:rFonts w:ascii="Times New Roman" w:eastAsia="MS Gothic" w:hAnsi="Times New Roman" w:cs="Times New Roman"/>
          <w:color w:val="000000"/>
          <w:sz w:val="28"/>
          <w:szCs w:val="28"/>
          <w:lang w:val="uk-UA" w:eastAsia="zh-CN"/>
        </w:rPr>
        <w:t>7</w:t>
      </w:r>
      <w:r w:rsidR="007C72FF" w:rsidRPr="007C72FF">
        <w:rPr>
          <w:rFonts w:ascii="Times New Roman" w:eastAsia="MS Gothic" w:hAnsi="Times New Roman" w:cs="Times New Roman"/>
          <w:color w:val="000000"/>
          <w:sz w:val="28"/>
          <w:szCs w:val="28"/>
          <w:lang w:val="uk-UA" w:eastAsia="zh-CN"/>
        </w:rPr>
        <w:t>.0</w:t>
      </w:r>
      <w:r w:rsidR="007C72FF">
        <w:rPr>
          <w:rFonts w:ascii="Times New Roman" w:eastAsia="MS Gothic" w:hAnsi="Times New Roman" w:cs="Times New Roman"/>
          <w:color w:val="000000"/>
          <w:sz w:val="28"/>
          <w:szCs w:val="28"/>
          <w:lang w:val="uk-UA" w:eastAsia="zh-CN"/>
        </w:rPr>
        <w:t>7</w:t>
      </w:r>
      <w:r w:rsidR="007C72FF" w:rsidRPr="007C72FF">
        <w:rPr>
          <w:rFonts w:ascii="Times New Roman" w:eastAsia="MS Gothic" w:hAnsi="Times New Roman" w:cs="Times New Roman"/>
          <w:color w:val="000000"/>
          <w:sz w:val="28"/>
          <w:szCs w:val="28"/>
          <w:lang w:val="uk-UA" w:eastAsia="zh-CN"/>
        </w:rPr>
        <w:t>.20</w:t>
      </w:r>
      <w:r w:rsidR="007C72FF">
        <w:rPr>
          <w:rFonts w:ascii="Times New Roman" w:eastAsia="MS Gothic" w:hAnsi="Times New Roman" w:cs="Times New Roman"/>
          <w:color w:val="000000"/>
          <w:sz w:val="28"/>
          <w:szCs w:val="28"/>
          <w:lang w:val="uk-UA" w:eastAsia="zh-CN"/>
        </w:rPr>
        <w:t>23</w:t>
      </w:r>
      <w:r w:rsidR="007C72FF" w:rsidRPr="007C72FF">
        <w:rPr>
          <w:rFonts w:ascii="Times New Roman" w:eastAsia="MS Gothic" w:hAnsi="Times New Roman" w:cs="Times New Roman"/>
          <w:color w:val="000000"/>
          <w:sz w:val="28"/>
          <w:szCs w:val="28"/>
          <w:lang w:val="uk-UA" w:eastAsia="zh-CN"/>
        </w:rPr>
        <w:t xml:space="preserve">).                        </w:t>
      </w:r>
      <w:bookmarkEnd w:id="8"/>
    </w:p>
    <w:p w14:paraId="109E42A7" w14:textId="77777777" w:rsidR="007C72FF" w:rsidRDefault="007C72FF" w:rsidP="00CD78FC">
      <w:pPr>
        <w:spacing w:after="0" w:line="360" w:lineRule="auto"/>
        <w:ind w:firstLine="709"/>
        <w:jc w:val="both"/>
        <w:rPr>
          <w:rFonts w:ascii="Times New Roman" w:eastAsia="MS Gothic" w:hAnsi="Times New Roman" w:cs="Times New Roman"/>
          <w:color w:val="000000"/>
          <w:sz w:val="28"/>
          <w:szCs w:val="28"/>
          <w:lang w:val="uk-UA" w:eastAsia="zh-CN"/>
        </w:rPr>
      </w:pPr>
    </w:p>
    <w:p w14:paraId="106698DA" w14:textId="60452282" w:rsidR="00AA628A" w:rsidRPr="00F1657E" w:rsidRDefault="00C13BD7" w:rsidP="0019335B">
      <w:pPr>
        <w:pStyle w:val="docdata"/>
        <w:spacing w:before="0" w:beforeAutospacing="0" w:after="0" w:afterAutospacing="0"/>
        <w:ind w:firstLine="567"/>
        <w:jc w:val="both"/>
        <w:rPr>
          <w:color w:val="000000" w:themeColor="text1"/>
          <w:sz w:val="28"/>
          <w:szCs w:val="28"/>
        </w:rPr>
      </w:pPr>
      <w:r w:rsidRPr="00F1657E">
        <w:rPr>
          <w:color w:val="000000" w:themeColor="text1"/>
          <w:sz w:val="28"/>
          <w:szCs w:val="28"/>
        </w:rPr>
        <w:t xml:space="preserve"> </w:t>
      </w:r>
      <w:r w:rsidR="00E73A59" w:rsidRPr="00E73A59">
        <w:rPr>
          <w:color w:val="000000" w:themeColor="text1"/>
          <w:sz w:val="28"/>
          <w:szCs w:val="28"/>
          <w:lang w:val="uk-UA"/>
        </w:rPr>
        <w:t xml:space="preserve">                                               </w:t>
      </w:r>
    </w:p>
    <w:sectPr w:rsidR="00AA628A" w:rsidRPr="00F1657E" w:rsidSect="001827DA">
      <w:headerReference w:type="even" r:id="rId11"/>
      <w:headerReference w:type="default" r:id="rId12"/>
      <w:footerReference w:type="even"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281E" w14:textId="77777777" w:rsidR="00E75D7F" w:rsidRDefault="00E75D7F">
      <w:pPr>
        <w:spacing w:after="0" w:line="240" w:lineRule="auto"/>
      </w:pPr>
      <w:r>
        <w:separator/>
      </w:r>
    </w:p>
  </w:endnote>
  <w:endnote w:type="continuationSeparator" w:id="0">
    <w:p w14:paraId="42B80C17" w14:textId="77777777" w:rsidR="00E75D7F" w:rsidRDefault="00E7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5DC8" w14:textId="77777777" w:rsidR="0086380D" w:rsidRDefault="0086380D" w:rsidP="0086380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820AB62" w14:textId="77777777" w:rsidR="0086380D" w:rsidRDefault="0086380D" w:rsidP="0086380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F748" w14:textId="77777777" w:rsidR="0086380D" w:rsidRDefault="0086380D" w:rsidP="0086380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C7CE" w14:textId="77777777" w:rsidR="00E75D7F" w:rsidRDefault="00E75D7F">
      <w:pPr>
        <w:spacing w:after="0" w:line="240" w:lineRule="auto"/>
      </w:pPr>
      <w:r>
        <w:separator/>
      </w:r>
    </w:p>
  </w:footnote>
  <w:footnote w:type="continuationSeparator" w:id="0">
    <w:p w14:paraId="407E072E" w14:textId="77777777" w:rsidR="00E75D7F" w:rsidRDefault="00E75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977D" w14:textId="77777777" w:rsidR="0086380D" w:rsidRDefault="0086380D" w:rsidP="0086380D">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C766F59" w14:textId="77777777" w:rsidR="0086380D" w:rsidRDefault="0086380D" w:rsidP="0086380D">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6A28" w14:textId="77777777" w:rsidR="0086380D" w:rsidRDefault="0086380D" w:rsidP="0086380D">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233"/>
    <w:multiLevelType w:val="hybridMultilevel"/>
    <w:tmpl w:val="163C7D86"/>
    <w:lvl w:ilvl="0" w:tplc="1562A5F8">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4C7734E"/>
    <w:multiLevelType w:val="hybridMultilevel"/>
    <w:tmpl w:val="D23CC69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0949B6"/>
    <w:multiLevelType w:val="hybridMultilevel"/>
    <w:tmpl w:val="F4D8AE84"/>
    <w:lvl w:ilvl="0" w:tplc="9FD8A964">
      <w:start w:val="4"/>
      <w:numFmt w:val="bullet"/>
      <w:lvlText w:val="–"/>
      <w:lvlJc w:val="left"/>
      <w:pPr>
        <w:ind w:left="1068"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08362886"/>
    <w:multiLevelType w:val="hybridMultilevel"/>
    <w:tmpl w:val="382C6C98"/>
    <w:lvl w:ilvl="0" w:tplc="B4E44696">
      <w:start w:val="4"/>
      <w:numFmt w:val="bullet"/>
      <w:lvlText w:val="–"/>
      <w:lvlJc w:val="left"/>
      <w:pPr>
        <w:ind w:left="1068"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0E730E56"/>
    <w:multiLevelType w:val="hybridMultilevel"/>
    <w:tmpl w:val="F9D638FE"/>
    <w:lvl w:ilvl="0" w:tplc="86F4A3FE">
      <w:numFmt w:val="bullet"/>
      <w:lvlText w:val="–"/>
      <w:lvlJc w:val="left"/>
      <w:pPr>
        <w:ind w:left="1069" w:hanging="360"/>
      </w:pPr>
      <w:rPr>
        <w:rFonts w:ascii="Times New Roman" w:eastAsiaTheme="minorEastAsia" w:hAnsi="Times New Roman" w:cs="Times New Roman" w:hint="default"/>
        <w:color w:val="auto"/>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10F07D2C"/>
    <w:multiLevelType w:val="hybridMultilevel"/>
    <w:tmpl w:val="5178D5A4"/>
    <w:lvl w:ilvl="0" w:tplc="C29EDEFE">
      <w:start w:val="2"/>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FE5518E"/>
    <w:multiLevelType w:val="hybridMultilevel"/>
    <w:tmpl w:val="41B06D6C"/>
    <w:lvl w:ilvl="0" w:tplc="790A09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4A10038"/>
    <w:multiLevelType w:val="hybridMultilevel"/>
    <w:tmpl w:val="ECDC4126"/>
    <w:lvl w:ilvl="0" w:tplc="21DC6CE4">
      <w:start w:val="1"/>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26636A61"/>
    <w:multiLevelType w:val="hybridMultilevel"/>
    <w:tmpl w:val="3172714A"/>
    <w:lvl w:ilvl="0" w:tplc="A9DE312E">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2B947970"/>
    <w:multiLevelType w:val="hybridMultilevel"/>
    <w:tmpl w:val="1B40A71E"/>
    <w:lvl w:ilvl="0" w:tplc="7A42DC0A">
      <w:start w:val="1"/>
      <w:numFmt w:val="decimal"/>
      <w:lvlText w:val="%1."/>
      <w:lvlJc w:val="left"/>
      <w:pPr>
        <w:ind w:left="5039" w:hanging="360"/>
      </w:pPr>
      <w:rPr>
        <w:rFonts w:hint="default"/>
      </w:rPr>
    </w:lvl>
    <w:lvl w:ilvl="1" w:tplc="04220019" w:tentative="1">
      <w:start w:val="1"/>
      <w:numFmt w:val="lowerLetter"/>
      <w:lvlText w:val="%2."/>
      <w:lvlJc w:val="left"/>
      <w:pPr>
        <w:ind w:left="5759" w:hanging="360"/>
      </w:pPr>
    </w:lvl>
    <w:lvl w:ilvl="2" w:tplc="0422001B" w:tentative="1">
      <w:start w:val="1"/>
      <w:numFmt w:val="lowerRoman"/>
      <w:lvlText w:val="%3."/>
      <w:lvlJc w:val="right"/>
      <w:pPr>
        <w:ind w:left="6479" w:hanging="180"/>
      </w:pPr>
    </w:lvl>
    <w:lvl w:ilvl="3" w:tplc="0422000F" w:tentative="1">
      <w:start w:val="1"/>
      <w:numFmt w:val="decimal"/>
      <w:lvlText w:val="%4."/>
      <w:lvlJc w:val="left"/>
      <w:pPr>
        <w:ind w:left="7199" w:hanging="360"/>
      </w:pPr>
    </w:lvl>
    <w:lvl w:ilvl="4" w:tplc="04220019" w:tentative="1">
      <w:start w:val="1"/>
      <w:numFmt w:val="lowerLetter"/>
      <w:lvlText w:val="%5."/>
      <w:lvlJc w:val="left"/>
      <w:pPr>
        <w:ind w:left="7919" w:hanging="360"/>
      </w:pPr>
    </w:lvl>
    <w:lvl w:ilvl="5" w:tplc="0422001B" w:tentative="1">
      <w:start w:val="1"/>
      <w:numFmt w:val="lowerRoman"/>
      <w:lvlText w:val="%6."/>
      <w:lvlJc w:val="right"/>
      <w:pPr>
        <w:ind w:left="8639" w:hanging="180"/>
      </w:pPr>
    </w:lvl>
    <w:lvl w:ilvl="6" w:tplc="0422000F" w:tentative="1">
      <w:start w:val="1"/>
      <w:numFmt w:val="decimal"/>
      <w:lvlText w:val="%7."/>
      <w:lvlJc w:val="left"/>
      <w:pPr>
        <w:ind w:left="9359" w:hanging="360"/>
      </w:pPr>
    </w:lvl>
    <w:lvl w:ilvl="7" w:tplc="04220019" w:tentative="1">
      <w:start w:val="1"/>
      <w:numFmt w:val="lowerLetter"/>
      <w:lvlText w:val="%8."/>
      <w:lvlJc w:val="left"/>
      <w:pPr>
        <w:ind w:left="10079" w:hanging="360"/>
      </w:pPr>
    </w:lvl>
    <w:lvl w:ilvl="8" w:tplc="0422001B" w:tentative="1">
      <w:start w:val="1"/>
      <w:numFmt w:val="lowerRoman"/>
      <w:lvlText w:val="%9."/>
      <w:lvlJc w:val="right"/>
      <w:pPr>
        <w:ind w:left="10799" w:hanging="180"/>
      </w:pPr>
    </w:lvl>
  </w:abstractNum>
  <w:abstractNum w:abstractNumId="10" w15:restartNumberingAfterBreak="0">
    <w:nsid w:val="349F7CFA"/>
    <w:multiLevelType w:val="hybridMultilevel"/>
    <w:tmpl w:val="FF3EAA34"/>
    <w:lvl w:ilvl="0" w:tplc="77C4FE30">
      <w:start w:val="2"/>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1" w15:restartNumberingAfterBreak="0">
    <w:nsid w:val="3F4A2A51"/>
    <w:multiLevelType w:val="hybridMultilevel"/>
    <w:tmpl w:val="BB321772"/>
    <w:lvl w:ilvl="0" w:tplc="ECA88F1C">
      <w:start w:val="6"/>
      <w:numFmt w:val="bullet"/>
      <w:lvlText w:val="-"/>
      <w:lvlJc w:val="left"/>
      <w:pPr>
        <w:ind w:left="1068" w:hanging="360"/>
      </w:pPr>
      <w:rPr>
        <w:rFonts w:ascii="Times New Roman" w:eastAsia="Times New Roman"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2" w15:restartNumberingAfterBreak="0">
    <w:nsid w:val="4F621DFA"/>
    <w:multiLevelType w:val="multilevel"/>
    <w:tmpl w:val="6E58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24109E"/>
    <w:multiLevelType w:val="hybridMultilevel"/>
    <w:tmpl w:val="CB74C4EE"/>
    <w:lvl w:ilvl="0" w:tplc="8C1238C2">
      <w:start w:val="3"/>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4" w15:restartNumberingAfterBreak="0">
    <w:nsid w:val="58CD78DD"/>
    <w:multiLevelType w:val="hybridMultilevel"/>
    <w:tmpl w:val="620CEBD4"/>
    <w:lvl w:ilvl="0" w:tplc="276A5A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5EE13381"/>
    <w:multiLevelType w:val="hybridMultilevel"/>
    <w:tmpl w:val="393291B2"/>
    <w:lvl w:ilvl="0" w:tplc="FDD8EC7E">
      <w:numFmt w:val="bullet"/>
      <w:lvlText w:val="–"/>
      <w:lvlJc w:val="left"/>
      <w:pPr>
        <w:ind w:left="1069" w:hanging="360"/>
      </w:pPr>
      <w:rPr>
        <w:rFonts w:ascii="Times New Roman" w:eastAsiaTheme="minorEastAsia" w:hAnsi="Times New Roman" w:cs="Times New Roman" w:hint="default"/>
        <w:color w:val="auto"/>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6" w15:restartNumberingAfterBreak="0">
    <w:nsid w:val="608C212B"/>
    <w:multiLevelType w:val="hybridMultilevel"/>
    <w:tmpl w:val="6C06A14E"/>
    <w:lvl w:ilvl="0" w:tplc="B514591E">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64A00B5F"/>
    <w:multiLevelType w:val="hybridMultilevel"/>
    <w:tmpl w:val="FF60CD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9A07C37"/>
    <w:multiLevelType w:val="multilevel"/>
    <w:tmpl w:val="20EC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1C66CB"/>
    <w:multiLevelType w:val="hybridMultilevel"/>
    <w:tmpl w:val="999A3990"/>
    <w:lvl w:ilvl="0" w:tplc="3D380E6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0" w15:restartNumberingAfterBreak="0">
    <w:nsid w:val="73F310D5"/>
    <w:multiLevelType w:val="hybridMultilevel"/>
    <w:tmpl w:val="CE76101C"/>
    <w:lvl w:ilvl="0" w:tplc="CB22530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76F61EA0"/>
    <w:multiLevelType w:val="multilevel"/>
    <w:tmpl w:val="3BD0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E920B7"/>
    <w:multiLevelType w:val="hybridMultilevel"/>
    <w:tmpl w:val="01F440FC"/>
    <w:lvl w:ilvl="0" w:tplc="6D1C42C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644194211">
    <w:abstractNumId w:val="8"/>
  </w:num>
  <w:num w:numId="2" w16cid:durableId="199511507">
    <w:abstractNumId w:val="22"/>
  </w:num>
  <w:num w:numId="3" w16cid:durableId="1872262498">
    <w:abstractNumId w:val="1"/>
  </w:num>
  <w:num w:numId="4" w16cid:durableId="1805081959">
    <w:abstractNumId w:val="9"/>
  </w:num>
  <w:num w:numId="5" w16cid:durableId="1114209346">
    <w:abstractNumId w:val="17"/>
  </w:num>
  <w:num w:numId="6" w16cid:durableId="1565531021">
    <w:abstractNumId w:val="0"/>
  </w:num>
  <w:num w:numId="7" w16cid:durableId="751201690">
    <w:abstractNumId w:val="14"/>
  </w:num>
  <w:num w:numId="8" w16cid:durableId="446507101">
    <w:abstractNumId w:val="6"/>
  </w:num>
  <w:num w:numId="9" w16cid:durableId="91510071">
    <w:abstractNumId w:val="19"/>
  </w:num>
  <w:num w:numId="10" w16cid:durableId="440299320">
    <w:abstractNumId w:val="13"/>
  </w:num>
  <w:num w:numId="11" w16cid:durableId="2017073063">
    <w:abstractNumId w:val="10"/>
  </w:num>
  <w:num w:numId="12" w16cid:durableId="921766834">
    <w:abstractNumId w:val="18"/>
  </w:num>
  <w:num w:numId="13" w16cid:durableId="444615501">
    <w:abstractNumId w:val="12"/>
  </w:num>
  <w:num w:numId="14" w16cid:durableId="1264461473">
    <w:abstractNumId w:val="2"/>
  </w:num>
  <w:num w:numId="15" w16cid:durableId="30035193">
    <w:abstractNumId w:val="3"/>
  </w:num>
  <w:num w:numId="16" w16cid:durableId="1178688616">
    <w:abstractNumId w:val="16"/>
  </w:num>
  <w:num w:numId="17" w16cid:durableId="1534149474">
    <w:abstractNumId w:val="20"/>
  </w:num>
  <w:num w:numId="18" w16cid:durableId="1531913834">
    <w:abstractNumId w:val="7"/>
  </w:num>
  <w:num w:numId="19" w16cid:durableId="778841217">
    <w:abstractNumId w:val="5"/>
  </w:num>
  <w:num w:numId="20" w16cid:durableId="374350033">
    <w:abstractNumId w:val="4"/>
  </w:num>
  <w:num w:numId="21" w16cid:durableId="741568054">
    <w:abstractNumId w:val="15"/>
  </w:num>
  <w:num w:numId="22" w16cid:durableId="1939754981">
    <w:abstractNumId w:val="21"/>
  </w:num>
  <w:num w:numId="23" w16cid:durableId="829639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9B"/>
    <w:rsid w:val="000000E0"/>
    <w:rsid w:val="000001FA"/>
    <w:rsid w:val="00000292"/>
    <w:rsid w:val="0000058F"/>
    <w:rsid w:val="00000724"/>
    <w:rsid w:val="00000C0E"/>
    <w:rsid w:val="00000FC4"/>
    <w:rsid w:val="0000116F"/>
    <w:rsid w:val="00001BFF"/>
    <w:rsid w:val="00001CDA"/>
    <w:rsid w:val="00001F59"/>
    <w:rsid w:val="00002327"/>
    <w:rsid w:val="00002551"/>
    <w:rsid w:val="00002F88"/>
    <w:rsid w:val="00003357"/>
    <w:rsid w:val="000033B3"/>
    <w:rsid w:val="0000340A"/>
    <w:rsid w:val="00003713"/>
    <w:rsid w:val="00005BC2"/>
    <w:rsid w:val="000065FF"/>
    <w:rsid w:val="00010ACA"/>
    <w:rsid w:val="00011192"/>
    <w:rsid w:val="000119D3"/>
    <w:rsid w:val="00012323"/>
    <w:rsid w:val="0001293A"/>
    <w:rsid w:val="00013583"/>
    <w:rsid w:val="00013A8F"/>
    <w:rsid w:val="00013B23"/>
    <w:rsid w:val="00013CA3"/>
    <w:rsid w:val="00013EAC"/>
    <w:rsid w:val="0001420A"/>
    <w:rsid w:val="00014B1E"/>
    <w:rsid w:val="0001551C"/>
    <w:rsid w:val="00015682"/>
    <w:rsid w:val="000167A6"/>
    <w:rsid w:val="00016821"/>
    <w:rsid w:val="00016FE3"/>
    <w:rsid w:val="000170BE"/>
    <w:rsid w:val="00017761"/>
    <w:rsid w:val="00017973"/>
    <w:rsid w:val="00020B9E"/>
    <w:rsid w:val="000210C5"/>
    <w:rsid w:val="0002166D"/>
    <w:rsid w:val="00022230"/>
    <w:rsid w:val="000224B1"/>
    <w:rsid w:val="00022826"/>
    <w:rsid w:val="000231D2"/>
    <w:rsid w:val="000233AA"/>
    <w:rsid w:val="00024728"/>
    <w:rsid w:val="00024DF3"/>
    <w:rsid w:val="00025407"/>
    <w:rsid w:val="00025852"/>
    <w:rsid w:val="000260D7"/>
    <w:rsid w:val="00026384"/>
    <w:rsid w:val="000263E1"/>
    <w:rsid w:val="000263F5"/>
    <w:rsid w:val="00026971"/>
    <w:rsid w:val="000269C9"/>
    <w:rsid w:val="00026C68"/>
    <w:rsid w:val="000278FB"/>
    <w:rsid w:val="0002798E"/>
    <w:rsid w:val="00027CEC"/>
    <w:rsid w:val="00031D0D"/>
    <w:rsid w:val="000320A7"/>
    <w:rsid w:val="000352C1"/>
    <w:rsid w:val="00035762"/>
    <w:rsid w:val="00035B6B"/>
    <w:rsid w:val="00035D77"/>
    <w:rsid w:val="00035E26"/>
    <w:rsid w:val="00036E1B"/>
    <w:rsid w:val="0003797E"/>
    <w:rsid w:val="00037AAD"/>
    <w:rsid w:val="00037AD7"/>
    <w:rsid w:val="00037DAC"/>
    <w:rsid w:val="000402E3"/>
    <w:rsid w:val="000409C1"/>
    <w:rsid w:val="00040B27"/>
    <w:rsid w:val="00040C3D"/>
    <w:rsid w:val="000416FF"/>
    <w:rsid w:val="00041A97"/>
    <w:rsid w:val="000422D3"/>
    <w:rsid w:val="00043034"/>
    <w:rsid w:val="00043179"/>
    <w:rsid w:val="00043C35"/>
    <w:rsid w:val="00044D09"/>
    <w:rsid w:val="00045593"/>
    <w:rsid w:val="000456CF"/>
    <w:rsid w:val="00045CFC"/>
    <w:rsid w:val="00046512"/>
    <w:rsid w:val="000473B3"/>
    <w:rsid w:val="0004745C"/>
    <w:rsid w:val="000506C7"/>
    <w:rsid w:val="00050825"/>
    <w:rsid w:val="00051402"/>
    <w:rsid w:val="000519F7"/>
    <w:rsid w:val="00051AB6"/>
    <w:rsid w:val="00052698"/>
    <w:rsid w:val="00052983"/>
    <w:rsid w:val="000539B9"/>
    <w:rsid w:val="00055808"/>
    <w:rsid w:val="00055BAC"/>
    <w:rsid w:val="00056216"/>
    <w:rsid w:val="0005673C"/>
    <w:rsid w:val="000567C1"/>
    <w:rsid w:val="0005683C"/>
    <w:rsid w:val="0005706F"/>
    <w:rsid w:val="00057620"/>
    <w:rsid w:val="00057B3F"/>
    <w:rsid w:val="00057BB4"/>
    <w:rsid w:val="00062576"/>
    <w:rsid w:val="000637C1"/>
    <w:rsid w:val="00064E7C"/>
    <w:rsid w:val="00066F3E"/>
    <w:rsid w:val="00067168"/>
    <w:rsid w:val="00067292"/>
    <w:rsid w:val="00067805"/>
    <w:rsid w:val="0006797F"/>
    <w:rsid w:val="000679D5"/>
    <w:rsid w:val="00067AE7"/>
    <w:rsid w:val="00067B0D"/>
    <w:rsid w:val="000705C1"/>
    <w:rsid w:val="00070A8F"/>
    <w:rsid w:val="00071106"/>
    <w:rsid w:val="0007114C"/>
    <w:rsid w:val="0007156F"/>
    <w:rsid w:val="000715AF"/>
    <w:rsid w:val="000717AE"/>
    <w:rsid w:val="00072656"/>
    <w:rsid w:val="00072786"/>
    <w:rsid w:val="00072ED5"/>
    <w:rsid w:val="00073C31"/>
    <w:rsid w:val="00073E24"/>
    <w:rsid w:val="00074926"/>
    <w:rsid w:val="00075106"/>
    <w:rsid w:val="000751D0"/>
    <w:rsid w:val="0007545C"/>
    <w:rsid w:val="0007567C"/>
    <w:rsid w:val="000763CD"/>
    <w:rsid w:val="00076815"/>
    <w:rsid w:val="00077782"/>
    <w:rsid w:val="00077930"/>
    <w:rsid w:val="00082F1A"/>
    <w:rsid w:val="00083BE5"/>
    <w:rsid w:val="00084325"/>
    <w:rsid w:val="0008444E"/>
    <w:rsid w:val="0008469A"/>
    <w:rsid w:val="00084CD5"/>
    <w:rsid w:val="00084FA2"/>
    <w:rsid w:val="0008508B"/>
    <w:rsid w:val="00085995"/>
    <w:rsid w:val="00086390"/>
    <w:rsid w:val="00086488"/>
    <w:rsid w:val="00086542"/>
    <w:rsid w:val="000866FB"/>
    <w:rsid w:val="00086A66"/>
    <w:rsid w:val="00086B2C"/>
    <w:rsid w:val="00086FA9"/>
    <w:rsid w:val="00087760"/>
    <w:rsid w:val="00090C53"/>
    <w:rsid w:val="0009105B"/>
    <w:rsid w:val="0009124D"/>
    <w:rsid w:val="000913EB"/>
    <w:rsid w:val="00091491"/>
    <w:rsid w:val="00091A9B"/>
    <w:rsid w:val="00091EEB"/>
    <w:rsid w:val="00091F15"/>
    <w:rsid w:val="0009207A"/>
    <w:rsid w:val="00092446"/>
    <w:rsid w:val="00092B83"/>
    <w:rsid w:val="00092D61"/>
    <w:rsid w:val="0009373F"/>
    <w:rsid w:val="00093988"/>
    <w:rsid w:val="00093B43"/>
    <w:rsid w:val="00094184"/>
    <w:rsid w:val="0009555C"/>
    <w:rsid w:val="0009565B"/>
    <w:rsid w:val="00096E78"/>
    <w:rsid w:val="00097BED"/>
    <w:rsid w:val="000A0990"/>
    <w:rsid w:val="000A0D9E"/>
    <w:rsid w:val="000A12A0"/>
    <w:rsid w:val="000A1455"/>
    <w:rsid w:val="000A18F9"/>
    <w:rsid w:val="000A1CC3"/>
    <w:rsid w:val="000A1EE7"/>
    <w:rsid w:val="000A2CE8"/>
    <w:rsid w:val="000A33CF"/>
    <w:rsid w:val="000A3ACF"/>
    <w:rsid w:val="000A3AE4"/>
    <w:rsid w:val="000A3F04"/>
    <w:rsid w:val="000A45A6"/>
    <w:rsid w:val="000A47D5"/>
    <w:rsid w:val="000A4D4D"/>
    <w:rsid w:val="000A4DBB"/>
    <w:rsid w:val="000A5693"/>
    <w:rsid w:val="000A5EF0"/>
    <w:rsid w:val="000A6797"/>
    <w:rsid w:val="000A7E74"/>
    <w:rsid w:val="000B0C24"/>
    <w:rsid w:val="000B12D9"/>
    <w:rsid w:val="000B1906"/>
    <w:rsid w:val="000B2132"/>
    <w:rsid w:val="000B2366"/>
    <w:rsid w:val="000B2F1F"/>
    <w:rsid w:val="000B39C4"/>
    <w:rsid w:val="000B47DC"/>
    <w:rsid w:val="000B4B0B"/>
    <w:rsid w:val="000B4BAB"/>
    <w:rsid w:val="000B5001"/>
    <w:rsid w:val="000B57B1"/>
    <w:rsid w:val="000B5A23"/>
    <w:rsid w:val="000B6987"/>
    <w:rsid w:val="000B6D34"/>
    <w:rsid w:val="000B7532"/>
    <w:rsid w:val="000B7853"/>
    <w:rsid w:val="000B7F4A"/>
    <w:rsid w:val="000C000F"/>
    <w:rsid w:val="000C1037"/>
    <w:rsid w:val="000C11BA"/>
    <w:rsid w:val="000C1546"/>
    <w:rsid w:val="000C498B"/>
    <w:rsid w:val="000C5C24"/>
    <w:rsid w:val="000C6195"/>
    <w:rsid w:val="000C621E"/>
    <w:rsid w:val="000C68C5"/>
    <w:rsid w:val="000C7A9A"/>
    <w:rsid w:val="000D05BB"/>
    <w:rsid w:val="000D0650"/>
    <w:rsid w:val="000D1A02"/>
    <w:rsid w:val="000D247F"/>
    <w:rsid w:val="000D4A0A"/>
    <w:rsid w:val="000D4B7B"/>
    <w:rsid w:val="000D4D46"/>
    <w:rsid w:val="000D61C2"/>
    <w:rsid w:val="000D6348"/>
    <w:rsid w:val="000D6A41"/>
    <w:rsid w:val="000D6F1E"/>
    <w:rsid w:val="000D7495"/>
    <w:rsid w:val="000D7643"/>
    <w:rsid w:val="000E03CE"/>
    <w:rsid w:val="000E03FD"/>
    <w:rsid w:val="000E0929"/>
    <w:rsid w:val="000E0C95"/>
    <w:rsid w:val="000E0CBB"/>
    <w:rsid w:val="000E1F4A"/>
    <w:rsid w:val="000E25EF"/>
    <w:rsid w:val="000E2963"/>
    <w:rsid w:val="000E2A88"/>
    <w:rsid w:val="000E435B"/>
    <w:rsid w:val="000E4458"/>
    <w:rsid w:val="000E52A6"/>
    <w:rsid w:val="000E5BC7"/>
    <w:rsid w:val="000E61AA"/>
    <w:rsid w:val="000E6939"/>
    <w:rsid w:val="000E6A6D"/>
    <w:rsid w:val="000E7282"/>
    <w:rsid w:val="000E755A"/>
    <w:rsid w:val="000E7E05"/>
    <w:rsid w:val="000F04BD"/>
    <w:rsid w:val="000F09D8"/>
    <w:rsid w:val="000F0A33"/>
    <w:rsid w:val="000F11A7"/>
    <w:rsid w:val="000F11BB"/>
    <w:rsid w:val="000F15E2"/>
    <w:rsid w:val="000F1E02"/>
    <w:rsid w:val="000F24AE"/>
    <w:rsid w:val="000F2997"/>
    <w:rsid w:val="000F4935"/>
    <w:rsid w:val="000F4C73"/>
    <w:rsid w:val="000F5044"/>
    <w:rsid w:val="000F56EF"/>
    <w:rsid w:val="000F6477"/>
    <w:rsid w:val="000F6A17"/>
    <w:rsid w:val="000F6AF6"/>
    <w:rsid w:val="000F7A96"/>
    <w:rsid w:val="000F7CA4"/>
    <w:rsid w:val="001003C7"/>
    <w:rsid w:val="001004B7"/>
    <w:rsid w:val="00101B1E"/>
    <w:rsid w:val="001022C8"/>
    <w:rsid w:val="00102F19"/>
    <w:rsid w:val="00103592"/>
    <w:rsid w:val="00103623"/>
    <w:rsid w:val="00103644"/>
    <w:rsid w:val="00103C61"/>
    <w:rsid w:val="00103F1D"/>
    <w:rsid w:val="00106430"/>
    <w:rsid w:val="00106AEB"/>
    <w:rsid w:val="001076CD"/>
    <w:rsid w:val="00110505"/>
    <w:rsid w:val="0011050B"/>
    <w:rsid w:val="00110B41"/>
    <w:rsid w:val="00110C58"/>
    <w:rsid w:val="0011146C"/>
    <w:rsid w:val="0011150F"/>
    <w:rsid w:val="0011162E"/>
    <w:rsid w:val="00112316"/>
    <w:rsid w:val="00112978"/>
    <w:rsid w:val="00112FD1"/>
    <w:rsid w:val="001158B8"/>
    <w:rsid w:val="0011652A"/>
    <w:rsid w:val="00117791"/>
    <w:rsid w:val="00117A18"/>
    <w:rsid w:val="00117EEE"/>
    <w:rsid w:val="001200CB"/>
    <w:rsid w:val="00120E56"/>
    <w:rsid w:val="00120E7F"/>
    <w:rsid w:val="001221A0"/>
    <w:rsid w:val="00122262"/>
    <w:rsid w:val="00122265"/>
    <w:rsid w:val="001223AE"/>
    <w:rsid w:val="00122A0C"/>
    <w:rsid w:val="00122DA8"/>
    <w:rsid w:val="00123603"/>
    <w:rsid w:val="00123BC2"/>
    <w:rsid w:val="001243F6"/>
    <w:rsid w:val="0012483A"/>
    <w:rsid w:val="00124D0E"/>
    <w:rsid w:val="00124FE5"/>
    <w:rsid w:val="001251E5"/>
    <w:rsid w:val="00125881"/>
    <w:rsid w:val="00125A6E"/>
    <w:rsid w:val="0012734E"/>
    <w:rsid w:val="00130B69"/>
    <w:rsid w:val="001319AB"/>
    <w:rsid w:val="00131BBF"/>
    <w:rsid w:val="00131CC1"/>
    <w:rsid w:val="001323DC"/>
    <w:rsid w:val="00134DA5"/>
    <w:rsid w:val="00134FD2"/>
    <w:rsid w:val="00136B2D"/>
    <w:rsid w:val="00136C44"/>
    <w:rsid w:val="00136CBD"/>
    <w:rsid w:val="00137055"/>
    <w:rsid w:val="00140080"/>
    <w:rsid w:val="00141BAC"/>
    <w:rsid w:val="00141FE6"/>
    <w:rsid w:val="00143BF7"/>
    <w:rsid w:val="0014405B"/>
    <w:rsid w:val="001441FC"/>
    <w:rsid w:val="00144EDD"/>
    <w:rsid w:val="00144FFB"/>
    <w:rsid w:val="001468B3"/>
    <w:rsid w:val="00146A8F"/>
    <w:rsid w:val="00146F4D"/>
    <w:rsid w:val="00146FC3"/>
    <w:rsid w:val="00147376"/>
    <w:rsid w:val="00147388"/>
    <w:rsid w:val="00147C4B"/>
    <w:rsid w:val="00150828"/>
    <w:rsid w:val="0015139A"/>
    <w:rsid w:val="00151D70"/>
    <w:rsid w:val="001522DF"/>
    <w:rsid w:val="0015278A"/>
    <w:rsid w:val="00153275"/>
    <w:rsid w:val="00153670"/>
    <w:rsid w:val="00153A00"/>
    <w:rsid w:val="00153A34"/>
    <w:rsid w:val="00154166"/>
    <w:rsid w:val="001545CC"/>
    <w:rsid w:val="00154746"/>
    <w:rsid w:val="00156030"/>
    <w:rsid w:val="00156E51"/>
    <w:rsid w:val="00156E92"/>
    <w:rsid w:val="0015796E"/>
    <w:rsid w:val="00160D77"/>
    <w:rsid w:val="00160F9A"/>
    <w:rsid w:val="0016123D"/>
    <w:rsid w:val="00161957"/>
    <w:rsid w:val="00161D76"/>
    <w:rsid w:val="00161EED"/>
    <w:rsid w:val="00161F11"/>
    <w:rsid w:val="00162854"/>
    <w:rsid w:val="00163E51"/>
    <w:rsid w:val="001648CA"/>
    <w:rsid w:val="001649AC"/>
    <w:rsid w:val="00164DA8"/>
    <w:rsid w:val="001651A8"/>
    <w:rsid w:val="00165521"/>
    <w:rsid w:val="00166581"/>
    <w:rsid w:val="00166B07"/>
    <w:rsid w:val="0016724B"/>
    <w:rsid w:val="001675E2"/>
    <w:rsid w:val="00167850"/>
    <w:rsid w:val="001701B5"/>
    <w:rsid w:val="00170400"/>
    <w:rsid w:val="00171239"/>
    <w:rsid w:val="0017129F"/>
    <w:rsid w:val="0017238E"/>
    <w:rsid w:val="00172950"/>
    <w:rsid w:val="00173062"/>
    <w:rsid w:val="00173B70"/>
    <w:rsid w:val="00173C31"/>
    <w:rsid w:val="00173DF9"/>
    <w:rsid w:val="00174771"/>
    <w:rsid w:val="0017638A"/>
    <w:rsid w:val="00177B48"/>
    <w:rsid w:val="001803A9"/>
    <w:rsid w:val="0018056F"/>
    <w:rsid w:val="001811ED"/>
    <w:rsid w:val="00181512"/>
    <w:rsid w:val="001816F0"/>
    <w:rsid w:val="001819E5"/>
    <w:rsid w:val="00182218"/>
    <w:rsid w:val="001827DA"/>
    <w:rsid w:val="001828BC"/>
    <w:rsid w:val="001849D5"/>
    <w:rsid w:val="00185707"/>
    <w:rsid w:val="00185BE0"/>
    <w:rsid w:val="001861B6"/>
    <w:rsid w:val="001864BF"/>
    <w:rsid w:val="001876A7"/>
    <w:rsid w:val="00187E05"/>
    <w:rsid w:val="00187F45"/>
    <w:rsid w:val="001900CF"/>
    <w:rsid w:val="00190758"/>
    <w:rsid w:val="00190C70"/>
    <w:rsid w:val="001917AE"/>
    <w:rsid w:val="00191F09"/>
    <w:rsid w:val="0019335B"/>
    <w:rsid w:val="00193A8A"/>
    <w:rsid w:val="001944A7"/>
    <w:rsid w:val="0019483C"/>
    <w:rsid w:val="00195576"/>
    <w:rsid w:val="00196691"/>
    <w:rsid w:val="00196A7F"/>
    <w:rsid w:val="001A0094"/>
    <w:rsid w:val="001A06C9"/>
    <w:rsid w:val="001A0CF2"/>
    <w:rsid w:val="001A0E6A"/>
    <w:rsid w:val="001A1944"/>
    <w:rsid w:val="001A1FD9"/>
    <w:rsid w:val="001A2884"/>
    <w:rsid w:val="001A2D5C"/>
    <w:rsid w:val="001A314C"/>
    <w:rsid w:val="001A3CBA"/>
    <w:rsid w:val="001A3E09"/>
    <w:rsid w:val="001A514B"/>
    <w:rsid w:val="001A5511"/>
    <w:rsid w:val="001A55D0"/>
    <w:rsid w:val="001A5975"/>
    <w:rsid w:val="001A5FCD"/>
    <w:rsid w:val="001A7723"/>
    <w:rsid w:val="001A793B"/>
    <w:rsid w:val="001B075D"/>
    <w:rsid w:val="001B131A"/>
    <w:rsid w:val="001B1A0C"/>
    <w:rsid w:val="001B1DAA"/>
    <w:rsid w:val="001B1DFB"/>
    <w:rsid w:val="001B4FE2"/>
    <w:rsid w:val="001B5F5B"/>
    <w:rsid w:val="001B7A48"/>
    <w:rsid w:val="001B7B34"/>
    <w:rsid w:val="001C048D"/>
    <w:rsid w:val="001C08B5"/>
    <w:rsid w:val="001C0A8B"/>
    <w:rsid w:val="001C0F2B"/>
    <w:rsid w:val="001C0FB6"/>
    <w:rsid w:val="001C1684"/>
    <w:rsid w:val="001C1B60"/>
    <w:rsid w:val="001C218B"/>
    <w:rsid w:val="001C2A55"/>
    <w:rsid w:val="001C31A6"/>
    <w:rsid w:val="001C32FB"/>
    <w:rsid w:val="001C3671"/>
    <w:rsid w:val="001C3A55"/>
    <w:rsid w:val="001C40F8"/>
    <w:rsid w:val="001C4587"/>
    <w:rsid w:val="001C5177"/>
    <w:rsid w:val="001C534A"/>
    <w:rsid w:val="001C550F"/>
    <w:rsid w:val="001C6DB6"/>
    <w:rsid w:val="001C70B0"/>
    <w:rsid w:val="001C7164"/>
    <w:rsid w:val="001C7588"/>
    <w:rsid w:val="001C7A59"/>
    <w:rsid w:val="001D063A"/>
    <w:rsid w:val="001D1033"/>
    <w:rsid w:val="001D244C"/>
    <w:rsid w:val="001D29AB"/>
    <w:rsid w:val="001D2D08"/>
    <w:rsid w:val="001D3516"/>
    <w:rsid w:val="001D45AD"/>
    <w:rsid w:val="001D4722"/>
    <w:rsid w:val="001D47F4"/>
    <w:rsid w:val="001D51CD"/>
    <w:rsid w:val="001D5878"/>
    <w:rsid w:val="001D5A06"/>
    <w:rsid w:val="001D611D"/>
    <w:rsid w:val="001D623C"/>
    <w:rsid w:val="001D6367"/>
    <w:rsid w:val="001D68E3"/>
    <w:rsid w:val="001D7017"/>
    <w:rsid w:val="001E0057"/>
    <w:rsid w:val="001E0480"/>
    <w:rsid w:val="001E282F"/>
    <w:rsid w:val="001E2CDD"/>
    <w:rsid w:val="001E2D07"/>
    <w:rsid w:val="001E3A57"/>
    <w:rsid w:val="001E3AD6"/>
    <w:rsid w:val="001E45E9"/>
    <w:rsid w:val="001E49C3"/>
    <w:rsid w:val="001E5D71"/>
    <w:rsid w:val="001E609D"/>
    <w:rsid w:val="001E61A8"/>
    <w:rsid w:val="001E6A15"/>
    <w:rsid w:val="001E72CB"/>
    <w:rsid w:val="001F001A"/>
    <w:rsid w:val="001F0319"/>
    <w:rsid w:val="001F0354"/>
    <w:rsid w:val="001F049B"/>
    <w:rsid w:val="001F06A8"/>
    <w:rsid w:val="001F10FC"/>
    <w:rsid w:val="001F2139"/>
    <w:rsid w:val="001F2318"/>
    <w:rsid w:val="001F2BF0"/>
    <w:rsid w:val="001F2ED4"/>
    <w:rsid w:val="001F437C"/>
    <w:rsid w:val="001F46C7"/>
    <w:rsid w:val="001F56EE"/>
    <w:rsid w:val="001F5D1E"/>
    <w:rsid w:val="001F5F25"/>
    <w:rsid w:val="001F61D6"/>
    <w:rsid w:val="001F66C2"/>
    <w:rsid w:val="001F6B2B"/>
    <w:rsid w:val="001F780B"/>
    <w:rsid w:val="00200787"/>
    <w:rsid w:val="00201086"/>
    <w:rsid w:val="00201AAC"/>
    <w:rsid w:val="00201C76"/>
    <w:rsid w:val="0020324C"/>
    <w:rsid w:val="00204720"/>
    <w:rsid w:val="00205040"/>
    <w:rsid w:val="0020673A"/>
    <w:rsid w:val="00206799"/>
    <w:rsid w:val="002068E6"/>
    <w:rsid w:val="0020792E"/>
    <w:rsid w:val="00207B45"/>
    <w:rsid w:val="002109A6"/>
    <w:rsid w:val="00210A86"/>
    <w:rsid w:val="0021136F"/>
    <w:rsid w:val="0021151A"/>
    <w:rsid w:val="00211959"/>
    <w:rsid w:val="0021257C"/>
    <w:rsid w:val="00212DF4"/>
    <w:rsid w:val="002138BB"/>
    <w:rsid w:val="00214176"/>
    <w:rsid w:val="002145EC"/>
    <w:rsid w:val="00214FFF"/>
    <w:rsid w:val="00215F1F"/>
    <w:rsid w:val="00216E81"/>
    <w:rsid w:val="00216E97"/>
    <w:rsid w:val="0021704D"/>
    <w:rsid w:val="00217206"/>
    <w:rsid w:val="0021795F"/>
    <w:rsid w:val="00217D17"/>
    <w:rsid w:val="00217E6D"/>
    <w:rsid w:val="00220033"/>
    <w:rsid w:val="002203A3"/>
    <w:rsid w:val="002204A9"/>
    <w:rsid w:val="0022166C"/>
    <w:rsid w:val="002218E5"/>
    <w:rsid w:val="00221B58"/>
    <w:rsid w:val="00221CD9"/>
    <w:rsid w:val="00222022"/>
    <w:rsid w:val="00222426"/>
    <w:rsid w:val="00222F13"/>
    <w:rsid w:val="0022381A"/>
    <w:rsid w:val="00223903"/>
    <w:rsid w:val="002243C5"/>
    <w:rsid w:val="00224EB6"/>
    <w:rsid w:val="0022593F"/>
    <w:rsid w:val="00225AA1"/>
    <w:rsid w:val="00226221"/>
    <w:rsid w:val="00226511"/>
    <w:rsid w:val="00226633"/>
    <w:rsid w:val="00226713"/>
    <w:rsid w:val="00226C14"/>
    <w:rsid w:val="00226D26"/>
    <w:rsid w:val="00227870"/>
    <w:rsid w:val="00227A7D"/>
    <w:rsid w:val="00227F00"/>
    <w:rsid w:val="002300B4"/>
    <w:rsid w:val="0023019A"/>
    <w:rsid w:val="00230506"/>
    <w:rsid w:val="0023054E"/>
    <w:rsid w:val="00230ADB"/>
    <w:rsid w:val="002329BF"/>
    <w:rsid w:val="00233163"/>
    <w:rsid w:val="002332A2"/>
    <w:rsid w:val="00233469"/>
    <w:rsid w:val="00233AA8"/>
    <w:rsid w:val="00234809"/>
    <w:rsid w:val="00234F85"/>
    <w:rsid w:val="00236E7F"/>
    <w:rsid w:val="002375D6"/>
    <w:rsid w:val="00237766"/>
    <w:rsid w:val="00237DEE"/>
    <w:rsid w:val="00237E65"/>
    <w:rsid w:val="0024025E"/>
    <w:rsid w:val="0024069F"/>
    <w:rsid w:val="00240937"/>
    <w:rsid w:val="00243B47"/>
    <w:rsid w:val="00244EE9"/>
    <w:rsid w:val="00245194"/>
    <w:rsid w:val="0024764B"/>
    <w:rsid w:val="00247941"/>
    <w:rsid w:val="0024797B"/>
    <w:rsid w:val="00247C70"/>
    <w:rsid w:val="00247DF8"/>
    <w:rsid w:val="002504B3"/>
    <w:rsid w:val="00250977"/>
    <w:rsid w:val="00250F9F"/>
    <w:rsid w:val="00251B55"/>
    <w:rsid w:val="00251D0A"/>
    <w:rsid w:val="00252232"/>
    <w:rsid w:val="00252B6F"/>
    <w:rsid w:val="00252E1F"/>
    <w:rsid w:val="002537E1"/>
    <w:rsid w:val="00253898"/>
    <w:rsid w:val="0025478A"/>
    <w:rsid w:val="002551EF"/>
    <w:rsid w:val="00255532"/>
    <w:rsid w:val="0025615B"/>
    <w:rsid w:val="00257845"/>
    <w:rsid w:val="002578FD"/>
    <w:rsid w:val="0026051D"/>
    <w:rsid w:val="00260755"/>
    <w:rsid w:val="002607A2"/>
    <w:rsid w:val="00261053"/>
    <w:rsid w:val="00261235"/>
    <w:rsid w:val="00261C02"/>
    <w:rsid w:val="002629D8"/>
    <w:rsid w:val="00262EC3"/>
    <w:rsid w:val="00262FAE"/>
    <w:rsid w:val="002630CC"/>
    <w:rsid w:val="00263C8E"/>
    <w:rsid w:val="00263F74"/>
    <w:rsid w:val="002641AC"/>
    <w:rsid w:val="002654CB"/>
    <w:rsid w:val="0026661E"/>
    <w:rsid w:val="002668E8"/>
    <w:rsid w:val="00266A7B"/>
    <w:rsid w:val="00270609"/>
    <w:rsid w:val="00271F8B"/>
    <w:rsid w:val="00272B65"/>
    <w:rsid w:val="002731BE"/>
    <w:rsid w:val="00273351"/>
    <w:rsid w:val="0027531A"/>
    <w:rsid w:val="00275EA4"/>
    <w:rsid w:val="00276005"/>
    <w:rsid w:val="00276F5E"/>
    <w:rsid w:val="00276F95"/>
    <w:rsid w:val="0027752C"/>
    <w:rsid w:val="0028043E"/>
    <w:rsid w:val="002808F6"/>
    <w:rsid w:val="00280B3E"/>
    <w:rsid w:val="00280BE2"/>
    <w:rsid w:val="00280FD8"/>
    <w:rsid w:val="00281876"/>
    <w:rsid w:val="00281CD0"/>
    <w:rsid w:val="00282742"/>
    <w:rsid w:val="00282D69"/>
    <w:rsid w:val="00283851"/>
    <w:rsid w:val="002839E3"/>
    <w:rsid w:val="00283FCB"/>
    <w:rsid w:val="0028495C"/>
    <w:rsid w:val="0028563B"/>
    <w:rsid w:val="00285CAC"/>
    <w:rsid w:val="00285DF6"/>
    <w:rsid w:val="002866F4"/>
    <w:rsid w:val="002867A4"/>
    <w:rsid w:val="00286B9A"/>
    <w:rsid w:val="00286E27"/>
    <w:rsid w:val="002870EF"/>
    <w:rsid w:val="00287BF7"/>
    <w:rsid w:val="00290043"/>
    <w:rsid w:val="00290AEC"/>
    <w:rsid w:val="00290DE6"/>
    <w:rsid w:val="00290F00"/>
    <w:rsid w:val="00291458"/>
    <w:rsid w:val="00291A2A"/>
    <w:rsid w:val="00291F9A"/>
    <w:rsid w:val="00291FFC"/>
    <w:rsid w:val="00292A23"/>
    <w:rsid w:val="002932BE"/>
    <w:rsid w:val="0029344D"/>
    <w:rsid w:val="00293B36"/>
    <w:rsid w:val="00293C4B"/>
    <w:rsid w:val="00293D37"/>
    <w:rsid w:val="0029400E"/>
    <w:rsid w:val="00294464"/>
    <w:rsid w:val="0029495F"/>
    <w:rsid w:val="00295336"/>
    <w:rsid w:val="00295F0A"/>
    <w:rsid w:val="00296E7E"/>
    <w:rsid w:val="002A154B"/>
    <w:rsid w:val="002A23B2"/>
    <w:rsid w:val="002A29D7"/>
    <w:rsid w:val="002A3587"/>
    <w:rsid w:val="002A38C1"/>
    <w:rsid w:val="002A4658"/>
    <w:rsid w:val="002A4944"/>
    <w:rsid w:val="002A5C13"/>
    <w:rsid w:val="002A6A63"/>
    <w:rsid w:val="002A6B71"/>
    <w:rsid w:val="002A755B"/>
    <w:rsid w:val="002A7703"/>
    <w:rsid w:val="002A7977"/>
    <w:rsid w:val="002A7AF3"/>
    <w:rsid w:val="002B125F"/>
    <w:rsid w:val="002B14EA"/>
    <w:rsid w:val="002B19D1"/>
    <w:rsid w:val="002B1D85"/>
    <w:rsid w:val="002B329A"/>
    <w:rsid w:val="002B3A56"/>
    <w:rsid w:val="002B4889"/>
    <w:rsid w:val="002B51A2"/>
    <w:rsid w:val="002B5224"/>
    <w:rsid w:val="002B53D3"/>
    <w:rsid w:val="002B5C07"/>
    <w:rsid w:val="002B630E"/>
    <w:rsid w:val="002B6438"/>
    <w:rsid w:val="002B664E"/>
    <w:rsid w:val="002B7338"/>
    <w:rsid w:val="002B745F"/>
    <w:rsid w:val="002C0719"/>
    <w:rsid w:val="002C0A0E"/>
    <w:rsid w:val="002C13B6"/>
    <w:rsid w:val="002C1484"/>
    <w:rsid w:val="002C16AA"/>
    <w:rsid w:val="002C1BB1"/>
    <w:rsid w:val="002C2671"/>
    <w:rsid w:val="002C2A31"/>
    <w:rsid w:val="002C2DC5"/>
    <w:rsid w:val="002C3C34"/>
    <w:rsid w:val="002C3D68"/>
    <w:rsid w:val="002C3EBB"/>
    <w:rsid w:val="002C4129"/>
    <w:rsid w:val="002C42BA"/>
    <w:rsid w:val="002C453E"/>
    <w:rsid w:val="002C4BDA"/>
    <w:rsid w:val="002C581A"/>
    <w:rsid w:val="002C5EC2"/>
    <w:rsid w:val="002C631C"/>
    <w:rsid w:val="002C658C"/>
    <w:rsid w:val="002C67B4"/>
    <w:rsid w:val="002C687D"/>
    <w:rsid w:val="002D1054"/>
    <w:rsid w:val="002D14AC"/>
    <w:rsid w:val="002D1A7E"/>
    <w:rsid w:val="002D2411"/>
    <w:rsid w:val="002D345B"/>
    <w:rsid w:val="002D363A"/>
    <w:rsid w:val="002D3861"/>
    <w:rsid w:val="002D3EBE"/>
    <w:rsid w:val="002D4092"/>
    <w:rsid w:val="002D5B8E"/>
    <w:rsid w:val="002D680C"/>
    <w:rsid w:val="002D6C0F"/>
    <w:rsid w:val="002D790E"/>
    <w:rsid w:val="002D796C"/>
    <w:rsid w:val="002E0E38"/>
    <w:rsid w:val="002E104E"/>
    <w:rsid w:val="002E1C70"/>
    <w:rsid w:val="002E1D9A"/>
    <w:rsid w:val="002E200C"/>
    <w:rsid w:val="002E25CA"/>
    <w:rsid w:val="002E2AEC"/>
    <w:rsid w:val="002E300F"/>
    <w:rsid w:val="002E393B"/>
    <w:rsid w:val="002E3CDB"/>
    <w:rsid w:val="002E4082"/>
    <w:rsid w:val="002E419F"/>
    <w:rsid w:val="002E4FC4"/>
    <w:rsid w:val="002E5D3E"/>
    <w:rsid w:val="002E6AF7"/>
    <w:rsid w:val="002E7196"/>
    <w:rsid w:val="002E7A86"/>
    <w:rsid w:val="002E7B97"/>
    <w:rsid w:val="002E7CA4"/>
    <w:rsid w:val="002E7ED2"/>
    <w:rsid w:val="002F1774"/>
    <w:rsid w:val="002F1C3B"/>
    <w:rsid w:val="002F1E01"/>
    <w:rsid w:val="002F2F2A"/>
    <w:rsid w:val="002F2FDB"/>
    <w:rsid w:val="002F39FE"/>
    <w:rsid w:val="002F44F2"/>
    <w:rsid w:val="002F45E1"/>
    <w:rsid w:val="002F59F5"/>
    <w:rsid w:val="002F5FF7"/>
    <w:rsid w:val="002F602B"/>
    <w:rsid w:val="002F62F0"/>
    <w:rsid w:val="002F6A37"/>
    <w:rsid w:val="002F756B"/>
    <w:rsid w:val="002F7798"/>
    <w:rsid w:val="003011CE"/>
    <w:rsid w:val="00303E83"/>
    <w:rsid w:val="0030499F"/>
    <w:rsid w:val="0030511B"/>
    <w:rsid w:val="00305F63"/>
    <w:rsid w:val="00306595"/>
    <w:rsid w:val="00306C5D"/>
    <w:rsid w:val="00307687"/>
    <w:rsid w:val="00307A79"/>
    <w:rsid w:val="00307B8A"/>
    <w:rsid w:val="00307BF2"/>
    <w:rsid w:val="00311A42"/>
    <w:rsid w:val="00311E5F"/>
    <w:rsid w:val="00314819"/>
    <w:rsid w:val="00314D77"/>
    <w:rsid w:val="0031571C"/>
    <w:rsid w:val="00315A6E"/>
    <w:rsid w:val="00315D8D"/>
    <w:rsid w:val="00316177"/>
    <w:rsid w:val="003162A1"/>
    <w:rsid w:val="00316367"/>
    <w:rsid w:val="0031689F"/>
    <w:rsid w:val="003173CA"/>
    <w:rsid w:val="003175D0"/>
    <w:rsid w:val="00320361"/>
    <w:rsid w:val="003233AF"/>
    <w:rsid w:val="00324306"/>
    <w:rsid w:val="00325E88"/>
    <w:rsid w:val="00325F81"/>
    <w:rsid w:val="00327845"/>
    <w:rsid w:val="003279A7"/>
    <w:rsid w:val="003304A5"/>
    <w:rsid w:val="003305EE"/>
    <w:rsid w:val="00330776"/>
    <w:rsid w:val="003308B2"/>
    <w:rsid w:val="003309E2"/>
    <w:rsid w:val="003313A9"/>
    <w:rsid w:val="003314B7"/>
    <w:rsid w:val="00332452"/>
    <w:rsid w:val="0033401B"/>
    <w:rsid w:val="00334071"/>
    <w:rsid w:val="0033414A"/>
    <w:rsid w:val="00335523"/>
    <w:rsid w:val="0033574A"/>
    <w:rsid w:val="00335BD1"/>
    <w:rsid w:val="00336298"/>
    <w:rsid w:val="00337ABC"/>
    <w:rsid w:val="0034011F"/>
    <w:rsid w:val="00340C4B"/>
    <w:rsid w:val="00340C6B"/>
    <w:rsid w:val="00341551"/>
    <w:rsid w:val="003421AE"/>
    <w:rsid w:val="0034238E"/>
    <w:rsid w:val="00342B00"/>
    <w:rsid w:val="00343C23"/>
    <w:rsid w:val="00344B0B"/>
    <w:rsid w:val="003461B8"/>
    <w:rsid w:val="003468D2"/>
    <w:rsid w:val="00346B5A"/>
    <w:rsid w:val="00346CF5"/>
    <w:rsid w:val="003503DE"/>
    <w:rsid w:val="00350919"/>
    <w:rsid w:val="003515DF"/>
    <w:rsid w:val="0035167B"/>
    <w:rsid w:val="0035189C"/>
    <w:rsid w:val="00351E94"/>
    <w:rsid w:val="003520E2"/>
    <w:rsid w:val="003528FD"/>
    <w:rsid w:val="003534BF"/>
    <w:rsid w:val="00353EEC"/>
    <w:rsid w:val="003543E7"/>
    <w:rsid w:val="0035477D"/>
    <w:rsid w:val="00354BA4"/>
    <w:rsid w:val="0035559A"/>
    <w:rsid w:val="003556EC"/>
    <w:rsid w:val="003558E7"/>
    <w:rsid w:val="003558E8"/>
    <w:rsid w:val="00355D26"/>
    <w:rsid w:val="0035606D"/>
    <w:rsid w:val="00356688"/>
    <w:rsid w:val="0035738A"/>
    <w:rsid w:val="00357D34"/>
    <w:rsid w:val="003604D5"/>
    <w:rsid w:val="00360FA0"/>
    <w:rsid w:val="00361DCE"/>
    <w:rsid w:val="00362017"/>
    <w:rsid w:val="00362145"/>
    <w:rsid w:val="00362E14"/>
    <w:rsid w:val="0036347D"/>
    <w:rsid w:val="0036352B"/>
    <w:rsid w:val="00363587"/>
    <w:rsid w:val="00364677"/>
    <w:rsid w:val="003646DF"/>
    <w:rsid w:val="00364795"/>
    <w:rsid w:val="00364B36"/>
    <w:rsid w:val="00365162"/>
    <w:rsid w:val="003651B9"/>
    <w:rsid w:val="00365245"/>
    <w:rsid w:val="00365FAE"/>
    <w:rsid w:val="00366006"/>
    <w:rsid w:val="00366723"/>
    <w:rsid w:val="00366FAE"/>
    <w:rsid w:val="00370E59"/>
    <w:rsid w:val="00371180"/>
    <w:rsid w:val="00371A89"/>
    <w:rsid w:val="00373F7B"/>
    <w:rsid w:val="00374E43"/>
    <w:rsid w:val="003750D4"/>
    <w:rsid w:val="00375A96"/>
    <w:rsid w:val="00375AC4"/>
    <w:rsid w:val="003760D0"/>
    <w:rsid w:val="00376655"/>
    <w:rsid w:val="00376CF6"/>
    <w:rsid w:val="00376DDB"/>
    <w:rsid w:val="00377953"/>
    <w:rsid w:val="00377F79"/>
    <w:rsid w:val="00380198"/>
    <w:rsid w:val="0038058F"/>
    <w:rsid w:val="00380729"/>
    <w:rsid w:val="00380D07"/>
    <w:rsid w:val="003818E7"/>
    <w:rsid w:val="00382847"/>
    <w:rsid w:val="003831A6"/>
    <w:rsid w:val="00383646"/>
    <w:rsid w:val="00384F9F"/>
    <w:rsid w:val="003852D2"/>
    <w:rsid w:val="00385AB3"/>
    <w:rsid w:val="00385B39"/>
    <w:rsid w:val="00386207"/>
    <w:rsid w:val="00386B9C"/>
    <w:rsid w:val="00386E02"/>
    <w:rsid w:val="003873BF"/>
    <w:rsid w:val="003903A1"/>
    <w:rsid w:val="0039043F"/>
    <w:rsid w:val="00390889"/>
    <w:rsid w:val="003912B0"/>
    <w:rsid w:val="003916EF"/>
    <w:rsid w:val="00391B44"/>
    <w:rsid w:val="00392A91"/>
    <w:rsid w:val="003933CB"/>
    <w:rsid w:val="003933E5"/>
    <w:rsid w:val="00393C4B"/>
    <w:rsid w:val="00394033"/>
    <w:rsid w:val="003948EC"/>
    <w:rsid w:val="00394EF5"/>
    <w:rsid w:val="0039527D"/>
    <w:rsid w:val="0039546A"/>
    <w:rsid w:val="00395997"/>
    <w:rsid w:val="00395D70"/>
    <w:rsid w:val="00395F5C"/>
    <w:rsid w:val="00396421"/>
    <w:rsid w:val="00396907"/>
    <w:rsid w:val="00396944"/>
    <w:rsid w:val="00397197"/>
    <w:rsid w:val="0039766E"/>
    <w:rsid w:val="003979BF"/>
    <w:rsid w:val="00397E56"/>
    <w:rsid w:val="003A0110"/>
    <w:rsid w:val="003A050B"/>
    <w:rsid w:val="003A1484"/>
    <w:rsid w:val="003A15F5"/>
    <w:rsid w:val="003A3D7C"/>
    <w:rsid w:val="003A4773"/>
    <w:rsid w:val="003A4D47"/>
    <w:rsid w:val="003A4D7D"/>
    <w:rsid w:val="003A4F0B"/>
    <w:rsid w:val="003A592B"/>
    <w:rsid w:val="003A6519"/>
    <w:rsid w:val="003A66E6"/>
    <w:rsid w:val="003B25EA"/>
    <w:rsid w:val="003B2B4D"/>
    <w:rsid w:val="003B36B2"/>
    <w:rsid w:val="003B3939"/>
    <w:rsid w:val="003B4320"/>
    <w:rsid w:val="003B467A"/>
    <w:rsid w:val="003B4CA5"/>
    <w:rsid w:val="003B5997"/>
    <w:rsid w:val="003B6CB0"/>
    <w:rsid w:val="003B7DF1"/>
    <w:rsid w:val="003C12F7"/>
    <w:rsid w:val="003C5812"/>
    <w:rsid w:val="003C6089"/>
    <w:rsid w:val="003C7957"/>
    <w:rsid w:val="003C7C11"/>
    <w:rsid w:val="003D0600"/>
    <w:rsid w:val="003D10BB"/>
    <w:rsid w:val="003D1C4D"/>
    <w:rsid w:val="003D1F1B"/>
    <w:rsid w:val="003D3225"/>
    <w:rsid w:val="003D3894"/>
    <w:rsid w:val="003D3EFB"/>
    <w:rsid w:val="003D414E"/>
    <w:rsid w:val="003D46F1"/>
    <w:rsid w:val="003D4752"/>
    <w:rsid w:val="003D48E5"/>
    <w:rsid w:val="003D4B4E"/>
    <w:rsid w:val="003D4D4F"/>
    <w:rsid w:val="003D4F1D"/>
    <w:rsid w:val="003D595E"/>
    <w:rsid w:val="003D7E4C"/>
    <w:rsid w:val="003D7E7C"/>
    <w:rsid w:val="003E0221"/>
    <w:rsid w:val="003E02B8"/>
    <w:rsid w:val="003E0D08"/>
    <w:rsid w:val="003E2CDA"/>
    <w:rsid w:val="003E3504"/>
    <w:rsid w:val="003E3E4D"/>
    <w:rsid w:val="003E5318"/>
    <w:rsid w:val="003E5EDD"/>
    <w:rsid w:val="003E6379"/>
    <w:rsid w:val="003E6529"/>
    <w:rsid w:val="003E6546"/>
    <w:rsid w:val="003E6E3D"/>
    <w:rsid w:val="003E7273"/>
    <w:rsid w:val="003E7860"/>
    <w:rsid w:val="003F0DDB"/>
    <w:rsid w:val="003F0F10"/>
    <w:rsid w:val="003F1C79"/>
    <w:rsid w:val="003F22F6"/>
    <w:rsid w:val="003F2438"/>
    <w:rsid w:val="003F2B71"/>
    <w:rsid w:val="003F51A5"/>
    <w:rsid w:val="003F586D"/>
    <w:rsid w:val="003F5876"/>
    <w:rsid w:val="003F6AB9"/>
    <w:rsid w:val="003F787A"/>
    <w:rsid w:val="003F78A4"/>
    <w:rsid w:val="003F79C7"/>
    <w:rsid w:val="00400DC0"/>
    <w:rsid w:val="00400F97"/>
    <w:rsid w:val="004011B0"/>
    <w:rsid w:val="00401345"/>
    <w:rsid w:val="0040156C"/>
    <w:rsid w:val="00401C22"/>
    <w:rsid w:val="0040315F"/>
    <w:rsid w:val="0040348D"/>
    <w:rsid w:val="004035DE"/>
    <w:rsid w:val="00403F78"/>
    <w:rsid w:val="00405394"/>
    <w:rsid w:val="00405AFF"/>
    <w:rsid w:val="00406FF5"/>
    <w:rsid w:val="0040789D"/>
    <w:rsid w:val="00407DC9"/>
    <w:rsid w:val="00411525"/>
    <w:rsid w:val="00411935"/>
    <w:rsid w:val="00412121"/>
    <w:rsid w:val="004131CE"/>
    <w:rsid w:val="00413453"/>
    <w:rsid w:val="00413603"/>
    <w:rsid w:val="0041404A"/>
    <w:rsid w:val="0041451B"/>
    <w:rsid w:val="00415C8A"/>
    <w:rsid w:val="00415F62"/>
    <w:rsid w:val="00416F79"/>
    <w:rsid w:val="00417015"/>
    <w:rsid w:val="00417115"/>
    <w:rsid w:val="00420B93"/>
    <w:rsid w:val="004215E1"/>
    <w:rsid w:val="00421914"/>
    <w:rsid w:val="00421A0C"/>
    <w:rsid w:val="00423692"/>
    <w:rsid w:val="00423E55"/>
    <w:rsid w:val="004253F3"/>
    <w:rsid w:val="004258D1"/>
    <w:rsid w:val="00425BC1"/>
    <w:rsid w:val="0042659D"/>
    <w:rsid w:val="0042689B"/>
    <w:rsid w:val="00426B78"/>
    <w:rsid w:val="004270CE"/>
    <w:rsid w:val="00431031"/>
    <w:rsid w:val="00431345"/>
    <w:rsid w:val="00431B8E"/>
    <w:rsid w:val="00432B24"/>
    <w:rsid w:val="00433563"/>
    <w:rsid w:val="004338E1"/>
    <w:rsid w:val="00434FDE"/>
    <w:rsid w:val="00435870"/>
    <w:rsid w:val="00436429"/>
    <w:rsid w:val="004367A2"/>
    <w:rsid w:val="00436B8A"/>
    <w:rsid w:val="00437C3E"/>
    <w:rsid w:val="00437F57"/>
    <w:rsid w:val="00441C65"/>
    <w:rsid w:val="00442205"/>
    <w:rsid w:val="00442FEA"/>
    <w:rsid w:val="00443B98"/>
    <w:rsid w:val="004442D1"/>
    <w:rsid w:val="00444877"/>
    <w:rsid w:val="004449B9"/>
    <w:rsid w:val="00444E09"/>
    <w:rsid w:val="00445198"/>
    <w:rsid w:val="0044641F"/>
    <w:rsid w:val="00446453"/>
    <w:rsid w:val="00446873"/>
    <w:rsid w:val="00446D2D"/>
    <w:rsid w:val="00446DC6"/>
    <w:rsid w:val="004471B5"/>
    <w:rsid w:val="004508D6"/>
    <w:rsid w:val="00450BA1"/>
    <w:rsid w:val="00451EB0"/>
    <w:rsid w:val="00452692"/>
    <w:rsid w:val="004533C2"/>
    <w:rsid w:val="00454137"/>
    <w:rsid w:val="00455710"/>
    <w:rsid w:val="00455928"/>
    <w:rsid w:val="00455C3F"/>
    <w:rsid w:val="0045699E"/>
    <w:rsid w:val="00456C55"/>
    <w:rsid w:val="00456E86"/>
    <w:rsid w:val="00457254"/>
    <w:rsid w:val="004602BA"/>
    <w:rsid w:val="00460510"/>
    <w:rsid w:val="00460ECF"/>
    <w:rsid w:val="00461AFC"/>
    <w:rsid w:val="00461E9C"/>
    <w:rsid w:val="00462700"/>
    <w:rsid w:val="0046326D"/>
    <w:rsid w:val="00463320"/>
    <w:rsid w:val="0046360D"/>
    <w:rsid w:val="00463B62"/>
    <w:rsid w:val="00463F62"/>
    <w:rsid w:val="00464048"/>
    <w:rsid w:val="00464463"/>
    <w:rsid w:val="004644AF"/>
    <w:rsid w:val="00464933"/>
    <w:rsid w:val="00465100"/>
    <w:rsid w:val="00466011"/>
    <w:rsid w:val="0046661B"/>
    <w:rsid w:val="00466D46"/>
    <w:rsid w:val="00467391"/>
    <w:rsid w:val="004679AF"/>
    <w:rsid w:val="00467A94"/>
    <w:rsid w:val="00467E0C"/>
    <w:rsid w:val="004701FA"/>
    <w:rsid w:val="00470BE6"/>
    <w:rsid w:val="00471463"/>
    <w:rsid w:val="00471CDE"/>
    <w:rsid w:val="00471F64"/>
    <w:rsid w:val="00472012"/>
    <w:rsid w:val="004728FD"/>
    <w:rsid w:val="00472E8A"/>
    <w:rsid w:val="004737B8"/>
    <w:rsid w:val="00473CCA"/>
    <w:rsid w:val="00473F37"/>
    <w:rsid w:val="00473FF3"/>
    <w:rsid w:val="00474C00"/>
    <w:rsid w:val="004769AE"/>
    <w:rsid w:val="00476B43"/>
    <w:rsid w:val="00477645"/>
    <w:rsid w:val="00477CA9"/>
    <w:rsid w:val="004806D7"/>
    <w:rsid w:val="00481E60"/>
    <w:rsid w:val="004822CF"/>
    <w:rsid w:val="00482F77"/>
    <w:rsid w:val="0048399B"/>
    <w:rsid w:val="004843B2"/>
    <w:rsid w:val="004844CC"/>
    <w:rsid w:val="00484CF6"/>
    <w:rsid w:val="00484D3C"/>
    <w:rsid w:val="00484EAB"/>
    <w:rsid w:val="0048519B"/>
    <w:rsid w:val="00486156"/>
    <w:rsid w:val="0048673B"/>
    <w:rsid w:val="00486B33"/>
    <w:rsid w:val="00486F51"/>
    <w:rsid w:val="00487C77"/>
    <w:rsid w:val="00487DCA"/>
    <w:rsid w:val="004909F1"/>
    <w:rsid w:val="00490EFE"/>
    <w:rsid w:val="00490F48"/>
    <w:rsid w:val="0049180B"/>
    <w:rsid w:val="00491F72"/>
    <w:rsid w:val="0049212F"/>
    <w:rsid w:val="00492A91"/>
    <w:rsid w:val="00492FE3"/>
    <w:rsid w:val="00493267"/>
    <w:rsid w:val="00493E15"/>
    <w:rsid w:val="004958D5"/>
    <w:rsid w:val="004965A1"/>
    <w:rsid w:val="004968F4"/>
    <w:rsid w:val="00496943"/>
    <w:rsid w:val="00497D68"/>
    <w:rsid w:val="00497E72"/>
    <w:rsid w:val="004A0090"/>
    <w:rsid w:val="004A063B"/>
    <w:rsid w:val="004A08A6"/>
    <w:rsid w:val="004A1ABE"/>
    <w:rsid w:val="004A247E"/>
    <w:rsid w:val="004A2AF1"/>
    <w:rsid w:val="004A42C9"/>
    <w:rsid w:val="004A4AE4"/>
    <w:rsid w:val="004A4DC4"/>
    <w:rsid w:val="004A6294"/>
    <w:rsid w:val="004A64E1"/>
    <w:rsid w:val="004A6BE7"/>
    <w:rsid w:val="004A7110"/>
    <w:rsid w:val="004A7180"/>
    <w:rsid w:val="004A7BD0"/>
    <w:rsid w:val="004B0B34"/>
    <w:rsid w:val="004B0C85"/>
    <w:rsid w:val="004B1337"/>
    <w:rsid w:val="004B1DC7"/>
    <w:rsid w:val="004B1F1C"/>
    <w:rsid w:val="004B20BF"/>
    <w:rsid w:val="004B24FC"/>
    <w:rsid w:val="004B2B26"/>
    <w:rsid w:val="004B2BC3"/>
    <w:rsid w:val="004B2C1E"/>
    <w:rsid w:val="004B3085"/>
    <w:rsid w:val="004B421A"/>
    <w:rsid w:val="004B4947"/>
    <w:rsid w:val="004B4BAA"/>
    <w:rsid w:val="004B52E2"/>
    <w:rsid w:val="004B59CB"/>
    <w:rsid w:val="004B60EB"/>
    <w:rsid w:val="004B66B1"/>
    <w:rsid w:val="004B6852"/>
    <w:rsid w:val="004B6B6C"/>
    <w:rsid w:val="004B6ED1"/>
    <w:rsid w:val="004B72AF"/>
    <w:rsid w:val="004B7567"/>
    <w:rsid w:val="004B75F3"/>
    <w:rsid w:val="004C0B43"/>
    <w:rsid w:val="004C10BF"/>
    <w:rsid w:val="004C1564"/>
    <w:rsid w:val="004C36E3"/>
    <w:rsid w:val="004C3D16"/>
    <w:rsid w:val="004C3FF8"/>
    <w:rsid w:val="004C4481"/>
    <w:rsid w:val="004C4B16"/>
    <w:rsid w:val="004C4CEA"/>
    <w:rsid w:val="004C5BB3"/>
    <w:rsid w:val="004D165A"/>
    <w:rsid w:val="004D1DA9"/>
    <w:rsid w:val="004D29CE"/>
    <w:rsid w:val="004D2A87"/>
    <w:rsid w:val="004D2BE2"/>
    <w:rsid w:val="004D2C25"/>
    <w:rsid w:val="004D2CDE"/>
    <w:rsid w:val="004D4340"/>
    <w:rsid w:val="004D448D"/>
    <w:rsid w:val="004D46B4"/>
    <w:rsid w:val="004D4D65"/>
    <w:rsid w:val="004D5258"/>
    <w:rsid w:val="004D5584"/>
    <w:rsid w:val="004D5AA6"/>
    <w:rsid w:val="004D6051"/>
    <w:rsid w:val="004D6700"/>
    <w:rsid w:val="004D6A22"/>
    <w:rsid w:val="004D77F0"/>
    <w:rsid w:val="004E02EA"/>
    <w:rsid w:val="004E10B3"/>
    <w:rsid w:val="004E16EC"/>
    <w:rsid w:val="004E1E76"/>
    <w:rsid w:val="004E2514"/>
    <w:rsid w:val="004E2CD3"/>
    <w:rsid w:val="004E2E0E"/>
    <w:rsid w:val="004E38AE"/>
    <w:rsid w:val="004E4F1E"/>
    <w:rsid w:val="004E4F67"/>
    <w:rsid w:val="004E5955"/>
    <w:rsid w:val="004E5D93"/>
    <w:rsid w:val="004E71B2"/>
    <w:rsid w:val="004E7431"/>
    <w:rsid w:val="004E7980"/>
    <w:rsid w:val="004E7C2C"/>
    <w:rsid w:val="004F07E7"/>
    <w:rsid w:val="004F0DA2"/>
    <w:rsid w:val="004F10A9"/>
    <w:rsid w:val="004F18EB"/>
    <w:rsid w:val="004F2BDB"/>
    <w:rsid w:val="004F2E40"/>
    <w:rsid w:val="004F2F60"/>
    <w:rsid w:val="004F439F"/>
    <w:rsid w:val="004F4654"/>
    <w:rsid w:val="004F723D"/>
    <w:rsid w:val="00500149"/>
    <w:rsid w:val="00500604"/>
    <w:rsid w:val="005009C8"/>
    <w:rsid w:val="005012E3"/>
    <w:rsid w:val="00501EB5"/>
    <w:rsid w:val="00501FD5"/>
    <w:rsid w:val="00502B45"/>
    <w:rsid w:val="00502B60"/>
    <w:rsid w:val="00503187"/>
    <w:rsid w:val="005038A5"/>
    <w:rsid w:val="0050444C"/>
    <w:rsid w:val="0050599F"/>
    <w:rsid w:val="00505DB4"/>
    <w:rsid w:val="0050606C"/>
    <w:rsid w:val="005063DD"/>
    <w:rsid w:val="0050658E"/>
    <w:rsid w:val="00506940"/>
    <w:rsid w:val="00506D64"/>
    <w:rsid w:val="00507522"/>
    <w:rsid w:val="00507DEC"/>
    <w:rsid w:val="00507F5C"/>
    <w:rsid w:val="00510709"/>
    <w:rsid w:val="00510C8C"/>
    <w:rsid w:val="00510E70"/>
    <w:rsid w:val="0051189B"/>
    <w:rsid w:val="005136F2"/>
    <w:rsid w:val="00513874"/>
    <w:rsid w:val="00513937"/>
    <w:rsid w:val="00513A0F"/>
    <w:rsid w:val="005142C5"/>
    <w:rsid w:val="00514F10"/>
    <w:rsid w:val="00516148"/>
    <w:rsid w:val="00516B7F"/>
    <w:rsid w:val="00516C2F"/>
    <w:rsid w:val="0051732E"/>
    <w:rsid w:val="00517ABB"/>
    <w:rsid w:val="0052055E"/>
    <w:rsid w:val="005207BD"/>
    <w:rsid w:val="00520826"/>
    <w:rsid w:val="00520FAC"/>
    <w:rsid w:val="005224F8"/>
    <w:rsid w:val="00522BEC"/>
    <w:rsid w:val="00523CE3"/>
    <w:rsid w:val="00524640"/>
    <w:rsid w:val="00524838"/>
    <w:rsid w:val="0052495A"/>
    <w:rsid w:val="00525763"/>
    <w:rsid w:val="00525E0F"/>
    <w:rsid w:val="00526786"/>
    <w:rsid w:val="005268F1"/>
    <w:rsid w:val="00527DAF"/>
    <w:rsid w:val="00527DBA"/>
    <w:rsid w:val="00530255"/>
    <w:rsid w:val="0053039E"/>
    <w:rsid w:val="005305C6"/>
    <w:rsid w:val="00530A10"/>
    <w:rsid w:val="00531607"/>
    <w:rsid w:val="005321FA"/>
    <w:rsid w:val="00532827"/>
    <w:rsid w:val="00533743"/>
    <w:rsid w:val="00533D6C"/>
    <w:rsid w:val="00534510"/>
    <w:rsid w:val="00534884"/>
    <w:rsid w:val="005348B6"/>
    <w:rsid w:val="005357A0"/>
    <w:rsid w:val="00535938"/>
    <w:rsid w:val="0053649A"/>
    <w:rsid w:val="005364A7"/>
    <w:rsid w:val="005364ED"/>
    <w:rsid w:val="00536784"/>
    <w:rsid w:val="00536DCE"/>
    <w:rsid w:val="00537439"/>
    <w:rsid w:val="0054001D"/>
    <w:rsid w:val="005400DD"/>
    <w:rsid w:val="00540E71"/>
    <w:rsid w:val="005416A9"/>
    <w:rsid w:val="005420F0"/>
    <w:rsid w:val="00542307"/>
    <w:rsid w:val="0054299F"/>
    <w:rsid w:val="005436C4"/>
    <w:rsid w:val="0054377A"/>
    <w:rsid w:val="00543ACE"/>
    <w:rsid w:val="00543F8F"/>
    <w:rsid w:val="00544781"/>
    <w:rsid w:val="005447E3"/>
    <w:rsid w:val="005450F7"/>
    <w:rsid w:val="005458D7"/>
    <w:rsid w:val="00545906"/>
    <w:rsid w:val="00545DF1"/>
    <w:rsid w:val="00546B95"/>
    <w:rsid w:val="00546D04"/>
    <w:rsid w:val="00546E5D"/>
    <w:rsid w:val="00547597"/>
    <w:rsid w:val="00547957"/>
    <w:rsid w:val="00547C93"/>
    <w:rsid w:val="0055109B"/>
    <w:rsid w:val="00551C44"/>
    <w:rsid w:val="005532D4"/>
    <w:rsid w:val="00553432"/>
    <w:rsid w:val="0055353E"/>
    <w:rsid w:val="00553E83"/>
    <w:rsid w:val="00553FCE"/>
    <w:rsid w:val="00554CC2"/>
    <w:rsid w:val="0055538F"/>
    <w:rsid w:val="00555D52"/>
    <w:rsid w:val="00555F1D"/>
    <w:rsid w:val="00556136"/>
    <w:rsid w:val="00556939"/>
    <w:rsid w:val="00556F43"/>
    <w:rsid w:val="00557076"/>
    <w:rsid w:val="0055725B"/>
    <w:rsid w:val="00560275"/>
    <w:rsid w:val="00560317"/>
    <w:rsid w:val="00562274"/>
    <w:rsid w:val="0056257D"/>
    <w:rsid w:val="00563721"/>
    <w:rsid w:val="00563F3C"/>
    <w:rsid w:val="00564B69"/>
    <w:rsid w:val="005653CD"/>
    <w:rsid w:val="0056550C"/>
    <w:rsid w:val="005658EE"/>
    <w:rsid w:val="00565C89"/>
    <w:rsid w:val="00567042"/>
    <w:rsid w:val="0056733C"/>
    <w:rsid w:val="00567E4E"/>
    <w:rsid w:val="00567ECC"/>
    <w:rsid w:val="005706A7"/>
    <w:rsid w:val="005713E4"/>
    <w:rsid w:val="0057272F"/>
    <w:rsid w:val="00572F60"/>
    <w:rsid w:val="005733E5"/>
    <w:rsid w:val="005736DA"/>
    <w:rsid w:val="005736F1"/>
    <w:rsid w:val="00573700"/>
    <w:rsid w:val="00574D1B"/>
    <w:rsid w:val="00574F3C"/>
    <w:rsid w:val="00575D4A"/>
    <w:rsid w:val="00575E2E"/>
    <w:rsid w:val="0057645C"/>
    <w:rsid w:val="00576AB3"/>
    <w:rsid w:val="00577145"/>
    <w:rsid w:val="00577FB3"/>
    <w:rsid w:val="0058000C"/>
    <w:rsid w:val="005802C7"/>
    <w:rsid w:val="0058035F"/>
    <w:rsid w:val="005813CD"/>
    <w:rsid w:val="00582128"/>
    <w:rsid w:val="005822AA"/>
    <w:rsid w:val="0058255C"/>
    <w:rsid w:val="00582745"/>
    <w:rsid w:val="00583745"/>
    <w:rsid w:val="005837D7"/>
    <w:rsid w:val="00583B75"/>
    <w:rsid w:val="005847E5"/>
    <w:rsid w:val="00585B06"/>
    <w:rsid w:val="00586872"/>
    <w:rsid w:val="0058748D"/>
    <w:rsid w:val="00587549"/>
    <w:rsid w:val="005878D7"/>
    <w:rsid w:val="00587D0C"/>
    <w:rsid w:val="005900E5"/>
    <w:rsid w:val="00590270"/>
    <w:rsid w:val="005907FC"/>
    <w:rsid w:val="0059088B"/>
    <w:rsid w:val="00590C82"/>
    <w:rsid w:val="00591837"/>
    <w:rsid w:val="00591989"/>
    <w:rsid w:val="0059286B"/>
    <w:rsid w:val="00594551"/>
    <w:rsid w:val="00595EA2"/>
    <w:rsid w:val="0059643D"/>
    <w:rsid w:val="005968F3"/>
    <w:rsid w:val="00597975"/>
    <w:rsid w:val="005A024C"/>
    <w:rsid w:val="005A051E"/>
    <w:rsid w:val="005A0F97"/>
    <w:rsid w:val="005A24C5"/>
    <w:rsid w:val="005A3AD9"/>
    <w:rsid w:val="005A458F"/>
    <w:rsid w:val="005A45E3"/>
    <w:rsid w:val="005A47CA"/>
    <w:rsid w:val="005A5A28"/>
    <w:rsid w:val="005A6776"/>
    <w:rsid w:val="005A67CB"/>
    <w:rsid w:val="005A6853"/>
    <w:rsid w:val="005A77DE"/>
    <w:rsid w:val="005A7E38"/>
    <w:rsid w:val="005B03A6"/>
    <w:rsid w:val="005B046A"/>
    <w:rsid w:val="005B0B33"/>
    <w:rsid w:val="005B0CE8"/>
    <w:rsid w:val="005B197D"/>
    <w:rsid w:val="005B199E"/>
    <w:rsid w:val="005B1FA7"/>
    <w:rsid w:val="005B24B6"/>
    <w:rsid w:val="005B27F0"/>
    <w:rsid w:val="005B3B70"/>
    <w:rsid w:val="005B49FB"/>
    <w:rsid w:val="005B51B8"/>
    <w:rsid w:val="005B5605"/>
    <w:rsid w:val="005B614B"/>
    <w:rsid w:val="005B63CC"/>
    <w:rsid w:val="005B6883"/>
    <w:rsid w:val="005B68A7"/>
    <w:rsid w:val="005B6EE4"/>
    <w:rsid w:val="005B75B5"/>
    <w:rsid w:val="005C05E5"/>
    <w:rsid w:val="005C0B07"/>
    <w:rsid w:val="005C0BDD"/>
    <w:rsid w:val="005C13B2"/>
    <w:rsid w:val="005C1719"/>
    <w:rsid w:val="005C1DD7"/>
    <w:rsid w:val="005C25D7"/>
    <w:rsid w:val="005C2B56"/>
    <w:rsid w:val="005C2CE3"/>
    <w:rsid w:val="005C31F0"/>
    <w:rsid w:val="005C3740"/>
    <w:rsid w:val="005C53B6"/>
    <w:rsid w:val="005C5C7D"/>
    <w:rsid w:val="005C642A"/>
    <w:rsid w:val="005C6857"/>
    <w:rsid w:val="005C7645"/>
    <w:rsid w:val="005C7CBB"/>
    <w:rsid w:val="005D0229"/>
    <w:rsid w:val="005D0C46"/>
    <w:rsid w:val="005D0CD0"/>
    <w:rsid w:val="005D0FD2"/>
    <w:rsid w:val="005D11C9"/>
    <w:rsid w:val="005D3162"/>
    <w:rsid w:val="005D32EF"/>
    <w:rsid w:val="005D3CBA"/>
    <w:rsid w:val="005D3D20"/>
    <w:rsid w:val="005D4510"/>
    <w:rsid w:val="005D457F"/>
    <w:rsid w:val="005D45E7"/>
    <w:rsid w:val="005D5345"/>
    <w:rsid w:val="005D5F74"/>
    <w:rsid w:val="005D6273"/>
    <w:rsid w:val="005D7765"/>
    <w:rsid w:val="005D7963"/>
    <w:rsid w:val="005E0440"/>
    <w:rsid w:val="005E0DDB"/>
    <w:rsid w:val="005E11EE"/>
    <w:rsid w:val="005E129B"/>
    <w:rsid w:val="005E1555"/>
    <w:rsid w:val="005E15BC"/>
    <w:rsid w:val="005E1A51"/>
    <w:rsid w:val="005E1E7D"/>
    <w:rsid w:val="005E3AB3"/>
    <w:rsid w:val="005E3D1D"/>
    <w:rsid w:val="005E3F6B"/>
    <w:rsid w:val="005E41E9"/>
    <w:rsid w:val="005E624C"/>
    <w:rsid w:val="005E69A1"/>
    <w:rsid w:val="005E69AC"/>
    <w:rsid w:val="005E6E18"/>
    <w:rsid w:val="005E6EC2"/>
    <w:rsid w:val="005E6FB2"/>
    <w:rsid w:val="005E708A"/>
    <w:rsid w:val="005F0410"/>
    <w:rsid w:val="005F059F"/>
    <w:rsid w:val="005F140F"/>
    <w:rsid w:val="005F1542"/>
    <w:rsid w:val="005F288D"/>
    <w:rsid w:val="005F2A18"/>
    <w:rsid w:val="005F2DE6"/>
    <w:rsid w:val="005F3288"/>
    <w:rsid w:val="005F4584"/>
    <w:rsid w:val="005F4826"/>
    <w:rsid w:val="005F500D"/>
    <w:rsid w:val="005F61C9"/>
    <w:rsid w:val="005F66A5"/>
    <w:rsid w:val="005F726F"/>
    <w:rsid w:val="006001F4"/>
    <w:rsid w:val="006004AD"/>
    <w:rsid w:val="00600794"/>
    <w:rsid w:val="00600D23"/>
    <w:rsid w:val="00600DA4"/>
    <w:rsid w:val="00601C56"/>
    <w:rsid w:val="00602352"/>
    <w:rsid w:val="00602B31"/>
    <w:rsid w:val="00602CC4"/>
    <w:rsid w:val="006030DE"/>
    <w:rsid w:val="00603678"/>
    <w:rsid w:val="00604AE0"/>
    <w:rsid w:val="00604D5B"/>
    <w:rsid w:val="00607403"/>
    <w:rsid w:val="006075A9"/>
    <w:rsid w:val="00607D55"/>
    <w:rsid w:val="006107CA"/>
    <w:rsid w:val="006119E0"/>
    <w:rsid w:val="006121CD"/>
    <w:rsid w:val="0061230B"/>
    <w:rsid w:val="0061303F"/>
    <w:rsid w:val="0061333E"/>
    <w:rsid w:val="00613775"/>
    <w:rsid w:val="0061390A"/>
    <w:rsid w:val="0061398A"/>
    <w:rsid w:val="006140E7"/>
    <w:rsid w:val="006142D1"/>
    <w:rsid w:val="0061459F"/>
    <w:rsid w:val="0061674F"/>
    <w:rsid w:val="00617341"/>
    <w:rsid w:val="00617535"/>
    <w:rsid w:val="00617E52"/>
    <w:rsid w:val="00617EC0"/>
    <w:rsid w:val="006209A8"/>
    <w:rsid w:val="006209E0"/>
    <w:rsid w:val="0062119C"/>
    <w:rsid w:val="0062130A"/>
    <w:rsid w:val="00621E04"/>
    <w:rsid w:val="006221D0"/>
    <w:rsid w:val="0062275A"/>
    <w:rsid w:val="0062278D"/>
    <w:rsid w:val="00622D04"/>
    <w:rsid w:val="00622F48"/>
    <w:rsid w:val="0062444D"/>
    <w:rsid w:val="006250BA"/>
    <w:rsid w:val="006251D4"/>
    <w:rsid w:val="00631443"/>
    <w:rsid w:val="006318DB"/>
    <w:rsid w:val="0063425C"/>
    <w:rsid w:val="00634EC7"/>
    <w:rsid w:val="0063524C"/>
    <w:rsid w:val="00636553"/>
    <w:rsid w:val="0063683D"/>
    <w:rsid w:val="00636C39"/>
    <w:rsid w:val="006372A9"/>
    <w:rsid w:val="006373AF"/>
    <w:rsid w:val="006374F3"/>
    <w:rsid w:val="00637704"/>
    <w:rsid w:val="0063784D"/>
    <w:rsid w:val="006402A4"/>
    <w:rsid w:val="00640D90"/>
    <w:rsid w:val="00641005"/>
    <w:rsid w:val="006413DA"/>
    <w:rsid w:val="00641897"/>
    <w:rsid w:val="00641EE4"/>
    <w:rsid w:val="00641F62"/>
    <w:rsid w:val="00642BB1"/>
    <w:rsid w:val="006446E6"/>
    <w:rsid w:val="00644E73"/>
    <w:rsid w:val="00645139"/>
    <w:rsid w:val="006452CC"/>
    <w:rsid w:val="006456C3"/>
    <w:rsid w:val="00645C86"/>
    <w:rsid w:val="00645E66"/>
    <w:rsid w:val="00645F50"/>
    <w:rsid w:val="00646A5A"/>
    <w:rsid w:val="0064726B"/>
    <w:rsid w:val="006479B6"/>
    <w:rsid w:val="00647F7E"/>
    <w:rsid w:val="0065084B"/>
    <w:rsid w:val="006515E0"/>
    <w:rsid w:val="006520A4"/>
    <w:rsid w:val="00652DB7"/>
    <w:rsid w:val="00653014"/>
    <w:rsid w:val="0065370E"/>
    <w:rsid w:val="00653AD2"/>
    <w:rsid w:val="006548EA"/>
    <w:rsid w:val="0065515E"/>
    <w:rsid w:val="006556E5"/>
    <w:rsid w:val="0065599D"/>
    <w:rsid w:val="00655A93"/>
    <w:rsid w:val="00655F5D"/>
    <w:rsid w:val="00656415"/>
    <w:rsid w:val="006570ED"/>
    <w:rsid w:val="006571AA"/>
    <w:rsid w:val="0065751D"/>
    <w:rsid w:val="00657AE6"/>
    <w:rsid w:val="00657EE4"/>
    <w:rsid w:val="00660614"/>
    <w:rsid w:val="006623EE"/>
    <w:rsid w:val="006629BC"/>
    <w:rsid w:val="00662EE5"/>
    <w:rsid w:val="00663442"/>
    <w:rsid w:val="00663F0A"/>
    <w:rsid w:val="006644A4"/>
    <w:rsid w:val="00664706"/>
    <w:rsid w:val="00664B59"/>
    <w:rsid w:val="00664C45"/>
    <w:rsid w:val="00664ECA"/>
    <w:rsid w:val="00665586"/>
    <w:rsid w:val="0066650B"/>
    <w:rsid w:val="00666973"/>
    <w:rsid w:val="006675E8"/>
    <w:rsid w:val="006675F7"/>
    <w:rsid w:val="0066771D"/>
    <w:rsid w:val="00670771"/>
    <w:rsid w:val="00670C60"/>
    <w:rsid w:val="006714E4"/>
    <w:rsid w:val="00671699"/>
    <w:rsid w:val="00671CAA"/>
    <w:rsid w:val="006721A5"/>
    <w:rsid w:val="0067412A"/>
    <w:rsid w:val="00674481"/>
    <w:rsid w:val="00674720"/>
    <w:rsid w:val="00674C94"/>
    <w:rsid w:val="00674E73"/>
    <w:rsid w:val="00675091"/>
    <w:rsid w:val="0067539E"/>
    <w:rsid w:val="00675727"/>
    <w:rsid w:val="00675925"/>
    <w:rsid w:val="00676898"/>
    <w:rsid w:val="00676CAD"/>
    <w:rsid w:val="006773DE"/>
    <w:rsid w:val="00677A66"/>
    <w:rsid w:val="00681421"/>
    <w:rsid w:val="006827CC"/>
    <w:rsid w:val="00682A61"/>
    <w:rsid w:val="00683267"/>
    <w:rsid w:val="00683620"/>
    <w:rsid w:val="00684185"/>
    <w:rsid w:val="00684383"/>
    <w:rsid w:val="0068492A"/>
    <w:rsid w:val="0068531B"/>
    <w:rsid w:val="0068609C"/>
    <w:rsid w:val="0068763D"/>
    <w:rsid w:val="006907E6"/>
    <w:rsid w:val="00690D8F"/>
    <w:rsid w:val="00691F68"/>
    <w:rsid w:val="00692299"/>
    <w:rsid w:val="0069307A"/>
    <w:rsid w:val="00694059"/>
    <w:rsid w:val="006942DE"/>
    <w:rsid w:val="00694335"/>
    <w:rsid w:val="00694EC2"/>
    <w:rsid w:val="00696C5D"/>
    <w:rsid w:val="00696D46"/>
    <w:rsid w:val="006970C6"/>
    <w:rsid w:val="0069715F"/>
    <w:rsid w:val="00697E07"/>
    <w:rsid w:val="006A1449"/>
    <w:rsid w:val="006A1A33"/>
    <w:rsid w:val="006A21DD"/>
    <w:rsid w:val="006A2449"/>
    <w:rsid w:val="006A2A64"/>
    <w:rsid w:val="006A437B"/>
    <w:rsid w:val="006A4477"/>
    <w:rsid w:val="006A479D"/>
    <w:rsid w:val="006A4DB3"/>
    <w:rsid w:val="006A4F6D"/>
    <w:rsid w:val="006A5041"/>
    <w:rsid w:val="006A57A7"/>
    <w:rsid w:val="006A6033"/>
    <w:rsid w:val="006A6712"/>
    <w:rsid w:val="006A7DEE"/>
    <w:rsid w:val="006B0EB6"/>
    <w:rsid w:val="006B1C77"/>
    <w:rsid w:val="006B1D4D"/>
    <w:rsid w:val="006B2695"/>
    <w:rsid w:val="006B2A35"/>
    <w:rsid w:val="006B2CB4"/>
    <w:rsid w:val="006B2FA7"/>
    <w:rsid w:val="006B3BB9"/>
    <w:rsid w:val="006B3F1D"/>
    <w:rsid w:val="006B449E"/>
    <w:rsid w:val="006B44DC"/>
    <w:rsid w:val="006B4638"/>
    <w:rsid w:val="006B498F"/>
    <w:rsid w:val="006B6C94"/>
    <w:rsid w:val="006B6CF0"/>
    <w:rsid w:val="006B704C"/>
    <w:rsid w:val="006B7249"/>
    <w:rsid w:val="006B7479"/>
    <w:rsid w:val="006B77B2"/>
    <w:rsid w:val="006C04F3"/>
    <w:rsid w:val="006C1006"/>
    <w:rsid w:val="006C12C3"/>
    <w:rsid w:val="006C18DE"/>
    <w:rsid w:val="006C24D0"/>
    <w:rsid w:val="006C3C76"/>
    <w:rsid w:val="006C3E4D"/>
    <w:rsid w:val="006C46B5"/>
    <w:rsid w:val="006C4DB7"/>
    <w:rsid w:val="006C6581"/>
    <w:rsid w:val="006D0DBE"/>
    <w:rsid w:val="006D1DC4"/>
    <w:rsid w:val="006D2DB4"/>
    <w:rsid w:val="006D37D9"/>
    <w:rsid w:val="006D41B0"/>
    <w:rsid w:val="006D4471"/>
    <w:rsid w:val="006D6A71"/>
    <w:rsid w:val="006D6B8F"/>
    <w:rsid w:val="006D6BDB"/>
    <w:rsid w:val="006D737A"/>
    <w:rsid w:val="006D78E9"/>
    <w:rsid w:val="006E0330"/>
    <w:rsid w:val="006E0461"/>
    <w:rsid w:val="006E1BE2"/>
    <w:rsid w:val="006E237D"/>
    <w:rsid w:val="006E23A7"/>
    <w:rsid w:val="006E2778"/>
    <w:rsid w:val="006E2E32"/>
    <w:rsid w:val="006E3190"/>
    <w:rsid w:val="006E363B"/>
    <w:rsid w:val="006E368F"/>
    <w:rsid w:val="006E3748"/>
    <w:rsid w:val="006E4402"/>
    <w:rsid w:val="006E5345"/>
    <w:rsid w:val="006E559D"/>
    <w:rsid w:val="006E632B"/>
    <w:rsid w:val="006E6BF3"/>
    <w:rsid w:val="006E6C86"/>
    <w:rsid w:val="006E7047"/>
    <w:rsid w:val="006E75D5"/>
    <w:rsid w:val="006E762E"/>
    <w:rsid w:val="006E7E68"/>
    <w:rsid w:val="006F0061"/>
    <w:rsid w:val="006F093A"/>
    <w:rsid w:val="006F1576"/>
    <w:rsid w:val="006F1AFC"/>
    <w:rsid w:val="006F1CD1"/>
    <w:rsid w:val="006F1EF6"/>
    <w:rsid w:val="006F27F7"/>
    <w:rsid w:val="006F3B1C"/>
    <w:rsid w:val="006F414F"/>
    <w:rsid w:val="006F4568"/>
    <w:rsid w:val="006F48FB"/>
    <w:rsid w:val="006F53AB"/>
    <w:rsid w:val="006F5C47"/>
    <w:rsid w:val="006F5F34"/>
    <w:rsid w:val="006F6194"/>
    <w:rsid w:val="006F64C3"/>
    <w:rsid w:val="006F6553"/>
    <w:rsid w:val="006F699D"/>
    <w:rsid w:val="006F6E81"/>
    <w:rsid w:val="006F7122"/>
    <w:rsid w:val="006F714E"/>
    <w:rsid w:val="006F785F"/>
    <w:rsid w:val="0070016C"/>
    <w:rsid w:val="0070035E"/>
    <w:rsid w:val="0070083C"/>
    <w:rsid w:val="00700B00"/>
    <w:rsid w:val="00700F91"/>
    <w:rsid w:val="00700FFB"/>
    <w:rsid w:val="007010A8"/>
    <w:rsid w:val="00701276"/>
    <w:rsid w:val="007019A7"/>
    <w:rsid w:val="0070201E"/>
    <w:rsid w:val="007028D8"/>
    <w:rsid w:val="00704DF2"/>
    <w:rsid w:val="00705168"/>
    <w:rsid w:val="007056C3"/>
    <w:rsid w:val="00705E14"/>
    <w:rsid w:val="0070643A"/>
    <w:rsid w:val="00707C9E"/>
    <w:rsid w:val="00710A51"/>
    <w:rsid w:val="00710B2D"/>
    <w:rsid w:val="00711DCA"/>
    <w:rsid w:val="007126A4"/>
    <w:rsid w:val="007134CC"/>
    <w:rsid w:val="00714F37"/>
    <w:rsid w:val="00715174"/>
    <w:rsid w:val="00715DC7"/>
    <w:rsid w:val="00716003"/>
    <w:rsid w:val="007165ED"/>
    <w:rsid w:val="007201E9"/>
    <w:rsid w:val="0072067A"/>
    <w:rsid w:val="00720E4D"/>
    <w:rsid w:val="00721217"/>
    <w:rsid w:val="00721486"/>
    <w:rsid w:val="00721FDD"/>
    <w:rsid w:val="00722820"/>
    <w:rsid w:val="00723C82"/>
    <w:rsid w:val="007240D3"/>
    <w:rsid w:val="007242EB"/>
    <w:rsid w:val="007243E1"/>
    <w:rsid w:val="00724476"/>
    <w:rsid w:val="00724F2C"/>
    <w:rsid w:val="00725683"/>
    <w:rsid w:val="00725F5F"/>
    <w:rsid w:val="00726180"/>
    <w:rsid w:val="00727B38"/>
    <w:rsid w:val="00730194"/>
    <w:rsid w:val="0073035F"/>
    <w:rsid w:val="00730657"/>
    <w:rsid w:val="007306E0"/>
    <w:rsid w:val="00730716"/>
    <w:rsid w:val="00730C84"/>
    <w:rsid w:val="00730DB1"/>
    <w:rsid w:val="00730FEA"/>
    <w:rsid w:val="00731200"/>
    <w:rsid w:val="007323AC"/>
    <w:rsid w:val="0073268B"/>
    <w:rsid w:val="0073306B"/>
    <w:rsid w:val="0073317F"/>
    <w:rsid w:val="00733FBF"/>
    <w:rsid w:val="007348C8"/>
    <w:rsid w:val="00735625"/>
    <w:rsid w:val="00735F36"/>
    <w:rsid w:val="00736831"/>
    <w:rsid w:val="00736E3F"/>
    <w:rsid w:val="007419B6"/>
    <w:rsid w:val="00742168"/>
    <w:rsid w:val="00743194"/>
    <w:rsid w:val="00743324"/>
    <w:rsid w:val="0074344E"/>
    <w:rsid w:val="0074361E"/>
    <w:rsid w:val="00743D20"/>
    <w:rsid w:val="00744094"/>
    <w:rsid w:val="00744D06"/>
    <w:rsid w:val="00744FF9"/>
    <w:rsid w:val="00745908"/>
    <w:rsid w:val="00746B8B"/>
    <w:rsid w:val="00747107"/>
    <w:rsid w:val="00747649"/>
    <w:rsid w:val="00747C23"/>
    <w:rsid w:val="00747F9B"/>
    <w:rsid w:val="0075080D"/>
    <w:rsid w:val="00750FFB"/>
    <w:rsid w:val="00752245"/>
    <w:rsid w:val="0075240B"/>
    <w:rsid w:val="00752B35"/>
    <w:rsid w:val="007537DE"/>
    <w:rsid w:val="007547EF"/>
    <w:rsid w:val="00755899"/>
    <w:rsid w:val="00755969"/>
    <w:rsid w:val="00755FFD"/>
    <w:rsid w:val="00756147"/>
    <w:rsid w:val="0075628E"/>
    <w:rsid w:val="00756630"/>
    <w:rsid w:val="00756C5C"/>
    <w:rsid w:val="00760B69"/>
    <w:rsid w:val="0076163A"/>
    <w:rsid w:val="00761F98"/>
    <w:rsid w:val="00762041"/>
    <w:rsid w:val="0076285E"/>
    <w:rsid w:val="007629DC"/>
    <w:rsid w:val="00762A3A"/>
    <w:rsid w:val="007634CD"/>
    <w:rsid w:val="00765017"/>
    <w:rsid w:val="007655B6"/>
    <w:rsid w:val="00765F3E"/>
    <w:rsid w:val="007674BF"/>
    <w:rsid w:val="007674C5"/>
    <w:rsid w:val="00767F3D"/>
    <w:rsid w:val="00770A19"/>
    <w:rsid w:val="00770CB8"/>
    <w:rsid w:val="00772066"/>
    <w:rsid w:val="00772EC6"/>
    <w:rsid w:val="00773B0E"/>
    <w:rsid w:val="00773CBB"/>
    <w:rsid w:val="00774223"/>
    <w:rsid w:val="007742C4"/>
    <w:rsid w:val="00774F09"/>
    <w:rsid w:val="007752CE"/>
    <w:rsid w:val="007756D9"/>
    <w:rsid w:val="00775FA0"/>
    <w:rsid w:val="007762B3"/>
    <w:rsid w:val="0077665D"/>
    <w:rsid w:val="00776C91"/>
    <w:rsid w:val="00777AD0"/>
    <w:rsid w:val="00777CEC"/>
    <w:rsid w:val="0078073D"/>
    <w:rsid w:val="00781DD1"/>
    <w:rsid w:val="00782197"/>
    <w:rsid w:val="00782204"/>
    <w:rsid w:val="00782F31"/>
    <w:rsid w:val="00782FC8"/>
    <w:rsid w:val="0078376D"/>
    <w:rsid w:val="00783D8D"/>
    <w:rsid w:val="007840D6"/>
    <w:rsid w:val="007847F7"/>
    <w:rsid w:val="00784B07"/>
    <w:rsid w:val="007856DA"/>
    <w:rsid w:val="00785C74"/>
    <w:rsid w:val="00785D90"/>
    <w:rsid w:val="00786E02"/>
    <w:rsid w:val="007870C4"/>
    <w:rsid w:val="00787433"/>
    <w:rsid w:val="00787681"/>
    <w:rsid w:val="00787BFB"/>
    <w:rsid w:val="00787F0A"/>
    <w:rsid w:val="00790363"/>
    <w:rsid w:val="0079093A"/>
    <w:rsid w:val="00791229"/>
    <w:rsid w:val="0079200D"/>
    <w:rsid w:val="00792E45"/>
    <w:rsid w:val="00792F5F"/>
    <w:rsid w:val="00792FD9"/>
    <w:rsid w:val="0079335D"/>
    <w:rsid w:val="00793888"/>
    <w:rsid w:val="0079505D"/>
    <w:rsid w:val="00795B21"/>
    <w:rsid w:val="00795EBC"/>
    <w:rsid w:val="0079608C"/>
    <w:rsid w:val="00797044"/>
    <w:rsid w:val="00797594"/>
    <w:rsid w:val="007A13B5"/>
    <w:rsid w:val="007A1A64"/>
    <w:rsid w:val="007A2547"/>
    <w:rsid w:val="007A3292"/>
    <w:rsid w:val="007A357F"/>
    <w:rsid w:val="007A37DB"/>
    <w:rsid w:val="007A3A17"/>
    <w:rsid w:val="007A3E43"/>
    <w:rsid w:val="007A4B6D"/>
    <w:rsid w:val="007A579A"/>
    <w:rsid w:val="007A595D"/>
    <w:rsid w:val="007A5D0C"/>
    <w:rsid w:val="007A5E4D"/>
    <w:rsid w:val="007A62BA"/>
    <w:rsid w:val="007A71F2"/>
    <w:rsid w:val="007A726F"/>
    <w:rsid w:val="007A7533"/>
    <w:rsid w:val="007A75B3"/>
    <w:rsid w:val="007B0578"/>
    <w:rsid w:val="007B05C0"/>
    <w:rsid w:val="007B08CF"/>
    <w:rsid w:val="007B0FED"/>
    <w:rsid w:val="007B1E3C"/>
    <w:rsid w:val="007B2717"/>
    <w:rsid w:val="007B2B4A"/>
    <w:rsid w:val="007B2BE6"/>
    <w:rsid w:val="007B2F44"/>
    <w:rsid w:val="007B3194"/>
    <w:rsid w:val="007B3BE8"/>
    <w:rsid w:val="007B3DC5"/>
    <w:rsid w:val="007B415E"/>
    <w:rsid w:val="007B41C2"/>
    <w:rsid w:val="007B455C"/>
    <w:rsid w:val="007B5574"/>
    <w:rsid w:val="007B55B7"/>
    <w:rsid w:val="007B56D5"/>
    <w:rsid w:val="007B70FD"/>
    <w:rsid w:val="007B77F6"/>
    <w:rsid w:val="007B7DEE"/>
    <w:rsid w:val="007B7FDB"/>
    <w:rsid w:val="007C0ACA"/>
    <w:rsid w:val="007C120B"/>
    <w:rsid w:val="007C1857"/>
    <w:rsid w:val="007C18BB"/>
    <w:rsid w:val="007C2C62"/>
    <w:rsid w:val="007C2D74"/>
    <w:rsid w:val="007C3629"/>
    <w:rsid w:val="007C394D"/>
    <w:rsid w:val="007C4031"/>
    <w:rsid w:val="007C4033"/>
    <w:rsid w:val="007C4D98"/>
    <w:rsid w:val="007C5EC6"/>
    <w:rsid w:val="007C60D2"/>
    <w:rsid w:val="007C6580"/>
    <w:rsid w:val="007C67B0"/>
    <w:rsid w:val="007C6DEC"/>
    <w:rsid w:val="007C72FF"/>
    <w:rsid w:val="007C74C7"/>
    <w:rsid w:val="007D01DA"/>
    <w:rsid w:val="007D060A"/>
    <w:rsid w:val="007D0ED7"/>
    <w:rsid w:val="007D2097"/>
    <w:rsid w:val="007D2522"/>
    <w:rsid w:val="007D2EBA"/>
    <w:rsid w:val="007D3077"/>
    <w:rsid w:val="007D3CB3"/>
    <w:rsid w:val="007D408E"/>
    <w:rsid w:val="007D468F"/>
    <w:rsid w:val="007D4E32"/>
    <w:rsid w:val="007D5798"/>
    <w:rsid w:val="007D5A19"/>
    <w:rsid w:val="007D5C99"/>
    <w:rsid w:val="007D63A4"/>
    <w:rsid w:val="007D6D9B"/>
    <w:rsid w:val="007D6EED"/>
    <w:rsid w:val="007D72FB"/>
    <w:rsid w:val="007D7D09"/>
    <w:rsid w:val="007E0A61"/>
    <w:rsid w:val="007E15FD"/>
    <w:rsid w:val="007E2488"/>
    <w:rsid w:val="007E327D"/>
    <w:rsid w:val="007E33F7"/>
    <w:rsid w:val="007E378C"/>
    <w:rsid w:val="007E3A41"/>
    <w:rsid w:val="007E40E6"/>
    <w:rsid w:val="007E4FD0"/>
    <w:rsid w:val="007E51B9"/>
    <w:rsid w:val="007E544F"/>
    <w:rsid w:val="007E5D04"/>
    <w:rsid w:val="007E5F52"/>
    <w:rsid w:val="007E63C5"/>
    <w:rsid w:val="007E66F7"/>
    <w:rsid w:val="007E695A"/>
    <w:rsid w:val="007F034F"/>
    <w:rsid w:val="007F156C"/>
    <w:rsid w:val="007F1702"/>
    <w:rsid w:val="007F249B"/>
    <w:rsid w:val="007F2A13"/>
    <w:rsid w:val="007F2B86"/>
    <w:rsid w:val="007F2D13"/>
    <w:rsid w:val="007F3420"/>
    <w:rsid w:val="007F4115"/>
    <w:rsid w:val="007F4437"/>
    <w:rsid w:val="007F4BB1"/>
    <w:rsid w:val="007F53BE"/>
    <w:rsid w:val="007F54C9"/>
    <w:rsid w:val="007F75E4"/>
    <w:rsid w:val="007F7682"/>
    <w:rsid w:val="007F7771"/>
    <w:rsid w:val="007F7CBE"/>
    <w:rsid w:val="007F7EF3"/>
    <w:rsid w:val="0080042E"/>
    <w:rsid w:val="00800640"/>
    <w:rsid w:val="008019A1"/>
    <w:rsid w:val="0080212E"/>
    <w:rsid w:val="0080223E"/>
    <w:rsid w:val="00803AD8"/>
    <w:rsid w:val="00804053"/>
    <w:rsid w:val="00804310"/>
    <w:rsid w:val="00804AB3"/>
    <w:rsid w:val="008053D4"/>
    <w:rsid w:val="00805499"/>
    <w:rsid w:val="00805613"/>
    <w:rsid w:val="00806223"/>
    <w:rsid w:val="008064B4"/>
    <w:rsid w:val="00806A78"/>
    <w:rsid w:val="00810945"/>
    <w:rsid w:val="00811D75"/>
    <w:rsid w:val="008121B6"/>
    <w:rsid w:val="00812D5C"/>
    <w:rsid w:val="00813369"/>
    <w:rsid w:val="00813497"/>
    <w:rsid w:val="00813D0A"/>
    <w:rsid w:val="0081433A"/>
    <w:rsid w:val="008143E0"/>
    <w:rsid w:val="00814828"/>
    <w:rsid w:val="00814FCC"/>
    <w:rsid w:val="00815107"/>
    <w:rsid w:val="00815289"/>
    <w:rsid w:val="0081584F"/>
    <w:rsid w:val="00815A1D"/>
    <w:rsid w:val="0081634E"/>
    <w:rsid w:val="00816377"/>
    <w:rsid w:val="00820001"/>
    <w:rsid w:val="0082007E"/>
    <w:rsid w:val="0082285E"/>
    <w:rsid w:val="00823AF8"/>
    <w:rsid w:val="00823B3E"/>
    <w:rsid w:val="00823BF2"/>
    <w:rsid w:val="008249B6"/>
    <w:rsid w:val="00824F1A"/>
    <w:rsid w:val="00825018"/>
    <w:rsid w:val="00825370"/>
    <w:rsid w:val="00825414"/>
    <w:rsid w:val="00825FB1"/>
    <w:rsid w:val="0082604E"/>
    <w:rsid w:val="008265A9"/>
    <w:rsid w:val="00827334"/>
    <w:rsid w:val="0082772B"/>
    <w:rsid w:val="00827947"/>
    <w:rsid w:val="00831A60"/>
    <w:rsid w:val="00832C9C"/>
    <w:rsid w:val="00832D03"/>
    <w:rsid w:val="00832D72"/>
    <w:rsid w:val="00834071"/>
    <w:rsid w:val="00834610"/>
    <w:rsid w:val="00834897"/>
    <w:rsid w:val="00835AE1"/>
    <w:rsid w:val="00836164"/>
    <w:rsid w:val="008367F1"/>
    <w:rsid w:val="0083690B"/>
    <w:rsid w:val="00836DF4"/>
    <w:rsid w:val="00836E63"/>
    <w:rsid w:val="00836FCA"/>
    <w:rsid w:val="00837909"/>
    <w:rsid w:val="008411A5"/>
    <w:rsid w:val="008424A2"/>
    <w:rsid w:val="00843C6D"/>
    <w:rsid w:val="00845F80"/>
    <w:rsid w:val="008464EB"/>
    <w:rsid w:val="0084751C"/>
    <w:rsid w:val="00847BDC"/>
    <w:rsid w:val="008501A1"/>
    <w:rsid w:val="0085027B"/>
    <w:rsid w:val="0085099B"/>
    <w:rsid w:val="00852F0A"/>
    <w:rsid w:val="00853452"/>
    <w:rsid w:val="00853953"/>
    <w:rsid w:val="00855139"/>
    <w:rsid w:val="00856AB5"/>
    <w:rsid w:val="00856F34"/>
    <w:rsid w:val="00860ECE"/>
    <w:rsid w:val="00861A17"/>
    <w:rsid w:val="00863611"/>
    <w:rsid w:val="0086380D"/>
    <w:rsid w:val="0086496B"/>
    <w:rsid w:val="00864D55"/>
    <w:rsid w:val="00864D81"/>
    <w:rsid w:val="00864EC5"/>
    <w:rsid w:val="008658AC"/>
    <w:rsid w:val="00866507"/>
    <w:rsid w:val="00866AF2"/>
    <w:rsid w:val="008675C1"/>
    <w:rsid w:val="00867A2B"/>
    <w:rsid w:val="00870A21"/>
    <w:rsid w:val="00870AB3"/>
    <w:rsid w:val="0087157F"/>
    <w:rsid w:val="00871A6C"/>
    <w:rsid w:val="0087295A"/>
    <w:rsid w:val="00872DB2"/>
    <w:rsid w:val="00873136"/>
    <w:rsid w:val="00873524"/>
    <w:rsid w:val="008738C8"/>
    <w:rsid w:val="00873E12"/>
    <w:rsid w:val="00874761"/>
    <w:rsid w:val="00874B5F"/>
    <w:rsid w:val="00874FA4"/>
    <w:rsid w:val="00875BFE"/>
    <w:rsid w:val="0087630C"/>
    <w:rsid w:val="008768CE"/>
    <w:rsid w:val="00876B9B"/>
    <w:rsid w:val="00877993"/>
    <w:rsid w:val="00880439"/>
    <w:rsid w:val="00880E58"/>
    <w:rsid w:val="00883CB6"/>
    <w:rsid w:val="00883E1C"/>
    <w:rsid w:val="008842FC"/>
    <w:rsid w:val="008849F2"/>
    <w:rsid w:val="00884F48"/>
    <w:rsid w:val="008855B9"/>
    <w:rsid w:val="00885A3F"/>
    <w:rsid w:val="00886C5B"/>
    <w:rsid w:val="00887449"/>
    <w:rsid w:val="00887ACD"/>
    <w:rsid w:val="008905EB"/>
    <w:rsid w:val="00892F4F"/>
    <w:rsid w:val="00894252"/>
    <w:rsid w:val="008952C8"/>
    <w:rsid w:val="00895408"/>
    <w:rsid w:val="00895EDC"/>
    <w:rsid w:val="008963CC"/>
    <w:rsid w:val="00896B8E"/>
    <w:rsid w:val="008A055E"/>
    <w:rsid w:val="008A11DD"/>
    <w:rsid w:val="008A25F5"/>
    <w:rsid w:val="008A36AD"/>
    <w:rsid w:val="008A3750"/>
    <w:rsid w:val="008A38B4"/>
    <w:rsid w:val="008A41CD"/>
    <w:rsid w:val="008A456A"/>
    <w:rsid w:val="008A47E3"/>
    <w:rsid w:val="008A4876"/>
    <w:rsid w:val="008A4DF9"/>
    <w:rsid w:val="008A53F2"/>
    <w:rsid w:val="008A5C26"/>
    <w:rsid w:val="008A6532"/>
    <w:rsid w:val="008A6784"/>
    <w:rsid w:val="008B001B"/>
    <w:rsid w:val="008B159C"/>
    <w:rsid w:val="008B1F68"/>
    <w:rsid w:val="008B2132"/>
    <w:rsid w:val="008B28B0"/>
    <w:rsid w:val="008B2CE4"/>
    <w:rsid w:val="008B2F30"/>
    <w:rsid w:val="008B4590"/>
    <w:rsid w:val="008B4B08"/>
    <w:rsid w:val="008B4C4F"/>
    <w:rsid w:val="008B4D8C"/>
    <w:rsid w:val="008B4FB9"/>
    <w:rsid w:val="008B5084"/>
    <w:rsid w:val="008B653F"/>
    <w:rsid w:val="008B6A4A"/>
    <w:rsid w:val="008B6C46"/>
    <w:rsid w:val="008B6C8A"/>
    <w:rsid w:val="008B759C"/>
    <w:rsid w:val="008B7D22"/>
    <w:rsid w:val="008B7E42"/>
    <w:rsid w:val="008C0399"/>
    <w:rsid w:val="008C11C5"/>
    <w:rsid w:val="008C139E"/>
    <w:rsid w:val="008C1806"/>
    <w:rsid w:val="008C190C"/>
    <w:rsid w:val="008C24ED"/>
    <w:rsid w:val="008C27E8"/>
    <w:rsid w:val="008C2875"/>
    <w:rsid w:val="008C2F35"/>
    <w:rsid w:val="008C377C"/>
    <w:rsid w:val="008C38B0"/>
    <w:rsid w:val="008C521E"/>
    <w:rsid w:val="008C5533"/>
    <w:rsid w:val="008C6C43"/>
    <w:rsid w:val="008C6F26"/>
    <w:rsid w:val="008D014E"/>
    <w:rsid w:val="008D06A8"/>
    <w:rsid w:val="008D08B6"/>
    <w:rsid w:val="008D14CA"/>
    <w:rsid w:val="008D212E"/>
    <w:rsid w:val="008D2825"/>
    <w:rsid w:val="008D3D12"/>
    <w:rsid w:val="008D4F55"/>
    <w:rsid w:val="008D588D"/>
    <w:rsid w:val="008D5913"/>
    <w:rsid w:val="008D6063"/>
    <w:rsid w:val="008D60E3"/>
    <w:rsid w:val="008D6A1A"/>
    <w:rsid w:val="008D748D"/>
    <w:rsid w:val="008D74C6"/>
    <w:rsid w:val="008D7695"/>
    <w:rsid w:val="008D7739"/>
    <w:rsid w:val="008E0527"/>
    <w:rsid w:val="008E0770"/>
    <w:rsid w:val="008E08A5"/>
    <w:rsid w:val="008E0A8D"/>
    <w:rsid w:val="008E0F6E"/>
    <w:rsid w:val="008E171B"/>
    <w:rsid w:val="008E1BA4"/>
    <w:rsid w:val="008E1C2C"/>
    <w:rsid w:val="008E472D"/>
    <w:rsid w:val="008E490F"/>
    <w:rsid w:val="008E4FF9"/>
    <w:rsid w:val="008E59A0"/>
    <w:rsid w:val="008E5E41"/>
    <w:rsid w:val="008E68FF"/>
    <w:rsid w:val="008E6D07"/>
    <w:rsid w:val="008E7593"/>
    <w:rsid w:val="008F0C46"/>
    <w:rsid w:val="008F17F9"/>
    <w:rsid w:val="008F2C0C"/>
    <w:rsid w:val="008F3295"/>
    <w:rsid w:val="008F32B5"/>
    <w:rsid w:val="008F351C"/>
    <w:rsid w:val="008F3AF8"/>
    <w:rsid w:val="008F3F54"/>
    <w:rsid w:val="008F483C"/>
    <w:rsid w:val="008F4BE6"/>
    <w:rsid w:val="008F5136"/>
    <w:rsid w:val="008F519C"/>
    <w:rsid w:val="008F544E"/>
    <w:rsid w:val="008F58A3"/>
    <w:rsid w:val="008F5906"/>
    <w:rsid w:val="008F5AF5"/>
    <w:rsid w:val="008F5CE8"/>
    <w:rsid w:val="008F6053"/>
    <w:rsid w:val="008F60B1"/>
    <w:rsid w:val="008F6BBC"/>
    <w:rsid w:val="008F6F11"/>
    <w:rsid w:val="008F7721"/>
    <w:rsid w:val="009008BC"/>
    <w:rsid w:val="00900BB6"/>
    <w:rsid w:val="00900DAF"/>
    <w:rsid w:val="00900F25"/>
    <w:rsid w:val="009018FA"/>
    <w:rsid w:val="00904665"/>
    <w:rsid w:val="0090471A"/>
    <w:rsid w:val="009054D4"/>
    <w:rsid w:val="009055AB"/>
    <w:rsid w:val="009111F0"/>
    <w:rsid w:val="009112D1"/>
    <w:rsid w:val="009114D5"/>
    <w:rsid w:val="00912104"/>
    <w:rsid w:val="009126E3"/>
    <w:rsid w:val="0091275D"/>
    <w:rsid w:val="00912E45"/>
    <w:rsid w:val="00913890"/>
    <w:rsid w:val="00913C69"/>
    <w:rsid w:val="00913FB1"/>
    <w:rsid w:val="009151E0"/>
    <w:rsid w:val="00915329"/>
    <w:rsid w:val="0091544A"/>
    <w:rsid w:val="009155D0"/>
    <w:rsid w:val="009156BD"/>
    <w:rsid w:val="00915A2B"/>
    <w:rsid w:val="00915E21"/>
    <w:rsid w:val="009161D8"/>
    <w:rsid w:val="0091709A"/>
    <w:rsid w:val="009179BD"/>
    <w:rsid w:val="00920265"/>
    <w:rsid w:val="00921516"/>
    <w:rsid w:val="00921FEC"/>
    <w:rsid w:val="0092267C"/>
    <w:rsid w:val="00922E7D"/>
    <w:rsid w:val="00925FA6"/>
    <w:rsid w:val="009260EA"/>
    <w:rsid w:val="00926B17"/>
    <w:rsid w:val="00926B58"/>
    <w:rsid w:val="00927180"/>
    <w:rsid w:val="00927241"/>
    <w:rsid w:val="0092774F"/>
    <w:rsid w:val="00927CD3"/>
    <w:rsid w:val="009305F0"/>
    <w:rsid w:val="00931EFE"/>
    <w:rsid w:val="0093202D"/>
    <w:rsid w:val="00932631"/>
    <w:rsid w:val="0093294A"/>
    <w:rsid w:val="00933B9B"/>
    <w:rsid w:val="009340A7"/>
    <w:rsid w:val="009346AF"/>
    <w:rsid w:val="00934CF1"/>
    <w:rsid w:val="0093543F"/>
    <w:rsid w:val="00935970"/>
    <w:rsid w:val="00935C89"/>
    <w:rsid w:val="00935D01"/>
    <w:rsid w:val="00936AA1"/>
    <w:rsid w:val="0093719F"/>
    <w:rsid w:val="009371E5"/>
    <w:rsid w:val="00937295"/>
    <w:rsid w:val="00937390"/>
    <w:rsid w:val="009403B2"/>
    <w:rsid w:val="009403B8"/>
    <w:rsid w:val="00940A01"/>
    <w:rsid w:val="00940FE3"/>
    <w:rsid w:val="009413EA"/>
    <w:rsid w:val="009416CA"/>
    <w:rsid w:val="00941C66"/>
    <w:rsid w:val="009431BD"/>
    <w:rsid w:val="009458F1"/>
    <w:rsid w:val="009465FC"/>
    <w:rsid w:val="00946936"/>
    <w:rsid w:val="00946C21"/>
    <w:rsid w:val="00946F56"/>
    <w:rsid w:val="00946F6C"/>
    <w:rsid w:val="00947B80"/>
    <w:rsid w:val="0095010C"/>
    <w:rsid w:val="0095035D"/>
    <w:rsid w:val="00950763"/>
    <w:rsid w:val="009509CD"/>
    <w:rsid w:val="009510D2"/>
    <w:rsid w:val="009510EC"/>
    <w:rsid w:val="0095193E"/>
    <w:rsid w:val="0095262C"/>
    <w:rsid w:val="00952638"/>
    <w:rsid w:val="0095263A"/>
    <w:rsid w:val="0095266E"/>
    <w:rsid w:val="00952914"/>
    <w:rsid w:val="00953DCC"/>
    <w:rsid w:val="00954A00"/>
    <w:rsid w:val="00954DE4"/>
    <w:rsid w:val="00955244"/>
    <w:rsid w:val="00955321"/>
    <w:rsid w:val="00955A64"/>
    <w:rsid w:val="00955AE3"/>
    <w:rsid w:val="00955C0A"/>
    <w:rsid w:val="0095729A"/>
    <w:rsid w:val="009576AA"/>
    <w:rsid w:val="0095781F"/>
    <w:rsid w:val="00957999"/>
    <w:rsid w:val="00957CCD"/>
    <w:rsid w:val="0096031D"/>
    <w:rsid w:val="00960472"/>
    <w:rsid w:val="009610D9"/>
    <w:rsid w:val="00961695"/>
    <w:rsid w:val="00961F44"/>
    <w:rsid w:val="00963AC8"/>
    <w:rsid w:val="009640E9"/>
    <w:rsid w:val="009647B5"/>
    <w:rsid w:val="0096491C"/>
    <w:rsid w:val="009651C9"/>
    <w:rsid w:val="009660B7"/>
    <w:rsid w:val="009664B0"/>
    <w:rsid w:val="00966BB1"/>
    <w:rsid w:val="0096710E"/>
    <w:rsid w:val="009672C4"/>
    <w:rsid w:val="00967713"/>
    <w:rsid w:val="00967ADF"/>
    <w:rsid w:val="00970997"/>
    <w:rsid w:val="009718E3"/>
    <w:rsid w:val="00972A6F"/>
    <w:rsid w:val="00972D22"/>
    <w:rsid w:val="00973185"/>
    <w:rsid w:val="00973695"/>
    <w:rsid w:val="00974DCD"/>
    <w:rsid w:val="00975142"/>
    <w:rsid w:val="00975643"/>
    <w:rsid w:val="00975653"/>
    <w:rsid w:val="0097572C"/>
    <w:rsid w:val="00975C1A"/>
    <w:rsid w:val="009767BA"/>
    <w:rsid w:val="00976800"/>
    <w:rsid w:val="00976C49"/>
    <w:rsid w:val="00976C76"/>
    <w:rsid w:val="0097750D"/>
    <w:rsid w:val="00980246"/>
    <w:rsid w:val="009809C3"/>
    <w:rsid w:val="00980A06"/>
    <w:rsid w:val="00980A86"/>
    <w:rsid w:val="00980B4B"/>
    <w:rsid w:val="00981B08"/>
    <w:rsid w:val="009824C1"/>
    <w:rsid w:val="00982B97"/>
    <w:rsid w:val="009834E1"/>
    <w:rsid w:val="00983813"/>
    <w:rsid w:val="00984298"/>
    <w:rsid w:val="00984835"/>
    <w:rsid w:val="009849F6"/>
    <w:rsid w:val="00985390"/>
    <w:rsid w:val="009859E4"/>
    <w:rsid w:val="00985F11"/>
    <w:rsid w:val="00986C2B"/>
    <w:rsid w:val="00986EAA"/>
    <w:rsid w:val="009874AD"/>
    <w:rsid w:val="00987720"/>
    <w:rsid w:val="00987A35"/>
    <w:rsid w:val="0099023D"/>
    <w:rsid w:val="009905C4"/>
    <w:rsid w:val="0099065E"/>
    <w:rsid w:val="0099087B"/>
    <w:rsid w:val="009913F0"/>
    <w:rsid w:val="0099174B"/>
    <w:rsid w:val="009929D3"/>
    <w:rsid w:val="00993082"/>
    <w:rsid w:val="00993392"/>
    <w:rsid w:val="0099341E"/>
    <w:rsid w:val="009937C7"/>
    <w:rsid w:val="00993B50"/>
    <w:rsid w:val="00993D0F"/>
    <w:rsid w:val="00993E9B"/>
    <w:rsid w:val="00994204"/>
    <w:rsid w:val="0099446E"/>
    <w:rsid w:val="009947E7"/>
    <w:rsid w:val="00994896"/>
    <w:rsid w:val="009959A1"/>
    <w:rsid w:val="00995B0D"/>
    <w:rsid w:val="009965B9"/>
    <w:rsid w:val="009966D6"/>
    <w:rsid w:val="009967A8"/>
    <w:rsid w:val="00996D15"/>
    <w:rsid w:val="009972E8"/>
    <w:rsid w:val="00997C70"/>
    <w:rsid w:val="00997C92"/>
    <w:rsid w:val="00997DB3"/>
    <w:rsid w:val="009A084E"/>
    <w:rsid w:val="009A153C"/>
    <w:rsid w:val="009A1E35"/>
    <w:rsid w:val="009A2023"/>
    <w:rsid w:val="009A27FC"/>
    <w:rsid w:val="009A29BE"/>
    <w:rsid w:val="009A3967"/>
    <w:rsid w:val="009A3A17"/>
    <w:rsid w:val="009A4044"/>
    <w:rsid w:val="009A41EC"/>
    <w:rsid w:val="009A4494"/>
    <w:rsid w:val="009A54C4"/>
    <w:rsid w:val="009A5511"/>
    <w:rsid w:val="009A60AF"/>
    <w:rsid w:val="009A68B9"/>
    <w:rsid w:val="009A6E49"/>
    <w:rsid w:val="009A7663"/>
    <w:rsid w:val="009A7BBD"/>
    <w:rsid w:val="009B0676"/>
    <w:rsid w:val="009B08B4"/>
    <w:rsid w:val="009B0BAE"/>
    <w:rsid w:val="009B0C73"/>
    <w:rsid w:val="009B24E5"/>
    <w:rsid w:val="009B265B"/>
    <w:rsid w:val="009B2841"/>
    <w:rsid w:val="009B2BEB"/>
    <w:rsid w:val="009B2F5A"/>
    <w:rsid w:val="009B37B3"/>
    <w:rsid w:val="009B4A7D"/>
    <w:rsid w:val="009B4F57"/>
    <w:rsid w:val="009B4FA4"/>
    <w:rsid w:val="009B5210"/>
    <w:rsid w:val="009B53B2"/>
    <w:rsid w:val="009B5800"/>
    <w:rsid w:val="009B598A"/>
    <w:rsid w:val="009B5D6C"/>
    <w:rsid w:val="009B65B8"/>
    <w:rsid w:val="009B6C18"/>
    <w:rsid w:val="009B7EA0"/>
    <w:rsid w:val="009C009E"/>
    <w:rsid w:val="009C024F"/>
    <w:rsid w:val="009C0323"/>
    <w:rsid w:val="009C0E2A"/>
    <w:rsid w:val="009C1699"/>
    <w:rsid w:val="009C2847"/>
    <w:rsid w:val="009C3A44"/>
    <w:rsid w:val="009C3A80"/>
    <w:rsid w:val="009C431C"/>
    <w:rsid w:val="009C5CF1"/>
    <w:rsid w:val="009C679F"/>
    <w:rsid w:val="009D0F19"/>
    <w:rsid w:val="009D0FB7"/>
    <w:rsid w:val="009D1A69"/>
    <w:rsid w:val="009D3499"/>
    <w:rsid w:val="009D51FC"/>
    <w:rsid w:val="009D56EC"/>
    <w:rsid w:val="009D56EE"/>
    <w:rsid w:val="009D57F9"/>
    <w:rsid w:val="009D5EC8"/>
    <w:rsid w:val="009D621F"/>
    <w:rsid w:val="009D64E8"/>
    <w:rsid w:val="009D6555"/>
    <w:rsid w:val="009D6C74"/>
    <w:rsid w:val="009D6D62"/>
    <w:rsid w:val="009D74FF"/>
    <w:rsid w:val="009D7550"/>
    <w:rsid w:val="009D785D"/>
    <w:rsid w:val="009D79D8"/>
    <w:rsid w:val="009E0768"/>
    <w:rsid w:val="009E10DB"/>
    <w:rsid w:val="009E14D6"/>
    <w:rsid w:val="009E1657"/>
    <w:rsid w:val="009E16F0"/>
    <w:rsid w:val="009E1DEA"/>
    <w:rsid w:val="009E2061"/>
    <w:rsid w:val="009E286E"/>
    <w:rsid w:val="009E2F74"/>
    <w:rsid w:val="009E30A7"/>
    <w:rsid w:val="009E3157"/>
    <w:rsid w:val="009E343D"/>
    <w:rsid w:val="009E345F"/>
    <w:rsid w:val="009E428F"/>
    <w:rsid w:val="009E4523"/>
    <w:rsid w:val="009E496F"/>
    <w:rsid w:val="009E7D00"/>
    <w:rsid w:val="009E7F3F"/>
    <w:rsid w:val="009F0519"/>
    <w:rsid w:val="009F05E3"/>
    <w:rsid w:val="009F0845"/>
    <w:rsid w:val="009F1510"/>
    <w:rsid w:val="009F153F"/>
    <w:rsid w:val="009F16B4"/>
    <w:rsid w:val="009F19F1"/>
    <w:rsid w:val="009F2B86"/>
    <w:rsid w:val="009F2EFD"/>
    <w:rsid w:val="009F3141"/>
    <w:rsid w:val="009F38C1"/>
    <w:rsid w:val="009F496E"/>
    <w:rsid w:val="009F4FD8"/>
    <w:rsid w:val="009F5C96"/>
    <w:rsid w:val="009F5FE4"/>
    <w:rsid w:val="009F6052"/>
    <w:rsid w:val="009F6427"/>
    <w:rsid w:val="009F69CA"/>
    <w:rsid w:val="009F748B"/>
    <w:rsid w:val="009F76F8"/>
    <w:rsid w:val="00A00754"/>
    <w:rsid w:val="00A0141E"/>
    <w:rsid w:val="00A01C30"/>
    <w:rsid w:val="00A01C78"/>
    <w:rsid w:val="00A01FDA"/>
    <w:rsid w:val="00A02536"/>
    <w:rsid w:val="00A029A2"/>
    <w:rsid w:val="00A039FC"/>
    <w:rsid w:val="00A03A53"/>
    <w:rsid w:val="00A03BED"/>
    <w:rsid w:val="00A05E52"/>
    <w:rsid w:val="00A06155"/>
    <w:rsid w:val="00A065B7"/>
    <w:rsid w:val="00A066ED"/>
    <w:rsid w:val="00A06878"/>
    <w:rsid w:val="00A06C10"/>
    <w:rsid w:val="00A07AA8"/>
    <w:rsid w:val="00A07F98"/>
    <w:rsid w:val="00A1011A"/>
    <w:rsid w:val="00A101BC"/>
    <w:rsid w:val="00A10E96"/>
    <w:rsid w:val="00A114FB"/>
    <w:rsid w:val="00A11697"/>
    <w:rsid w:val="00A1175C"/>
    <w:rsid w:val="00A11B54"/>
    <w:rsid w:val="00A12445"/>
    <w:rsid w:val="00A12CA4"/>
    <w:rsid w:val="00A12D4C"/>
    <w:rsid w:val="00A15068"/>
    <w:rsid w:val="00A15184"/>
    <w:rsid w:val="00A15542"/>
    <w:rsid w:val="00A15A77"/>
    <w:rsid w:val="00A161C4"/>
    <w:rsid w:val="00A16829"/>
    <w:rsid w:val="00A16DDD"/>
    <w:rsid w:val="00A178A0"/>
    <w:rsid w:val="00A17A22"/>
    <w:rsid w:val="00A2111E"/>
    <w:rsid w:val="00A228F6"/>
    <w:rsid w:val="00A23262"/>
    <w:rsid w:val="00A232E7"/>
    <w:rsid w:val="00A2401C"/>
    <w:rsid w:val="00A243D9"/>
    <w:rsid w:val="00A24E2B"/>
    <w:rsid w:val="00A25751"/>
    <w:rsid w:val="00A25BAE"/>
    <w:rsid w:val="00A261D5"/>
    <w:rsid w:val="00A2662E"/>
    <w:rsid w:val="00A26BB8"/>
    <w:rsid w:val="00A2722A"/>
    <w:rsid w:val="00A27459"/>
    <w:rsid w:val="00A27C3A"/>
    <w:rsid w:val="00A30032"/>
    <w:rsid w:val="00A30488"/>
    <w:rsid w:val="00A309C2"/>
    <w:rsid w:val="00A30BA0"/>
    <w:rsid w:val="00A30BD2"/>
    <w:rsid w:val="00A30E8F"/>
    <w:rsid w:val="00A31CE9"/>
    <w:rsid w:val="00A31D4C"/>
    <w:rsid w:val="00A32DAC"/>
    <w:rsid w:val="00A32F85"/>
    <w:rsid w:val="00A33250"/>
    <w:rsid w:val="00A339E3"/>
    <w:rsid w:val="00A339EA"/>
    <w:rsid w:val="00A33A91"/>
    <w:rsid w:val="00A35868"/>
    <w:rsid w:val="00A35B95"/>
    <w:rsid w:val="00A362E7"/>
    <w:rsid w:val="00A36533"/>
    <w:rsid w:val="00A36A9F"/>
    <w:rsid w:val="00A37D12"/>
    <w:rsid w:val="00A37DA5"/>
    <w:rsid w:val="00A400F3"/>
    <w:rsid w:val="00A41F23"/>
    <w:rsid w:val="00A4225C"/>
    <w:rsid w:val="00A44192"/>
    <w:rsid w:val="00A44924"/>
    <w:rsid w:val="00A45680"/>
    <w:rsid w:val="00A459D4"/>
    <w:rsid w:val="00A45F54"/>
    <w:rsid w:val="00A4696B"/>
    <w:rsid w:val="00A47632"/>
    <w:rsid w:val="00A47BA4"/>
    <w:rsid w:val="00A47D18"/>
    <w:rsid w:val="00A50669"/>
    <w:rsid w:val="00A5171A"/>
    <w:rsid w:val="00A51BFC"/>
    <w:rsid w:val="00A52AC7"/>
    <w:rsid w:val="00A53034"/>
    <w:rsid w:val="00A53586"/>
    <w:rsid w:val="00A545E5"/>
    <w:rsid w:val="00A54CBD"/>
    <w:rsid w:val="00A556DF"/>
    <w:rsid w:val="00A56632"/>
    <w:rsid w:val="00A56701"/>
    <w:rsid w:val="00A56879"/>
    <w:rsid w:val="00A56B8C"/>
    <w:rsid w:val="00A56DD5"/>
    <w:rsid w:val="00A576A3"/>
    <w:rsid w:val="00A57CB5"/>
    <w:rsid w:val="00A6017D"/>
    <w:rsid w:val="00A60232"/>
    <w:rsid w:val="00A60D5B"/>
    <w:rsid w:val="00A627E9"/>
    <w:rsid w:val="00A630F2"/>
    <w:rsid w:val="00A63B70"/>
    <w:rsid w:val="00A63C30"/>
    <w:rsid w:val="00A640BA"/>
    <w:rsid w:val="00A6414A"/>
    <w:rsid w:val="00A6456B"/>
    <w:rsid w:val="00A64FE8"/>
    <w:rsid w:val="00A65C5C"/>
    <w:rsid w:val="00A66741"/>
    <w:rsid w:val="00A67083"/>
    <w:rsid w:val="00A67B14"/>
    <w:rsid w:val="00A67CB6"/>
    <w:rsid w:val="00A67DD7"/>
    <w:rsid w:val="00A700A1"/>
    <w:rsid w:val="00A7074C"/>
    <w:rsid w:val="00A70766"/>
    <w:rsid w:val="00A71AFC"/>
    <w:rsid w:val="00A71E07"/>
    <w:rsid w:val="00A71FB4"/>
    <w:rsid w:val="00A72567"/>
    <w:rsid w:val="00A72639"/>
    <w:rsid w:val="00A728BF"/>
    <w:rsid w:val="00A736AA"/>
    <w:rsid w:val="00A73DF5"/>
    <w:rsid w:val="00A73EC0"/>
    <w:rsid w:val="00A76909"/>
    <w:rsid w:val="00A76C87"/>
    <w:rsid w:val="00A77296"/>
    <w:rsid w:val="00A801A4"/>
    <w:rsid w:val="00A8038D"/>
    <w:rsid w:val="00A803D6"/>
    <w:rsid w:val="00A81031"/>
    <w:rsid w:val="00A8153E"/>
    <w:rsid w:val="00A82041"/>
    <w:rsid w:val="00A820D4"/>
    <w:rsid w:val="00A82590"/>
    <w:rsid w:val="00A825D6"/>
    <w:rsid w:val="00A827A5"/>
    <w:rsid w:val="00A830CA"/>
    <w:rsid w:val="00A834D2"/>
    <w:rsid w:val="00A85907"/>
    <w:rsid w:val="00A85A74"/>
    <w:rsid w:val="00A85C02"/>
    <w:rsid w:val="00A860CD"/>
    <w:rsid w:val="00A864A3"/>
    <w:rsid w:val="00A86657"/>
    <w:rsid w:val="00A9002A"/>
    <w:rsid w:val="00A9015F"/>
    <w:rsid w:val="00A9051D"/>
    <w:rsid w:val="00A9052B"/>
    <w:rsid w:val="00A90BF0"/>
    <w:rsid w:val="00A90D5A"/>
    <w:rsid w:val="00A913A3"/>
    <w:rsid w:val="00A919D4"/>
    <w:rsid w:val="00A92108"/>
    <w:rsid w:val="00A932BF"/>
    <w:rsid w:val="00A93384"/>
    <w:rsid w:val="00A93B3B"/>
    <w:rsid w:val="00A9481C"/>
    <w:rsid w:val="00A958FD"/>
    <w:rsid w:val="00A95D05"/>
    <w:rsid w:val="00A95E79"/>
    <w:rsid w:val="00A965AB"/>
    <w:rsid w:val="00A967E8"/>
    <w:rsid w:val="00A96B73"/>
    <w:rsid w:val="00AA1096"/>
    <w:rsid w:val="00AA13F1"/>
    <w:rsid w:val="00AA1614"/>
    <w:rsid w:val="00AA1AD1"/>
    <w:rsid w:val="00AA3577"/>
    <w:rsid w:val="00AA4178"/>
    <w:rsid w:val="00AA4231"/>
    <w:rsid w:val="00AA4759"/>
    <w:rsid w:val="00AA4BBC"/>
    <w:rsid w:val="00AA4F2B"/>
    <w:rsid w:val="00AA5120"/>
    <w:rsid w:val="00AA5439"/>
    <w:rsid w:val="00AA6057"/>
    <w:rsid w:val="00AA628A"/>
    <w:rsid w:val="00AA660C"/>
    <w:rsid w:val="00AA7055"/>
    <w:rsid w:val="00AA7333"/>
    <w:rsid w:val="00AA77FF"/>
    <w:rsid w:val="00AA7DF6"/>
    <w:rsid w:val="00AB0D93"/>
    <w:rsid w:val="00AB11B9"/>
    <w:rsid w:val="00AB16BF"/>
    <w:rsid w:val="00AB1828"/>
    <w:rsid w:val="00AB260F"/>
    <w:rsid w:val="00AB3125"/>
    <w:rsid w:val="00AB36ED"/>
    <w:rsid w:val="00AB372A"/>
    <w:rsid w:val="00AB3F38"/>
    <w:rsid w:val="00AB4430"/>
    <w:rsid w:val="00AB4518"/>
    <w:rsid w:val="00AB5059"/>
    <w:rsid w:val="00AB5D93"/>
    <w:rsid w:val="00AB60E4"/>
    <w:rsid w:val="00AB671D"/>
    <w:rsid w:val="00AB7289"/>
    <w:rsid w:val="00AB7594"/>
    <w:rsid w:val="00AB789B"/>
    <w:rsid w:val="00AC05E7"/>
    <w:rsid w:val="00AC0699"/>
    <w:rsid w:val="00AC0D7C"/>
    <w:rsid w:val="00AC12DD"/>
    <w:rsid w:val="00AC1891"/>
    <w:rsid w:val="00AC4ADD"/>
    <w:rsid w:val="00AC4F6C"/>
    <w:rsid w:val="00AC5CD1"/>
    <w:rsid w:val="00AC6A5D"/>
    <w:rsid w:val="00AC705B"/>
    <w:rsid w:val="00AC73A1"/>
    <w:rsid w:val="00AC7F7A"/>
    <w:rsid w:val="00AD0EF1"/>
    <w:rsid w:val="00AD1628"/>
    <w:rsid w:val="00AD1A04"/>
    <w:rsid w:val="00AD1B76"/>
    <w:rsid w:val="00AD1D02"/>
    <w:rsid w:val="00AD255E"/>
    <w:rsid w:val="00AD2E21"/>
    <w:rsid w:val="00AD3435"/>
    <w:rsid w:val="00AD5917"/>
    <w:rsid w:val="00AD6050"/>
    <w:rsid w:val="00AD61F3"/>
    <w:rsid w:val="00AD6453"/>
    <w:rsid w:val="00AD64B9"/>
    <w:rsid w:val="00AD7D35"/>
    <w:rsid w:val="00AD7ED5"/>
    <w:rsid w:val="00AE09AC"/>
    <w:rsid w:val="00AE2547"/>
    <w:rsid w:val="00AE2A9C"/>
    <w:rsid w:val="00AE35FD"/>
    <w:rsid w:val="00AE3AFC"/>
    <w:rsid w:val="00AE3CB4"/>
    <w:rsid w:val="00AE407C"/>
    <w:rsid w:val="00AE41BC"/>
    <w:rsid w:val="00AE47C7"/>
    <w:rsid w:val="00AE57CC"/>
    <w:rsid w:val="00AE5D3C"/>
    <w:rsid w:val="00AE5E66"/>
    <w:rsid w:val="00AE60AF"/>
    <w:rsid w:val="00AE61A4"/>
    <w:rsid w:val="00AE6FD6"/>
    <w:rsid w:val="00AE78BC"/>
    <w:rsid w:val="00AE7BF5"/>
    <w:rsid w:val="00AE7F51"/>
    <w:rsid w:val="00AF03DC"/>
    <w:rsid w:val="00AF18D3"/>
    <w:rsid w:val="00AF2A11"/>
    <w:rsid w:val="00AF3504"/>
    <w:rsid w:val="00AF431D"/>
    <w:rsid w:val="00AF553E"/>
    <w:rsid w:val="00AF6CF1"/>
    <w:rsid w:val="00AF7268"/>
    <w:rsid w:val="00AF72D4"/>
    <w:rsid w:val="00AF7B48"/>
    <w:rsid w:val="00B007C9"/>
    <w:rsid w:val="00B00EAC"/>
    <w:rsid w:val="00B011DC"/>
    <w:rsid w:val="00B016DA"/>
    <w:rsid w:val="00B02C4F"/>
    <w:rsid w:val="00B02DA6"/>
    <w:rsid w:val="00B02FF1"/>
    <w:rsid w:val="00B03688"/>
    <w:rsid w:val="00B03DD2"/>
    <w:rsid w:val="00B03F4E"/>
    <w:rsid w:val="00B051D1"/>
    <w:rsid w:val="00B05894"/>
    <w:rsid w:val="00B05932"/>
    <w:rsid w:val="00B06040"/>
    <w:rsid w:val="00B060F4"/>
    <w:rsid w:val="00B065FF"/>
    <w:rsid w:val="00B06D08"/>
    <w:rsid w:val="00B07267"/>
    <w:rsid w:val="00B1007E"/>
    <w:rsid w:val="00B103E0"/>
    <w:rsid w:val="00B10EF2"/>
    <w:rsid w:val="00B11451"/>
    <w:rsid w:val="00B1197E"/>
    <w:rsid w:val="00B12AB2"/>
    <w:rsid w:val="00B131D0"/>
    <w:rsid w:val="00B13805"/>
    <w:rsid w:val="00B13FEB"/>
    <w:rsid w:val="00B14CC6"/>
    <w:rsid w:val="00B14E2E"/>
    <w:rsid w:val="00B15884"/>
    <w:rsid w:val="00B1680E"/>
    <w:rsid w:val="00B16FAA"/>
    <w:rsid w:val="00B178C2"/>
    <w:rsid w:val="00B2062C"/>
    <w:rsid w:val="00B2104B"/>
    <w:rsid w:val="00B2196B"/>
    <w:rsid w:val="00B21E3C"/>
    <w:rsid w:val="00B22303"/>
    <w:rsid w:val="00B2264D"/>
    <w:rsid w:val="00B23158"/>
    <w:rsid w:val="00B268C3"/>
    <w:rsid w:val="00B26DF0"/>
    <w:rsid w:val="00B2795A"/>
    <w:rsid w:val="00B27A4F"/>
    <w:rsid w:val="00B30906"/>
    <w:rsid w:val="00B30E80"/>
    <w:rsid w:val="00B312F8"/>
    <w:rsid w:val="00B3151E"/>
    <w:rsid w:val="00B32368"/>
    <w:rsid w:val="00B32755"/>
    <w:rsid w:val="00B32B31"/>
    <w:rsid w:val="00B3381F"/>
    <w:rsid w:val="00B356C5"/>
    <w:rsid w:val="00B367C4"/>
    <w:rsid w:val="00B36A40"/>
    <w:rsid w:val="00B36EFE"/>
    <w:rsid w:val="00B37479"/>
    <w:rsid w:val="00B41718"/>
    <w:rsid w:val="00B41D57"/>
    <w:rsid w:val="00B4202C"/>
    <w:rsid w:val="00B429AF"/>
    <w:rsid w:val="00B429C4"/>
    <w:rsid w:val="00B42FA3"/>
    <w:rsid w:val="00B43860"/>
    <w:rsid w:val="00B43A6F"/>
    <w:rsid w:val="00B43AA3"/>
    <w:rsid w:val="00B43F45"/>
    <w:rsid w:val="00B4423F"/>
    <w:rsid w:val="00B44C7E"/>
    <w:rsid w:val="00B45A71"/>
    <w:rsid w:val="00B45DC6"/>
    <w:rsid w:val="00B460DE"/>
    <w:rsid w:val="00B4624A"/>
    <w:rsid w:val="00B508BB"/>
    <w:rsid w:val="00B5113A"/>
    <w:rsid w:val="00B512BE"/>
    <w:rsid w:val="00B5189B"/>
    <w:rsid w:val="00B51A14"/>
    <w:rsid w:val="00B52561"/>
    <w:rsid w:val="00B52DD4"/>
    <w:rsid w:val="00B530A0"/>
    <w:rsid w:val="00B53334"/>
    <w:rsid w:val="00B53524"/>
    <w:rsid w:val="00B53B9D"/>
    <w:rsid w:val="00B53FA9"/>
    <w:rsid w:val="00B540DE"/>
    <w:rsid w:val="00B54540"/>
    <w:rsid w:val="00B55C70"/>
    <w:rsid w:val="00B563E5"/>
    <w:rsid w:val="00B56BEC"/>
    <w:rsid w:val="00B57C53"/>
    <w:rsid w:val="00B601C7"/>
    <w:rsid w:val="00B60989"/>
    <w:rsid w:val="00B60DC9"/>
    <w:rsid w:val="00B61009"/>
    <w:rsid w:val="00B61392"/>
    <w:rsid w:val="00B619AD"/>
    <w:rsid w:val="00B619BD"/>
    <w:rsid w:val="00B62997"/>
    <w:rsid w:val="00B62FFD"/>
    <w:rsid w:val="00B63CCC"/>
    <w:rsid w:val="00B643FA"/>
    <w:rsid w:val="00B6486B"/>
    <w:rsid w:val="00B64CCA"/>
    <w:rsid w:val="00B64FEF"/>
    <w:rsid w:val="00B65947"/>
    <w:rsid w:val="00B67423"/>
    <w:rsid w:val="00B67960"/>
    <w:rsid w:val="00B67FC8"/>
    <w:rsid w:val="00B703F9"/>
    <w:rsid w:val="00B708A8"/>
    <w:rsid w:val="00B709A0"/>
    <w:rsid w:val="00B70A7D"/>
    <w:rsid w:val="00B717C0"/>
    <w:rsid w:val="00B7199F"/>
    <w:rsid w:val="00B73C26"/>
    <w:rsid w:val="00B74390"/>
    <w:rsid w:val="00B74585"/>
    <w:rsid w:val="00B746F4"/>
    <w:rsid w:val="00B751B4"/>
    <w:rsid w:val="00B7567A"/>
    <w:rsid w:val="00B757F4"/>
    <w:rsid w:val="00B75910"/>
    <w:rsid w:val="00B75DE6"/>
    <w:rsid w:val="00B7617B"/>
    <w:rsid w:val="00B774BE"/>
    <w:rsid w:val="00B807D9"/>
    <w:rsid w:val="00B81251"/>
    <w:rsid w:val="00B81611"/>
    <w:rsid w:val="00B8169F"/>
    <w:rsid w:val="00B81D49"/>
    <w:rsid w:val="00B82301"/>
    <w:rsid w:val="00B8298B"/>
    <w:rsid w:val="00B82A37"/>
    <w:rsid w:val="00B82C7A"/>
    <w:rsid w:val="00B83FD8"/>
    <w:rsid w:val="00B84550"/>
    <w:rsid w:val="00B84EAE"/>
    <w:rsid w:val="00B85518"/>
    <w:rsid w:val="00B857C8"/>
    <w:rsid w:val="00B868DF"/>
    <w:rsid w:val="00B87A68"/>
    <w:rsid w:val="00B87E83"/>
    <w:rsid w:val="00B904E8"/>
    <w:rsid w:val="00B90E02"/>
    <w:rsid w:val="00B91652"/>
    <w:rsid w:val="00B91AC4"/>
    <w:rsid w:val="00B91B0D"/>
    <w:rsid w:val="00B91CCC"/>
    <w:rsid w:val="00B929F9"/>
    <w:rsid w:val="00B93688"/>
    <w:rsid w:val="00B939A3"/>
    <w:rsid w:val="00B93E80"/>
    <w:rsid w:val="00B9478B"/>
    <w:rsid w:val="00B9635E"/>
    <w:rsid w:val="00B9641A"/>
    <w:rsid w:val="00B96A38"/>
    <w:rsid w:val="00B96B91"/>
    <w:rsid w:val="00B96CEA"/>
    <w:rsid w:val="00B97505"/>
    <w:rsid w:val="00B97A4B"/>
    <w:rsid w:val="00BA01D6"/>
    <w:rsid w:val="00BA037D"/>
    <w:rsid w:val="00BA0C2D"/>
    <w:rsid w:val="00BA0D0D"/>
    <w:rsid w:val="00BA1696"/>
    <w:rsid w:val="00BA2B98"/>
    <w:rsid w:val="00BA3635"/>
    <w:rsid w:val="00BA3D24"/>
    <w:rsid w:val="00BA415D"/>
    <w:rsid w:val="00BA4160"/>
    <w:rsid w:val="00BA4C3A"/>
    <w:rsid w:val="00BA648B"/>
    <w:rsid w:val="00BA7166"/>
    <w:rsid w:val="00BA7A41"/>
    <w:rsid w:val="00BA7ADC"/>
    <w:rsid w:val="00BB0205"/>
    <w:rsid w:val="00BB21DB"/>
    <w:rsid w:val="00BB316A"/>
    <w:rsid w:val="00BB3257"/>
    <w:rsid w:val="00BB344B"/>
    <w:rsid w:val="00BB3816"/>
    <w:rsid w:val="00BB4E18"/>
    <w:rsid w:val="00BB4F7D"/>
    <w:rsid w:val="00BB5948"/>
    <w:rsid w:val="00BB63AD"/>
    <w:rsid w:val="00BB6A15"/>
    <w:rsid w:val="00BB6BDB"/>
    <w:rsid w:val="00BB7DEC"/>
    <w:rsid w:val="00BC01AD"/>
    <w:rsid w:val="00BC0F8B"/>
    <w:rsid w:val="00BC1BDC"/>
    <w:rsid w:val="00BC1E91"/>
    <w:rsid w:val="00BC2C3A"/>
    <w:rsid w:val="00BC3488"/>
    <w:rsid w:val="00BC3B6D"/>
    <w:rsid w:val="00BC3EFE"/>
    <w:rsid w:val="00BC3FCA"/>
    <w:rsid w:val="00BC40CC"/>
    <w:rsid w:val="00BC426A"/>
    <w:rsid w:val="00BC577C"/>
    <w:rsid w:val="00BC588B"/>
    <w:rsid w:val="00BC6039"/>
    <w:rsid w:val="00BC6D28"/>
    <w:rsid w:val="00BC6F04"/>
    <w:rsid w:val="00BD031D"/>
    <w:rsid w:val="00BD08B9"/>
    <w:rsid w:val="00BD0E30"/>
    <w:rsid w:val="00BD0F52"/>
    <w:rsid w:val="00BD12C6"/>
    <w:rsid w:val="00BD1333"/>
    <w:rsid w:val="00BD1727"/>
    <w:rsid w:val="00BD1751"/>
    <w:rsid w:val="00BD189F"/>
    <w:rsid w:val="00BD1B7B"/>
    <w:rsid w:val="00BD235F"/>
    <w:rsid w:val="00BD2C74"/>
    <w:rsid w:val="00BD2DA6"/>
    <w:rsid w:val="00BD2EB0"/>
    <w:rsid w:val="00BD433B"/>
    <w:rsid w:val="00BD557E"/>
    <w:rsid w:val="00BD593B"/>
    <w:rsid w:val="00BD6008"/>
    <w:rsid w:val="00BD647E"/>
    <w:rsid w:val="00BD74AF"/>
    <w:rsid w:val="00BD7C44"/>
    <w:rsid w:val="00BE03D4"/>
    <w:rsid w:val="00BE0D21"/>
    <w:rsid w:val="00BE1BC4"/>
    <w:rsid w:val="00BE1CC1"/>
    <w:rsid w:val="00BE1FD0"/>
    <w:rsid w:val="00BE20AC"/>
    <w:rsid w:val="00BE2229"/>
    <w:rsid w:val="00BE23AE"/>
    <w:rsid w:val="00BE24CD"/>
    <w:rsid w:val="00BE2C08"/>
    <w:rsid w:val="00BE34C3"/>
    <w:rsid w:val="00BE3541"/>
    <w:rsid w:val="00BE42A0"/>
    <w:rsid w:val="00BE42F0"/>
    <w:rsid w:val="00BE47E5"/>
    <w:rsid w:val="00BE4832"/>
    <w:rsid w:val="00BE492E"/>
    <w:rsid w:val="00BE4D04"/>
    <w:rsid w:val="00BE5DAE"/>
    <w:rsid w:val="00BE6B73"/>
    <w:rsid w:val="00BE6DA7"/>
    <w:rsid w:val="00BE7278"/>
    <w:rsid w:val="00BE7A0F"/>
    <w:rsid w:val="00BE7D0C"/>
    <w:rsid w:val="00BF00C1"/>
    <w:rsid w:val="00BF1C8F"/>
    <w:rsid w:val="00BF1E5E"/>
    <w:rsid w:val="00BF212A"/>
    <w:rsid w:val="00BF2351"/>
    <w:rsid w:val="00BF28DF"/>
    <w:rsid w:val="00BF35CF"/>
    <w:rsid w:val="00BF3D65"/>
    <w:rsid w:val="00BF429A"/>
    <w:rsid w:val="00BF4CD0"/>
    <w:rsid w:val="00BF52F6"/>
    <w:rsid w:val="00BF55C2"/>
    <w:rsid w:val="00BF5DB2"/>
    <w:rsid w:val="00BF64DA"/>
    <w:rsid w:val="00BF66B4"/>
    <w:rsid w:val="00BF6B96"/>
    <w:rsid w:val="00BF6D8E"/>
    <w:rsid w:val="00BF75DD"/>
    <w:rsid w:val="00C00B80"/>
    <w:rsid w:val="00C01410"/>
    <w:rsid w:val="00C01ABE"/>
    <w:rsid w:val="00C0343B"/>
    <w:rsid w:val="00C03952"/>
    <w:rsid w:val="00C045C8"/>
    <w:rsid w:val="00C055D2"/>
    <w:rsid w:val="00C066AE"/>
    <w:rsid w:val="00C06E7E"/>
    <w:rsid w:val="00C0722C"/>
    <w:rsid w:val="00C0748C"/>
    <w:rsid w:val="00C07A51"/>
    <w:rsid w:val="00C10465"/>
    <w:rsid w:val="00C107A4"/>
    <w:rsid w:val="00C10B98"/>
    <w:rsid w:val="00C10E50"/>
    <w:rsid w:val="00C115F3"/>
    <w:rsid w:val="00C126A1"/>
    <w:rsid w:val="00C12ABA"/>
    <w:rsid w:val="00C12ED8"/>
    <w:rsid w:val="00C131C9"/>
    <w:rsid w:val="00C1322F"/>
    <w:rsid w:val="00C13906"/>
    <w:rsid w:val="00C13BD7"/>
    <w:rsid w:val="00C16153"/>
    <w:rsid w:val="00C16B09"/>
    <w:rsid w:val="00C17C33"/>
    <w:rsid w:val="00C207EC"/>
    <w:rsid w:val="00C20CC5"/>
    <w:rsid w:val="00C22173"/>
    <w:rsid w:val="00C22314"/>
    <w:rsid w:val="00C22488"/>
    <w:rsid w:val="00C233D1"/>
    <w:rsid w:val="00C23536"/>
    <w:rsid w:val="00C24D33"/>
    <w:rsid w:val="00C2540C"/>
    <w:rsid w:val="00C26494"/>
    <w:rsid w:val="00C268D5"/>
    <w:rsid w:val="00C26D8B"/>
    <w:rsid w:val="00C27516"/>
    <w:rsid w:val="00C31937"/>
    <w:rsid w:val="00C31B53"/>
    <w:rsid w:val="00C32AC4"/>
    <w:rsid w:val="00C32DC6"/>
    <w:rsid w:val="00C33F15"/>
    <w:rsid w:val="00C33F6D"/>
    <w:rsid w:val="00C34810"/>
    <w:rsid w:val="00C36EB3"/>
    <w:rsid w:val="00C3733D"/>
    <w:rsid w:val="00C40D3B"/>
    <w:rsid w:val="00C41267"/>
    <w:rsid w:val="00C41D8C"/>
    <w:rsid w:val="00C42E82"/>
    <w:rsid w:val="00C436DF"/>
    <w:rsid w:val="00C448A4"/>
    <w:rsid w:val="00C448D3"/>
    <w:rsid w:val="00C44C2C"/>
    <w:rsid w:val="00C44EFD"/>
    <w:rsid w:val="00C45894"/>
    <w:rsid w:val="00C45D5F"/>
    <w:rsid w:val="00C461F1"/>
    <w:rsid w:val="00C46624"/>
    <w:rsid w:val="00C46B9B"/>
    <w:rsid w:val="00C47715"/>
    <w:rsid w:val="00C47E4A"/>
    <w:rsid w:val="00C513D3"/>
    <w:rsid w:val="00C516CE"/>
    <w:rsid w:val="00C51AFE"/>
    <w:rsid w:val="00C51F11"/>
    <w:rsid w:val="00C5238A"/>
    <w:rsid w:val="00C52C05"/>
    <w:rsid w:val="00C54108"/>
    <w:rsid w:val="00C5434F"/>
    <w:rsid w:val="00C54733"/>
    <w:rsid w:val="00C549B9"/>
    <w:rsid w:val="00C5546A"/>
    <w:rsid w:val="00C55794"/>
    <w:rsid w:val="00C565E2"/>
    <w:rsid w:val="00C56AB8"/>
    <w:rsid w:val="00C5716E"/>
    <w:rsid w:val="00C60884"/>
    <w:rsid w:val="00C60DA6"/>
    <w:rsid w:val="00C618B8"/>
    <w:rsid w:val="00C6206F"/>
    <w:rsid w:val="00C6249A"/>
    <w:rsid w:val="00C62B1F"/>
    <w:rsid w:val="00C63183"/>
    <w:rsid w:val="00C632A0"/>
    <w:rsid w:val="00C635FD"/>
    <w:rsid w:val="00C6365E"/>
    <w:rsid w:val="00C63774"/>
    <w:rsid w:val="00C63A61"/>
    <w:rsid w:val="00C64694"/>
    <w:rsid w:val="00C664B1"/>
    <w:rsid w:val="00C6704C"/>
    <w:rsid w:val="00C6755B"/>
    <w:rsid w:val="00C677A7"/>
    <w:rsid w:val="00C67CD6"/>
    <w:rsid w:val="00C70676"/>
    <w:rsid w:val="00C70A53"/>
    <w:rsid w:val="00C71480"/>
    <w:rsid w:val="00C72643"/>
    <w:rsid w:val="00C72D12"/>
    <w:rsid w:val="00C72E03"/>
    <w:rsid w:val="00C747FA"/>
    <w:rsid w:val="00C74905"/>
    <w:rsid w:val="00C753B5"/>
    <w:rsid w:val="00C75979"/>
    <w:rsid w:val="00C76233"/>
    <w:rsid w:val="00C76734"/>
    <w:rsid w:val="00C77C24"/>
    <w:rsid w:val="00C8070D"/>
    <w:rsid w:val="00C80729"/>
    <w:rsid w:val="00C8083D"/>
    <w:rsid w:val="00C80901"/>
    <w:rsid w:val="00C80B90"/>
    <w:rsid w:val="00C80DA9"/>
    <w:rsid w:val="00C81012"/>
    <w:rsid w:val="00C81278"/>
    <w:rsid w:val="00C815E0"/>
    <w:rsid w:val="00C82198"/>
    <w:rsid w:val="00C82620"/>
    <w:rsid w:val="00C82F77"/>
    <w:rsid w:val="00C8326A"/>
    <w:rsid w:val="00C85778"/>
    <w:rsid w:val="00C8581B"/>
    <w:rsid w:val="00C859AB"/>
    <w:rsid w:val="00C85E4F"/>
    <w:rsid w:val="00C861D3"/>
    <w:rsid w:val="00C86D71"/>
    <w:rsid w:val="00C86EC5"/>
    <w:rsid w:val="00C86EE9"/>
    <w:rsid w:val="00C86FFA"/>
    <w:rsid w:val="00C8754A"/>
    <w:rsid w:val="00C91669"/>
    <w:rsid w:val="00C91C87"/>
    <w:rsid w:val="00C91CD7"/>
    <w:rsid w:val="00C91CF5"/>
    <w:rsid w:val="00C92714"/>
    <w:rsid w:val="00C939A9"/>
    <w:rsid w:val="00C93A32"/>
    <w:rsid w:val="00C93E40"/>
    <w:rsid w:val="00C93F16"/>
    <w:rsid w:val="00C946D4"/>
    <w:rsid w:val="00C949F3"/>
    <w:rsid w:val="00C954D0"/>
    <w:rsid w:val="00C95E45"/>
    <w:rsid w:val="00C95E77"/>
    <w:rsid w:val="00C95F06"/>
    <w:rsid w:val="00C96A25"/>
    <w:rsid w:val="00C96DCB"/>
    <w:rsid w:val="00C97A12"/>
    <w:rsid w:val="00CA0217"/>
    <w:rsid w:val="00CA0432"/>
    <w:rsid w:val="00CA2537"/>
    <w:rsid w:val="00CA31BB"/>
    <w:rsid w:val="00CA32D4"/>
    <w:rsid w:val="00CA330F"/>
    <w:rsid w:val="00CA33A8"/>
    <w:rsid w:val="00CA348E"/>
    <w:rsid w:val="00CA4080"/>
    <w:rsid w:val="00CA4392"/>
    <w:rsid w:val="00CA5018"/>
    <w:rsid w:val="00CA54A4"/>
    <w:rsid w:val="00CA6582"/>
    <w:rsid w:val="00CA6E28"/>
    <w:rsid w:val="00CA7328"/>
    <w:rsid w:val="00CB03E0"/>
    <w:rsid w:val="00CB0595"/>
    <w:rsid w:val="00CB065A"/>
    <w:rsid w:val="00CB0B9E"/>
    <w:rsid w:val="00CB1A60"/>
    <w:rsid w:val="00CB1E4E"/>
    <w:rsid w:val="00CB1F4C"/>
    <w:rsid w:val="00CB27B1"/>
    <w:rsid w:val="00CB4539"/>
    <w:rsid w:val="00CB5983"/>
    <w:rsid w:val="00CB5A43"/>
    <w:rsid w:val="00CB6408"/>
    <w:rsid w:val="00CB7A2E"/>
    <w:rsid w:val="00CB7B90"/>
    <w:rsid w:val="00CC0440"/>
    <w:rsid w:val="00CC09BF"/>
    <w:rsid w:val="00CC0F11"/>
    <w:rsid w:val="00CC0FA2"/>
    <w:rsid w:val="00CC163F"/>
    <w:rsid w:val="00CC16F6"/>
    <w:rsid w:val="00CC1E2D"/>
    <w:rsid w:val="00CC235B"/>
    <w:rsid w:val="00CC285A"/>
    <w:rsid w:val="00CC2F98"/>
    <w:rsid w:val="00CC440E"/>
    <w:rsid w:val="00CC56A0"/>
    <w:rsid w:val="00CC6433"/>
    <w:rsid w:val="00CC6C08"/>
    <w:rsid w:val="00CC70A8"/>
    <w:rsid w:val="00CC76BF"/>
    <w:rsid w:val="00CD00BA"/>
    <w:rsid w:val="00CD0228"/>
    <w:rsid w:val="00CD0856"/>
    <w:rsid w:val="00CD0907"/>
    <w:rsid w:val="00CD0925"/>
    <w:rsid w:val="00CD13E7"/>
    <w:rsid w:val="00CD181B"/>
    <w:rsid w:val="00CD1A7A"/>
    <w:rsid w:val="00CD1F80"/>
    <w:rsid w:val="00CD228F"/>
    <w:rsid w:val="00CD27B9"/>
    <w:rsid w:val="00CD28A4"/>
    <w:rsid w:val="00CD2B53"/>
    <w:rsid w:val="00CD2DD7"/>
    <w:rsid w:val="00CD38D1"/>
    <w:rsid w:val="00CD58C9"/>
    <w:rsid w:val="00CD59B0"/>
    <w:rsid w:val="00CD652D"/>
    <w:rsid w:val="00CD6913"/>
    <w:rsid w:val="00CD6E78"/>
    <w:rsid w:val="00CD73A5"/>
    <w:rsid w:val="00CD78FC"/>
    <w:rsid w:val="00CE0B0C"/>
    <w:rsid w:val="00CE1756"/>
    <w:rsid w:val="00CE1827"/>
    <w:rsid w:val="00CE1C6D"/>
    <w:rsid w:val="00CE23F2"/>
    <w:rsid w:val="00CE2829"/>
    <w:rsid w:val="00CE2DAC"/>
    <w:rsid w:val="00CE3388"/>
    <w:rsid w:val="00CE3964"/>
    <w:rsid w:val="00CE404C"/>
    <w:rsid w:val="00CE4C4F"/>
    <w:rsid w:val="00CE5607"/>
    <w:rsid w:val="00CE5D92"/>
    <w:rsid w:val="00CE6069"/>
    <w:rsid w:val="00CE627C"/>
    <w:rsid w:val="00CE716A"/>
    <w:rsid w:val="00CE76F7"/>
    <w:rsid w:val="00CF065B"/>
    <w:rsid w:val="00CF0894"/>
    <w:rsid w:val="00CF1338"/>
    <w:rsid w:val="00CF146C"/>
    <w:rsid w:val="00CF1A7E"/>
    <w:rsid w:val="00CF1CC1"/>
    <w:rsid w:val="00CF1E3F"/>
    <w:rsid w:val="00CF1FCB"/>
    <w:rsid w:val="00CF53FD"/>
    <w:rsid w:val="00CF72D3"/>
    <w:rsid w:val="00CF7EE0"/>
    <w:rsid w:val="00D00AC9"/>
    <w:rsid w:val="00D00FE7"/>
    <w:rsid w:val="00D0122F"/>
    <w:rsid w:val="00D01889"/>
    <w:rsid w:val="00D01FD9"/>
    <w:rsid w:val="00D0263A"/>
    <w:rsid w:val="00D04120"/>
    <w:rsid w:val="00D0586B"/>
    <w:rsid w:val="00D05C87"/>
    <w:rsid w:val="00D05D7F"/>
    <w:rsid w:val="00D060E8"/>
    <w:rsid w:val="00D06533"/>
    <w:rsid w:val="00D06648"/>
    <w:rsid w:val="00D06D80"/>
    <w:rsid w:val="00D06FA9"/>
    <w:rsid w:val="00D0782D"/>
    <w:rsid w:val="00D0788D"/>
    <w:rsid w:val="00D103BA"/>
    <w:rsid w:val="00D10875"/>
    <w:rsid w:val="00D10C7A"/>
    <w:rsid w:val="00D11019"/>
    <w:rsid w:val="00D1154E"/>
    <w:rsid w:val="00D11E71"/>
    <w:rsid w:val="00D1291F"/>
    <w:rsid w:val="00D13D5B"/>
    <w:rsid w:val="00D13F29"/>
    <w:rsid w:val="00D14CA6"/>
    <w:rsid w:val="00D14D3B"/>
    <w:rsid w:val="00D15355"/>
    <w:rsid w:val="00D153C5"/>
    <w:rsid w:val="00D15DB1"/>
    <w:rsid w:val="00D15FDB"/>
    <w:rsid w:val="00D17238"/>
    <w:rsid w:val="00D172C2"/>
    <w:rsid w:val="00D17448"/>
    <w:rsid w:val="00D202E2"/>
    <w:rsid w:val="00D20417"/>
    <w:rsid w:val="00D21A5B"/>
    <w:rsid w:val="00D22885"/>
    <w:rsid w:val="00D228D3"/>
    <w:rsid w:val="00D22E3C"/>
    <w:rsid w:val="00D23370"/>
    <w:rsid w:val="00D233C0"/>
    <w:rsid w:val="00D237EC"/>
    <w:rsid w:val="00D23826"/>
    <w:rsid w:val="00D2465E"/>
    <w:rsid w:val="00D247CB"/>
    <w:rsid w:val="00D24B67"/>
    <w:rsid w:val="00D2560A"/>
    <w:rsid w:val="00D25C38"/>
    <w:rsid w:val="00D266B0"/>
    <w:rsid w:val="00D278C5"/>
    <w:rsid w:val="00D317E8"/>
    <w:rsid w:val="00D32181"/>
    <w:rsid w:val="00D32314"/>
    <w:rsid w:val="00D32355"/>
    <w:rsid w:val="00D326F6"/>
    <w:rsid w:val="00D341BF"/>
    <w:rsid w:val="00D35265"/>
    <w:rsid w:val="00D353F7"/>
    <w:rsid w:val="00D35434"/>
    <w:rsid w:val="00D356D0"/>
    <w:rsid w:val="00D35E7D"/>
    <w:rsid w:val="00D35F70"/>
    <w:rsid w:val="00D36511"/>
    <w:rsid w:val="00D3666A"/>
    <w:rsid w:val="00D36A66"/>
    <w:rsid w:val="00D36C3B"/>
    <w:rsid w:val="00D36D77"/>
    <w:rsid w:val="00D419B1"/>
    <w:rsid w:val="00D420C1"/>
    <w:rsid w:val="00D42745"/>
    <w:rsid w:val="00D43EDB"/>
    <w:rsid w:val="00D45100"/>
    <w:rsid w:val="00D45643"/>
    <w:rsid w:val="00D45781"/>
    <w:rsid w:val="00D46025"/>
    <w:rsid w:val="00D471DD"/>
    <w:rsid w:val="00D5014F"/>
    <w:rsid w:val="00D50218"/>
    <w:rsid w:val="00D51ADE"/>
    <w:rsid w:val="00D51C41"/>
    <w:rsid w:val="00D528F0"/>
    <w:rsid w:val="00D549A1"/>
    <w:rsid w:val="00D55471"/>
    <w:rsid w:val="00D55633"/>
    <w:rsid w:val="00D55CED"/>
    <w:rsid w:val="00D55DC8"/>
    <w:rsid w:val="00D565C7"/>
    <w:rsid w:val="00D56C25"/>
    <w:rsid w:val="00D56CA0"/>
    <w:rsid w:val="00D56EC1"/>
    <w:rsid w:val="00D61CC3"/>
    <w:rsid w:val="00D6232A"/>
    <w:rsid w:val="00D627C9"/>
    <w:rsid w:val="00D62D85"/>
    <w:rsid w:val="00D6308D"/>
    <w:rsid w:val="00D65B3A"/>
    <w:rsid w:val="00D6757C"/>
    <w:rsid w:val="00D7076F"/>
    <w:rsid w:val="00D707D3"/>
    <w:rsid w:val="00D71294"/>
    <w:rsid w:val="00D72609"/>
    <w:rsid w:val="00D728FC"/>
    <w:rsid w:val="00D73178"/>
    <w:rsid w:val="00D732C2"/>
    <w:rsid w:val="00D736FC"/>
    <w:rsid w:val="00D7374B"/>
    <w:rsid w:val="00D73BC4"/>
    <w:rsid w:val="00D74C2E"/>
    <w:rsid w:val="00D7520E"/>
    <w:rsid w:val="00D7547D"/>
    <w:rsid w:val="00D759C8"/>
    <w:rsid w:val="00D75A13"/>
    <w:rsid w:val="00D75A86"/>
    <w:rsid w:val="00D762DE"/>
    <w:rsid w:val="00D7664D"/>
    <w:rsid w:val="00D769B3"/>
    <w:rsid w:val="00D778D4"/>
    <w:rsid w:val="00D80DD3"/>
    <w:rsid w:val="00D8168D"/>
    <w:rsid w:val="00D816B4"/>
    <w:rsid w:val="00D826DE"/>
    <w:rsid w:val="00D83730"/>
    <w:rsid w:val="00D84E62"/>
    <w:rsid w:val="00D84EA4"/>
    <w:rsid w:val="00D8568A"/>
    <w:rsid w:val="00D85C92"/>
    <w:rsid w:val="00D863F2"/>
    <w:rsid w:val="00D8672C"/>
    <w:rsid w:val="00D86B9D"/>
    <w:rsid w:val="00D86DAC"/>
    <w:rsid w:val="00D86E36"/>
    <w:rsid w:val="00D8747F"/>
    <w:rsid w:val="00D87D39"/>
    <w:rsid w:val="00D90A2E"/>
    <w:rsid w:val="00D914C3"/>
    <w:rsid w:val="00D91611"/>
    <w:rsid w:val="00D91A20"/>
    <w:rsid w:val="00D9221B"/>
    <w:rsid w:val="00D92D66"/>
    <w:rsid w:val="00D92EE9"/>
    <w:rsid w:val="00D93345"/>
    <w:rsid w:val="00D93B22"/>
    <w:rsid w:val="00D93DE9"/>
    <w:rsid w:val="00D9439D"/>
    <w:rsid w:val="00D94D47"/>
    <w:rsid w:val="00D95D21"/>
    <w:rsid w:val="00D95ECA"/>
    <w:rsid w:val="00D96340"/>
    <w:rsid w:val="00D97323"/>
    <w:rsid w:val="00D97FDB"/>
    <w:rsid w:val="00DA0330"/>
    <w:rsid w:val="00DA04CC"/>
    <w:rsid w:val="00DA0F54"/>
    <w:rsid w:val="00DA1996"/>
    <w:rsid w:val="00DA29DC"/>
    <w:rsid w:val="00DA32E8"/>
    <w:rsid w:val="00DA3D07"/>
    <w:rsid w:val="00DA4D39"/>
    <w:rsid w:val="00DA5471"/>
    <w:rsid w:val="00DA5DA7"/>
    <w:rsid w:val="00DA5DF9"/>
    <w:rsid w:val="00DA5E55"/>
    <w:rsid w:val="00DA6194"/>
    <w:rsid w:val="00DA6947"/>
    <w:rsid w:val="00DA733B"/>
    <w:rsid w:val="00DA78A2"/>
    <w:rsid w:val="00DB044A"/>
    <w:rsid w:val="00DB118F"/>
    <w:rsid w:val="00DB1662"/>
    <w:rsid w:val="00DB2216"/>
    <w:rsid w:val="00DB2415"/>
    <w:rsid w:val="00DB34A7"/>
    <w:rsid w:val="00DB5041"/>
    <w:rsid w:val="00DB510B"/>
    <w:rsid w:val="00DB5832"/>
    <w:rsid w:val="00DB5C75"/>
    <w:rsid w:val="00DB5E7A"/>
    <w:rsid w:val="00DB5EA9"/>
    <w:rsid w:val="00DB5F9C"/>
    <w:rsid w:val="00DB60AF"/>
    <w:rsid w:val="00DB6EDA"/>
    <w:rsid w:val="00DB782A"/>
    <w:rsid w:val="00DB7EB3"/>
    <w:rsid w:val="00DC04A0"/>
    <w:rsid w:val="00DC0623"/>
    <w:rsid w:val="00DC10A7"/>
    <w:rsid w:val="00DC1A1A"/>
    <w:rsid w:val="00DC22ED"/>
    <w:rsid w:val="00DC250C"/>
    <w:rsid w:val="00DC360F"/>
    <w:rsid w:val="00DC392D"/>
    <w:rsid w:val="00DC3C05"/>
    <w:rsid w:val="00DC43E8"/>
    <w:rsid w:val="00DC5307"/>
    <w:rsid w:val="00DC536D"/>
    <w:rsid w:val="00DC54B0"/>
    <w:rsid w:val="00DC55A2"/>
    <w:rsid w:val="00DC5C72"/>
    <w:rsid w:val="00DC5E03"/>
    <w:rsid w:val="00DC64E2"/>
    <w:rsid w:val="00DC6561"/>
    <w:rsid w:val="00DC6767"/>
    <w:rsid w:val="00DC6B74"/>
    <w:rsid w:val="00DC7E41"/>
    <w:rsid w:val="00DD0108"/>
    <w:rsid w:val="00DD01F7"/>
    <w:rsid w:val="00DD161A"/>
    <w:rsid w:val="00DD19A3"/>
    <w:rsid w:val="00DD22CF"/>
    <w:rsid w:val="00DD2FEA"/>
    <w:rsid w:val="00DD40F8"/>
    <w:rsid w:val="00DD49CD"/>
    <w:rsid w:val="00DD58B8"/>
    <w:rsid w:val="00DD659A"/>
    <w:rsid w:val="00DD6858"/>
    <w:rsid w:val="00DD694A"/>
    <w:rsid w:val="00DE01FE"/>
    <w:rsid w:val="00DE0205"/>
    <w:rsid w:val="00DE1FAF"/>
    <w:rsid w:val="00DE214E"/>
    <w:rsid w:val="00DE25A7"/>
    <w:rsid w:val="00DE2866"/>
    <w:rsid w:val="00DE5176"/>
    <w:rsid w:val="00DE5295"/>
    <w:rsid w:val="00DE537D"/>
    <w:rsid w:val="00DE5849"/>
    <w:rsid w:val="00DE62B9"/>
    <w:rsid w:val="00DE7B22"/>
    <w:rsid w:val="00DF03ED"/>
    <w:rsid w:val="00DF052C"/>
    <w:rsid w:val="00DF062F"/>
    <w:rsid w:val="00DF1049"/>
    <w:rsid w:val="00DF117F"/>
    <w:rsid w:val="00DF1A74"/>
    <w:rsid w:val="00DF2870"/>
    <w:rsid w:val="00DF303A"/>
    <w:rsid w:val="00DF4436"/>
    <w:rsid w:val="00DF59B4"/>
    <w:rsid w:val="00DF5CBE"/>
    <w:rsid w:val="00DF66BC"/>
    <w:rsid w:val="00DF66E4"/>
    <w:rsid w:val="00DF6B7A"/>
    <w:rsid w:val="00DF6C66"/>
    <w:rsid w:val="00DF793D"/>
    <w:rsid w:val="00DF7C9C"/>
    <w:rsid w:val="00E0033C"/>
    <w:rsid w:val="00E01CE4"/>
    <w:rsid w:val="00E023BC"/>
    <w:rsid w:val="00E044AE"/>
    <w:rsid w:val="00E045CE"/>
    <w:rsid w:val="00E0476E"/>
    <w:rsid w:val="00E0557E"/>
    <w:rsid w:val="00E062A1"/>
    <w:rsid w:val="00E071C6"/>
    <w:rsid w:val="00E075B9"/>
    <w:rsid w:val="00E07B0A"/>
    <w:rsid w:val="00E11267"/>
    <w:rsid w:val="00E118D7"/>
    <w:rsid w:val="00E11C0A"/>
    <w:rsid w:val="00E11C12"/>
    <w:rsid w:val="00E11ECA"/>
    <w:rsid w:val="00E12AE3"/>
    <w:rsid w:val="00E130B4"/>
    <w:rsid w:val="00E14199"/>
    <w:rsid w:val="00E142FA"/>
    <w:rsid w:val="00E14427"/>
    <w:rsid w:val="00E15E53"/>
    <w:rsid w:val="00E163D5"/>
    <w:rsid w:val="00E1741C"/>
    <w:rsid w:val="00E17657"/>
    <w:rsid w:val="00E17B6A"/>
    <w:rsid w:val="00E17F7D"/>
    <w:rsid w:val="00E20615"/>
    <w:rsid w:val="00E20870"/>
    <w:rsid w:val="00E20FFF"/>
    <w:rsid w:val="00E2131D"/>
    <w:rsid w:val="00E2137B"/>
    <w:rsid w:val="00E22202"/>
    <w:rsid w:val="00E22AD0"/>
    <w:rsid w:val="00E22BF2"/>
    <w:rsid w:val="00E22FC6"/>
    <w:rsid w:val="00E231BC"/>
    <w:rsid w:val="00E2401C"/>
    <w:rsid w:val="00E244EA"/>
    <w:rsid w:val="00E25277"/>
    <w:rsid w:val="00E25997"/>
    <w:rsid w:val="00E25D97"/>
    <w:rsid w:val="00E26257"/>
    <w:rsid w:val="00E264BB"/>
    <w:rsid w:val="00E266B3"/>
    <w:rsid w:val="00E266E3"/>
    <w:rsid w:val="00E26BA9"/>
    <w:rsid w:val="00E2706E"/>
    <w:rsid w:val="00E270FF"/>
    <w:rsid w:val="00E275DF"/>
    <w:rsid w:val="00E2797C"/>
    <w:rsid w:val="00E3159F"/>
    <w:rsid w:val="00E3187E"/>
    <w:rsid w:val="00E32168"/>
    <w:rsid w:val="00E321F5"/>
    <w:rsid w:val="00E32715"/>
    <w:rsid w:val="00E32AF6"/>
    <w:rsid w:val="00E32D50"/>
    <w:rsid w:val="00E32EDA"/>
    <w:rsid w:val="00E32EF7"/>
    <w:rsid w:val="00E32FAD"/>
    <w:rsid w:val="00E3313D"/>
    <w:rsid w:val="00E33159"/>
    <w:rsid w:val="00E3380F"/>
    <w:rsid w:val="00E348A3"/>
    <w:rsid w:val="00E34D76"/>
    <w:rsid w:val="00E34FCE"/>
    <w:rsid w:val="00E359AE"/>
    <w:rsid w:val="00E35CD9"/>
    <w:rsid w:val="00E36988"/>
    <w:rsid w:val="00E36F42"/>
    <w:rsid w:val="00E36FF7"/>
    <w:rsid w:val="00E378E6"/>
    <w:rsid w:val="00E41172"/>
    <w:rsid w:val="00E429A0"/>
    <w:rsid w:val="00E43382"/>
    <w:rsid w:val="00E437D5"/>
    <w:rsid w:val="00E45191"/>
    <w:rsid w:val="00E46AFC"/>
    <w:rsid w:val="00E47428"/>
    <w:rsid w:val="00E51755"/>
    <w:rsid w:val="00E5184B"/>
    <w:rsid w:val="00E51C11"/>
    <w:rsid w:val="00E5279E"/>
    <w:rsid w:val="00E54031"/>
    <w:rsid w:val="00E54EA4"/>
    <w:rsid w:val="00E54F2E"/>
    <w:rsid w:val="00E55E07"/>
    <w:rsid w:val="00E5611E"/>
    <w:rsid w:val="00E56443"/>
    <w:rsid w:val="00E56AED"/>
    <w:rsid w:val="00E56CC7"/>
    <w:rsid w:val="00E571FD"/>
    <w:rsid w:val="00E6085C"/>
    <w:rsid w:val="00E60935"/>
    <w:rsid w:val="00E616B6"/>
    <w:rsid w:val="00E6302C"/>
    <w:rsid w:val="00E63580"/>
    <w:rsid w:val="00E637A8"/>
    <w:rsid w:val="00E65D79"/>
    <w:rsid w:val="00E6612B"/>
    <w:rsid w:val="00E66A68"/>
    <w:rsid w:val="00E67B2A"/>
    <w:rsid w:val="00E704D9"/>
    <w:rsid w:val="00E706B5"/>
    <w:rsid w:val="00E70BEA"/>
    <w:rsid w:val="00E7149B"/>
    <w:rsid w:val="00E71EBA"/>
    <w:rsid w:val="00E71F79"/>
    <w:rsid w:val="00E73A59"/>
    <w:rsid w:val="00E747FC"/>
    <w:rsid w:val="00E74EA5"/>
    <w:rsid w:val="00E75D7F"/>
    <w:rsid w:val="00E77446"/>
    <w:rsid w:val="00E8019C"/>
    <w:rsid w:val="00E803EE"/>
    <w:rsid w:val="00E805E4"/>
    <w:rsid w:val="00E809CA"/>
    <w:rsid w:val="00E81CFA"/>
    <w:rsid w:val="00E82DB0"/>
    <w:rsid w:val="00E841FD"/>
    <w:rsid w:val="00E85293"/>
    <w:rsid w:val="00E869BF"/>
    <w:rsid w:val="00E874DF"/>
    <w:rsid w:val="00E87748"/>
    <w:rsid w:val="00E87D6C"/>
    <w:rsid w:val="00E87DE2"/>
    <w:rsid w:val="00E908FC"/>
    <w:rsid w:val="00E90DA8"/>
    <w:rsid w:val="00E911E0"/>
    <w:rsid w:val="00E924A0"/>
    <w:rsid w:val="00E92AC3"/>
    <w:rsid w:val="00E936C5"/>
    <w:rsid w:val="00E93F2A"/>
    <w:rsid w:val="00E94725"/>
    <w:rsid w:val="00E94815"/>
    <w:rsid w:val="00E94A83"/>
    <w:rsid w:val="00E94E2C"/>
    <w:rsid w:val="00E95BCC"/>
    <w:rsid w:val="00E95C4C"/>
    <w:rsid w:val="00E95EB8"/>
    <w:rsid w:val="00E96056"/>
    <w:rsid w:val="00E960A1"/>
    <w:rsid w:val="00E96113"/>
    <w:rsid w:val="00E9616E"/>
    <w:rsid w:val="00E9675F"/>
    <w:rsid w:val="00E968EA"/>
    <w:rsid w:val="00E96CC7"/>
    <w:rsid w:val="00E976C1"/>
    <w:rsid w:val="00E97E30"/>
    <w:rsid w:val="00EA0E1C"/>
    <w:rsid w:val="00EA1310"/>
    <w:rsid w:val="00EA2ADB"/>
    <w:rsid w:val="00EA332B"/>
    <w:rsid w:val="00EA4426"/>
    <w:rsid w:val="00EA4A79"/>
    <w:rsid w:val="00EA5114"/>
    <w:rsid w:val="00EA6854"/>
    <w:rsid w:val="00EA7197"/>
    <w:rsid w:val="00EB0D21"/>
    <w:rsid w:val="00EB109C"/>
    <w:rsid w:val="00EB122D"/>
    <w:rsid w:val="00EB1BD9"/>
    <w:rsid w:val="00EB3238"/>
    <w:rsid w:val="00EB3348"/>
    <w:rsid w:val="00EB33CA"/>
    <w:rsid w:val="00EB35E8"/>
    <w:rsid w:val="00EB3F57"/>
    <w:rsid w:val="00EB4359"/>
    <w:rsid w:val="00EB4A63"/>
    <w:rsid w:val="00EB540C"/>
    <w:rsid w:val="00EB60F5"/>
    <w:rsid w:val="00EB6F95"/>
    <w:rsid w:val="00EB7722"/>
    <w:rsid w:val="00EB7C1B"/>
    <w:rsid w:val="00EB7F1E"/>
    <w:rsid w:val="00EC02AB"/>
    <w:rsid w:val="00EC0692"/>
    <w:rsid w:val="00EC08A5"/>
    <w:rsid w:val="00EC0A29"/>
    <w:rsid w:val="00EC185E"/>
    <w:rsid w:val="00EC2DEF"/>
    <w:rsid w:val="00EC2F51"/>
    <w:rsid w:val="00EC321F"/>
    <w:rsid w:val="00EC335D"/>
    <w:rsid w:val="00EC3E6B"/>
    <w:rsid w:val="00EC4494"/>
    <w:rsid w:val="00EC67B5"/>
    <w:rsid w:val="00EC78E3"/>
    <w:rsid w:val="00EC7D4B"/>
    <w:rsid w:val="00ED08C8"/>
    <w:rsid w:val="00ED171F"/>
    <w:rsid w:val="00ED1917"/>
    <w:rsid w:val="00ED1D27"/>
    <w:rsid w:val="00ED1EC1"/>
    <w:rsid w:val="00ED2669"/>
    <w:rsid w:val="00ED2E4C"/>
    <w:rsid w:val="00ED4054"/>
    <w:rsid w:val="00ED4079"/>
    <w:rsid w:val="00ED44B0"/>
    <w:rsid w:val="00ED5E07"/>
    <w:rsid w:val="00ED6289"/>
    <w:rsid w:val="00ED670F"/>
    <w:rsid w:val="00ED67FA"/>
    <w:rsid w:val="00ED7835"/>
    <w:rsid w:val="00ED78E9"/>
    <w:rsid w:val="00ED7A3D"/>
    <w:rsid w:val="00EE0190"/>
    <w:rsid w:val="00EE028F"/>
    <w:rsid w:val="00EE064C"/>
    <w:rsid w:val="00EE09A9"/>
    <w:rsid w:val="00EE0E06"/>
    <w:rsid w:val="00EE0F3F"/>
    <w:rsid w:val="00EE14CC"/>
    <w:rsid w:val="00EE1B09"/>
    <w:rsid w:val="00EE1B50"/>
    <w:rsid w:val="00EE1C47"/>
    <w:rsid w:val="00EE1C9C"/>
    <w:rsid w:val="00EE1F02"/>
    <w:rsid w:val="00EE219B"/>
    <w:rsid w:val="00EE243D"/>
    <w:rsid w:val="00EE2456"/>
    <w:rsid w:val="00EE2810"/>
    <w:rsid w:val="00EE2DC6"/>
    <w:rsid w:val="00EE2DCA"/>
    <w:rsid w:val="00EE359A"/>
    <w:rsid w:val="00EE3C65"/>
    <w:rsid w:val="00EE3E98"/>
    <w:rsid w:val="00EE3FDC"/>
    <w:rsid w:val="00EE48E8"/>
    <w:rsid w:val="00EE51A1"/>
    <w:rsid w:val="00EE5693"/>
    <w:rsid w:val="00EE5AE2"/>
    <w:rsid w:val="00EE6609"/>
    <w:rsid w:val="00EE705B"/>
    <w:rsid w:val="00EE78EF"/>
    <w:rsid w:val="00EF025A"/>
    <w:rsid w:val="00EF0FA3"/>
    <w:rsid w:val="00EF1141"/>
    <w:rsid w:val="00EF14C7"/>
    <w:rsid w:val="00EF14FB"/>
    <w:rsid w:val="00EF26C1"/>
    <w:rsid w:val="00EF36D8"/>
    <w:rsid w:val="00EF3C38"/>
    <w:rsid w:val="00EF4A83"/>
    <w:rsid w:val="00EF5085"/>
    <w:rsid w:val="00EF565A"/>
    <w:rsid w:val="00EF58D8"/>
    <w:rsid w:val="00EF5AC4"/>
    <w:rsid w:val="00EF5DD8"/>
    <w:rsid w:val="00EF5F1F"/>
    <w:rsid w:val="00EF632A"/>
    <w:rsid w:val="00EF6ED2"/>
    <w:rsid w:val="00EF7124"/>
    <w:rsid w:val="00EF72E8"/>
    <w:rsid w:val="00EF7C41"/>
    <w:rsid w:val="00F002E5"/>
    <w:rsid w:val="00F0059D"/>
    <w:rsid w:val="00F0071D"/>
    <w:rsid w:val="00F00AB7"/>
    <w:rsid w:val="00F00BFC"/>
    <w:rsid w:val="00F00DEE"/>
    <w:rsid w:val="00F01F60"/>
    <w:rsid w:val="00F02543"/>
    <w:rsid w:val="00F0273A"/>
    <w:rsid w:val="00F030F4"/>
    <w:rsid w:val="00F0325F"/>
    <w:rsid w:val="00F04025"/>
    <w:rsid w:val="00F040F2"/>
    <w:rsid w:val="00F05D28"/>
    <w:rsid w:val="00F066D9"/>
    <w:rsid w:val="00F07413"/>
    <w:rsid w:val="00F07B0B"/>
    <w:rsid w:val="00F10963"/>
    <w:rsid w:val="00F10DAF"/>
    <w:rsid w:val="00F110B7"/>
    <w:rsid w:val="00F11A5D"/>
    <w:rsid w:val="00F11BCA"/>
    <w:rsid w:val="00F11CA3"/>
    <w:rsid w:val="00F12348"/>
    <w:rsid w:val="00F1349C"/>
    <w:rsid w:val="00F13BD8"/>
    <w:rsid w:val="00F1454A"/>
    <w:rsid w:val="00F14796"/>
    <w:rsid w:val="00F147AF"/>
    <w:rsid w:val="00F14E74"/>
    <w:rsid w:val="00F152DA"/>
    <w:rsid w:val="00F15AF4"/>
    <w:rsid w:val="00F15C0E"/>
    <w:rsid w:val="00F1657E"/>
    <w:rsid w:val="00F17456"/>
    <w:rsid w:val="00F1780F"/>
    <w:rsid w:val="00F201E2"/>
    <w:rsid w:val="00F216D4"/>
    <w:rsid w:val="00F218CE"/>
    <w:rsid w:val="00F223EB"/>
    <w:rsid w:val="00F224B9"/>
    <w:rsid w:val="00F2303D"/>
    <w:rsid w:val="00F2323E"/>
    <w:rsid w:val="00F257E3"/>
    <w:rsid w:val="00F258CC"/>
    <w:rsid w:val="00F25999"/>
    <w:rsid w:val="00F25A76"/>
    <w:rsid w:val="00F26364"/>
    <w:rsid w:val="00F26A00"/>
    <w:rsid w:val="00F26FF1"/>
    <w:rsid w:val="00F270C7"/>
    <w:rsid w:val="00F27A57"/>
    <w:rsid w:val="00F30AFE"/>
    <w:rsid w:val="00F30B0F"/>
    <w:rsid w:val="00F31BF4"/>
    <w:rsid w:val="00F32A75"/>
    <w:rsid w:val="00F33347"/>
    <w:rsid w:val="00F33537"/>
    <w:rsid w:val="00F34B74"/>
    <w:rsid w:val="00F35942"/>
    <w:rsid w:val="00F35ECE"/>
    <w:rsid w:val="00F360E2"/>
    <w:rsid w:val="00F372D9"/>
    <w:rsid w:val="00F40098"/>
    <w:rsid w:val="00F40233"/>
    <w:rsid w:val="00F412B9"/>
    <w:rsid w:val="00F41549"/>
    <w:rsid w:val="00F419C4"/>
    <w:rsid w:val="00F41DA7"/>
    <w:rsid w:val="00F42B96"/>
    <w:rsid w:val="00F43086"/>
    <w:rsid w:val="00F4409C"/>
    <w:rsid w:val="00F44187"/>
    <w:rsid w:val="00F46654"/>
    <w:rsid w:val="00F46BF9"/>
    <w:rsid w:val="00F471F7"/>
    <w:rsid w:val="00F50923"/>
    <w:rsid w:val="00F51BFB"/>
    <w:rsid w:val="00F52591"/>
    <w:rsid w:val="00F5391D"/>
    <w:rsid w:val="00F54702"/>
    <w:rsid w:val="00F547E0"/>
    <w:rsid w:val="00F55AE7"/>
    <w:rsid w:val="00F55B15"/>
    <w:rsid w:val="00F5610F"/>
    <w:rsid w:val="00F56206"/>
    <w:rsid w:val="00F56490"/>
    <w:rsid w:val="00F56A7B"/>
    <w:rsid w:val="00F56A96"/>
    <w:rsid w:val="00F577CA"/>
    <w:rsid w:val="00F57A95"/>
    <w:rsid w:val="00F57CAA"/>
    <w:rsid w:val="00F57F21"/>
    <w:rsid w:val="00F60108"/>
    <w:rsid w:val="00F60875"/>
    <w:rsid w:val="00F60916"/>
    <w:rsid w:val="00F61779"/>
    <w:rsid w:val="00F622A4"/>
    <w:rsid w:val="00F62EBF"/>
    <w:rsid w:val="00F6320F"/>
    <w:rsid w:val="00F6350B"/>
    <w:rsid w:val="00F638AD"/>
    <w:rsid w:val="00F63BC3"/>
    <w:rsid w:val="00F64642"/>
    <w:rsid w:val="00F64B36"/>
    <w:rsid w:val="00F64F20"/>
    <w:rsid w:val="00F65803"/>
    <w:rsid w:val="00F65A66"/>
    <w:rsid w:val="00F65BC3"/>
    <w:rsid w:val="00F65C57"/>
    <w:rsid w:val="00F6613E"/>
    <w:rsid w:val="00F66404"/>
    <w:rsid w:val="00F66632"/>
    <w:rsid w:val="00F66645"/>
    <w:rsid w:val="00F66CE7"/>
    <w:rsid w:val="00F677DD"/>
    <w:rsid w:val="00F67891"/>
    <w:rsid w:val="00F67E4D"/>
    <w:rsid w:val="00F70054"/>
    <w:rsid w:val="00F70941"/>
    <w:rsid w:val="00F71827"/>
    <w:rsid w:val="00F71846"/>
    <w:rsid w:val="00F71D1E"/>
    <w:rsid w:val="00F71D1F"/>
    <w:rsid w:val="00F72E7F"/>
    <w:rsid w:val="00F730BB"/>
    <w:rsid w:val="00F731A8"/>
    <w:rsid w:val="00F73425"/>
    <w:rsid w:val="00F73B12"/>
    <w:rsid w:val="00F744A5"/>
    <w:rsid w:val="00F7494F"/>
    <w:rsid w:val="00F74D42"/>
    <w:rsid w:val="00F75BCF"/>
    <w:rsid w:val="00F75EBF"/>
    <w:rsid w:val="00F76150"/>
    <w:rsid w:val="00F76467"/>
    <w:rsid w:val="00F76E37"/>
    <w:rsid w:val="00F774C0"/>
    <w:rsid w:val="00F77C85"/>
    <w:rsid w:val="00F814E0"/>
    <w:rsid w:val="00F815F4"/>
    <w:rsid w:val="00F819B8"/>
    <w:rsid w:val="00F81FF0"/>
    <w:rsid w:val="00F8234A"/>
    <w:rsid w:val="00F82D32"/>
    <w:rsid w:val="00F83079"/>
    <w:rsid w:val="00F8396A"/>
    <w:rsid w:val="00F8407D"/>
    <w:rsid w:val="00F84608"/>
    <w:rsid w:val="00F84D42"/>
    <w:rsid w:val="00F8513B"/>
    <w:rsid w:val="00F869A8"/>
    <w:rsid w:val="00F87EE8"/>
    <w:rsid w:val="00F90E60"/>
    <w:rsid w:val="00F91013"/>
    <w:rsid w:val="00F91D98"/>
    <w:rsid w:val="00F924DA"/>
    <w:rsid w:val="00F926AE"/>
    <w:rsid w:val="00F92CCD"/>
    <w:rsid w:val="00F933FE"/>
    <w:rsid w:val="00F93683"/>
    <w:rsid w:val="00F9409B"/>
    <w:rsid w:val="00F94489"/>
    <w:rsid w:val="00F946C7"/>
    <w:rsid w:val="00F94FB4"/>
    <w:rsid w:val="00F950B9"/>
    <w:rsid w:val="00F957F7"/>
    <w:rsid w:val="00F9586C"/>
    <w:rsid w:val="00F95993"/>
    <w:rsid w:val="00F96523"/>
    <w:rsid w:val="00F96719"/>
    <w:rsid w:val="00F96DC0"/>
    <w:rsid w:val="00FA0714"/>
    <w:rsid w:val="00FA08D2"/>
    <w:rsid w:val="00FA08D7"/>
    <w:rsid w:val="00FA0D69"/>
    <w:rsid w:val="00FA0EC5"/>
    <w:rsid w:val="00FA0EED"/>
    <w:rsid w:val="00FA1BCF"/>
    <w:rsid w:val="00FA2065"/>
    <w:rsid w:val="00FA20D4"/>
    <w:rsid w:val="00FA2696"/>
    <w:rsid w:val="00FA2D6B"/>
    <w:rsid w:val="00FA517C"/>
    <w:rsid w:val="00FA5360"/>
    <w:rsid w:val="00FA53B6"/>
    <w:rsid w:val="00FA5572"/>
    <w:rsid w:val="00FA5D4B"/>
    <w:rsid w:val="00FA6130"/>
    <w:rsid w:val="00FA6326"/>
    <w:rsid w:val="00FA69A7"/>
    <w:rsid w:val="00FA71FA"/>
    <w:rsid w:val="00FA7830"/>
    <w:rsid w:val="00FA7AE5"/>
    <w:rsid w:val="00FB1C39"/>
    <w:rsid w:val="00FB1EC7"/>
    <w:rsid w:val="00FB28DA"/>
    <w:rsid w:val="00FB2A18"/>
    <w:rsid w:val="00FB2D24"/>
    <w:rsid w:val="00FB368E"/>
    <w:rsid w:val="00FB37AE"/>
    <w:rsid w:val="00FB3D7F"/>
    <w:rsid w:val="00FB46FD"/>
    <w:rsid w:val="00FB4963"/>
    <w:rsid w:val="00FB5153"/>
    <w:rsid w:val="00FB5419"/>
    <w:rsid w:val="00FB5D1F"/>
    <w:rsid w:val="00FB5D34"/>
    <w:rsid w:val="00FB5D3B"/>
    <w:rsid w:val="00FB62E8"/>
    <w:rsid w:val="00FB62F9"/>
    <w:rsid w:val="00FB741E"/>
    <w:rsid w:val="00FB78B8"/>
    <w:rsid w:val="00FB7FB9"/>
    <w:rsid w:val="00FB7FC2"/>
    <w:rsid w:val="00FC0894"/>
    <w:rsid w:val="00FC0BF8"/>
    <w:rsid w:val="00FC0DE4"/>
    <w:rsid w:val="00FC16B1"/>
    <w:rsid w:val="00FC197A"/>
    <w:rsid w:val="00FC1D79"/>
    <w:rsid w:val="00FC2D71"/>
    <w:rsid w:val="00FC2F69"/>
    <w:rsid w:val="00FC32E3"/>
    <w:rsid w:val="00FC3389"/>
    <w:rsid w:val="00FC343C"/>
    <w:rsid w:val="00FC34D3"/>
    <w:rsid w:val="00FC399A"/>
    <w:rsid w:val="00FC3B20"/>
    <w:rsid w:val="00FC4643"/>
    <w:rsid w:val="00FC510E"/>
    <w:rsid w:val="00FC57FF"/>
    <w:rsid w:val="00FC58C3"/>
    <w:rsid w:val="00FC5E2A"/>
    <w:rsid w:val="00FC6E91"/>
    <w:rsid w:val="00FC71DC"/>
    <w:rsid w:val="00FC763D"/>
    <w:rsid w:val="00FC78C0"/>
    <w:rsid w:val="00FC7DD1"/>
    <w:rsid w:val="00FC7EC9"/>
    <w:rsid w:val="00FD0F62"/>
    <w:rsid w:val="00FD106F"/>
    <w:rsid w:val="00FD31DB"/>
    <w:rsid w:val="00FD3250"/>
    <w:rsid w:val="00FD399D"/>
    <w:rsid w:val="00FD4211"/>
    <w:rsid w:val="00FD43F9"/>
    <w:rsid w:val="00FD4BC1"/>
    <w:rsid w:val="00FD4F38"/>
    <w:rsid w:val="00FD53B9"/>
    <w:rsid w:val="00FD5BFF"/>
    <w:rsid w:val="00FD67DD"/>
    <w:rsid w:val="00FD6A9D"/>
    <w:rsid w:val="00FD7294"/>
    <w:rsid w:val="00FD7683"/>
    <w:rsid w:val="00FD7AC0"/>
    <w:rsid w:val="00FE0040"/>
    <w:rsid w:val="00FE19BC"/>
    <w:rsid w:val="00FE1AA4"/>
    <w:rsid w:val="00FE209D"/>
    <w:rsid w:val="00FE2D62"/>
    <w:rsid w:val="00FE3281"/>
    <w:rsid w:val="00FE3282"/>
    <w:rsid w:val="00FE4B1F"/>
    <w:rsid w:val="00FE5E67"/>
    <w:rsid w:val="00FE66B8"/>
    <w:rsid w:val="00FE6AB5"/>
    <w:rsid w:val="00FE6CCC"/>
    <w:rsid w:val="00FE759E"/>
    <w:rsid w:val="00FE7D6E"/>
    <w:rsid w:val="00FF017F"/>
    <w:rsid w:val="00FF09A1"/>
    <w:rsid w:val="00FF1953"/>
    <w:rsid w:val="00FF1A55"/>
    <w:rsid w:val="00FF1A90"/>
    <w:rsid w:val="00FF22E7"/>
    <w:rsid w:val="00FF2A7A"/>
    <w:rsid w:val="00FF38A5"/>
    <w:rsid w:val="00FF3D57"/>
    <w:rsid w:val="00FF3F11"/>
    <w:rsid w:val="00FF41C4"/>
    <w:rsid w:val="00FF4455"/>
    <w:rsid w:val="00FF560F"/>
    <w:rsid w:val="00FF5EE6"/>
    <w:rsid w:val="00FF69CD"/>
    <w:rsid w:val="00FF6D67"/>
    <w:rsid w:val="00FF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7AC3"/>
  <w15:docId w15:val="{399CD431-0956-4C8B-9E01-745920DE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E9B"/>
  </w:style>
  <w:style w:type="paragraph" w:styleId="1">
    <w:name w:val="heading 1"/>
    <w:basedOn w:val="a"/>
    <w:next w:val="a"/>
    <w:link w:val="10"/>
    <w:uiPriority w:val="9"/>
    <w:qFormat/>
    <w:rsid w:val="00DD65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0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03678"/>
    <w:rPr>
      <w:rFonts w:ascii="Courier New" w:eastAsia="Times New Roman" w:hAnsi="Courier New" w:cs="Courier New"/>
      <w:sz w:val="20"/>
      <w:szCs w:val="20"/>
    </w:rPr>
  </w:style>
  <w:style w:type="table" w:styleId="a3">
    <w:name w:val="Table Grid"/>
    <w:basedOn w:val="a1"/>
    <w:uiPriority w:val="39"/>
    <w:rsid w:val="00A476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ubtle Emphasis"/>
    <w:basedOn w:val="a0"/>
    <w:uiPriority w:val="19"/>
    <w:qFormat/>
    <w:rsid w:val="00DE5295"/>
    <w:rPr>
      <w:i/>
      <w:iCs/>
      <w:color w:val="404040" w:themeColor="text1" w:themeTint="BF"/>
    </w:rPr>
  </w:style>
  <w:style w:type="paragraph" w:styleId="a5">
    <w:name w:val="List Paragraph"/>
    <w:basedOn w:val="a"/>
    <w:uiPriority w:val="34"/>
    <w:qFormat/>
    <w:rsid w:val="007E544F"/>
    <w:pPr>
      <w:ind w:left="720"/>
      <w:contextualSpacing/>
    </w:pPr>
  </w:style>
  <w:style w:type="character" w:styleId="a6">
    <w:name w:val="Emphasis"/>
    <w:basedOn w:val="a0"/>
    <w:uiPriority w:val="20"/>
    <w:qFormat/>
    <w:rsid w:val="00577145"/>
    <w:rPr>
      <w:i/>
      <w:iCs/>
    </w:rPr>
  </w:style>
  <w:style w:type="character" w:styleId="a7">
    <w:name w:val="Hyperlink"/>
    <w:basedOn w:val="a0"/>
    <w:uiPriority w:val="99"/>
    <w:unhideWhenUsed/>
    <w:rsid w:val="00EC3E6B"/>
    <w:rPr>
      <w:color w:val="0000FF" w:themeColor="hyperlink"/>
      <w:u w:val="single"/>
    </w:rPr>
  </w:style>
  <w:style w:type="character" w:customStyle="1" w:styleId="11">
    <w:name w:val="Неразрешенное упоминание1"/>
    <w:basedOn w:val="a0"/>
    <w:uiPriority w:val="99"/>
    <w:semiHidden/>
    <w:unhideWhenUsed/>
    <w:rsid w:val="009959A1"/>
    <w:rPr>
      <w:color w:val="605E5C"/>
      <w:shd w:val="clear" w:color="auto" w:fill="E1DFDD"/>
    </w:rPr>
  </w:style>
  <w:style w:type="paragraph" w:styleId="a8">
    <w:name w:val="Balloon Text"/>
    <w:basedOn w:val="a"/>
    <w:link w:val="a9"/>
    <w:uiPriority w:val="99"/>
    <w:semiHidden/>
    <w:unhideWhenUsed/>
    <w:rsid w:val="00A827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27A5"/>
    <w:rPr>
      <w:rFonts w:ascii="Tahoma" w:hAnsi="Tahoma" w:cs="Tahoma"/>
      <w:sz w:val="16"/>
      <w:szCs w:val="16"/>
    </w:rPr>
  </w:style>
  <w:style w:type="paragraph" w:customStyle="1" w:styleId="docdata">
    <w:name w:val="docdata"/>
    <w:aliases w:val="docy,v5,9220,baiaagaaboqcaaadoiiaaaviigaaaaaaaaaaaaaaaaaaaaaaaaaaaaaaaaaaaaaaaaaaaaaaaaaaaaaaaaaaaaaaaaaaaaaaaaaaaaaaaaaaaaaaaaaaaaaaaaaaaaaaaaaaaaaaaaaaaaaaaaaaaaaaaaaaaaaaaaaaaaaaaaaaaaaaaaaaaaaaaaaaaaaaaaaaaaaaaaaaaaaaaaaaaaaaaaaaaaaaaaaaaaaa"/>
    <w:basedOn w:val="a"/>
    <w:rsid w:val="00360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Знак Знак Знак Знак Знак Знак Знак Знак Знак"/>
    <w:basedOn w:val="a"/>
    <w:rsid w:val="00681421"/>
    <w:pPr>
      <w:spacing w:after="0" w:line="240" w:lineRule="auto"/>
    </w:pPr>
    <w:rPr>
      <w:rFonts w:ascii="Verdana" w:eastAsia="Times New Roman" w:hAnsi="Verdana" w:cs="Verdana"/>
      <w:sz w:val="20"/>
      <w:szCs w:val="20"/>
      <w:lang w:val="en-US" w:eastAsia="en-US"/>
    </w:rPr>
  </w:style>
  <w:style w:type="paragraph" w:customStyle="1" w:styleId="Default">
    <w:name w:val="Default"/>
    <w:rsid w:val="008C24ED"/>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2">
    <w:name w:val="Неразрешенное упоминание2"/>
    <w:basedOn w:val="a0"/>
    <w:uiPriority w:val="99"/>
    <w:semiHidden/>
    <w:unhideWhenUsed/>
    <w:rsid w:val="008E1C2C"/>
    <w:rPr>
      <w:color w:val="605E5C"/>
      <w:shd w:val="clear" w:color="auto" w:fill="E1DFDD"/>
    </w:rPr>
  </w:style>
  <w:style w:type="character" w:customStyle="1" w:styleId="3">
    <w:name w:val="Неразрешенное упоминание3"/>
    <w:basedOn w:val="a0"/>
    <w:uiPriority w:val="99"/>
    <w:semiHidden/>
    <w:unhideWhenUsed/>
    <w:rsid w:val="006D2DB4"/>
    <w:rPr>
      <w:color w:val="605E5C"/>
      <w:shd w:val="clear" w:color="auto" w:fill="E1DFDD"/>
    </w:rPr>
  </w:style>
  <w:style w:type="paragraph" w:styleId="aa">
    <w:name w:val="Normal (Web)"/>
    <w:basedOn w:val="a"/>
    <w:uiPriority w:val="99"/>
    <w:unhideWhenUsed/>
    <w:rsid w:val="003C581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3C5812"/>
    <w:rPr>
      <w:b/>
      <w:bCs/>
    </w:rPr>
  </w:style>
  <w:style w:type="character" w:customStyle="1" w:styleId="4">
    <w:name w:val="Неразрешенное упоминание4"/>
    <w:basedOn w:val="a0"/>
    <w:uiPriority w:val="99"/>
    <w:semiHidden/>
    <w:unhideWhenUsed/>
    <w:rsid w:val="00A73DF5"/>
    <w:rPr>
      <w:color w:val="605E5C"/>
      <w:shd w:val="clear" w:color="auto" w:fill="E1DFDD"/>
    </w:rPr>
  </w:style>
  <w:style w:type="paragraph" w:styleId="ac">
    <w:name w:val="footer"/>
    <w:basedOn w:val="a"/>
    <w:link w:val="ad"/>
    <w:rsid w:val="005E624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5E624C"/>
    <w:rPr>
      <w:rFonts w:ascii="Times New Roman" w:eastAsia="Times New Roman" w:hAnsi="Times New Roman" w:cs="Times New Roman"/>
      <w:sz w:val="24"/>
      <w:szCs w:val="24"/>
    </w:rPr>
  </w:style>
  <w:style w:type="character" w:styleId="ae">
    <w:name w:val="page number"/>
    <w:basedOn w:val="a0"/>
    <w:rsid w:val="005E624C"/>
  </w:style>
  <w:style w:type="paragraph" w:styleId="af">
    <w:name w:val="header"/>
    <w:basedOn w:val="a"/>
    <w:link w:val="af0"/>
    <w:rsid w:val="005E624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5E624C"/>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D659A"/>
    <w:rPr>
      <w:rFonts w:asciiTheme="majorHAnsi" w:eastAsiaTheme="majorEastAsia" w:hAnsiTheme="majorHAnsi" w:cstheme="majorBidi"/>
      <w:color w:val="365F91" w:themeColor="accent1" w:themeShade="BF"/>
      <w:sz w:val="32"/>
      <w:szCs w:val="32"/>
    </w:rPr>
  </w:style>
  <w:style w:type="paragraph" w:customStyle="1" w:styleId="rvps2">
    <w:name w:val="rvps2"/>
    <w:basedOn w:val="a"/>
    <w:rsid w:val="002D6C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1">
    <w:name w:val="Unresolved Mention"/>
    <w:basedOn w:val="a0"/>
    <w:uiPriority w:val="99"/>
    <w:semiHidden/>
    <w:unhideWhenUsed/>
    <w:rsid w:val="00785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4422">
      <w:bodyDiv w:val="1"/>
      <w:marLeft w:val="0"/>
      <w:marRight w:val="0"/>
      <w:marTop w:val="0"/>
      <w:marBottom w:val="0"/>
      <w:divBdr>
        <w:top w:val="none" w:sz="0" w:space="0" w:color="auto"/>
        <w:left w:val="none" w:sz="0" w:space="0" w:color="auto"/>
        <w:bottom w:val="none" w:sz="0" w:space="0" w:color="auto"/>
        <w:right w:val="none" w:sz="0" w:space="0" w:color="auto"/>
      </w:divBdr>
    </w:div>
    <w:div w:id="226456832">
      <w:bodyDiv w:val="1"/>
      <w:marLeft w:val="0"/>
      <w:marRight w:val="0"/>
      <w:marTop w:val="0"/>
      <w:marBottom w:val="0"/>
      <w:divBdr>
        <w:top w:val="none" w:sz="0" w:space="0" w:color="auto"/>
        <w:left w:val="none" w:sz="0" w:space="0" w:color="auto"/>
        <w:bottom w:val="none" w:sz="0" w:space="0" w:color="auto"/>
        <w:right w:val="none" w:sz="0" w:space="0" w:color="auto"/>
      </w:divBdr>
    </w:div>
    <w:div w:id="255291423">
      <w:bodyDiv w:val="1"/>
      <w:marLeft w:val="0"/>
      <w:marRight w:val="0"/>
      <w:marTop w:val="0"/>
      <w:marBottom w:val="0"/>
      <w:divBdr>
        <w:top w:val="none" w:sz="0" w:space="0" w:color="auto"/>
        <w:left w:val="none" w:sz="0" w:space="0" w:color="auto"/>
        <w:bottom w:val="none" w:sz="0" w:space="0" w:color="auto"/>
        <w:right w:val="none" w:sz="0" w:space="0" w:color="auto"/>
      </w:divBdr>
    </w:div>
    <w:div w:id="308441896">
      <w:bodyDiv w:val="1"/>
      <w:marLeft w:val="0"/>
      <w:marRight w:val="0"/>
      <w:marTop w:val="0"/>
      <w:marBottom w:val="0"/>
      <w:divBdr>
        <w:top w:val="none" w:sz="0" w:space="0" w:color="auto"/>
        <w:left w:val="none" w:sz="0" w:space="0" w:color="auto"/>
        <w:bottom w:val="none" w:sz="0" w:space="0" w:color="auto"/>
        <w:right w:val="none" w:sz="0" w:space="0" w:color="auto"/>
      </w:divBdr>
    </w:div>
    <w:div w:id="327711515">
      <w:bodyDiv w:val="1"/>
      <w:marLeft w:val="0"/>
      <w:marRight w:val="0"/>
      <w:marTop w:val="0"/>
      <w:marBottom w:val="0"/>
      <w:divBdr>
        <w:top w:val="none" w:sz="0" w:space="0" w:color="auto"/>
        <w:left w:val="none" w:sz="0" w:space="0" w:color="auto"/>
        <w:bottom w:val="none" w:sz="0" w:space="0" w:color="auto"/>
        <w:right w:val="none" w:sz="0" w:space="0" w:color="auto"/>
      </w:divBdr>
    </w:div>
    <w:div w:id="763380991">
      <w:bodyDiv w:val="1"/>
      <w:marLeft w:val="0"/>
      <w:marRight w:val="0"/>
      <w:marTop w:val="0"/>
      <w:marBottom w:val="0"/>
      <w:divBdr>
        <w:top w:val="none" w:sz="0" w:space="0" w:color="auto"/>
        <w:left w:val="none" w:sz="0" w:space="0" w:color="auto"/>
        <w:bottom w:val="none" w:sz="0" w:space="0" w:color="auto"/>
        <w:right w:val="none" w:sz="0" w:space="0" w:color="auto"/>
      </w:divBdr>
    </w:div>
    <w:div w:id="764612551">
      <w:bodyDiv w:val="1"/>
      <w:marLeft w:val="0"/>
      <w:marRight w:val="0"/>
      <w:marTop w:val="0"/>
      <w:marBottom w:val="0"/>
      <w:divBdr>
        <w:top w:val="none" w:sz="0" w:space="0" w:color="auto"/>
        <w:left w:val="none" w:sz="0" w:space="0" w:color="auto"/>
        <w:bottom w:val="none" w:sz="0" w:space="0" w:color="auto"/>
        <w:right w:val="none" w:sz="0" w:space="0" w:color="auto"/>
      </w:divBdr>
    </w:div>
    <w:div w:id="1162620413">
      <w:bodyDiv w:val="1"/>
      <w:marLeft w:val="0"/>
      <w:marRight w:val="0"/>
      <w:marTop w:val="0"/>
      <w:marBottom w:val="0"/>
      <w:divBdr>
        <w:top w:val="none" w:sz="0" w:space="0" w:color="auto"/>
        <w:left w:val="none" w:sz="0" w:space="0" w:color="auto"/>
        <w:bottom w:val="none" w:sz="0" w:space="0" w:color="auto"/>
        <w:right w:val="none" w:sz="0" w:space="0" w:color="auto"/>
      </w:divBdr>
    </w:div>
    <w:div w:id="1192062906">
      <w:bodyDiv w:val="1"/>
      <w:marLeft w:val="0"/>
      <w:marRight w:val="0"/>
      <w:marTop w:val="0"/>
      <w:marBottom w:val="0"/>
      <w:divBdr>
        <w:top w:val="none" w:sz="0" w:space="0" w:color="auto"/>
        <w:left w:val="none" w:sz="0" w:space="0" w:color="auto"/>
        <w:bottom w:val="none" w:sz="0" w:space="0" w:color="auto"/>
        <w:right w:val="none" w:sz="0" w:space="0" w:color="auto"/>
      </w:divBdr>
    </w:div>
    <w:div w:id="1248661211">
      <w:bodyDiv w:val="1"/>
      <w:marLeft w:val="0"/>
      <w:marRight w:val="0"/>
      <w:marTop w:val="0"/>
      <w:marBottom w:val="0"/>
      <w:divBdr>
        <w:top w:val="none" w:sz="0" w:space="0" w:color="auto"/>
        <w:left w:val="none" w:sz="0" w:space="0" w:color="auto"/>
        <w:bottom w:val="none" w:sz="0" w:space="0" w:color="auto"/>
        <w:right w:val="none" w:sz="0" w:space="0" w:color="auto"/>
      </w:divBdr>
    </w:div>
    <w:div w:id="1261722287">
      <w:bodyDiv w:val="1"/>
      <w:marLeft w:val="0"/>
      <w:marRight w:val="0"/>
      <w:marTop w:val="0"/>
      <w:marBottom w:val="0"/>
      <w:divBdr>
        <w:top w:val="none" w:sz="0" w:space="0" w:color="auto"/>
        <w:left w:val="none" w:sz="0" w:space="0" w:color="auto"/>
        <w:bottom w:val="none" w:sz="0" w:space="0" w:color="auto"/>
        <w:right w:val="none" w:sz="0" w:space="0" w:color="auto"/>
      </w:divBdr>
    </w:div>
    <w:div w:id="1438913041">
      <w:bodyDiv w:val="1"/>
      <w:marLeft w:val="0"/>
      <w:marRight w:val="0"/>
      <w:marTop w:val="0"/>
      <w:marBottom w:val="0"/>
      <w:divBdr>
        <w:top w:val="none" w:sz="0" w:space="0" w:color="auto"/>
        <w:left w:val="none" w:sz="0" w:space="0" w:color="auto"/>
        <w:bottom w:val="none" w:sz="0" w:space="0" w:color="auto"/>
        <w:right w:val="none" w:sz="0" w:space="0" w:color="auto"/>
      </w:divBdr>
    </w:div>
    <w:div w:id="1637375926">
      <w:bodyDiv w:val="1"/>
      <w:marLeft w:val="0"/>
      <w:marRight w:val="0"/>
      <w:marTop w:val="0"/>
      <w:marBottom w:val="0"/>
      <w:divBdr>
        <w:top w:val="none" w:sz="0" w:space="0" w:color="auto"/>
        <w:left w:val="none" w:sz="0" w:space="0" w:color="auto"/>
        <w:bottom w:val="none" w:sz="0" w:space="0" w:color="auto"/>
        <w:right w:val="none" w:sz="0" w:space="0" w:color="auto"/>
      </w:divBdr>
    </w:div>
    <w:div w:id="1728914848">
      <w:bodyDiv w:val="1"/>
      <w:marLeft w:val="0"/>
      <w:marRight w:val="0"/>
      <w:marTop w:val="0"/>
      <w:marBottom w:val="0"/>
      <w:divBdr>
        <w:top w:val="none" w:sz="0" w:space="0" w:color="auto"/>
        <w:left w:val="none" w:sz="0" w:space="0" w:color="auto"/>
        <w:bottom w:val="none" w:sz="0" w:space="0" w:color="auto"/>
        <w:right w:val="none" w:sz="0" w:space="0" w:color="auto"/>
      </w:divBdr>
    </w:div>
    <w:div w:id="1768574498">
      <w:bodyDiv w:val="1"/>
      <w:marLeft w:val="0"/>
      <w:marRight w:val="0"/>
      <w:marTop w:val="0"/>
      <w:marBottom w:val="0"/>
      <w:divBdr>
        <w:top w:val="none" w:sz="0" w:space="0" w:color="auto"/>
        <w:left w:val="none" w:sz="0" w:space="0" w:color="auto"/>
        <w:bottom w:val="none" w:sz="0" w:space="0" w:color="auto"/>
        <w:right w:val="none" w:sz="0" w:space="0" w:color="auto"/>
      </w:divBdr>
    </w:div>
    <w:div w:id="2022774237">
      <w:bodyDiv w:val="1"/>
      <w:marLeft w:val="0"/>
      <w:marRight w:val="0"/>
      <w:marTop w:val="0"/>
      <w:marBottom w:val="0"/>
      <w:divBdr>
        <w:top w:val="none" w:sz="0" w:space="0" w:color="auto"/>
        <w:left w:val="none" w:sz="0" w:space="0" w:color="auto"/>
        <w:bottom w:val="none" w:sz="0" w:space="0" w:color="auto"/>
        <w:right w:val="none" w:sz="0" w:space="0" w:color="auto"/>
      </w:divBdr>
    </w:div>
    <w:div w:id="2043893772">
      <w:bodyDiv w:val="1"/>
      <w:marLeft w:val="0"/>
      <w:marRight w:val="0"/>
      <w:marTop w:val="0"/>
      <w:marBottom w:val="0"/>
      <w:divBdr>
        <w:top w:val="none" w:sz="0" w:space="0" w:color="auto"/>
        <w:left w:val="none" w:sz="0" w:space="0" w:color="auto"/>
        <w:bottom w:val="none" w:sz="0" w:space="0" w:color="auto"/>
        <w:right w:val="none" w:sz="0" w:space="0" w:color="auto"/>
      </w:divBdr>
    </w:div>
    <w:div w:id="2048137808">
      <w:bodyDiv w:val="1"/>
      <w:marLeft w:val="0"/>
      <w:marRight w:val="0"/>
      <w:marTop w:val="0"/>
      <w:marBottom w:val="0"/>
      <w:divBdr>
        <w:top w:val="none" w:sz="0" w:space="0" w:color="auto"/>
        <w:left w:val="none" w:sz="0" w:space="0" w:color="auto"/>
        <w:bottom w:val="none" w:sz="0" w:space="0" w:color="auto"/>
        <w:right w:val="none" w:sz="0" w:space="0" w:color="auto"/>
      </w:divBdr>
    </w:div>
    <w:div w:id="21066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3-2003-0%B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rada.gov.ua/laws/show/" TargetMode="External"/><Relationship Id="rId4" Type="http://schemas.openxmlformats.org/officeDocument/2006/relationships/settings" Target="settings.xml"/><Relationship Id="rId9" Type="http://schemas.openxmlformats.org/officeDocument/2006/relationships/hyperlink" Target="https://zakon.rada.gov.ua/laws/show/934-2009-0%B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52BC25FB-E67F-4354-B744-C472ED6E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4880</Words>
  <Characters>27818</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Asus</cp:lastModifiedBy>
  <cp:revision>57</cp:revision>
  <cp:lastPrinted>2021-03-30T08:27:00Z</cp:lastPrinted>
  <dcterms:created xsi:type="dcterms:W3CDTF">2025-02-01T08:26:00Z</dcterms:created>
  <dcterms:modified xsi:type="dcterms:W3CDTF">2025-02-03T15:47:00Z</dcterms:modified>
</cp:coreProperties>
</file>