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727D" w14:textId="77777777" w:rsidR="002E0C80" w:rsidRDefault="002E0C80" w:rsidP="00D1715F">
      <w:r>
        <w:t xml:space="preserve">Міжнародна науково-практична конференція 110 </w:t>
      </w:r>
    </w:p>
    <w:p w14:paraId="213A66C6" w14:textId="5885757F" w:rsidR="002E0C80" w:rsidRDefault="002E0C80" w:rsidP="00D1715F">
      <w:r>
        <w:t xml:space="preserve">УДК 624.012 </w:t>
      </w:r>
    </w:p>
    <w:p w14:paraId="7EFDEF4F" w14:textId="6ED29F69" w:rsidR="002E0C80" w:rsidRDefault="002E0C80" w:rsidP="00D1715F">
      <w:r>
        <w:t xml:space="preserve">МЕТОД ІДЕНТИФІКАЦІЇ МЕХАНІЧНИХ ХАРАКТЕРИСТИК БЕТОНУ ЗАЛІЗОБЕТОННИХ РИГЕЛІВ ЗА РЕЗУЛЬТАТАМИ ВОГНЕВИХ ВИПРОБУВАНЬ </w:t>
      </w:r>
    </w:p>
    <w:p w14:paraId="3F2B7488" w14:textId="77777777" w:rsidR="002E0C80" w:rsidRDefault="002E0C80" w:rsidP="00D1715F">
      <w:proofErr w:type="spellStart"/>
      <w:r>
        <w:t>Поздєєв</w:t>
      </w:r>
      <w:proofErr w:type="spellEnd"/>
      <w:r>
        <w:t xml:space="preserve"> С.В.1 , </w:t>
      </w:r>
      <w:proofErr w:type="spellStart"/>
      <w:r>
        <w:t>д.т.н</w:t>
      </w:r>
      <w:proofErr w:type="spellEnd"/>
      <w:r>
        <w:t xml:space="preserve">., професор, </w:t>
      </w:r>
      <w:proofErr w:type="spellStart"/>
      <w:r>
        <w:t>Некора</w:t>
      </w:r>
      <w:proofErr w:type="spellEnd"/>
      <w:r>
        <w:t xml:space="preserve"> О.В.1 , </w:t>
      </w:r>
      <w:proofErr w:type="spellStart"/>
      <w:r>
        <w:t>к.т.н</w:t>
      </w:r>
      <w:proofErr w:type="spellEnd"/>
      <w:r>
        <w:t xml:space="preserve">., </w:t>
      </w:r>
      <w:proofErr w:type="spellStart"/>
      <w:r>
        <w:t>с.н.с</w:t>
      </w:r>
      <w:proofErr w:type="spellEnd"/>
      <w:r>
        <w:t xml:space="preserve">., Федченко С.М.1 , </w:t>
      </w:r>
      <w:proofErr w:type="spellStart"/>
      <w:r>
        <w:t>Шналь</w:t>
      </w:r>
      <w:proofErr w:type="spellEnd"/>
      <w:r>
        <w:t xml:space="preserve"> Т.М.2 , </w:t>
      </w:r>
      <w:proofErr w:type="spellStart"/>
      <w:r>
        <w:t>д.т.н</w:t>
      </w:r>
      <w:proofErr w:type="spellEnd"/>
      <w:r>
        <w:t xml:space="preserve">., доцент 1Черкаський інститут пожежної безпеки імені Героїв Чорнобиля НУЦЗ України, 2Національний університет «Львівська політехніка» </w:t>
      </w:r>
    </w:p>
    <w:p w14:paraId="1D0ED82F" w14:textId="77777777" w:rsidR="002E0C80" w:rsidRDefault="002E0C80" w:rsidP="002E0C80">
      <w:pPr>
        <w:jc w:val="both"/>
      </w:pPr>
      <w:r>
        <w:t xml:space="preserve">Для забезпечення пожежної безпеки у будівлях і спорудах існує необхідність встановлення відповідності залізобетонних конструкцій відповідним вимогам щодо їх вогнестійкості. Серед таких конструкцій, як одними з найвідповідальніших є залізобетонні ригелі. Вогнестійкість залізобетонних ригелів має відповідати нормативно-технічним нормам, де встановлені основні принципи її забезпечення [1]. Для оцінки вогнестійкості залізобетонних конструкцій існує два основних підходи, з яких найбільш надійнішим і достовірним вважається метод вогневих випробувань [1–3]. Реалізація вогневих випробувань пов’язана із певними технічними </w:t>
      </w:r>
      <w:proofErr w:type="spellStart"/>
      <w:r>
        <w:t>складностями</w:t>
      </w:r>
      <w:proofErr w:type="spellEnd"/>
      <w:r>
        <w:t xml:space="preserve"> та потребує істотних трудових і матеріальних затрат. Як розумна альтернатива експериментальному підходу є застосування розрахункової оцінки вогнестійкості [1–3]. У розрахункових методах є ефективним застосування підходів, що дозволяють уточнення властивостей бетону та залізобетону на основі узагальнення та інтерпретації даних, отриманих у результаті вогневих випробувань. У зв’язку із викладеним, метою даної роботи було встановлення закономірностей зниження міцності бетону у залежності від температури його нагрівання шляхом розробки метода ідентифікації залежності коефіцієнта міцності від температури на основі інтерпретації результатів вогневих випробувань. З метою встановлення закономірностей зниження міцності бетону у залежності від температури його нагрівання шляхом розробки метода ідентифікації залежності коефіцієнта міцності від температури на основі інтерпретації результатів вогневих випробувань застосовуючи підхід, запропонований у роботі [4] був розроблений метод ідентифікації залежності коефіцієнта зниження міцності бетону залізобетонних ригелів та балок схема здійснення якого подана на рис. 1. При реалізації даного методу необхідно виконати послідовність процедур, що подана нижче у вигляді схеми на рис. 2. Визначення температур, у будь-якій точці перерізів залізобетонних ригелів, за точковими вимірюваннями температури у їх внутрішніх шарах, у ході високотемпературних випробувань за стандартним температурним режимом пожежі здійснювалося розробленим методом інтерполяції. З метою ідентифікації коефіцієнта зниження міцності бетону випробуваних залізобетонних ригелів при проведенні вогневих випробувань виміряний максимальний прогин залізобетонних ригелів-зразків та використовуючи математичні моделі, був ідентифікований коефіцієнт зниження міцності бетону від температури. </w:t>
      </w:r>
      <w:proofErr w:type="spellStart"/>
      <w:r>
        <w:t>Problems</w:t>
      </w:r>
      <w:proofErr w:type="spellEnd"/>
      <w:r>
        <w:t xml:space="preserve"> </w:t>
      </w:r>
      <w:proofErr w:type="spellStart"/>
      <w:r>
        <w:t>of</w:t>
      </w:r>
      <w:proofErr w:type="spellEnd"/>
      <w:r>
        <w:t xml:space="preserve"> </w:t>
      </w:r>
      <w:proofErr w:type="spellStart"/>
      <w:r>
        <w:t>Emergency</w:t>
      </w:r>
      <w:proofErr w:type="spellEnd"/>
      <w:r>
        <w:t xml:space="preserve"> </w:t>
      </w:r>
      <w:proofErr w:type="spellStart"/>
      <w:r>
        <w:t>Situations</w:t>
      </w:r>
      <w:proofErr w:type="spellEnd"/>
      <w:r>
        <w:t xml:space="preserve"> – 2023 111 </w:t>
      </w:r>
      <w:r>
        <w:sym w:font="Symbol" w:char="F071"/>
      </w:r>
      <w:r>
        <w:t xml:space="preserve">, ºС </w:t>
      </w:r>
      <w:r>
        <w:sym w:font="Symbol" w:char="F071"/>
      </w:r>
      <w:r>
        <w:t xml:space="preserve">1 </w:t>
      </w:r>
      <w:r>
        <w:sym w:font="Symbol" w:char="F071"/>
      </w:r>
      <w:r>
        <w:t xml:space="preserve">st1 </w:t>
      </w:r>
      <w:r>
        <w:sym w:font="Symbol" w:char="F071"/>
      </w:r>
      <w:r>
        <w:t xml:space="preserve">n </w:t>
      </w:r>
      <w:r>
        <w:sym w:font="Symbol" w:char="F071"/>
      </w:r>
      <w:r>
        <w:t xml:space="preserve">0 </w:t>
      </w:r>
      <w:r>
        <w:sym w:font="Symbol" w:char="F071"/>
      </w:r>
      <w:r>
        <w:t xml:space="preserve">st2 </w:t>
      </w:r>
      <w:proofErr w:type="spellStart"/>
      <w:r>
        <w:t>kc</w:t>
      </w:r>
      <w:proofErr w:type="spellEnd"/>
      <w:r>
        <w:t>,</w:t>
      </w:r>
      <w:r>
        <w:sym w:font="Symbol" w:char="F071"/>
      </w:r>
      <w:r>
        <w:t>n x, м n-</w:t>
      </w:r>
      <w:proofErr w:type="spellStart"/>
      <w:r>
        <w:t>th</w:t>
      </w:r>
      <w:proofErr w:type="spellEnd"/>
      <w:r>
        <w:t xml:space="preserve"> </w:t>
      </w:r>
      <w:proofErr w:type="spellStart"/>
      <w:r>
        <w:t>layer</w:t>
      </w:r>
      <w:proofErr w:type="spellEnd"/>
      <w:r>
        <w:t xml:space="preserve"> а. 0 100 200 300 400 500 600 700 800 900 0 0.5 1 </w:t>
      </w:r>
      <w:proofErr w:type="spellStart"/>
      <w:r>
        <w:t>kc</w:t>
      </w:r>
      <w:proofErr w:type="spellEnd"/>
      <w:r>
        <w:t xml:space="preserve">, </w:t>
      </w:r>
      <w:r>
        <w:sym w:font="Symbol" w:char="F071"/>
      </w:r>
      <w:r>
        <w:t xml:space="preserve"> k c, n k </w:t>
      </w:r>
      <w:r>
        <w:sym w:font="Symbol" w:char="F071"/>
      </w:r>
      <w:r>
        <w:t xml:space="preserve"> </w:t>
      </w:r>
      <w:proofErr w:type="spellStart"/>
      <w:r>
        <w:t>k</w:t>
      </w:r>
      <w:proofErr w:type="spellEnd"/>
      <w:r>
        <w:t xml:space="preserve"> 1 c, n k </w:t>
      </w:r>
      <w:r>
        <w:sym w:font="Symbol" w:char="F02B"/>
      </w:r>
      <w:r>
        <w:t xml:space="preserve"> </w:t>
      </w:r>
      <w:r>
        <w:sym w:font="Symbol" w:char="F071"/>
      </w:r>
      <w:r>
        <w:t xml:space="preserve"> </w:t>
      </w:r>
      <w:proofErr w:type="spellStart"/>
      <w:r>
        <w:t>kc</w:t>
      </w:r>
      <w:proofErr w:type="spellEnd"/>
      <w:r>
        <w:t xml:space="preserve">, </w:t>
      </w:r>
      <w:r>
        <w:sym w:font="Symbol" w:char="F071"/>
      </w:r>
      <w:r>
        <w:t xml:space="preserve">n </w:t>
      </w:r>
      <w:r>
        <w:sym w:font="Symbol" w:char="F071"/>
      </w:r>
      <w:r>
        <w:t xml:space="preserve">k </w:t>
      </w:r>
      <w:r>
        <w:sym w:font="Symbol" w:char="F071"/>
      </w:r>
      <w:r>
        <w:t xml:space="preserve">k+1 </w:t>
      </w:r>
      <w:r>
        <w:sym w:font="Symbol" w:char="F071"/>
      </w:r>
      <w:r>
        <w:t xml:space="preserve">, ºС </w:t>
      </w:r>
      <w:r>
        <w:sym w:font="Symbol" w:char="F071"/>
      </w:r>
      <w:r>
        <w:t xml:space="preserve">n б. Рис. 1. Обчислення коефіцієнту зниження міцності бетону залізобетонного ригеля за температурою у внутрішньому шарі: а – схема розбиття на шари перерізу залізобетонного ригеля; б – схема лінійної інтерполяції коефіцієнту зниження міцності бетону залізобетонного ригеля за табличними даними. Розрахунок температурних </w:t>
      </w:r>
      <w:proofErr w:type="spellStart"/>
      <w:r>
        <w:t>розп</w:t>
      </w:r>
      <w:proofErr w:type="spellEnd"/>
      <w:r>
        <w:t xml:space="preserve">. Побудування діаграм </w:t>
      </w:r>
      <w:proofErr w:type="spellStart"/>
      <w:r>
        <w:t>деформ</w:t>
      </w:r>
      <w:proofErr w:type="spellEnd"/>
      <w:r>
        <w:t xml:space="preserve">. Проведення у перерізах залізобетонних за уточненими даними щодо </w:t>
      </w:r>
      <w:proofErr w:type="spellStart"/>
      <w:r>
        <w:t>міцнісного</w:t>
      </w:r>
      <w:proofErr w:type="spellEnd"/>
      <w:r>
        <w:t xml:space="preserve"> ФМВ ригелів коефіцієнтів зниження міцності розрахунку Рис. 2. Схема здійснення методу ідентифікації залежності коефіцієнту зниження міцності бетону залізобетонних ригелів. Отже, у результаті проведених досліджень було розроблено методику та проведено з її використанням вогневі випробування залізобетонного ригеля, дані вимірювань якого дозволяють реалізувати запропонований метод ідентифікації коефіцієнта зниження міцності бетону та було отримано уточнену залежність коефіцієнта зниження міцності бетону, що є підґрунтям для удосконалення розрахункового методу оцінки вогнестійкості залізобетонних ригелів на основі деформаційних моделей. </w:t>
      </w:r>
    </w:p>
    <w:p w14:paraId="50423E22" w14:textId="77777777" w:rsidR="002E0C80" w:rsidRDefault="002E0C80" w:rsidP="002E0C80">
      <w:pPr>
        <w:jc w:val="both"/>
      </w:pPr>
      <w:r>
        <w:t>ЛІТЕРАТУРА</w:t>
      </w:r>
    </w:p>
    <w:p w14:paraId="2CBF5156" w14:textId="77777777" w:rsidR="002E0C80" w:rsidRDefault="002E0C80" w:rsidP="002E0C80">
      <w:pPr>
        <w:jc w:val="both"/>
      </w:pPr>
      <w:r>
        <w:t xml:space="preserve">1. </w:t>
      </w:r>
      <w:proofErr w:type="spellStart"/>
      <w:r>
        <w:t>Pozdieiev</w:t>
      </w:r>
      <w:proofErr w:type="spellEnd"/>
      <w:r>
        <w:t xml:space="preserve"> S., </w:t>
      </w:r>
      <w:proofErr w:type="spellStart"/>
      <w:r>
        <w:t>Nuianzin</w:t>
      </w:r>
      <w:proofErr w:type="spellEnd"/>
      <w:r>
        <w:t xml:space="preserve"> O., </w:t>
      </w:r>
      <w:proofErr w:type="spellStart"/>
      <w:r>
        <w:t>Sidnei</w:t>
      </w:r>
      <w:proofErr w:type="spellEnd"/>
      <w:r>
        <w:t xml:space="preserve"> S., </w:t>
      </w:r>
      <w:proofErr w:type="spellStart"/>
      <w:r>
        <w:t>Shchipets</w:t>
      </w:r>
      <w:proofErr w:type="spellEnd"/>
      <w:r>
        <w:t xml:space="preserve"> S </w:t>
      </w:r>
      <w:proofErr w:type="spellStart"/>
      <w:r>
        <w:t>Computational</w:t>
      </w:r>
      <w:proofErr w:type="spellEnd"/>
      <w:r>
        <w:t xml:space="preserve"> </w:t>
      </w:r>
      <w:proofErr w:type="spellStart"/>
      <w:r>
        <w:t>study</w:t>
      </w:r>
      <w:proofErr w:type="spellEnd"/>
      <w:r>
        <w:t xml:space="preserve"> </w:t>
      </w:r>
      <w:proofErr w:type="spellStart"/>
      <w:r>
        <w:t>of</w:t>
      </w:r>
      <w:proofErr w:type="spellEnd"/>
      <w:r>
        <w:t xml:space="preserve"> </w:t>
      </w:r>
      <w:proofErr w:type="spellStart"/>
      <w:r>
        <w:t>bearing</w:t>
      </w:r>
      <w:proofErr w:type="spellEnd"/>
      <w:r>
        <w:t xml:space="preserve"> </w:t>
      </w:r>
      <w:proofErr w:type="spellStart"/>
      <w:r>
        <w:t>walls</w:t>
      </w:r>
      <w:proofErr w:type="spellEnd"/>
      <w:r>
        <w:t xml:space="preserve"> </w:t>
      </w:r>
      <w:proofErr w:type="spellStart"/>
      <w:r>
        <w:t>fire</w:t>
      </w:r>
      <w:proofErr w:type="spellEnd"/>
      <w:r>
        <w:t xml:space="preserve"> </w:t>
      </w:r>
      <w:proofErr w:type="spellStart"/>
      <w:r>
        <w:t>resistance</w:t>
      </w:r>
      <w:proofErr w:type="spellEnd"/>
      <w:r>
        <w:t xml:space="preserve"> </w:t>
      </w:r>
      <w:proofErr w:type="spellStart"/>
      <w:r>
        <w:t>tests</w:t>
      </w:r>
      <w:proofErr w:type="spellEnd"/>
      <w:r>
        <w:t xml:space="preserve"> </w:t>
      </w:r>
      <w:proofErr w:type="spellStart"/>
      <w:r>
        <w:t>efficiency</w:t>
      </w:r>
      <w:proofErr w:type="spellEnd"/>
      <w:r>
        <w:t xml:space="preserve"> </w:t>
      </w:r>
      <w:proofErr w:type="spellStart"/>
      <w:r>
        <w:t>using</w:t>
      </w:r>
      <w:proofErr w:type="spellEnd"/>
      <w:r>
        <w:t xml:space="preserve"> </w:t>
      </w:r>
      <w:proofErr w:type="spellStart"/>
      <w:r>
        <w:t>different</w:t>
      </w:r>
      <w:proofErr w:type="spellEnd"/>
      <w:r>
        <w:t xml:space="preserve"> </w:t>
      </w:r>
      <w:proofErr w:type="spellStart"/>
      <w:r>
        <w:t>combustion</w:t>
      </w:r>
      <w:proofErr w:type="spellEnd"/>
      <w:r>
        <w:t xml:space="preserve"> </w:t>
      </w:r>
      <w:proofErr w:type="spellStart"/>
      <w:r>
        <w:t>furnaces</w:t>
      </w:r>
      <w:proofErr w:type="spellEnd"/>
      <w:r>
        <w:t xml:space="preserve"> </w:t>
      </w:r>
      <w:proofErr w:type="spellStart"/>
      <w:r>
        <w:t>configurations</w:t>
      </w:r>
      <w:proofErr w:type="spellEnd"/>
      <w:r>
        <w:t xml:space="preserve">. MATEC </w:t>
      </w:r>
      <w:proofErr w:type="spellStart"/>
      <w:r>
        <w:t>Web</w:t>
      </w:r>
      <w:proofErr w:type="spellEnd"/>
      <w:r>
        <w:t xml:space="preserve"> </w:t>
      </w:r>
      <w:proofErr w:type="spellStart"/>
      <w:r>
        <w:t>of</w:t>
      </w:r>
      <w:proofErr w:type="spellEnd"/>
      <w:r>
        <w:t xml:space="preserve"> </w:t>
      </w:r>
      <w:proofErr w:type="spellStart"/>
      <w:r>
        <w:t>Conferences</w:t>
      </w:r>
      <w:proofErr w:type="spellEnd"/>
      <w:r>
        <w:t xml:space="preserve">. 116, </w:t>
      </w:r>
      <w:proofErr w:type="spellStart"/>
      <w:r>
        <w:t>art</w:t>
      </w:r>
      <w:proofErr w:type="spellEnd"/>
      <w:r>
        <w:t xml:space="preserve">. </w:t>
      </w:r>
      <w:proofErr w:type="spellStart"/>
      <w:r>
        <w:t>no</w:t>
      </w:r>
      <w:proofErr w:type="spellEnd"/>
      <w:r>
        <w:t>. 02027. DOI:10.1051/</w:t>
      </w:r>
      <w:proofErr w:type="spellStart"/>
      <w:r>
        <w:t>matecconf</w:t>
      </w:r>
      <w:proofErr w:type="spellEnd"/>
      <w:r>
        <w:t>/201711602027</w:t>
      </w:r>
    </w:p>
    <w:p w14:paraId="2F84503C" w14:textId="77777777" w:rsidR="002E0C80" w:rsidRDefault="002E0C80" w:rsidP="002E0C80">
      <w:pPr>
        <w:jc w:val="both"/>
      </w:pPr>
      <w:r>
        <w:t xml:space="preserve">2. </w:t>
      </w:r>
      <w:proofErr w:type="spellStart"/>
      <w:r>
        <w:t>Pozdieiev</w:t>
      </w:r>
      <w:proofErr w:type="spellEnd"/>
      <w:r>
        <w:t xml:space="preserve"> S., </w:t>
      </w:r>
      <w:proofErr w:type="spellStart"/>
      <w:r>
        <w:t>Nekora</w:t>
      </w:r>
      <w:proofErr w:type="spellEnd"/>
      <w:r>
        <w:t xml:space="preserve"> O., </w:t>
      </w:r>
      <w:proofErr w:type="spellStart"/>
      <w:r>
        <w:t>Slovynsky</w:t>
      </w:r>
      <w:proofErr w:type="spellEnd"/>
      <w:r>
        <w:t xml:space="preserve"> V. </w:t>
      </w:r>
      <w:proofErr w:type="spellStart"/>
      <w:r>
        <w:t>The</w:t>
      </w:r>
      <w:proofErr w:type="spellEnd"/>
      <w:r>
        <w:t xml:space="preserve"> </w:t>
      </w:r>
      <w:proofErr w:type="spellStart"/>
      <w:r>
        <w:t>research</w:t>
      </w:r>
      <w:proofErr w:type="spellEnd"/>
      <w:r>
        <w:t xml:space="preserve"> </w:t>
      </w:r>
      <w:proofErr w:type="spellStart"/>
      <w:r>
        <w:t>of</w:t>
      </w:r>
      <w:proofErr w:type="spellEnd"/>
      <w:r>
        <w:t xml:space="preserve"> </w:t>
      </w:r>
      <w:proofErr w:type="spellStart"/>
      <w:r>
        <w:t>bearing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reinforced</w:t>
      </w:r>
      <w:proofErr w:type="spellEnd"/>
      <w:r>
        <w:t xml:space="preserve"> </w:t>
      </w:r>
      <w:proofErr w:type="spellStart"/>
      <w:r>
        <w:t>concrete</w:t>
      </w:r>
      <w:proofErr w:type="spellEnd"/>
      <w:r>
        <w:t xml:space="preserve"> </w:t>
      </w:r>
      <w:proofErr w:type="spellStart"/>
      <w:r>
        <w:t>beam</w:t>
      </w:r>
      <w:proofErr w:type="spellEnd"/>
      <w:r>
        <w:t xml:space="preserve"> </w:t>
      </w:r>
      <w:proofErr w:type="spellStart"/>
      <w:r>
        <w:t>with</w:t>
      </w:r>
      <w:proofErr w:type="spellEnd"/>
      <w:r>
        <w:t xml:space="preserve"> </w:t>
      </w:r>
      <w:proofErr w:type="spellStart"/>
      <w:r>
        <w:t>use</w:t>
      </w:r>
      <w:proofErr w:type="spellEnd"/>
      <w:r>
        <w:t xml:space="preserve"> </w:t>
      </w:r>
      <w:proofErr w:type="spellStart"/>
      <w:r>
        <w:t>combined</w:t>
      </w:r>
      <w:proofErr w:type="spellEnd"/>
      <w:r>
        <w:t xml:space="preserve"> </w:t>
      </w:r>
      <w:proofErr w:type="spellStart"/>
      <w:r>
        <w:t>experimental-computational</w:t>
      </w:r>
      <w:proofErr w:type="spellEnd"/>
      <w:r>
        <w:t xml:space="preserve"> </w:t>
      </w:r>
      <w:proofErr w:type="spellStart"/>
      <w:r>
        <w:t>method</w:t>
      </w:r>
      <w:proofErr w:type="spellEnd"/>
      <w:r>
        <w:t xml:space="preserve">. MATEC </w:t>
      </w:r>
      <w:proofErr w:type="spellStart"/>
      <w:r>
        <w:t>Web</w:t>
      </w:r>
      <w:proofErr w:type="spellEnd"/>
      <w:r>
        <w:t xml:space="preserve"> </w:t>
      </w:r>
      <w:proofErr w:type="spellStart"/>
      <w:r>
        <w:t>of</w:t>
      </w:r>
      <w:proofErr w:type="spellEnd"/>
      <w:r>
        <w:t xml:space="preserve"> </w:t>
      </w:r>
      <w:proofErr w:type="spellStart"/>
      <w:r>
        <w:t>Conferences</w:t>
      </w:r>
      <w:proofErr w:type="spellEnd"/>
      <w:r>
        <w:t xml:space="preserve">. 116, </w:t>
      </w:r>
      <w:proofErr w:type="spellStart"/>
      <w:r>
        <w:t>art</w:t>
      </w:r>
      <w:proofErr w:type="spellEnd"/>
      <w:r>
        <w:t xml:space="preserve">. </w:t>
      </w:r>
      <w:proofErr w:type="spellStart"/>
      <w:r>
        <w:t>no</w:t>
      </w:r>
      <w:proofErr w:type="spellEnd"/>
      <w:r>
        <w:t>. 02024. DOI: 10.1051/</w:t>
      </w:r>
      <w:proofErr w:type="spellStart"/>
      <w:r>
        <w:t>matecconf</w:t>
      </w:r>
      <w:proofErr w:type="spellEnd"/>
      <w:r>
        <w:t xml:space="preserve">/201711602024 </w:t>
      </w:r>
    </w:p>
    <w:p w14:paraId="784971B6" w14:textId="14AC429D" w:rsidR="00CE103C" w:rsidRPr="00D1715F" w:rsidRDefault="002E0C80" w:rsidP="002E0C80">
      <w:pPr>
        <w:jc w:val="both"/>
        <w:rPr>
          <w:lang w:val="en-US"/>
        </w:rPr>
      </w:pPr>
      <w:r>
        <w:t xml:space="preserve">3. </w:t>
      </w:r>
      <w:proofErr w:type="spellStart"/>
      <w:r>
        <w:t>Kodur</w:t>
      </w:r>
      <w:proofErr w:type="spellEnd"/>
      <w:r>
        <w:t xml:space="preserve"> V. K. R. </w:t>
      </w:r>
      <w:proofErr w:type="spellStart"/>
      <w:r>
        <w:t>Guidelines</w:t>
      </w:r>
      <w:proofErr w:type="spellEnd"/>
      <w:r>
        <w:t xml:space="preserve"> </w:t>
      </w:r>
      <w:proofErr w:type="spellStart"/>
      <w:r>
        <w:t>for</w:t>
      </w:r>
      <w:proofErr w:type="spellEnd"/>
      <w:r>
        <w:t xml:space="preserve"> </w:t>
      </w:r>
      <w:proofErr w:type="spellStart"/>
      <w:r>
        <w:t>Fire</w:t>
      </w:r>
      <w:proofErr w:type="spellEnd"/>
      <w:r>
        <w:t xml:space="preserve"> </w:t>
      </w:r>
      <w:proofErr w:type="spellStart"/>
      <w:r>
        <w:t>Resistance</w:t>
      </w:r>
      <w:proofErr w:type="spellEnd"/>
      <w:r>
        <w:t xml:space="preserve"> </w:t>
      </w:r>
      <w:proofErr w:type="spellStart"/>
      <w:r>
        <w:t>Design</w:t>
      </w:r>
      <w:proofErr w:type="spellEnd"/>
      <w:r>
        <w:t xml:space="preserve"> </w:t>
      </w:r>
      <w:proofErr w:type="spellStart"/>
      <w:r>
        <w:t>of</w:t>
      </w:r>
      <w:proofErr w:type="spellEnd"/>
      <w:r>
        <w:t xml:space="preserve"> </w:t>
      </w:r>
      <w:proofErr w:type="spellStart"/>
      <w:r>
        <w:t>High-Strength</w:t>
      </w:r>
      <w:proofErr w:type="spellEnd"/>
      <w:r>
        <w:t xml:space="preserve"> </w:t>
      </w:r>
      <w:proofErr w:type="spellStart"/>
      <w:r>
        <w:t>Concrete</w:t>
      </w:r>
      <w:proofErr w:type="spellEnd"/>
      <w:r>
        <w:t xml:space="preserve"> </w:t>
      </w:r>
      <w:proofErr w:type="spellStart"/>
      <w:r>
        <w:t>Columns</w:t>
      </w:r>
      <w:proofErr w:type="spellEnd"/>
      <w:r>
        <w:t xml:space="preserve">. J. </w:t>
      </w:r>
      <w:proofErr w:type="spellStart"/>
      <w:r>
        <w:t>of</w:t>
      </w:r>
      <w:proofErr w:type="spellEnd"/>
      <w:r>
        <w:t xml:space="preserve"> </w:t>
      </w:r>
      <w:proofErr w:type="spellStart"/>
      <w:r>
        <w:t>Fire</w:t>
      </w:r>
      <w:proofErr w:type="spellEnd"/>
      <w:r>
        <w:t xml:space="preserve"> </w:t>
      </w:r>
      <w:proofErr w:type="spellStart"/>
      <w:r>
        <w:t>Protection</w:t>
      </w:r>
      <w:proofErr w:type="spellEnd"/>
      <w:r>
        <w:t xml:space="preserve"> </w:t>
      </w:r>
      <w:proofErr w:type="spellStart"/>
      <w:r>
        <w:t>Engineering</w:t>
      </w:r>
      <w:proofErr w:type="spellEnd"/>
      <w:r>
        <w:t xml:space="preserve">. 15:2 (2005). Р. 93–106. 4. </w:t>
      </w:r>
      <w:proofErr w:type="spellStart"/>
      <w:r>
        <w:t>Щіпець</w:t>
      </w:r>
      <w:proofErr w:type="spellEnd"/>
      <w:r>
        <w:t xml:space="preserve"> С. Д. Удосконалення методу випробувань на вогнестійкість залізобетонних та кам’яних несучих стін.: </w:t>
      </w:r>
      <w:proofErr w:type="spellStart"/>
      <w:r>
        <w:t>дис</w:t>
      </w:r>
      <w:proofErr w:type="spellEnd"/>
      <w:r>
        <w:t xml:space="preserve">. </w:t>
      </w:r>
      <w:proofErr w:type="spellStart"/>
      <w:r>
        <w:t>канд</w:t>
      </w:r>
      <w:proofErr w:type="spellEnd"/>
      <w:r>
        <w:t xml:space="preserve">. </w:t>
      </w:r>
      <w:proofErr w:type="spellStart"/>
      <w:r>
        <w:t>тех</w:t>
      </w:r>
      <w:proofErr w:type="spellEnd"/>
      <w:r>
        <w:t xml:space="preserve">. наук: 21.06.02. </w:t>
      </w:r>
      <w:proofErr w:type="spellStart"/>
      <w:r>
        <w:t>Щіпець</w:t>
      </w:r>
      <w:proofErr w:type="spellEnd"/>
      <w:r>
        <w:t xml:space="preserve"> Станіслав Дмитро</w:t>
      </w:r>
    </w:p>
    <w:sectPr w:rsidR="00CE103C" w:rsidRPr="00D1715F" w:rsidSect="00DD02B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7F"/>
    <w:multiLevelType w:val="hybridMultilevel"/>
    <w:tmpl w:val="EF6CACB4"/>
    <w:lvl w:ilvl="0" w:tplc="4CA6DDF0">
      <w:start w:val="7"/>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15:restartNumberingAfterBreak="0">
    <w:nsid w:val="01567B6C"/>
    <w:multiLevelType w:val="multilevel"/>
    <w:tmpl w:val="657840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8375D76"/>
    <w:multiLevelType w:val="multilevel"/>
    <w:tmpl w:val="768C5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B090212"/>
    <w:multiLevelType w:val="hybridMultilevel"/>
    <w:tmpl w:val="293E8F4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39B433B"/>
    <w:multiLevelType w:val="hybridMultilevel"/>
    <w:tmpl w:val="8656F1BA"/>
    <w:lvl w:ilvl="0" w:tplc="CAB65C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F2546"/>
    <w:multiLevelType w:val="hybridMultilevel"/>
    <w:tmpl w:val="6AF84BF4"/>
    <w:lvl w:ilvl="0" w:tplc="F8C0959A">
      <w:start w:val="1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53392D"/>
    <w:multiLevelType w:val="hybridMultilevel"/>
    <w:tmpl w:val="FC7CE834"/>
    <w:lvl w:ilvl="0" w:tplc="7CBA637C">
      <w:start w:val="1"/>
      <w:numFmt w:val="decimal"/>
      <w:lvlText w:val="%1."/>
      <w:lvlJc w:val="left"/>
      <w:pPr>
        <w:ind w:left="870" w:hanging="43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15:restartNumberingAfterBreak="0">
    <w:nsid w:val="2E181B87"/>
    <w:multiLevelType w:val="hybridMultilevel"/>
    <w:tmpl w:val="C902EDEA"/>
    <w:lvl w:ilvl="0" w:tplc="D4CE8E74">
      <w:start w:val="1"/>
      <w:numFmt w:val="decimal"/>
      <w:pStyle w:val="a"/>
      <w:lvlText w:val="%1."/>
      <w:lvlJc w:val="left"/>
      <w:pPr>
        <w:ind w:left="360" w:hanging="360"/>
      </w:pPr>
      <w:rPr>
        <w:rFonts w:ascii="Times New Roman" w:hAnsi="Times New Roman" w:cs="Times New Roman" w:hint="default"/>
        <w:b w:val="0"/>
        <w:bCs w:val="0"/>
        <w:i/>
        <w:color w:val="auto"/>
        <w:sz w:val="18"/>
        <w:szCs w:val="1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381420F8"/>
    <w:multiLevelType w:val="hybridMultilevel"/>
    <w:tmpl w:val="2084B028"/>
    <w:lvl w:ilvl="0" w:tplc="7CBA637C">
      <w:start w:val="1"/>
      <w:numFmt w:val="decimal"/>
      <w:lvlText w:val="%1."/>
      <w:lvlJc w:val="left"/>
      <w:pPr>
        <w:ind w:left="1437" w:hanging="4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38D75282"/>
    <w:multiLevelType w:val="hybridMultilevel"/>
    <w:tmpl w:val="3614FEC0"/>
    <w:lvl w:ilvl="0" w:tplc="A9940856">
      <w:numFmt w:val="bullet"/>
      <w:lvlText w:val=""/>
      <w:lvlJc w:val="left"/>
      <w:pPr>
        <w:ind w:left="972" w:hanging="40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392E6B57"/>
    <w:multiLevelType w:val="hybridMultilevel"/>
    <w:tmpl w:val="40B02BC6"/>
    <w:lvl w:ilvl="0" w:tplc="0419000F">
      <w:start w:val="1"/>
      <w:numFmt w:val="decimal"/>
      <w:lvlText w:val="%1."/>
      <w:lvlJc w:val="left"/>
      <w:pPr>
        <w:ind w:left="1287" w:hanging="360"/>
      </w:pPr>
      <w:rPr>
        <w:rFonts w:cs="Times New Roman"/>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3A53494F"/>
    <w:multiLevelType w:val="multilevel"/>
    <w:tmpl w:val="3306E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01403DD"/>
    <w:multiLevelType w:val="hybridMultilevel"/>
    <w:tmpl w:val="F2F42CC2"/>
    <w:lvl w:ilvl="0" w:tplc="7A5A3126">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48EF44D5"/>
    <w:multiLevelType w:val="hybridMultilevel"/>
    <w:tmpl w:val="2048ACA4"/>
    <w:lvl w:ilvl="0" w:tplc="AE6A95E4">
      <w:start w:val="1"/>
      <w:numFmt w:val="decimal"/>
      <w:pStyle w:val="a0"/>
      <w:lvlText w:val="%1."/>
      <w:lvlJc w:val="left"/>
      <w:pPr>
        <w:ind w:left="928"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512F32AA"/>
    <w:multiLevelType w:val="multilevel"/>
    <w:tmpl w:val="A41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858E4"/>
    <w:multiLevelType w:val="hybridMultilevel"/>
    <w:tmpl w:val="D412304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5F9D4D3C"/>
    <w:multiLevelType w:val="hybridMultilevel"/>
    <w:tmpl w:val="3C60A95E"/>
    <w:lvl w:ilvl="0" w:tplc="2D86DDE8">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63CF48DE"/>
    <w:multiLevelType w:val="hybridMultilevel"/>
    <w:tmpl w:val="12BAB588"/>
    <w:lvl w:ilvl="0" w:tplc="255491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4A00B5F"/>
    <w:multiLevelType w:val="hybridMultilevel"/>
    <w:tmpl w:val="FF60CDB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689640B"/>
    <w:multiLevelType w:val="multilevel"/>
    <w:tmpl w:val="AF7CC8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5F2205C"/>
    <w:multiLevelType w:val="hybridMultilevel"/>
    <w:tmpl w:val="50EA841C"/>
    <w:lvl w:ilvl="0" w:tplc="04190001">
      <w:start w:val="1"/>
      <w:numFmt w:val="bullet"/>
      <w:lvlText w:val=""/>
      <w:lvlJc w:val="left"/>
      <w:pPr>
        <w:tabs>
          <w:tab w:val="num" w:pos="1494"/>
        </w:tabs>
        <w:ind w:left="1494"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77F07F31"/>
    <w:multiLevelType w:val="multilevel"/>
    <w:tmpl w:val="B61CBD9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A6B2894"/>
    <w:multiLevelType w:val="hybridMultilevel"/>
    <w:tmpl w:val="052A8F20"/>
    <w:lvl w:ilvl="0" w:tplc="A3324ADA">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7B611AF3"/>
    <w:multiLevelType w:val="hybridMultilevel"/>
    <w:tmpl w:val="0D1678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4D7902"/>
    <w:multiLevelType w:val="hybridMultilevel"/>
    <w:tmpl w:val="4DFEA28A"/>
    <w:lvl w:ilvl="0" w:tplc="2E4A3F6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19"/>
  </w:num>
  <w:num w:numId="4">
    <w:abstractNumId w:val="21"/>
  </w:num>
  <w:num w:numId="5">
    <w:abstractNumId w:val="20"/>
  </w:num>
  <w:num w:numId="6">
    <w:abstractNumId w:val="17"/>
  </w:num>
  <w:num w:numId="7">
    <w:abstractNumId w:val="12"/>
  </w:num>
  <w:num w:numId="8">
    <w:abstractNumId w:val="0"/>
  </w:num>
  <w:num w:numId="9">
    <w:abstractNumId w:val="5"/>
  </w:num>
  <w:num w:numId="10">
    <w:abstractNumId w:val="13"/>
  </w:num>
  <w:num w:numId="11">
    <w:abstractNumId w:val="2"/>
  </w:num>
  <w:num w:numId="12">
    <w:abstractNumId w:val="6"/>
  </w:num>
  <w:num w:numId="13">
    <w:abstractNumId w:val="8"/>
  </w:num>
  <w:num w:numId="14">
    <w:abstractNumId w:val="7"/>
  </w:num>
  <w:num w:numId="15">
    <w:abstractNumId w:val="15"/>
  </w:num>
  <w:num w:numId="16">
    <w:abstractNumId w:val="24"/>
  </w:num>
  <w:num w:numId="17">
    <w:abstractNumId w:val="4"/>
  </w:num>
  <w:num w:numId="18">
    <w:abstractNumId w:val="18"/>
  </w:num>
  <w:num w:numId="19">
    <w:abstractNumId w:val="3"/>
  </w:num>
  <w:num w:numId="20">
    <w:abstractNumId w:val="23"/>
  </w:num>
  <w:num w:numId="21">
    <w:abstractNumId w:val="10"/>
  </w:num>
  <w:num w:numId="22">
    <w:abstractNumId w:val="16"/>
  </w:num>
  <w:num w:numId="23">
    <w:abstractNumId w:val="9"/>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B93"/>
    <w:rsid w:val="0001438A"/>
    <w:rsid w:val="000157DA"/>
    <w:rsid w:val="0002628B"/>
    <w:rsid w:val="0003018F"/>
    <w:rsid w:val="00034648"/>
    <w:rsid w:val="00034E07"/>
    <w:rsid w:val="000475FF"/>
    <w:rsid w:val="00062602"/>
    <w:rsid w:val="00067F8D"/>
    <w:rsid w:val="000A1186"/>
    <w:rsid w:val="000A5C69"/>
    <w:rsid w:val="000B5238"/>
    <w:rsid w:val="000E205A"/>
    <w:rsid w:val="000F2A90"/>
    <w:rsid w:val="00134D12"/>
    <w:rsid w:val="00170D44"/>
    <w:rsid w:val="0018576B"/>
    <w:rsid w:val="0019030E"/>
    <w:rsid w:val="001B759E"/>
    <w:rsid w:val="001D1544"/>
    <w:rsid w:val="00226ADD"/>
    <w:rsid w:val="00230850"/>
    <w:rsid w:val="00244244"/>
    <w:rsid w:val="0027044D"/>
    <w:rsid w:val="00296572"/>
    <w:rsid w:val="002A0D5D"/>
    <w:rsid w:val="002E0C80"/>
    <w:rsid w:val="002F79C6"/>
    <w:rsid w:val="00334B61"/>
    <w:rsid w:val="003451E2"/>
    <w:rsid w:val="00354085"/>
    <w:rsid w:val="00357671"/>
    <w:rsid w:val="00366005"/>
    <w:rsid w:val="003671D4"/>
    <w:rsid w:val="00381415"/>
    <w:rsid w:val="00383475"/>
    <w:rsid w:val="00393B9B"/>
    <w:rsid w:val="003A4B1E"/>
    <w:rsid w:val="00421670"/>
    <w:rsid w:val="00455C7E"/>
    <w:rsid w:val="00457CB3"/>
    <w:rsid w:val="004619D3"/>
    <w:rsid w:val="004E779D"/>
    <w:rsid w:val="004F40FF"/>
    <w:rsid w:val="00502454"/>
    <w:rsid w:val="00524234"/>
    <w:rsid w:val="0053703A"/>
    <w:rsid w:val="005E00B5"/>
    <w:rsid w:val="005E0229"/>
    <w:rsid w:val="0060034B"/>
    <w:rsid w:val="0061059F"/>
    <w:rsid w:val="0061465E"/>
    <w:rsid w:val="006462A7"/>
    <w:rsid w:val="006620DE"/>
    <w:rsid w:val="00687DC0"/>
    <w:rsid w:val="006A28CB"/>
    <w:rsid w:val="00705B5A"/>
    <w:rsid w:val="007256FC"/>
    <w:rsid w:val="00726970"/>
    <w:rsid w:val="007373D2"/>
    <w:rsid w:val="00753170"/>
    <w:rsid w:val="00753BD2"/>
    <w:rsid w:val="007736A6"/>
    <w:rsid w:val="00793897"/>
    <w:rsid w:val="007A7917"/>
    <w:rsid w:val="007D75DF"/>
    <w:rsid w:val="007F1224"/>
    <w:rsid w:val="00813FF1"/>
    <w:rsid w:val="00860157"/>
    <w:rsid w:val="00865414"/>
    <w:rsid w:val="00884010"/>
    <w:rsid w:val="00884081"/>
    <w:rsid w:val="00885AA4"/>
    <w:rsid w:val="00897D83"/>
    <w:rsid w:val="008A3830"/>
    <w:rsid w:val="008A76B8"/>
    <w:rsid w:val="008C7523"/>
    <w:rsid w:val="008D037D"/>
    <w:rsid w:val="008F50FD"/>
    <w:rsid w:val="0090005B"/>
    <w:rsid w:val="00906566"/>
    <w:rsid w:val="00907451"/>
    <w:rsid w:val="009341EF"/>
    <w:rsid w:val="009D25BB"/>
    <w:rsid w:val="00A0358D"/>
    <w:rsid w:val="00A64D8E"/>
    <w:rsid w:val="00A77FED"/>
    <w:rsid w:val="00A81B52"/>
    <w:rsid w:val="00A94163"/>
    <w:rsid w:val="00AD1512"/>
    <w:rsid w:val="00AE1433"/>
    <w:rsid w:val="00AF357D"/>
    <w:rsid w:val="00B34489"/>
    <w:rsid w:val="00B40AEE"/>
    <w:rsid w:val="00B44E2B"/>
    <w:rsid w:val="00B56E65"/>
    <w:rsid w:val="00BA3B93"/>
    <w:rsid w:val="00BC3AEF"/>
    <w:rsid w:val="00C16060"/>
    <w:rsid w:val="00C30C6B"/>
    <w:rsid w:val="00C334AF"/>
    <w:rsid w:val="00C376CF"/>
    <w:rsid w:val="00C54054"/>
    <w:rsid w:val="00C62B26"/>
    <w:rsid w:val="00C65E5A"/>
    <w:rsid w:val="00C67801"/>
    <w:rsid w:val="00C91D72"/>
    <w:rsid w:val="00CD02D5"/>
    <w:rsid w:val="00CE103C"/>
    <w:rsid w:val="00CF1C88"/>
    <w:rsid w:val="00D1715F"/>
    <w:rsid w:val="00D21785"/>
    <w:rsid w:val="00D222F5"/>
    <w:rsid w:val="00D43F6E"/>
    <w:rsid w:val="00D554E8"/>
    <w:rsid w:val="00D577C7"/>
    <w:rsid w:val="00D84078"/>
    <w:rsid w:val="00DD02BC"/>
    <w:rsid w:val="00DF5955"/>
    <w:rsid w:val="00DF7F68"/>
    <w:rsid w:val="00E26330"/>
    <w:rsid w:val="00E652FE"/>
    <w:rsid w:val="00E81132"/>
    <w:rsid w:val="00E912C7"/>
    <w:rsid w:val="00EC34D8"/>
    <w:rsid w:val="00EC7AB9"/>
    <w:rsid w:val="00ED2D70"/>
    <w:rsid w:val="00F00C5E"/>
    <w:rsid w:val="00F40175"/>
    <w:rsid w:val="00F53A4A"/>
    <w:rsid w:val="00F871F0"/>
    <w:rsid w:val="00F94DFD"/>
    <w:rsid w:val="00FA1741"/>
    <w:rsid w:val="00FC6D46"/>
    <w:rsid w:val="00FE16C3"/>
    <w:rsid w:val="00FE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690A5"/>
  <w15:docId w15:val="{B8CA3A41-5FA7-4677-A4A2-B7A70E91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652FE"/>
    <w:rPr>
      <w:rFonts w:ascii="Times New Roman" w:eastAsia="Times New Roman" w:hAnsi="Times New Roman"/>
      <w:lang w:val="uk-UA"/>
    </w:rPr>
  </w:style>
  <w:style w:type="paragraph" w:styleId="1">
    <w:name w:val="heading 1"/>
    <w:basedOn w:val="a1"/>
    <w:next w:val="a1"/>
    <w:link w:val="10"/>
    <w:qFormat/>
    <w:locked/>
    <w:rsid w:val="00D1715F"/>
    <w:pPr>
      <w:keepNext/>
      <w:spacing w:before="240" w:after="60"/>
      <w:outlineLvl w:val="0"/>
    </w:pPr>
    <w:rPr>
      <w:rFonts w:ascii="Cambria" w:hAnsi="Cambria"/>
      <w:b/>
      <w:bCs/>
      <w:kern w:val="32"/>
      <w:sz w:val="32"/>
      <w:szCs w:val="32"/>
    </w:rPr>
  </w:style>
  <w:style w:type="paragraph" w:styleId="3">
    <w:name w:val="heading 3"/>
    <w:basedOn w:val="a1"/>
    <w:link w:val="30"/>
    <w:uiPriority w:val="99"/>
    <w:qFormat/>
    <w:rsid w:val="006462A7"/>
    <w:pPr>
      <w:spacing w:before="100" w:beforeAutospacing="1" w:after="100" w:afterAutospacing="1"/>
      <w:outlineLvl w:val="2"/>
    </w:pPr>
    <w:rPr>
      <w:b/>
      <w:bCs/>
      <w:sz w:val="27"/>
      <w:szCs w:val="27"/>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9"/>
    <w:locked/>
    <w:rsid w:val="006462A7"/>
    <w:rPr>
      <w:rFonts w:ascii="Times New Roman" w:hAnsi="Times New Roman" w:cs="Times New Roman"/>
      <w:b/>
      <w:bCs/>
      <w:sz w:val="27"/>
      <w:szCs w:val="27"/>
      <w:lang w:eastAsia="ru-RU"/>
    </w:rPr>
  </w:style>
  <w:style w:type="paragraph" w:styleId="a5">
    <w:name w:val="List Paragraph"/>
    <w:basedOn w:val="a1"/>
    <w:link w:val="a6"/>
    <w:uiPriority w:val="99"/>
    <w:qFormat/>
    <w:rsid w:val="0090005B"/>
    <w:pPr>
      <w:ind w:left="720"/>
      <w:contextualSpacing/>
    </w:pPr>
    <w:rPr>
      <w:rFonts w:eastAsia="Calibri"/>
    </w:rPr>
  </w:style>
  <w:style w:type="paragraph" w:styleId="a7">
    <w:name w:val="Balloon Text"/>
    <w:basedOn w:val="a1"/>
    <w:link w:val="a8"/>
    <w:uiPriority w:val="99"/>
    <w:semiHidden/>
    <w:rsid w:val="00AF357D"/>
    <w:rPr>
      <w:rFonts w:ascii="Tahoma" w:hAnsi="Tahoma" w:cs="Tahoma"/>
      <w:sz w:val="16"/>
      <w:szCs w:val="16"/>
    </w:rPr>
  </w:style>
  <w:style w:type="character" w:customStyle="1" w:styleId="a8">
    <w:name w:val="Текст выноски Знак"/>
    <w:link w:val="a7"/>
    <w:uiPriority w:val="99"/>
    <w:semiHidden/>
    <w:locked/>
    <w:rsid w:val="00AF357D"/>
    <w:rPr>
      <w:rFonts w:ascii="Tahoma" w:hAnsi="Tahoma" w:cs="Tahoma"/>
      <w:sz w:val="16"/>
      <w:szCs w:val="16"/>
      <w:lang w:val="uk-UA" w:eastAsia="ru-RU"/>
    </w:rPr>
  </w:style>
  <w:style w:type="character" w:styleId="a9">
    <w:name w:val="Hyperlink"/>
    <w:uiPriority w:val="99"/>
    <w:rsid w:val="007F1224"/>
    <w:rPr>
      <w:rFonts w:cs="Times New Roman"/>
      <w:color w:val="0000FF"/>
      <w:u w:val="single"/>
    </w:rPr>
  </w:style>
  <w:style w:type="table" w:styleId="aa">
    <w:name w:val="Table Grid"/>
    <w:basedOn w:val="a3"/>
    <w:uiPriority w:val="99"/>
    <w:rsid w:val="000475FF"/>
    <w:pPr>
      <w:overflowPunct w:val="0"/>
      <w:autoSpaceDE w:val="0"/>
      <w:autoSpaceDN w:val="0"/>
      <w:adjustRightInd w:val="0"/>
      <w:spacing w:line="240" w:lineRule="atLeast"/>
      <w:ind w:firstLine="227"/>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99"/>
    <w:qFormat/>
    <w:rsid w:val="00354085"/>
    <w:rPr>
      <w:rFonts w:cs="Times New Roman"/>
      <w:i/>
    </w:rPr>
  </w:style>
  <w:style w:type="character" w:styleId="ac">
    <w:name w:val="FollowedHyperlink"/>
    <w:uiPriority w:val="99"/>
    <w:semiHidden/>
    <w:rsid w:val="00F00C5E"/>
    <w:rPr>
      <w:rFonts w:cs="Times New Roman"/>
      <w:color w:val="800080"/>
      <w:u w:val="single"/>
    </w:rPr>
  </w:style>
  <w:style w:type="paragraph" w:customStyle="1" w:styleId="author">
    <w:name w:val="author"/>
    <w:basedOn w:val="a1"/>
    <w:next w:val="a1"/>
    <w:uiPriority w:val="99"/>
    <w:rsid w:val="007A7917"/>
    <w:pPr>
      <w:overflowPunct w:val="0"/>
      <w:autoSpaceDE w:val="0"/>
      <w:autoSpaceDN w:val="0"/>
      <w:adjustRightInd w:val="0"/>
      <w:spacing w:after="200" w:line="220" w:lineRule="atLeast"/>
      <w:jc w:val="center"/>
      <w:textAlignment w:val="baseline"/>
    </w:pPr>
    <w:rPr>
      <w:lang w:val="en-US" w:eastAsia="en-US"/>
    </w:rPr>
  </w:style>
  <w:style w:type="character" w:customStyle="1" w:styleId="ORCID">
    <w:name w:val="ORCID"/>
    <w:uiPriority w:val="99"/>
    <w:rsid w:val="00230850"/>
    <w:rPr>
      <w:position w:val="0"/>
      <w:vertAlign w:val="superscript"/>
    </w:rPr>
  </w:style>
  <w:style w:type="paragraph" w:customStyle="1" w:styleId="ad">
    <w:name w:val="Стаття"/>
    <w:basedOn w:val="a1"/>
    <w:link w:val="ae"/>
    <w:uiPriority w:val="99"/>
    <w:rsid w:val="00E26330"/>
    <w:pPr>
      <w:spacing w:line="276" w:lineRule="auto"/>
      <w:ind w:firstLine="426"/>
      <w:jc w:val="both"/>
    </w:pPr>
    <w:rPr>
      <w:rFonts w:eastAsia="Calibri"/>
      <w:lang w:eastAsia="en-US"/>
    </w:rPr>
  </w:style>
  <w:style w:type="character" w:customStyle="1" w:styleId="ae">
    <w:name w:val="Стаття Знак"/>
    <w:link w:val="ad"/>
    <w:uiPriority w:val="99"/>
    <w:locked/>
    <w:rsid w:val="00E26330"/>
    <w:rPr>
      <w:rFonts w:ascii="Times New Roman" w:hAnsi="Times New Roman" w:cs="Times New Roman"/>
      <w:sz w:val="20"/>
      <w:szCs w:val="20"/>
      <w:lang w:val="uk-UA"/>
    </w:rPr>
  </w:style>
  <w:style w:type="paragraph" w:styleId="af">
    <w:name w:val="Normal (Web)"/>
    <w:basedOn w:val="a1"/>
    <w:link w:val="af0"/>
    <w:uiPriority w:val="99"/>
    <w:semiHidden/>
    <w:rsid w:val="0053703A"/>
    <w:pPr>
      <w:spacing w:before="100" w:beforeAutospacing="1" w:after="100" w:afterAutospacing="1"/>
    </w:pPr>
    <w:rPr>
      <w:sz w:val="24"/>
      <w:szCs w:val="24"/>
      <w:lang w:val="ru-RU"/>
    </w:rPr>
  </w:style>
  <w:style w:type="character" w:customStyle="1" w:styleId="af0">
    <w:name w:val="Обычный (Интернет) Знак"/>
    <w:link w:val="af"/>
    <w:uiPriority w:val="99"/>
    <w:semiHidden/>
    <w:locked/>
    <w:rsid w:val="0053703A"/>
    <w:rPr>
      <w:rFonts w:ascii="Times New Roman" w:hAnsi="Times New Roman" w:cs="Times New Roman"/>
      <w:sz w:val="24"/>
      <w:szCs w:val="24"/>
      <w:lang w:eastAsia="ru-RU"/>
    </w:rPr>
  </w:style>
  <w:style w:type="paragraph" w:customStyle="1" w:styleId="af1">
    <w:name w:val="текст"/>
    <w:basedOn w:val="af"/>
    <w:link w:val="af2"/>
    <w:uiPriority w:val="99"/>
    <w:rsid w:val="0053703A"/>
    <w:pPr>
      <w:spacing w:before="0" w:beforeAutospacing="0" w:after="0" w:afterAutospacing="0"/>
      <w:ind w:firstLine="567"/>
      <w:jc w:val="both"/>
    </w:pPr>
    <w:rPr>
      <w:sz w:val="28"/>
      <w:szCs w:val="28"/>
      <w:lang w:val="uk-UA"/>
    </w:rPr>
  </w:style>
  <w:style w:type="character" w:customStyle="1" w:styleId="af2">
    <w:name w:val="текст Знак"/>
    <w:link w:val="af1"/>
    <w:uiPriority w:val="99"/>
    <w:locked/>
    <w:rsid w:val="0053703A"/>
    <w:rPr>
      <w:rFonts w:ascii="Times New Roman" w:hAnsi="Times New Roman" w:cs="Times New Roman"/>
      <w:sz w:val="28"/>
      <w:szCs w:val="28"/>
      <w:lang w:val="uk-UA" w:eastAsia="ru-RU"/>
    </w:rPr>
  </w:style>
  <w:style w:type="paragraph" w:styleId="af3">
    <w:name w:val="Body Text"/>
    <w:basedOn w:val="a1"/>
    <w:link w:val="af4"/>
    <w:uiPriority w:val="99"/>
    <w:semiHidden/>
    <w:rsid w:val="00F40175"/>
    <w:pPr>
      <w:spacing w:after="120" w:line="276" w:lineRule="auto"/>
    </w:pPr>
    <w:rPr>
      <w:rFonts w:ascii="Calibri" w:eastAsia="Calibri" w:hAnsi="Calibri"/>
      <w:lang w:val="ru-RU"/>
    </w:rPr>
  </w:style>
  <w:style w:type="character" w:customStyle="1" w:styleId="af4">
    <w:name w:val="Основной текст Знак"/>
    <w:link w:val="af3"/>
    <w:uiPriority w:val="99"/>
    <w:semiHidden/>
    <w:locked/>
    <w:rsid w:val="00F40175"/>
    <w:rPr>
      <w:rFonts w:ascii="Calibri" w:hAnsi="Calibri" w:cs="Times New Roman"/>
      <w:sz w:val="20"/>
      <w:szCs w:val="20"/>
      <w:lang w:eastAsia="ru-RU"/>
    </w:rPr>
  </w:style>
  <w:style w:type="paragraph" w:customStyle="1" w:styleId="af5">
    <w:name w:val="ТЕКСТ"/>
    <w:basedOn w:val="a1"/>
    <w:link w:val="af6"/>
    <w:uiPriority w:val="99"/>
    <w:rsid w:val="00F40175"/>
    <w:pPr>
      <w:spacing w:line="360" w:lineRule="auto"/>
      <w:ind w:firstLine="709"/>
      <w:jc w:val="both"/>
    </w:pPr>
    <w:rPr>
      <w:rFonts w:eastAsia="Calibri"/>
      <w:color w:val="333333"/>
      <w:sz w:val="28"/>
    </w:rPr>
  </w:style>
  <w:style w:type="character" w:customStyle="1" w:styleId="af6">
    <w:name w:val="ТЕКСТ Знак"/>
    <w:link w:val="af5"/>
    <w:uiPriority w:val="99"/>
    <w:locked/>
    <w:rsid w:val="00F40175"/>
    <w:rPr>
      <w:rFonts w:ascii="Times New Roman" w:hAnsi="Times New Roman"/>
      <w:color w:val="333333"/>
      <w:sz w:val="28"/>
      <w:lang w:val="uk-UA"/>
    </w:rPr>
  </w:style>
  <w:style w:type="paragraph" w:customStyle="1" w:styleId="11">
    <w:name w:val="Абзац списка1"/>
    <w:basedOn w:val="a1"/>
    <w:link w:val="ListParagraph"/>
    <w:uiPriority w:val="99"/>
    <w:rsid w:val="00F40175"/>
    <w:pPr>
      <w:spacing w:after="160" w:line="259" w:lineRule="auto"/>
      <w:ind w:left="720"/>
      <w:contextualSpacing/>
    </w:pPr>
    <w:rPr>
      <w:rFonts w:ascii="Calibri" w:eastAsia="Calibri" w:hAnsi="Calibri"/>
      <w:lang w:val="ru-RU"/>
    </w:rPr>
  </w:style>
  <w:style w:type="character" w:customStyle="1" w:styleId="ListParagraph">
    <w:name w:val="List Paragraph Знак"/>
    <w:link w:val="11"/>
    <w:uiPriority w:val="99"/>
    <w:locked/>
    <w:rsid w:val="00F40175"/>
    <w:rPr>
      <w:rFonts w:ascii="Calibri" w:hAnsi="Calibri"/>
      <w:sz w:val="20"/>
    </w:rPr>
  </w:style>
  <w:style w:type="paragraph" w:customStyle="1" w:styleId="a0">
    <w:name w:val="Посилання"/>
    <w:basedOn w:val="11"/>
    <w:uiPriority w:val="99"/>
    <w:rsid w:val="00F40175"/>
    <w:pPr>
      <w:numPr>
        <w:numId w:val="10"/>
      </w:numPr>
      <w:tabs>
        <w:tab w:val="left" w:pos="993"/>
        <w:tab w:val="left" w:pos="1134"/>
      </w:tabs>
      <w:spacing w:after="0" w:line="360" w:lineRule="auto"/>
      <w:ind w:left="0" w:firstLine="709"/>
      <w:jc w:val="both"/>
    </w:pPr>
    <w:rPr>
      <w:rFonts w:ascii="Times New Roman" w:hAnsi="Times New Roman"/>
      <w:color w:val="333333"/>
      <w:sz w:val="28"/>
      <w:shd w:val="clear" w:color="auto" w:fill="FFFFFF"/>
      <w:lang w:val="uk-UA"/>
    </w:rPr>
  </w:style>
  <w:style w:type="character" w:styleId="af7">
    <w:name w:val="Strong"/>
    <w:uiPriority w:val="99"/>
    <w:qFormat/>
    <w:rsid w:val="00F40175"/>
    <w:rPr>
      <w:rFonts w:cs="Times New Roman"/>
      <w:b/>
      <w:bCs/>
    </w:rPr>
  </w:style>
  <w:style w:type="paragraph" w:customStyle="1" w:styleId="a">
    <w:name w:val="Література"/>
    <w:basedOn w:val="11"/>
    <w:link w:val="af8"/>
    <w:uiPriority w:val="99"/>
    <w:rsid w:val="009341EF"/>
    <w:pPr>
      <w:numPr>
        <w:numId w:val="14"/>
      </w:numPr>
      <w:tabs>
        <w:tab w:val="left" w:pos="0"/>
        <w:tab w:val="left" w:pos="709"/>
        <w:tab w:val="left" w:pos="1418"/>
      </w:tabs>
      <w:spacing w:after="0" w:line="240" w:lineRule="auto"/>
      <w:jc w:val="both"/>
    </w:pPr>
    <w:rPr>
      <w:rFonts w:ascii="Times New Roman" w:hAnsi="Times New Roman"/>
      <w:lang w:val="en-US"/>
    </w:rPr>
  </w:style>
  <w:style w:type="character" w:customStyle="1" w:styleId="af8">
    <w:name w:val="Література Знак"/>
    <w:link w:val="a"/>
    <w:uiPriority w:val="99"/>
    <w:locked/>
    <w:rsid w:val="009341EF"/>
    <w:rPr>
      <w:rFonts w:ascii="Times New Roman" w:hAnsi="Times New Roman" w:cs="Times New Roman"/>
      <w:sz w:val="20"/>
      <w:szCs w:val="20"/>
      <w:lang w:val="en-US"/>
    </w:rPr>
  </w:style>
  <w:style w:type="character" w:customStyle="1" w:styleId="12">
    <w:name w:val="Неразрешенное упоминание1"/>
    <w:uiPriority w:val="99"/>
    <w:semiHidden/>
    <w:rsid w:val="0001438A"/>
    <w:rPr>
      <w:rFonts w:cs="Times New Roman"/>
      <w:color w:val="605E5C"/>
      <w:shd w:val="clear" w:color="auto" w:fill="E1DFDD"/>
    </w:rPr>
  </w:style>
  <w:style w:type="character" w:customStyle="1" w:styleId="a6">
    <w:name w:val="Абзац списка Знак"/>
    <w:link w:val="a5"/>
    <w:uiPriority w:val="99"/>
    <w:locked/>
    <w:rsid w:val="00B40AEE"/>
    <w:rPr>
      <w:rFonts w:ascii="Times New Roman" w:hAnsi="Times New Roman"/>
      <w:sz w:val="20"/>
      <w:lang w:val="uk-UA" w:eastAsia="ru-RU"/>
    </w:rPr>
  </w:style>
  <w:style w:type="paragraph" w:customStyle="1" w:styleId="13">
    <w:name w:val="Цитата1"/>
    <w:basedOn w:val="a1"/>
    <w:uiPriority w:val="99"/>
    <w:rsid w:val="00B40AEE"/>
    <w:pPr>
      <w:suppressAutoHyphens/>
      <w:ind w:left="709" w:right="709"/>
      <w:jc w:val="both"/>
    </w:pPr>
    <w:rPr>
      <w:sz w:val="24"/>
      <w:lang w:val="ru-RU"/>
    </w:rPr>
  </w:style>
  <w:style w:type="character" w:customStyle="1" w:styleId="10">
    <w:name w:val="Заголовок 1 Знак"/>
    <w:link w:val="1"/>
    <w:rsid w:val="00D1715F"/>
    <w:rPr>
      <w:rFonts w:ascii="Cambria" w:eastAsia="Times New Roman" w:hAnsi="Cambria" w:cs="Times New Roman"/>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4400">
      <w:marLeft w:val="0"/>
      <w:marRight w:val="0"/>
      <w:marTop w:val="0"/>
      <w:marBottom w:val="0"/>
      <w:divBdr>
        <w:top w:val="none" w:sz="0" w:space="0" w:color="auto"/>
        <w:left w:val="none" w:sz="0" w:space="0" w:color="auto"/>
        <w:bottom w:val="none" w:sz="0" w:space="0" w:color="auto"/>
        <w:right w:val="none" w:sz="0" w:space="0" w:color="auto"/>
      </w:divBdr>
    </w:div>
    <w:div w:id="825054401">
      <w:marLeft w:val="0"/>
      <w:marRight w:val="0"/>
      <w:marTop w:val="0"/>
      <w:marBottom w:val="0"/>
      <w:divBdr>
        <w:top w:val="none" w:sz="0" w:space="0" w:color="auto"/>
        <w:left w:val="none" w:sz="0" w:space="0" w:color="auto"/>
        <w:bottom w:val="none" w:sz="0" w:space="0" w:color="auto"/>
        <w:right w:val="none" w:sz="0" w:space="0" w:color="auto"/>
      </w:divBdr>
    </w:div>
    <w:div w:id="825054402">
      <w:marLeft w:val="0"/>
      <w:marRight w:val="0"/>
      <w:marTop w:val="0"/>
      <w:marBottom w:val="0"/>
      <w:divBdr>
        <w:top w:val="none" w:sz="0" w:space="0" w:color="auto"/>
        <w:left w:val="none" w:sz="0" w:space="0" w:color="auto"/>
        <w:bottom w:val="none" w:sz="0" w:space="0" w:color="auto"/>
        <w:right w:val="none" w:sz="0" w:space="0" w:color="auto"/>
      </w:divBdr>
    </w:div>
    <w:div w:id="825054403">
      <w:marLeft w:val="0"/>
      <w:marRight w:val="0"/>
      <w:marTop w:val="0"/>
      <w:marBottom w:val="0"/>
      <w:divBdr>
        <w:top w:val="none" w:sz="0" w:space="0" w:color="auto"/>
        <w:left w:val="none" w:sz="0" w:space="0" w:color="auto"/>
        <w:bottom w:val="none" w:sz="0" w:space="0" w:color="auto"/>
        <w:right w:val="none" w:sz="0" w:space="0" w:color="auto"/>
      </w:divBdr>
    </w:div>
    <w:div w:id="825054404">
      <w:marLeft w:val="0"/>
      <w:marRight w:val="0"/>
      <w:marTop w:val="0"/>
      <w:marBottom w:val="0"/>
      <w:divBdr>
        <w:top w:val="none" w:sz="0" w:space="0" w:color="auto"/>
        <w:left w:val="none" w:sz="0" w:space="0" w:color="auto"/>
        <w:bottom w:val="none" w:sz="0" w:space="0" w:color="auto"/>
        <w:right w:val="none" w:sz="0" w:space="0" w:color="auto"/>
      </w:divBdr>
    </w:div>
    <w:div w:id="825054405">
      <w:marLeft w:val="0"/>
      <w:marRight w:val="0"/>
      <w:marTop w:val="0"/>
      <w:marBottom w:val="0"/>
      <w:divBdr>
        <w:top w:val="none" w:sz="0" w:space="0" w:color="auto"/>
        <w:left w:val="none" w:sz="0" w:space="0" w:color="auto"/>
        <w:bottom w:val="none" w:sz="0" w:space="0" w:color="auto"/>
        <w:right w:val="none" w:sz="0" w:space="0" w:color="auto"/>
      </w:divBdr>
    </w:div>
    <w:div w:id="825054406">
      <w:marLeft w:val="0"/>
      <w:marRight w:val="0"/>
      <w:marTop w:val="0"/>
      <w:marBottom w:val="0"/>
      <w:divBdr>
        <w:top w:val="none" w:sz="0" w:space="0" w:color="auto"/>
        <w:left w:val="none" w:sz="0" w:space="0" w:color="auto"/>
        <w:bottom w:val="none" w:sz="0" w:space="0" w:color="auto"/>
        <w:right w:val="none" w:sz="0" w:space="0" w:color="auto"/>
      </w:divBdr>
    </w:div>
    <w:div w:id="825054407">
      <w:marLeft w:val="0"/>
      <w:marRight w:val="0"/>
      <w:marTop w:val="0"/>
      <w:marBottom w:val="0"/>
      <w:divBdr>
        <w:top w:val="none" w:sz="0" w:space="0" w:color="auto"/>
        <w:left w:val="none" w:sz="0" w:space="0" w:color="auto"/>
        <w:bottom w:val="none" w:sz="0" w:space="0" w:color="auto"/>
        <w:right w:val="none" w:sz="0" w:space="0" w:color="auto"/>
      </w:divBdr>
    </w:div>
    <w:div w:id="825054408">
      <w:marLeft w:val="0"/>
      <w:marRight w:val="0"/>
      <w:marTop w:val="0"/>
      <w:marBottom w:val="0"/>
      <w:divBdr>
        <w:top w:val="none" w:sz="0" w:space="0" w:color="auto"/>
        <w:left w:val="none" w:sz="0" w:space="0" w:color="auto"/>
        <w:bottom w:val="none" w:sz="0" w:space="0" w:color="auto"/>
        <w:right w:val="none" w:sz="0" w:space="0" w:color="auto"/>
      </w:divBdr>
    </w:div>
    <w:div w:id="825054409">
      <w:marLeft w:val="0"/>
      <w:marRight w:val="0"/>
      <w:marTop w:val="0"/>
      <w:marBottom w:val="0"/>
      <w:divBdr>
        <w:top w:val="none" w:sz="0" w:space="0" w:color="auto"/>
        <w:left w:val="none" w:sz="0" w:space="0" w:color="auto"/>
        <w:bottom w:val="none" w:sz="0" w:space="0" w:color="auto"/>
        <w:right w:val="none" w:sz="0" w:space="0" w:color="auto"/>
      </w:divBdr>
    </w:div>
    <w:div w:id="825054410">
      <w:marLeft w:val="0"/>
      <w:marRight w:val="0"/>
      <w:marTop w:val="0"/>
      <w:marBottom w:val="0"/>
      <w:divBdr>
        <w:top w:val="none" w:sz="0" w:space="0" w:color="auto"/>
        <w:left w:val="none" w:sz="0" w:space="0" w:color="auto"/>
        <w:bottom w:val="none" w:sz="0" w:space="0" w:color="auto"/>
        <w:right w:val="none" w:sz="0" w:space="0" w:color="auto"/>
      </w:divBdr>
    </w:div>
    <w:div w:id="825054411">
      <w:marLeft w:val="0"/>
      <w:marRight w:val="0"/>
      <w:marTop w:val="0"/>
      <w:marBottom w:val="0"/>
      <w:divBdr>
        <w:top w:val="none" w:sz="0" w:space="0" w:color="auto"/>
        <w:left w:val="none" w:sz="0" w:space="0" w:color="auto"/>
        <w:bottom w:val="none" w:sz="0" w:space="0" w:color="auto"/>
        <w:right w:val="none" w:sz="0" w:space="0" w:color="auto"/>
      </w:divBdr>
    </w:div>
    <w:div w:id="825054412">
      <w:marLeft w:val="0"/>
      <w:marRight w:val="0"/>
      <w:marTop w:val="0"/>
      <w:marBottom w:val="0"/>
      <w:divBdr>
        <w:top w:val="none" w:sz="0" w:space="0" w:color="auto"/>
        <w:left w:val="none" w:sz="0" w:space="0" w:color="auto"/>
        <w:bottom w:val="none" w:sz="0" w:space="0" w:color="auto"/>
        <w:right w:val="none" w:sz="0" w:space="0" w:color="auto"/>
      </w:divBdr>
    </w:div>
    <w:div w:id="825054413">
      <w:marLeft w:val="0"/>
      <w:marRight w:val="0"/>
      <w:marTop w:val="0"/>
      <w:marBottom w:val="0"/>
      <w:divBdr>
        <w:top w:val="none" w:sz="0" w:space="0" w:color="auto"/>
        <w:left w:val="none" w:sz="0" w:space="0" w:color="auto"/>
        <w:bottom w:val="none" w:sz="0" w:space="0" w:color="auto"/>
        <w:right w:val="none" w:sz="0" w:space="0" w:color="auto"/>
      </w:divBdr>
    </w:div>
    <w:div w:id="825054414">
      <w:marLeft w:val="0"/>
      <w:marRight w:val="0"/>
      <w:marTop w:val="0"/>
      <w:marBottom w:val="0"/>
      <w:divBdr>
        <w:top w:val="none" w:sz="0" w:space="0" w:color="auto"/>
        <w:left w:val="none" w:sz="0" w:space="0" w:color="auto"/>
        <w:bottom w:val="none" w:sz="0" w:space="0" w:color="auto"/>
        <w:right w:val="none" w:sz="0" w:space="0" w:color="auto"/>
      </w:divBdr>
    </w:div>
    <w:div w:id="825054415">
      <w:marLeft w:val="0"/>
      <w:marRight w:val="0"/>
      <w:marTop w:val="0"/>
      <w:marBottom w:val="0"/>
      <w:divBdr>
        <w:top w:val="none" w:sz="0" w:space="0" w:color="auto"/>
        <w:left w:val="none" w:sz="0" w:space="0" w:color="auto"/>
        <w:bottom w:val="none" w:sz="0" w:space="0" w:color="auto"/>
        <w:right w:val="none" w:sz="0" w:space="0" w:color="auto"/>
      </w:divBdr>
    </w:div>
    <w:div w:id="1702247765">
      <w:bodyDiv w:val="1"/>
      <w:marLeft w:val="0"/>
      <w:marRight w:val="0"/>
      <w:marTop w:val="0"/>
      <w:marBottom w:val="0"/>
      <w:divBdr>
        <w:top w:val="none" w:sz="0" w:space="0" w:color="auto"/>
        <w:left w:val="none" w:sz="0" w:space="0" w:color="auto"/>
        <w:bottom w:val="none" w:sz="0" w:space="0" w:color="auto"/>
        <w:right w:val="none" w:sz="0" w:space="0" w:color="auto"/>
      </w:divBdr>
      <w:divsChild>
        <w:div w:id="1335497378">
          <w:marLeft w:val="0"/>
          <w:marRight w:val="0"/>
          <w:marTop w:val="0"/>
          <w:marBottom w:val="0"/>
          <w:divBdr>
            <w:top w:val="none" w:sz="0" w:space="0" w:color="auto"/>
            <w:left w:val="none" w:sz="0" w:space="0" w:color="auto"/>
            <w:bottom w:val="none" w:sz="0" w:space="0" w:color="auto"/>
            <w:right w:val="none" w:sz="0" w:space="0" w:color="auto"/>
          </w:divBdr>
          <w:divsChild>
            <w:div w:id="1710298476">
              <w:marLeft w:val="0"/>
              <w:marRight w:val="0"/>
              <w:marTop w:val="0"/>
              <w:marBottom w:val="0"/>
              <w:divBdr>
                <w:top w:val="none" w:sz="0" w:space="0" w:color="auto"/>
                <w:left w:val="none" w:sz="0" w:space="0" w:color="auto"/>
                <w:bottom w:val="none" w:sz="0" w:space="0" w:color="auto"/>
                <w:right w:val="none" w:sz="0" w:space="0" w:color="auto"/>
              </w:divBdr>
              <w:divsChild>
                <w:div w:id="1905070394">
                  <w:marLeft w:val="0"/>
                  <w:marRight w:val="0"/>
                  <w:marTop w:val="0"/>
                  <w:marBottom w:val="0"/>
                  <w:divBdr>
                    <w:top w:val="none" w:sz="0" w:space="0" w:color="auto"/>
                    <w:left w:val="none" w:sz="0" w:space="0" w:color="auto"/>
                    <w:bottom w:val="none" w:sz="0" w:space="0" w:color="auto"/>
                    <w:right w:val="none" w:sz="0" w:space="0" w:color="auto"/>
                  </w:divBdr>
                  <w:divsChild>
                    <w:div w:id="280919747">
                      <w:marLeft w:val="0"/>
                      <w:marRight w:val="0"/>
                      <w:marTop w:val="0"/>
                      <w:marBottom w:val="0"/>
                      <w:divBdr>
                        <w:top w:val="none" w:sz="0" w:space="0" w:color="auto"/>
                        <w:left w:val="none" w:sz="0" w:space="0" w:color="auto"/>
                        <w:bottom w:val="none" w:sz="0" w:space="0" w:color="auto"/>
                        <w:right w:val="none" w:sz="0" w:space="0" w:color="auto"/>
                      </w:divBdr>
                      <w:divsChild>
                        <w:div w:id="247469905">
                          <w:marLeft w:val="0"/>
                          <w:marRight w:val="0"/>
                          <w:marTop w:val="0"/>
                          <w:marBottom w:val="0"/>
                          <w:divBdr>
                            <w:top w:val="none" w:sz="0" w:space="0" w:color="auto"/>
                            <w:left w:val="none" w:sz="0" w:space="0" w:color="auto"/>
                            <w:bottom w:val="none" w:sz="0" w:space="0" w:color="auto"/>
                            <w:right w:val="none" w:sz="0" w:space="0" w:color="auto"/>
                          </w:divBdr>
                          <w:divsChild>
                            <w:div w:id="1116407363">
                              <w:marLeft w:val="0"/>
                              <w:marRight w:val="0"/>
                              <w:marTop w:val="0"/>
                              <w:marBottom w:val="0"/>
                              <w:divBdr>
                                <w:top w:val="none" w:sz="0" w:space="0" w:color="auto"/>
                                <w:left w:val="none" w:sz="0" w:space="0" w:color="auto"/>
                                <w:bottom w:val="none" w:sz="0" w:space="0" w:color="auto"/>
                                <w:right w:val="none" w:sz="0" w:space="0" w:color="auto"/>
                              </w:divBdr>
                            </w:div>
                            <w:div w:id="975449411">
                              <w:marLeft w:val="0"/>
                              <w:marRight w:val="0"/>
                              <w:marTop w:val="0"/>
                              <w:marBottom w:val="0"/>
                              <w:divBdr>
                                <w:top w:val="none" w:sz="0" w:space="0" w:color="auto"/>
                                <w:left w:val="none" w:sz="0" w:space="0" w:color="auto"/>
                                <w:bottom w:val="none" w:sz="0" w:space="0" w:color="auto"/>
                                <w:right w:val="none" w:sz="0" w:space="0" w:color="auto"/>
                              </w:divBdr>
                            </w:div>
                            <w:div w:id="1863587109">
                              <w:marLeft w:val="0"/>
                              <w:marRight w:val="0"/>
                              <w:marTop w:val="0"/>
                              <w:marBottom w:val="0"/>
                              <w:divBdr>
                                <w:top w:val="none" w:sz="0" w:space="0" w:color="auto"/>
                                <w:left w:val="none" w:sz="0" w:space="0" w:color="auto"/>
                                <w:bottom w:val="none" w:sz="0" w:space="0" w:color="auto"/>
                                <w:right w:val="none" w:sz="0" w:space="0" w:color="auto"/>
                              </w:divBdr>
                            </w:div>
                            <w:div w:id="1101337516">
                              <w:marLeft w:val="0"/>
                              <w:marRight w:val="0"/>
                              <w:marTop w:val="0"/>
                              <w:marBottom w:val="0"/>
                              <w:divBdr>
                                <w:top w:val="none" w:sz="0" w:space="0" w:color="auto"/>
                                <w:left w:val="none" w:sz="0" w:space="0" w:color="auto"/>
                                <w:bottom w:val="none" w:sz="0" w:space="0" w:color="auto"/>
                                <w:right w:val="none" w:sz="0" w:space="0" w:color="auto"/>
                              </w:divBdr>
                            </w:div>
                            <w:div w:id="999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71">
                      <w:marLeft w:val="0"/>
                      <w:marRight w:val="0"/>
                      <w:marTop w:val="0"/>
                      <w:marBottom w:val="0"/>
                      <w:divBdr>
                        <w:top w:val="none" w:sz="0" w:space="0" w:color="auto"/>
                        <w:left w:val="none" w:sz="0" w:space="0" w:color="auto"/>
                        <w:bottom w:val="none" w:sz="0" w:space="0" w:color="auto"/>
                        <w:right w:val="none" w:sz="0" w:space="0" w:color="auto"/>
                      </w:divBdr>
                    </w:div>
                    <w:div w:id="885681129">
                      <w:marLeft w:val="0"/>
                      <w:marRight w:val="0"/>
                      <w:marTop w:val="0"/>
                      <w:marBottom w:val="0"/>
                      <w:divBdr>
                        <w:top w:val="none" w:sz="0" w:space="0" w:color="auto"/>
                        <w:left w:val="none" w:sz="0" w:space="0" w:color="auto"/>
                        <w:bottom w:val="none" w:sz="0" w:space="0" w:color="auto"/>
                        <w:right w:val="none" w:sz="0" w:space="0" w:color="auto"/>
                      </w:divBdr>
                      <w:divsChild>
                        <w:div w:id="719670114">
                          <w:marLeft w:val="0"/>
                          <w:marRight w:val="0"/>
                          <w:marTop w:val="0"/>
                          <w:marBottom w:val="0"/>
                          <w:divBdr>
                            <w:top w:val="none" w:sz="0" w:space="0" w:color="auto"/>
                            <w:left w:val="none" w:sz="0" w:space="0" w:color="auto"/>
                            <w:bottom w:val="none" w:sz="0" w:space="0" w:color="auto"/>
                            <w:right w:val="none" w:sz="0" w:space="0" w:color="auto"/>
                          </w:divBdr>
                          <w:divsChild>
                            <w:div w:id="181284778">
                              <w:marLeft w:val="0"/>
                              <w:marRight w:val="0"/>
                              <w:marTop w:val="0"/>
                              <w:marBottom w:val="0"/>
                              <w:divBdr>
                                <w:top w:val="none" w:sz="0" w:space="0" w:color="auto"/>
                                <w:left w:val="none" w:sz="0" w:space="0" w:color="auto"/>
                                <w:bottom w:val="none" w:sz="0" w:space="0" w:color="auto"/>
                                <w:right w:val="none" w:sz="0" w:space="0" w:color="auto"/>
                              </w:divBdr>
                            </w:div>
                          </w:divsChild>
                        </w:div>
                        <w:div w:id="60448215">
                          <w:marLeft w:val="0"/>
                          <w:marRight w:val="0"/>
                          <w:marTop w:val="0"/>
                          <w:marBottom w:val="0"/>
                          <w:divBdr>
                            <w:top w:val="none" w:sz="0" w:space="0" w:color="auto"/>
                            <w:left w:val="none" w:sz="0" w:space="0" w:color="auto"/>
                            <w:bottom w:val="none" w:sz="0" w:space="0" w:color="auto"/>
                            <w:right w:val="none" w:sz="0" w:space="0" w:color="auto"/>
                          </w:divBdr>
                          <w:divsChild>
                            <w:div w:id="1364287251">
                              <w:marLeft w:val="0"/>
                              <w:marRight w:val="0"/>
                              <w:marTop w:val="0"/>
                              <w:marBottom w:val="0"/>
                              <w:divBdr>
                                <w:top w:val="none" w:sz="0" w:space="0" w:color="auto"/>
                                <w:left w:val="none" w:sz="0" w:space="0" w:color="auto"/>
                                <w:bottom w:val="none" w:sz="0" w:space="0" w:color="auto"/>
                                <w:right w:val="none" w:sz="0" w:space="0" w:color="auto"/>
                              </w:divBdr>
                              <w:divsChild>
                                <w:div w:id="4132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48967">
          <w:marLeft w:val="0"/>
          <w:marRight w:val="0"/>
          <w:marTop w:val="0"/>
          <w:marBottom w:val="0"/>
          <w:divBdr>
            <w:top w:val="none" w:sz="0" w:space="0" w:color="auto"/>
            <w:left w:val="none" w:sz="0" w:space="0" w:color="auto"/>
            <w:bottom w:val="none" w:sz="0" w:space="0" w:color="auto"/>
            <w:right w:val="none" w:sz="0" w:space="0" w:color="auto"/>
          </w:divBdr>
          <w:divsChild>
            <w:div w:id="847522131">
              <w:marLeft w:val="0"/>
              <w:marRight w:val="0"/>
              <w:marTop w:val="0"/>
              <w:marBottom w:val="0"/>
              <w:divBdr>
                <w:top w:val="none" w:sz="0" w:space="0" w:color="auto"/>
                <w:left w:val="none" w:sz="0" w:space="0" w:color="auto"/>
                <w:bottom w:val="single" w:sz="6" w:space="0" w:color="DBDBDB"/>
                <w:right w:val="none" w:sz="0" w:space="0" w:color="auto"/>
              </w:divBdr>
              <w:divsChild>
                <w:div w:id="316691830">
                  <w:marLeft w:val="0"/>
                  <w:marRight w:val="0"/>
                  <w:marTop w:val="0"/>
                  <w:marBottom w:val="0"/>
                  <w:divBdr>
                    <w:top w:val="none" w:sz="0" w:space="0" w:color="auto"/>
                    <w:left w:val="none" w:sz="0" w:space="0" w:color="auto"/>
                    <w:bottom w:val="none" w:sz="0" w:space="0" w:color="auto"/>
                    <w:right w:val="none" w:sz="0" w:space="0" w:color="auto"/>
                  </w:divBdr>
                  <w:divsChild>
                    <w:div w:id="712117049">
                      <w:marLeft w:val="0"/>
                      <w:marRight w:val="0"/>
                      <w:marTop w:val="0"/>
                      <w:marBottom w:val="0"/>
                      <w:divBdr>
                        <w:top w:val="none" w:sz="0" w:space="0" w:color="auto"/>
                        <w:left w:val="none" w:sz="0" w:space="0" w:color="auto"/>
                        <w:bottom w:val="none" w:sz="0" w:space="0" w:color="auto"/>
                        <w:right w:val="none" w:sz="0" w:space="0" w:color="auto"/>
                      </w:divBdr>
                      <w:divsChild>
                        <w:div w:id="1992126439">
                          <w:marLeft w:val="0"/>
                          <w:marRight w:val="0"/>
                          <w:marTop w:val="0"/>
                          <w:marBottom w:val="0"/>
                          <w:divBdr>
                            <w:top w:val="none" w:sz="0" w:space="0" w:color="auto"/>
                            <w:left w:val="none" w:sz="0" w:space="0" w:color="auto"/>
                            <w:bottom w:val="none" w:sz="0" w:space="0" w:color="auto"/>
                            <w:right w:val="none" w:sz="0" w:space="0" w:color="auto"/>
                          </w:divBdr>
                          <w:divsChild>
                            <w:div w:id="878932499">
                              <w:marLeft w:val="0"/>
                              <w:marRight w:val="0"/>
                              <w:marTop w:val="0"/>
                              <w:marBottom w:val="0"/>
                              <w:divBdr>
                                <w:top w:val="none" w:sz="0" w:space="0" w:color="auto"/>
                                <w:left w:val="none" w:sz="0" w:space="0" w:color="auto"/>
                                <w:bottom w:val="none" w:sz="0" w:space="0" w:color="auto"/>
                                <w:right w:val="none" w:sz="0" w:space="0" w:color="auto"/>
                              </w:divBdr>
                              <w:divsChild>
                                <w:div w:id="2108571293">
                                  <w:marLeft w:val="0"/>
                                  <w:marRight w:val="0"/>
                                  <w:marTop w:val="0"/>
                                  <w:marBottom w:val="0"/>
                                  <w:divBdr>
                                    <w:top w:val="none" w:sz="0" w:space="0" w:color="auto"/>
                                    <w:left w:val="none" w:sz="0" w:space="0" w:color="auto"/>
                                    <w:bottom w:val="none" w:sz="0" w:space="0" w:color="auto"/>
                                    <w:right w:val="none" w:sz="0" w:space="0" w:color="auto"/>
                                  </w:divBdr>
                                  <w:divsChild>
                                    <w:div w:id="127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20132">
              <w:marLeft w:val="0"/>
              <w:marRight w:val="0"/>
              <w:marTop w:val="0"/>
              <w:marBottom w:val="0"/>
              <w:divBdr>
                <w:top w:val="none" w:sz="0" w:space="0" w:color="auto"/>
                <w:left w:val="none" w:sz="0" w:space="0" w:color="auto"/>
                <w:bottom w:val="none" w:sz="0" w:space="0" w:color="auto"/>
                <w:right w:val="none" w:sz="0" w:space="0" w:color="auto"/>
              </w:divBdr>
              <w:divsChild>
                <w:div w:id="1081292892">
                  <w:marLeft w:val="0"/>
                  <w:marRight w:val="0"/>
                  <w:marTop w:val="0"/>
                  <w:marBottom w:val="0"/>
                  <w:divBdr>
                    <w:top w:val="none" w:sz="0" w:space="0" w:color="auto"/>
                    <w:left w:val="none" w:sz="0" w:space="0" w:color="auto"/>
                    <w:bottom w:val="none" w:sz="0" w:space="0" w:color="auto"/>
                    <w:right w:val="none" w:sz="0" w:space="0" w:color="auto"/>
                  </w:divBdr>
                  <w:divsChild>
                    <w:div w:id="1205213654">
                      <w:marLeft w:val="0"/>
                      <w:marRight w:val="0"/>
                      <w:marTop w:val="0"/>
                      <w:marBottom w:val="0"/>
                      <w:divBdr>
                        <w:top w:val="none" w:sz="0" w:space="0" w:color="auto"/>
                        <w:left w:val="none" w:sz="0" w:space="0" w:color="auto"/>
                        <w:bottom w:val="none" w:sz="0" w:space="0" w:color="auto"/>
                        <w:right w:val="none" w:sz="0" w:space="0" w:color="auto"/>
                      </w:divBdr>
                      <w:divsChild>
                        <w:div w:id="1082727451">
                          <w:marLeft w:val="0"/>
                          <w:marRight w:val="0"/>
                          <w:marTop w:val="0"/>
                          <w:marBottom w:val="0"/>
                          <w:divBdr>
                            <w:top w:val="none" w:sz="0" w:space="0" w:color="auto"/>
                            <w:left w:val="none" w:sz="0" w:space="0" w:color="auto"/>
                            <w:bottom w:val="none" w:sz="0" w:space="0" w:color="auto"/>
                            <w:right w:val="none" w:sz="0" w:space="0" w:color="auto"/>
                          </w:divBdr>
                          <w:divsChild>
                            <w:div w:id="128016085">
                              <w:marLeft w:val="0"/>
                              <w:marRight w:val="0"/>
                              <w:marTop w:val="0"/>
                              <w:marBottom w:val="0"/>
                              <w:divBdr>
                                <w:top w:val="none" w:sz="0" w:space="0" w:color="auto"/>
                                <w:left w:val="none" w:sz="0" w:space="0" w:color="auto"/>
                                <w:bottom w:val="none" w:sz="0" w:space="0" w:color="auto"/>
                                <w:right w:val="none" w:sz="0" w:space="0" w:color="auto"/>
                              </w:divBdr>
                              <w:divsChild>
                                <w:div w:id="14981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dc:creator>
  <cp:keywords/>
  <dc:description/>
  <cp:lastModifiedBy>Ol</cp:lastModifiedBy>
  <cp:revision>9</cp:revision>
  <dcterms:created xsi:type="dcterms:W3CDTF">2024-12-19T20:07:00Z</dcterms:created>
  <dcterms:modified xsi:type="dcterms:W3CDTF">2025-09-27T15:14:00Z</dcterms:modified>
</cp:coreProperties>
</file>