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C1A4" w14:textId="77777777" w:rsidR="00216D6A" w:rsidRPr="005D77E4" w:rsidRDefault="00216D6A" w:rsidP="00274176">
      <w:pPr>
        <w:spacing w:after="0" w:line="240" w:lineRule="auto"/>
        <w:jc w:val="center"/>
        <w:rPr>
          <w:rFonts w:ascii="Times New Roman" w:hAnsi="Times New Roman" w:cs="Times New Roman"/>
          <w:b/>
          <w:bCs/>
          <w:sz w:val="24"/>
          <w:szCs w:val="24"/>
          <w:lang w:val="uk-UA"/>
        </w:rPr>
      </w:pPr>
    </w:p>
    <w:p w14:paraId="71AE013A" w14:textId="47F89228" w:rsidR="00216D6A" w:rsidRPr="005D77E4" w:rsidRDefault="00216D6A" w:rsidP="00274176">
      <w:pPr>
        <w:spacing w:after="0" w:line="240" w:lineRule="auto"/>
        <w:rPr>
          <w:rFonts w:ascii="Times New Roman" w:hAnsi="Times New Roman" w:cs="Times New Roman"/>
          <w:b/>
          <w:bCs/>
          <w:sz w:val="24"/>
          <w:szCs w:val="24"/>
          <w:lang w:val="uk-UA"/>
        </w:rPr>
      </w:pPr>
      <w:r w:rsidRPr="005D77E4">
        <w:rPr>
          <w:rFonts w:ascii="Times New Roman" w:hAnsi="Times New Roman" w:cs="Times New Roman"/>
          <w:b/>
          <w:bCs/>
          <w:sz w:val="24"/>
          <w:szCs w:val="24"/>
          <w:lang w:val="uk-UA"/>
        </w:rPr>
        <w:t>УДК</w:t>
      </w:r>
      <w:r w:rsidR="00330F94" w:rsidRPr="005D77E4">
        <w:rPr>
          <w:rFonts w:ascii="Times New Roman" w:hAnsi="Times New Roman" w:cs="Times New Roman"/>
          <w:b/>
          <w:bCs/>
          <w:sz w:val="24"/>
          <w:szCs w:val="24"/>
          <w:lang w:val="uk-UA"/>
        </w:rPr>
        <w:t xml:space="preserve"> </w:t>
      </w:r>
      <w:r w:rsidR="00330F94" w:rsidRPr="005D77E4">
        <w:rPr>
          <w:rFonts w:ascii="Times New Roman" w:hAnsi="Times New Roman" w:cs="Times New Roman"/>
          <w:b/>
          <w:sz w:val="24"/>
          <w:szCs w:val="24"/>
          <w:lang w:val="uk-UA"/>
        </w:rPr>
        <w:t>614.841</w:t>
      </w:r>
    </w:p>
    <w:p w14:paraId="45862F4C" w14:textId="77777777" w:rsidR="008F1B6A" w:rsidRPr="005D77E4" w:rsidRDefault="008F1B6A" w:rsidP="00274176">
      <w:pPr>
        <w:spacing w:after="0" w:line="240" w:lineRule="auto"/>
        <w:rPr>
          <w:rFonts w:ascii="Times New Roman" w:hAnsi="Times New Roman" w:cs="Times New Roman"/>
          <w:b/>
          <w:bCs/>
          <w:sz w:val="24"/>
          <w:szCs w:val="24"/>
          <w:lang w:val="uk-UA"/>
        </w:rPr>
      </w:pPr>
    </w:p>
    <w:p w14:paraId="115BFC35" w14:textId="1DC4FA8A" w:rsidR="00EF5F6B" w:rsidRPr="005D77E4" w:rsidRDefault="008F1B6A" w:rsidP="00274176">
      <w:pPr>
        <w:spacing w:after="0" w:line="240" w:lineRule="auto"/>
        <w:jc w:val="center"/>
        <w:rPr>
          <w:rFonts w:ascii="Times New Roman" w:hAnsi="Times New Roman" w:cs="Times New Roman"/>
          <w:b/>
          <w:bCs/>
          <w:sz w:val="24"/>
          <w:szCs w:val="24"/>
          <w:lang w:val="uk-UA"/>
        </w:rPr>
      </w:pPr>
      <w:r w:rsidRPr="005D77E4">
        <w:rPr>
          <w:rFonts w:ascii="Times New Roman" w:hAnsi="Times New Roman" w:cs="Times New Roman"/>
          <w:b/>
          <w:bCs/>
          <w:sz w:val="24"/>
          <w:szCs w:val="24"/>
          <w:lang w:val="uk-UA"/>
        </w:rPr>
        <w:t xml:space="preserve">АНАЛІЗ СПОСОБІВ </w:t>
      </w:r>
      <w:r w:rsidR="00EF5F6B" w:rsidRPr="005D77E4">
        <w:rPr>
          <w:rFonts w:ascii="Times New Roman" w:hAnsi="Times New Roman" w:cs="Times New Roman"/>
          <w:b/>
          <w:bCs/>
          <w:sz w:val="24"/>
          <w:szCs w:val="24"/>
          <w:lang w:val="uk-UA"/>
        </w:rPr>
        <w:t>ФІКСАЦІ</w:t>
      </w:r>
      <w:r w:rsidRPr="005D77E4">
        <w:rPr>
          <w:rFonts w:ascii="Times New Roman" w:hAnsi="Times New Roman" w:cs="Times New Roman"/>
          <w:b/>
          <w:bCs/>
          <w:sz w:val="24"/>
          <w:szCs w:val="24"/>
          <w:lang w:val="uk-UA"/>
        </w:rPr>
        <w:t>Ї</w:t>
      </w:r>
      <w:r w:rsidR="00EF5F6B" w:rsidRPr="005D77E4">
        <w:rPr>
          <w:rFonts w:ascii="Times New Roman" w:hAnsi="Times New Roman" w:cs="Times New Roman"/>
          <w:b/>
          <w:bCs/>
          <w:sz w:val="24"/>
          <w:szCs w:val="24"/>
          <w:lang w:val="uk-UA"/>
        </w:rPr>
        <w:t xml:space="preserve"> ОСЕРЕДКОВИХ ОЗНАК ПОЖЕЖІ</w:t>
      </w:r>
      <w:r w:rsidRPr="005D77E4">
        <w:rPr>
          <w:rFonts w:ascii="Times New Roman" w:hAnsi="Times New Roman" w:cs="Times New Roman"/>
          <w:b/>
          <w:bCs/>
          <w:sz w:val="24"/>
          <w:szCs w:val="24"/>
          <w:lang w:val="uk-UA"/>
        </w:rPr>
        <w:t xml:space="preserve"> ТА ШЛЯХІВ ЇХ УДОСКОНАЛЕННЯ</w:t>
      </w:r>
    </w:p>
    <w:p w14:paraId="7FE82AF4" w14:textId="77777777" w:rsidR="00EF5F6B" w:rsidRPr="005D77E4" w:rsidRDefault="00EF5F6B" w:rsidP="00274176">
      <w:pPr>
        <w:spacing w:after="0" w:line="240" w:lineRule="auto"/>
        <w:jc w:val="center"/>
        <w:rPr>
          <w:rFonts w:ascii="Times New Roman" w:hAnsi="Times New Roman" w:cs="Times New Roman"/>
          <w:b/>
          <w:bCs/>
          <w:sz w:val="24"/>
          <w:szCs w:val="24"/>
          <w:lang w:val="uk-UA"/>
        </w:rPr>
      </w:pPr>
    </w:p>
    <w:p w14:paraId="09D4DA67" w14:textId="77777777" w:rsidR="00274176" w:rsidRPr="005D77E4" w:rsidRDefault="00216D6A" w:rsidP="00274176">
      <w:pPr>
        <w:tabs>
          <w:tab w:val="left" w:pos="3600"/>
        </w:tabs>
        <w:spacing w:after="0" w:line="240" w:lineRule="auto"/>
        <w:ind w:left="1134" w:hanging="1134"/>
        <w:jc w:val="center"/>
        <w:rPr>
          <w:rFonts w:ascii="Times New Roman" w:eastAsia="Calibri" w:hAnsi="Times New Roman" w:cs="Times New Roman"/>
          <w:i/>
          <w:iCs/>
          <w:sz w:val="24"/>
          <w:szCs w:val="24"/>
          <w:lang w:val="uk-UA"/>
        </w:rPr>
      </w:pPr>
      <w:r w:rsidRPr="005D77E4">
        <w:rPr>
          <w:rFonts w:ascii="Times New Roman" w:hAnsi="Times New Roman" w:cs="Times New Roman"/>
          <w:b/>
          <w:bCs/>
          <w:i/>
          <w:iCs/>
          <w:sz w:val="24"/>
          <w:szCs w:val="24"/>
          <w:lang w:val="uk-UA"/>
        </w:rPr>
        <w:t>Дерев’янко О</w:t>
      </w:r>
      <w:r w:rsidR="00F329B1" w:rsidRPr="005D77E4">
        <w:rPr>
          <w:rFonts w:ascii="Times New Roman" w:hAnsi="Times New Roman" w:cs="Times New Roman"/>
          <w:b/>
          <w:bCs/>
          <w:i/>
          <w:iCs/>
          <w:sz w:val="24"/>
          <w:szCs w:val="24"/>
          <w:lang w:val="uk-UA"/>
        </w:rPr>
        <w:t>.</w:t>
      </w:r>
      <w:r w:rsidRPr="005D77E4">
        <w:rPr>
          <w:rFonts w:ascii="Times New Roman" w:hAnsi="Times New Roman" w:cs="Times New Roman"/>
          <w:b/>
          <w:bCs/>
          <w:i/>
          <w:iCs/>
          <w:sz w:val="24"/>
          <w:szCs w:val="24"/>
          <w:lang w:val="uk-UA"/>
        </w:rPr>
        <w:t>А</w:t>
      </w:r>
      <w:r w:rsidR="00F329B1" w:rsidRPr="005D77E4">
        <w:rPr>
          <w:rFonts w:ascii="Times New Roman" w:hAnsi="Times New Roman" w:cs="Times New Roman"/>
          <w:i/>
          <w:iCs/>
          <w:sz w:val="24"/>
          <w:szCs w:val="24"/>
          <w:lang w:val="uk-UA"/>
        </w:rPr>
        <w:t>.</w:t>
      </w:r>
      <w:r w:rsidRPr="005D77E4">
        <w:rPr>
          <w:rFonts w:ascii="Times New Roman" w:hAnsi="Times New Roman" w:cs="Times New Roman"/>
          <w:i/>
          <w:iCs/>
          <w:sz w:val="24"/>
          <w:szCs w:val="24"/>
          <w:lang w:val="uk-UA"/>
        </w:rPr>
        <w:t>,</w:t>
      </w:r>
      <w:r w:rsidRPr="005D77E4">
        <w:rPr>
          <w:rFonts w:ascii="Times New Roman" w:eastAsia="Calibri" w:hAnsi="Times New Roman" w:cs="Times New Roman"/>
          <w:i/>
          <w:iCs/>
          <w:sz w:val="24"/>
          <w:szCs w:val="24"/>
          <w:lang w:val="uk-UA"/>
        </w:rPr>
        <w:t xml:space="preserve"> кандидат технічних наук, доцент,  старший викладач</w:t>
      </w:r>
      <w:r w:rsidR="00F329B1" w:rsidRPr="005D77E4">
        <w:rPr>
          <w:rFonts w:ascii="Times New Roman" w:eastAsia="Calibri" w:hAnsi="Times New Roman" w:cs="Times New Roman"/>
          <w:i/>
          <w:iCs/>
          <w:sz w:val="24"/>
          <w:szCs w:val="24"/>
          <w:lang w:val="uk-UA"/>
        </w:rPr>
        <w:t>,</w:t>
      </w:r>
    </w:p>
    <w:p w14:paraId="75625C18" w14:textId="2A1BDC08" w:rsidR="00E83003" w:rsidRPr="005D77E4" w:rsidRDefault="00EF5F6B" w:rsidP="00274176">
      <w:pPr>
        <w:tabs>
          <w:tab w:val="left" w:pos="3600"/>
        </w:tabs>
        <w:spacing w:after="0" w:line="240" w:lineRule="auto"/>
        <w:ind w:left="1134" w:hanging="1134"/>
        <w:jc w:val="center"/>
        <w:rPr>
          <w:rFonts w:ascii="Times New Roman" w:eastAsia="Calibri" w:hAnsi="Times New Roman" w:cs="Times New Roman"/>
          <w:i/>
          <w:iCs/>
          <w:sz w:val="24"/>
          <w:szCs w:val="24"/>
          <w:lang w:val="uk-UA"/>
        </w:rPr>
      </w:pPr>
      <w:r w:rsidRPr="005D77E4">
        <w:rPr>
          <w:rFonts w:ascii="Times New Roman" w:eastAsia="Calibri" w:hAnsi="Times New Roman" w:cs="Times New Roman"/>
          <w:i/>
          <w:iCs/>
          <w:sz w:val="24"/>
          <w:szCs w:val="24"/>
          <w:lang w:val="uk-UA"/>
        </w:rPr>
        <w:t xml:space="preserve"> </w:t>
      </w:r>
      <w:r w:rsidR="00E83003" w:rsidRPr="005D77E4">
        <w:rPr>
          <w:rFonts w:ascii="Times New Roman" w:hAnsi="Times New Roman" w:cs="Times New Roman"/>
          <w:i/>
          <w:iCs/>
          <w:sz w:val="24"/>
          <w:szCs w:val="24"/>
          <w:lang w:val="uk-UA"/>
        </w:rPr>
        <w:t>Національний університет цивільного захисту України</w:t>
      </w:r>
    </w:p>
    <w:p w14:paraId="7F7EBA5F" w14:textId="77777777" w:rsidR="001D01A3" w:rsidRPr="005D77E4" w:rsidRDefault="001D01A3" w:rsidP="00274176">
      <w:pPr>
        <w:tabs>
          <w:tab w:val="left" w:pos="284"/>
        </w:tabs>
        <w:spacing w:after="0" w:line="240" w:lineRule="auto"/>
        <w:jc w:val="both"/>
        <w:rPr>
          <w:rFonts w:ascii="Times New Roman" w:hAnsi="Times New Roman" w:cs="Times New Roman"/>
          <w:sz w:val="24"/>
          <w:szCs w:val="24"/>
          <w:lang w:val="uk-UA"/>
        </w:rPr>
      </w:pPr>
    </w:p>
    <w:p w14:paraId="44B477E6" w14:textId="77777777" w:rsidR="00274176" w:rsidRPr="005D77E4" w:rsidRDefault="00274176" w:rsidP="00274176">
      <w:pPr>
        <w:pStyle w:val="a4"/>
        <w:ind w:firstLine="709"/>
        <w:jc w:val="both"/>
        <w:rPr>
          <w:rFonts w:ascii="Times New Roman" w:hAnsi="Times New Roman"/>
          <w:sz w:val="24"/>
          <w:szCs w:val="24"/>
          <w:lang w:val="uk-UA" w:eastAsia="ru-RU"/>
        </w:rPr>
      </w:pPr>
      <w:r w:rsidRPr="005D77E4">
        <w:rPr>
          <w:rFonts w:ascii="Times New Roman" w:hAnsi="Times New Roman"/>
          <w:sz w:val="24"/>
          <w:szCs w:val="24"/>
          <w:lang w:val="uk-UA" w:eastAsia="ru-RU"/>
        </w:rPr>
        <w:t xml:space="preserve">Одним із основних питань, що вимагає вирішення при встановленні причини виникнення пожежі є питання встановлення осередку пожежі. </w:t>
      </w:r>
    </w:p>
    <w:p w14:paraId="57C582C9" w14:textId="4C1BEF35" w:rsidR="004E0C51" w:rsidRDefault="00274176" w:rsidP="00274176">
      <w:pPr>
        <w:pStyle w:val="a4"/>
        <w:ind w:firstLine="709"/>
        <w:jc w:val="both"/>
        <w:rPr>
          <w:rFonts w:ascii="Times New Roman" w:hAnsi="Times New Roman"/>
          <w:sz w:val="24"/>
          <w:szCs w:val="24"/>
          <w:lang w:val="uk-UA" w:eastAsia="ru-RU"/>
        </w:rPr>
      </w:pPr>
      <w:r w:rsidRPr="005D77E4">
        <w:rPr>
          <w:rFonts w:ascii="Times New Roman" w:hAnsi="Times New Roman"/>
          <w:sz w:val="24"/>
          <w:szCs w:val="24"/>
          <w:lang w:val="uk-UA" w:eastAsia="ru-RU"/>
        </w:rPr>
        <w:t xml:space="preserve">Відсутність у матеріалах щодо розслідування пожеж достовірних даних про  осередок, як правило, робить хибними висновки про причину виникнення. Але у </w:t>
      </w:r>
      <w:r w:rsidR="00A7371B" w:rsidRPr="005D77E4">
        <w:rPr>
          <w:rFonts w:ascii="Times New Roman" w:hAnsi="Times New Roman"/>
          <w:sz w:val="24"/>
          <w:szCs w:val="24"/>
          <w:lang w:val="uk-UA" w:eastAsia="ru-RU"/>
        </w:rPr>
        <w:t>багатьох</w:t>
      </w:r>
      <w:r w:rsidRPr="005D77E4">
        <w:rPr>
          <w:rFonts w:ascii="Times New Roman" w:hAnsi="Times New Roman"/>
          <w:sz w:val="24"/>
          <w:szCs w:val="24"/>
          <w:lang w:val="uk-UA" w:eastAsia="ru-RU"/>
        </w:rPr>
        <w:t xml:space="preserve"> випадках на момент проведення додаткових оглядів місця пожежі осередкові ознаки можуть бути знищені, особливо якщо вони знаходилися на підлозі. У такому разі для дослідження залишаються доступними </w:t>
      </w:r>
      <w:r w:rsidR="00A7371B" w:rsidRPr="005D77E4">
        <w:rPr>
          <w:rFonts w:ascii="Times New Roman" w:hAnsi="Times New Roman"/>
          <w:sz w:val="24"/>
          <w:szCs w:val="24"/>
          <w:lang w:val="uk-UA" w:eastAsia="ru-RU"/>
        </w:rPr>
        <w:t>лише</w:t>
      </w:r>
      <w:r w:rsidRPr="005D77E4">
        <w:rPr>
          <w:rFonts w:ascii="Times New Roman" w:hAnsi="Times New Roman"/>
          <w:sz w:val="24"/>
          <w:szCs w:val="24"/>
          <w:lang w:val="uk-UA" w:eastAsia="ru-RU"/>
        </w:rPr>
        <w:t xml:space="preserve"> ті ознаки, що знаходяться на стелі або на стінах.</w:t>
      </w:r>
      <w:r w:rsidR="005C60FD">
        <w:rPr>
          <w:rFonts w:ascii="Times New Roman" w:hAnsi="Times New Roman"/>
          <w:sz w:val="24"/>
          <w:szCs w:val="24"/>
          <w:lang w:val="uk-UA" w:eastAsia="ru-RU"/>
        </w:rPr>
        <w:t xml:space="preserve"> О</w:t>
      </w:r>
      <w:r w:rsidRPr="005D77E4">
        <w:rPr>
          <w:rFonts w:ascii="Times New Roman" w:hAnsi="Times New Roman"/>
          <w:sz w:val="24"/>
          <w:szCs w:val="24"/>
          <w:lang w:val="uk-UA" w:eastAsia="ru-RU"/>
        </w:rPr>
        <w:t xml:space="preserve">собливе значення на практиці має швидке, </w:t>
      </w:r>
      <w:r w:rsidR="005C60FD">
        <w:rPr>
          <w:rFonts w:ascii="Times New Roman" w:hAnsi="Times New Roman"/>
          <w:sz w:val="24"/>
          <w:szCs w:val="24"/>
          <w:lang w:val="uk-UA" w:eastAsia="ru-RU"/>
        </w:rPr>
        <w:t xml:space="preserve">кількісне </w:t>
      </w:r>
      <w:r w:rsidRPr="005D77E4">
        <w:rPr>
          <w:rFonts w:ascii="Times New Roman" w:hAnsi="Times New Roman"/>
          <w:sz w:val="24"/>
          <w:szCs w:val="24"/>
          <w:lang w:val="uk-UA" w:eastAsia="ru-RU"/>
        </w:rPr>
        <w:t>встановлення та документальна фіксація ознак, що вказують на положення  осередку пожежі</w:t>
      </w:r>
      <w:r w:rsidR="005C60FD">
        <w:rPr>
          <w:rFonts w:ascii="Times New Roman" w:hAnsi="Times New Roman"/>
          <w:sz w:val="24"/>
          <w:szCs w:val="24"/>
          <w:lang w:val="uk-UA" w:eastAsia="ru-RU"/>
        </w:rPr>
        <w:t xml:space="preserve">. </w:t>
      </w:r>
      <w:r w:rsidR="004E0C51" w:rsidRPr="005D77E4">
        <w:rPr>
          <w:rFonts w:ascii="Times New Roman" w:hAnsi="Times New Roman"/>
          <w:sz w:val="24"/>
          <w:szCs w:val="24"/>
          <w:lang w:val="uk-UA" w:eastAsia="ru-RU"/>
        </w:rPr>
        <w:t>Найбільш часто на практиці</w:t>
      </w:r>
      <w:r w:rsidR="00D8129A">
        <w:rPr>
          <w:rFonts w:ascii="Times New Roman" w:hAnsi="Times New Roman"/>
          <w:sz w:val="24"/>
          <w:szCs w:val="24"/>
          <w:lang w:val="uk-UA" w:eastAsia="ru-RU"/>
        </w:rPr>
        <w:t>,</w:t>
      </w:r>
      <w:r w:rsidR="004E0C51" w:rsidRPr="005D77E4">
        <w:rPr>
          <w:rFonts w:ascii="Times New Roman" w:hAnsi="Times New Roman"/>
          <w:sz w:val="24"/>
          <w:szCs w:val="24"/>
          <w:lang w:val="uk-UA" w:eastAsia="ru-RU"/>
        </w:rPr>
        <w:t xml:space="preserve"> </w:t>
      </w:r>
      <w:r w:rsidR="00D8129A" w:rsidRPr="005D77E4">
        <w:rPr>
          <w:rFonts w:ascii="Times New Roman" w:hAnsi="Times New Roman"/>
          <w:sz w:val="24"/>
          <w:szCs w:val="24"/>
          <w:lang w:val="uk-UA" w:eastAsia="ru-RU"/>
        </w:rPr>
        <w:t>у рамках складання протоколу огляду місц</w:t>
      </w:r>
      <w:r w:rsidR="00D8129A">
        <w:rPr>
          <w:rFonts w:ascii="Times New Roman" w:hAnsi="Times New Roman"/>
          <w:sz w:val="24"/>
          <w:szCs w:val="24"/>
          <w:lang w:val="uk-UA" w:eastAsia="ru-RU"/>
        </w:rPr>
        <w:t>я</w:t>
      </w:r>
      <w:r w:rsidR="00D8129A" w:rsidRPr="005D77E4">
        <w:rPr>
          <w:rFonts w:ascii="Times New Roman" w:hAnsi="Times New Roman"/>
          <w:sz w:val="24"/>
          <w:szCs w:val="24"/>
          <w:lang w:val="uk-UA" w:eastAsia="ru-RU"/>
        </w:rPr>
        <w:t xml:space="preserve"> пожежі</w:t>
      </w:r>
      <w:r w:rsidR="00D8129A">
        <w:rPr>
          <w:rFonts w:ascii="Times New Roman" w:hAnsi="Times New Roman"/>
          <w:sz w:val="24"/>
          <w:szCs w:val="24"/>
          <w:lang w:val="uk-UA" w:eastAsia="ru-RU"/>
        </w:rPr>
        <w:t>,</w:t>
      </w:r>
      <w:r w:rsidR="00D8129A" w:rsidRPr="005D77E4">
        <w:rPr>
          <w:rFonts w:ascii="Times New Roman" w:hAnsi="Times New Roman"/>
          <w:sz w:val="24"/>
          <w:szCs w:val="24"/>
          <w:lang w:val="uk-UA" w:eastAsia="ru-RU"/>
        </w:rPr>
        <w:t xml:space="preserve"> </w:t>
      </w:r>
      <w:r w:rsidR="004E0C51" w:rsidRPr="005D77E4">
        <w:rPr>
          <w:rFonts w:ascii="Times New Roman" w:hAnsi="Times New Roman"/>
          <w:sz w:val="24"/>
          <w:szCs w:val="24"/>
          <w:lang w:val="uk-UA" w:eastAsia="ru-RU"/>
        </w:rPr>
        <w:t>застосовується фотофіксація</w:t>
      </w:r>
      <w:r w:rsidR="00DB372A">
        <w:rPr>
          <w:rFonts w:ascii="Times New Roman" w:hAnsi="Times New Roman"/>
          <w:sz w:val="24"/>
          <w:szCs w:val="24"/>
          <w:lang w:val="uk-UA" w:eastAsia="ru-RU"/>
        </w:rPr>
        <w:t xml:space="preserve"> осередкових ознак</w:t>
      </w:r>
      <w:r w:rsidR="004E0C51" w:rsidRPr="005D77E4">
        <w:rPr>
          <w:rFonts w:ascii="Times New Roman" w:hAnsi="Times New Roman"/>
          <w:sz w:val="24"/>
          <w:szCs w:val="24"/>
          <w:lang w:val="uk-UA" w:eastAsia="ru-RU"/>
        </w:rPr>
        <w:t xml:space="preserve">. Але не так часто </w:t>
      </w:r>
      <w:r w:rsidR="005D77E4" w:rsidRPr="005D77E4">
        <w:rPr>
          <w:rFonts w:ascii="Times New Roman" w:hAnsi="Times New Roman"/>
          <w:sz w:val="24"/>
          <w:szCs w:val="24"/>
          <w:lang w:val="uk-UA" w:eastAsia="ru-RU"/>
        </w:rPr>
        <w:t xml:space="preserve">у </w:t>
      </w:r>
      <w:r w:rsidR="004E0C51" w:rsidRPr="005D77E4">
        <w:rPr>
          <w:rFonts w:ascii="Times New Roman" w:hAnsi="Times New Roman"/>
          <w:sz w:val="24"/>
          <w:szCs w:val="24"/>
          <w:lang w:val="uk-UA" w:eastAsia="ru-RU"/>
        </w:rPr>
        <w:t xml:space="preserve">фотоматеріалах  з місця пожежі можна побачити </w:t>
      </w:r>
      <w:r w:rsidR="005D77E4" w:rsidRPr="005D77E4">
        <w:rPr>
          <w:rFonts w:ascii="Times New Roman" w:hAnsi="Times New Roman"/>
          <w:sz w:val="24"/>
          <w:szCs w:val="24"/>
          <w:lang w:val="uk-UA" w:eastAsia="ru-RU"/>
        </w:rPr>
        <w:t>добре зафіксовані осередкові ознаки. Це пов’язано</w:t>
      </w:r>
      <w:r w:rsidR="005D77E4">
        <w:rPr>
          <w:rFonts w:ascii="Times New Roman" w:hAnsi="Times New Roman"/>
          <w:sz w:val="24"/>
          <w:szCs w:val="24"/>
          <w:lang w:val="uk-UA" w:eastAsia="ru-RU"/>
        </w:rPr>
        <w:t xml:space="preserve"> з складними </w:t>
      </w:r>
      <w:r w:rsidR="005A3049">
        <w:rPr>
          <w:rFonts w:ascii="Times New Roman" w:hAnsi="Times New Roman"/>
          <w:sz w:val="24"/>
          <w:szCs w:val="24"/>
          <w:lang w:val="uk-UA" w:eastAsia="ru-RU"/>
        </w:rPr>
        <w:t xml:space="preserve">обставинами </w:t>
      </w:r>
      <w:r w:rsidR="005D77E4">
        <w:rPr>
          <w:rFonts w:ascii="Times New Roman" w:hAnsi="Times New Roman"/>
          <w:sz w:val="24"/>
          <w:szCs w:val="24"/>
          <w:lang w:val="uk-UA" w:eastAsia="ru-RU"/>
        </w:rPr>
        <w:t xml:space="preserve"> проведення таких робіт, у тому числі у затемнених, небезпечних та незручних умовах, які складаються на місці пожежі</w:t>
      </w:r>
      <w:r w:rsidR="005A3049">
        <w:rPr>
          <w:rFonts w:ascii="Times New Roman" w:hAnsi="Times New Roman"/>
          <w:sz w:val="24"/>
          <w:szCs w:val="24"/>
          <w:lang w:val="uk-UA" w:eastAsia="ru-RU"/>
        </w:rPr>
        <w:t>.</w:t>
      </w:r>
      <w:r w:rsidR="005D77E4">
        <w:rPr>
          <w:rFonts w:ascii="Times New Roman" w:hAnsi="Times New Roman"/>
          <w:sz w:val="24"/>
          <w:szCs w:val="24"/>
          <w:lang w:val="uk-UA" w:eastAsia="ru-RU"/>
        </w:rPr>
        <w:t xml:space="preserve"> </w:t>
      </w:r>
      <w:r w:rsidR="005A3049">
        <w:rPr>
          <w:rFonts w:ascii="Times New Roman" w:hAnsi="Times New Roman"/>
          <w:sz w:val="24"/>
          <w:szCs w:val="24"/>
          <w:lang w:val="uk-UA" w:eastAsia="ru-RU"/>
        </w:rPr>
        <w:t>Крім того такі матеріали дають можливість лише зафіксувати якісні характеристики і не дозволяють одержати кількісних значень осередкових ознак.</w:t>
      </w:r>
    </w:p>
    <w:p w14:paraId="4B5089C0" w14:textId="1F9E1D0A" w:rsidR="00DB372A" w:rsidRPr="005D77E4" w:rsidRDefault="00DB372A" w:rsidP="00DB372A">
      <w:pPr>
        <w:pStyle w:val="a4"/>
        <w:ind w:firstLine="708"/>
        <w:jc w:val="both"/>
        <w:rPr>
          <w:rFonts w:ascii="Times New Roman" w:hAnsi="Times New Roman"/>
          <w:sz w:val="24"/>
          <w:szCs w:val="24"/>
          <w:lang w:val="uk-UA" w:eastAsia="ru-RU"/>
        </w:rPr>
      </w:pPr>
      <w:r w:rsidRPr="005D77E4">
        <w:rPr>
          <w:rFonts w:ascii="Times New Roman" w:hAnsi="Times New Roman"/>
          <w:sz w:val="24"/>
          <w:szCs w:val="24"/>
          <w:lang w:val="uk-UA" w:eastAsia="ru-RU"/>
        </w:rPr>
        <w:t xml:space="preserve">Відомо, що </w:t>
      </w:r>
      <w:r w:rsidR="00D8129A" w:rsidRPr="005D77E4">
        <w:rPr>
          <w:rFonts w:ascii="Times New Roman" w:hAnsi="Times New Roman"/>
          <w:sz w:val="24"/>
          <w:szCs w:val="24"/>
          <w:lang w:val="uk-UA" w:eastAsia="ru-RU"/>
        </w:rPr>
        <w:t xml:space="preserve">у приміщеннях </w:t>
      </w:r>
      <w:r w:rsidR="00D8129A">
        <w:rPr>
          <w:rFonts w:ascii="Times New Roman" w:hAnsi="Times New Roman"/>
          <w:sz w:val="24"/>
          <w:szCs w:val="24"/>
          <w:lang w:val="uk-UA" w:eastAsia="ru-RU"/>
        </w:rPr>
        <w:t xml:space="preserve"> </w:t>
      </w:r>
      <w:proofErr w:type="spellStart"/>
      <w:r w:rsidR="00D8129A">
        <w:rPr>
          <w:rFonts w:ascii="Times New Roman" w:hAnsi="Times New Roman"/>
          <w:sz w:val="24"/>
          <w:szCs w:val="24"/>
          <w:lang w:val="uk-UA" w:eastAsia="ru-RU"/>
        </w:rPr>
        <w:t>поверхність</w:t>
      </w:r>
      <w:proofErr w:type="spellEnd"/>
      <w:r w:rsidR="00D8129A">
        <w:rPr>
          <w:rFonts w:ascii="Times New Roman" w:hAnsi="Times New Roman"/>
          <w:sz w:val="24"/>
          <w:szCs w:val="24"/>
          <w:lang w:val="uk-UA" w:eastAsia="ru-RU"/>
        </w:rPr>
        <w:t xml:space="preserve"> </w:t>
      </w:r>
      <w:r w:rsidRPr="005D77E4">
        <w:rPr>
          <w:rFonts w:ascii="Times New Roman" w:hAnsi="Times New Roman"/>
          <w:sz w:val="24"/>
          <w:szCs w:val="24"/>
          <w:lang w:val="uk-UA" w:eastAsia="ru-RU"/>
        </w:rPr>
        <w:t>більш</w:t>
      </w:r>
      <w:r w:rsidR="00D8129A">
        <w:rPr>
          <w:rFonts w:ascii="Times New Roman" w:hAnsi="Times New Roman"/>
          <w:sz w:val="24"/>
          <w:szCs w:val="24"/>
          <w:lang w:val="uk-UA" w:eastAsia="ru-RU"/>
        </w:rPr>
        <w:t>о</w:t>
      </w:r>
      <w:r w:rsidRPr="005D77E4">
        <w:rPr>
          <w:rFonts w:ascii="Times New Roman" w:hAnsi="Times New Roman"/>
          <w:sz w:val="24"/>
          <w:szCs w:val="24"/>
          <w:lang w:val="uk-UA" w:eastAsia="ru-RU"/>
        </w:rPr>
        <w:t>ст</w:t>
      </w:r>
      <w:r w:rsidR="00D8129A">
        <w:rPr>
          <w:rFonts w:ascii="Times New Roman" w:hAnsi="Times New Roman"/>
          <w:sz w:val="24"/>
          <w:szCs w:val="24"/>
          <w:lang w:val="uk-UA" w:eastAsia="ru-RU"/>
        </w:rPr>
        <w:t>і</w:t>
      </w:r>
      <w:r w:rsidRPr="005D77E4">
        <w:rPr>
          <w:rFonts w:ascii="Times New Roman" w:hAnsi="Times New Roman"/>
          <w:sz w:val="24"/>
          <w:szCs w:val="24"/>
          <w:lang w:val="uk-UA" w:eastAsia="ru-RU"/>
        </w:rPr>
        <w:t xml:space="preserve"> конструктивних </w:t>
      </w:r>
      <w:r w:rsidR="00D8129A">
        <w:rPr>
          <w:rFonts w:ascii="Times New Roman" w:hAnsi="Times New Roman"/>
          <w:sz w:val="24"/>
          <w:szCs w:val="24"/>
          <w:lang w:val="uk-UA" w:eastAsia="ru-RU"/>
        </w:rPr>
        <w:t>та</w:t>
      </w:r>
      <w:r w:rsidRPr="005D77E4">
        <w:rPr>
          <w:rFonts w:ascii="Times New Roman" w:hAnsi="Times New Roman"/>
          <w:sz w:val="24"/>
          <w:szCs w:val="24"/>
          <w:lang w:val="uk-UA" w:eastAsia="ru-RU"/>
        </w:rPr>
        <w:t xml:space="preserve"> оздоблювальних матеріалів  мають велике значення опору електричному струму, яке значно  перевищує 10</w:t>
      </w:r>
      <w:r w:rsidRPr="005D77E4">
        <w:rPr>
          <w:rFonts w:ascii="Times New Roman" w:hAnsi="Times New Roman"/>
          <w:sz w:val="24"/>
          <w:szCs w:val="24"/>
          <w:vertAlign w:val="superscript"/>
          <w:lang w:val="uk-UA" w:eastAsia="ru-RU"/>
        </w:rPr>
        <w:t xml:space="preserve">6 </w:t>
      </w:r>
      <w:proofErr w:type="spellStart"/>
      <w:r w:rsidRPr="005D77E4">
        <w:rPr>
          <w:rFonts w:ascii="Times New Roman" w:hAnsi="Times New Roman"/>
          <w:sz w:val="24"/>
          <w:szCs w:val="24"/>
          <w:lang w:val="uk-UA" w:eastAsia="ru-RU"/>
        </w:rPr>
        <w:t>Ом</w:t>
      </w:r>
      <w:proofErr w:type="spellEnd"/>
      <w:r w:rsidRPr="005D77E4">
        <w:rPr>
          <w:rFonts w:ascii="Times New Roman" w:hAnsi="Times New Roman"/>
          <w:sz w:val="24"/>
          <w:szCs w:val="24"/>
          <w:lang w:val="uk-UA" w:eastAsia="ru-RU"/>
        </w:rPr>
        <w:t xml:space="preserve">. Під впливом різних факторів пожежі, особливо при осіданні кіптяви, значення опору поверхні  може змінюватися у широких межах. Тому для кількісної оцінки  ступеня впливу факторів пожежі на ті чи інші конструктивні елементи будівель  можливо та доцільно застосовувати прилади для визначення  величини опору на поверхні. </w:t>
      </w:r>
    </w:p>
    <w:p w14:paraId="38C4ECFD" w14:textId="3613A41C" w:rsidR="00274176" w:rsidRPr="005D77E4" w:rsidRDefault="00274176" w:rsidP="005C60FD">
      <w:pPr>
        <w:pStyle w:val="a4"/>
        <w:ind w:firstLine="709"/>
        <w:jc w:val="both"/>
        <w:rPr>
          <w:rFonts w:ascii="Times New Roman" w:hAnsi="Times New Roman"/>
          <w:sz w:val="24"/>
          <w:szCs w:val="24"/>
          <w:lang w:val="uk-UA" w:eastAsia="ru-RU"/>
        </w:rPr>
      </w:pPr>
      <w:r w:rsidRPr="005D77E4">
        <w:rPr>
          <w:rFonts w:ascii="Times New Roman" w:hAnsi="Times New Roman"/>
          <w:sz w:val="24"/>
          <w:szCs w:val="24"/>
          <w:lang w:val="uk-UA" w:eastAsia="ru-RU"/>
        </w:rPr>
        <w:t>Проведений аналіз ряду матеріалів дослідження пожеж,</w:t>
      </w:r>
      <w:r w:rsidR="004E0C51" w:rsidRPr="005D77E4">
        <w:rPr>
          <w:rFonts w:ascii="Times New Roman" w:hAnsi="Times New Roman"/>
          <w:sz w:val="24"/>
          <w:szCs w:val="24"/>
          <w:lang w:val="uk-UA" w:eastAsia="ru-RU"/>
        </w:rPr>
        <w:t xml:space="preserve"> висновків про причину пожежі,   </w:t>
      </w:r>
      <w:r w:rsidRPr="005D77E4">
        <w:rPr>
          <w:rFonts w:ascii="Times New Roman" w:hAnsi="Times New Roman"/>
          <w:sz w:val="24"/>
          <w:szCs w:val="24"/>
          <w:lang w:val="uk-UA" w:eastAsia="ru-RU"/>
        </w:rPr>
        <w:t xml:space="preserve"> матеріалів </w:t>
      </w:r>
      <w:proofErr w:type="spellStart"/>
      <w:r w:rsidRPr="005D77E4">
        <w:rPr>
          <w:rFonts w:ascii="Times New Roman" w:hAnsi="Times New Roman"/>
          <w:sz w:val="24"/>
          <w:szCs w:val="24"/>
          <w:lang w:val="uk-UA" w:eastAsia="ru-RU"/>
        </w:rPr>
        <w:t>пожежно</w:t>
      </w:r>
      <w:proofErr w:type="spellEnd"/>
      <w:r w:rsidRPr="005D77E4">
        <w:rPr>
          <w:rFonts w:ascii="Times New Roman" w:hAnsi="Times New Roman"/>
          <w:sz w:val="24"/>
          <w:szCs w:val="24"/>
          <w:lang w:val="uk-UA" w:eastAsia="ru-RU"/>
        </w:rPr>
        <w:t xml:space="preserve">-технічних експертиз і </w:t>
      </w:r>
      <w:r w:rsidR="003736F2" w:rsidRPr="005D77E4">
        <w:rPr>
          <w:rFonts w:ascii="Times New Roman" w:hAnsi="Times New Roman"/>
          <w:sz w:val="24"/>
          <w:szCs w:val="24"/>
          <w:lang w:val="uk-UA" w:eastAsia="ru-RU"/>
        </w:rPr>
        <w:t>спеціальної</w:t>
      </w:r>
      <w:r w:rsidRPr="005D77E4">
        <w:rPr>
          <w:rFonts w:ascii="Times New Roman" w:hAnsi="Times New Roman"/>
          <w:sz w:val="24"/>
          <w:szCs w:val="24"/>
          <w:lang w:val="uk-UA" w:eastAsia="ru-RU"/>
        </w:rPr>
        <w:t xml:space="preserve"> літератури дозволяє стверджувати, що існуючі </w:t>
      </w:r>
      <w:r w:rsidR="004E0C51" w:rsidRPr="005D77E4">
        <w:rPr>
          <w:rFonts w:ascii="Times New Roman" w:hAnsi="Times New Roman"/>
          <w:sz w:val="24"/>
          <w:szCs w:val="24"/>
          <w:lang w:val="uk-UA" w:eastAsia="ru-RU"/>
        </w:rPr>
        <w:t xml:space="preserve">підходи, </w:t>
      </w:r>
      <w:r w:rsidRPr="005D77E4">
        <w:rPr>
          <w:rFonts w:ascii="Times New Roman" w:hAnsi="Times New Roman"/>
          <w:sz w:val="24"/>
          <w:szCs w:val="24"/>
          <w:lang w:val="uk-UA" w:eastAsia="ru-RU"/>
        </w:rPr>
        <w:t xml:space="preserve">методи та прилади для визначення значень ознак осередку пожежі </w:t>
      </w:r>
      <w:r w:rsidR="005A3049">
        <w:rPr>
          <w:rFonts w:ascii="Times New Roman" w:hAnsi="Times New Roman"/>
          <w:sz w:val="24"/>
          <w:szCs w:val="24"/>
          <w:lang w:val="uk-UA" w:eastAsia="ru-RU"/>
        </w:rPr>
        <w:t>шляхом виміру кількості кіптяви</w:t>
      </w:r>
      <w:r w:rsidR="00E07F75">
        <w:rPr>
          <w:rFonts w:ascii="Times New Roman" w:hAnsi="Times New Roman"/>
          <w:sz w:val="24"/>
          <w:szCs w:val="24"/>
          <w:lang w:val="uk-UA" w:eastAsia="ru-RU"/>
        </w:rPr>
        <w:t xml:space="preserve"> (у тому числі і гра</w:t>
      </w:r>
      <w:r w:rsidR="00697DAC">
        <w:rPr>
          <w:rFonts w:ascii="Times New Roman" w:hAnsi="Times New Roman"/>
          <w:sz w:val="24"/>
          <w:szCs w:val="24"/>
          <w:lang w:val="uk-UA" w:eastAsia="ru-RU"/>
        </w:rPr>
        <w:t>в</w:t>
      </w:r>
      <w:r w:rsidR="00E07F75">
        <w:rPr>
          <w:rFonts w:ascii="Times New Roman" w:hAnsi="Times New Roman"/>
          <w:sz w:val="24"/>
          <w:szCs w:val="24"/>
          <w:lang w:val="uk-UA" w:eastAsia="ru-RU"/>
        </w:rPr>
        <w:t>іметр</w:t>
      </w:r>
      <w:r w:rsidR="00697DAC">
        <w:rPr>
          <w:rFonts w:ascii="Times New Roman" w:hAnsi="Times New Roman"/>
          <w:sz w:val="24"/>
          <w:szCs w:val="24"/>
          <w:lang w:val="uk-UA" w:eastAsia="ru-RU"/>
        </w:rPr>
        <w:t>и</w:t>
      </w:r>
      <w:r w:rsidR="00E07F75">
        <w:rPr>
          <w:rFonts w:ascii="Times New Roman" w:hAnsi="Times New Roman"/>
          <w:sz w:val="24"/>
          <w:szCs w:val="24"/>
          <w:lang w:val="uk-UA" w:eastAsia="ru-RU"/>
        </w:rPr>
        <w:t>чні методи оцінки кількості кіптяви)</w:t>
      </w:r>
      <w:r w:rsidR="005A3049">
        <w:rPr>
          <w:rFonts w:ascii="Times New Roman" w:hAnsi="Times New Roman"/>
          <w:sz w:val="24"/>
          <w:szCs w:val="24"/>
          <w:lang w:val="uk-UA" w:eastAsia="ru-RU"/>
        </w:rPr>
        <w:t xml:space="preserve"> </w:t>
      </w:r>
      <w:r w:rsidRPr="005D77E4">
        <w:rPr>
          <w:rFonts w:ascii="Times New Roman" w:hAnsi="Times New Roman"/>
          <w:sz w:val="24"/>
          <w:szCs w:val="24"/>
          <w:lang w:val="uk-UA" w:eastAsia="ru-RU"/>
        </w:rPr>
        <w:t xml:space="preserve">мають </w:t>
      </w:r>
      <w:r w:rsidR="004E0C51" w:rsidRPr="005D77E4">
        <w:rPr>
          <w:rFonts w:ascii="Times New Roman" w:hAnsi="Times New Roman"/>
          <w:sz w:val="24"/>
          <w:szCs w:val="24"/>
          <w:lang w:val="uk-UA" w:eastAsia="ru-RU"/>
        </w:rPr>
        <w:t>ряд</w:t>
      </w:r>
      <w:r w:rsidRPr="005D77E4">
        <w:rPr>
          <w:rFonts w:ascii="Times New Roman" w:hAnsi="Times New Roman"/>
          <w:sz w:val="24"/>
          <w:szCs w:val="24"/>
          <w:lang w:val="uk-UA" w:eastAsia="ru-RU"/>
        </w:rPr>
        <w:t xml:space="preserve"> недоліків. Це робить неможливим, або незручним </w:t>
      </w:r>
      <w:r w:rsidR="003736F2" w:rsidRPr="005D77E4">
        <w:rPr>
          <w:rFonts w:ascii="Times New Roman" w:hAnsi="Times New Roman"/>
          <w:sz w:val="24"/>
          <w:szCs w:val="24"/>
          <w:lang w:val="uk-UA" w:eastAsia="ru-RU"/>
        </w:rPr>
        <w:t>їхнє</w:t>
      </w:r>
      <w:r w:rsidRPr="005D77E4">
        <w:rPr>
          <w:rFonts w:ascii="Times New Roman" w:hAnsi="Times New Roman"/>
          <w:sz w:val="24"/>
          <w:szCs w:val="24"/>
          <w:lang w:val="uk-UA" w:eastAsia="ru-RU"/>
        </w:rPr>
        <w:t xml:space="preserve"> застосування на практиці.  До таких недоліків можна віднести: необхідність значного часу проведення досліджень або можливості проведення досліджень тільки у лабораторних умовах;</w:t>
      </w:r>
      <w:r w:rsidR="005C60FD">
        <w:rPr>
          <w:rFonts w:ascii="Times New Roman" w:hAnsi="Times New Roman"/>
          <w:sz w:val="24"/>
          <w:szCs w:val="24"/>
          <w:lang w:val="uk-UA" w:eastAsia="ru-RU"/>
        </w:rPr>
        <w:t xml:space="preserve"> </w:t>
      </w:r>
      <w:r w:rsidR="003736F2" w:rsidRPr="005D77E4">
        <w:rPr>
          <w:rFonts w:ascii="Times New Roman" w:hAnsi="Times New Roman"/>
          <w:sz w:val="24"/>
          <w:szCs w:val="24"/>
          <w:lang w:val="uk-UA" w:eastAsia="ru-RU"/>
        </w:rPr>
        <w:t>необхідність</w:t>
      </w:r>
      <w:r w:rsidRPr="005D77E4">
        <w:rPr>
          <w:rFonts w:ascii="Times New Roman" w:hAnsi="Times New Roman"/>
          <w:sz w:val="24"/>
          <w:szCs w:val="24"/>
          <w:lang w:val="uk-UA"/>
        </w:rPr>
        <w:t xml:space="preserve"> </w:t>
      </w:r>
      <w:r w:rsidRPr="005D77E4">
        <w:rPr>
          <w:rFonts w:ascii="Times New Roman" w:hAnsi="Times New Roman"/>
          <w:sz w:val="24"/>
          <w:szCs w:val="24"/>
          <w:lang w:val="uk-UA" w:eastAsia="ru-RU"/>
        </w:rPr>
        <w:t>для роботи стаціонарного електричного живлення, або автономного джерела живлення великої ємності;</w:t>
      </w:r>
      <w:r w:rsidR="005C60FD">
        <w:rPr>
          <w:rFonts w:ascii="Times New Roman" w:hAnsi="Times New Roman"/>
          <w:sz w:val="24"/>
          <w:szCs w:val="24"/>
          <w:lang w:val="uk-UA" w:eastAsia="ru-RU"/>
        </w:rPr>
        <w:t xml:space="preserve"> </w:t>
      </w:r>
      <w:r w:rsidRPr="005D77E4">
        <w:rPr>
          <w:rFonts w:ascii="Times New Roman" w:hAnsi="Times New Roman"/>
          <w:sz w:val="24"/>
          <w:szCs w:val="24"/>
          <w:lang w:val="uk-UA" w:eastAsia="ru-RU"/>
        </w:rPr>
        <w:t>неможливість проводити дослідження на стелі  та у  верхній зоні приміщення де трапилася пожежа;</w:t>
      </w:r>
      <w:r w:rsidR="005C60FD">
        <w:rPr>
          <w:rFonts w:ascii="Times New Roman" w:hAnsi="Times New Roman"/>
          <w:sz w:val="24"/>
          <w:szCs w:val="24"/>
          <w:lang w:val="uk-UA" w:eastAsia="ru-RU"/>
        </w:rPr>
        <w:t xml:space="preserve"> </w:t>
      </w:r>
      <w:r w:rsidRPr="005D77E4">
        <w:rPr>
          <w:rFonts w:ascii="Times New Roman" w:hAnsi="Times New Roman"/>
          <w:sz w:val="24"/>
          <w:szCs w:val="24"/>
          <w:lang w:val="uk-UA" w:eastAsia="ru-RU"/>
        </w:rPr>
        <w:t>проведення точкових вимірів збільшує імовірність пропуску областей опір у яких значно відрізняється від суміжних;</w:t>
      </w:r>
      <w:r w:rsidR="005C60FD">
        <w:rPr>
          <w:rFonts w:ascii="Times New Roman" w:hAnsi="Times New Roman"/>
          <w:sz w:val="24"/>
          <w:szCs w:val="24"/>
          <w:lang w:val="uk-UA" w:eastAsia="ru-RU"/>
        </w:rPr>
        <w:t xml:space="preserve"> </w:t>
      </w:r>
      <w:r w:rsidRPr="005D77E4">
        <w:rPr>
          <w:rFonts w:ascii="Times New Roman" w:hAnsi="Times New Roman"/>
          <w:sz w:val="24"/>
          <w:szCs w:val="24"/>
          <w:lang w:val="uk-UA" w:eastAsia="ru-RU"/>
        </w:rPr>
        <w:t xml:space="preserve"> для фіксації місця виміру необхідно проведення окремої операції. </w:t>
      </w:r>
    </w:p>
    <w:p w14:paraId="0F1232AA" w14:textId="406EEA63" w:rsidR="00274176" w:rsidRDefault="00274176" w:rsidP="00CD488A">
      <w:pPr>
        <w:pStyle w:val="a4"/>
        <w:suppressAutoHyphens w:val="0"/>
        <w:ind w:firstLine="709"/>
        <w:jc w:val="both"/>
        <w:rPr>
          <w:rFonts w:ascii="Times New Roman" w:hAnsi="Times New Roman"/>
          <w:sz w:val="24"/>
          <w:szCs w:val="24"/>
          <w:lang w:val="uk-UA" w:eastAsia="ru-RU"/>
        </w:rPr>
      </w:pPr>
      <w:r w:rsidRPr="005D77E4">
        <w:rPr>
          <w:rFonts w:ascii="Times New Roman" w:hAnsi="Times New Roman"/>
          <w:sz w:val="24"/>
          <w:szCs w:val="24"/>
          <w:lang w:val="uk-UA" w:eastAsia="ru-RU"/>
        </w:rPr>
        <w:t xml:space="preserve">  </w:t>
      </w:r>
      <w:r w:rsidR="00D8129A">
        <w:rPr>
          <w:rFonts w:ascii="Times New Roman" w:hAnsi="Times New Roman"/>
          <w:sz w:val="24"/>
          <w:szCs w:val="24"/>
          <w:lang w:val="uk-UA" w:eastAsia="ru-RU"/>
        </w:rPr>
        <w:t>У</w:t>
      </w:r>
      <w:r w:rsidRPr="005D77E4">
        <w:rPr>
          <w:rFonts w:ascii="Times New Roman" w:hAnsi="Times New Roman"/>
          <w:sz w:val="24"/>
          <w:szCs w:val="24"/>
          <w:lang w:val="uk-UA" w:eastAsia="ru-RU"/>
        </w:rPr>
        <w:t xml:space="preserve">сунення </w:t>
      </w:r>
      <w:r w:rsidR="00D8129A">
        <w:rPr>
          <w:rFonts w:ascii="Times New Roman" w:hAnsi="Times New Roman"/>
          <w:sz w:val="24"/>
          <w:szCs w:val="24"/>
          <w:lang w:val="uk-UA" w:eastAsia="ru-RU"/>
        </w:rPr>
        <w:t>таких</w:t>
      </w:r>
      <w:r w:rsidRPr="005D77E4">
        <w:rPr>
          <w:rFonts w:ascii="Times New Roman" w:hAnsi="Times New Roman"/>
          <w:sz w:val="24"/>
          <w:szCs w:val="24"/>
          <w:lang w:val="uk-UA" w:eastAsia="ru-RU"/>
        </w:rPr>
        <w:t xml:space="preserve"> недоліків і розширення можливостей застосування методу виявлення осередкових ознак пожежі по оцінці </w:t>
      </w:r>
      <w:r w:rsidR="00A7371B" w:rsidRPr="005D77E4">
        <w:rPr>
          <w:rFonts w:ascii="Times New Roman" w:hAnsi="Times New Roman"/>
          <w:sz w:val="24"/>
          <w:szCs w:val="24"/>
          <w:lang w:val="uk-UA" w:eastAsia="ru-RU"/>
        </w:rPr>
        <w:t>шару</w:t>
      </w:r>
      <w:r w:rsidRPr="005D77E4">
        <w:rPr>
          <w:rFonts w:ascii="Times New Roman" w:hAnsi="Times New Roman"/>
          <w:sz w:val="24"/>
          <w:szCs w:val="24"/>
          <w:lang w:val="uk-UA" w:eastAsia="ru-RU"/>
        </w:rPr>
        <w:t xml:space="preserve"> кіптяви </w:t>
      </w:r>
      <w:r w:rsidR="00D8129A">
        <w:rPr>
          <w:rFonts w:ascii="Times New Roman" w:hAnsi="Times New Roman"/>
          <w:sz w:val="24"/>
          <w:szCs w:val="24"/>
          <w:lang w:val="uk-UA" w:eastAsia="ru-RU"/>
        </w:rPr>
        <w:t>забезпечує використання</w:t>
      </w:r>
      <w:r w:rsidRPr="005D77E4">
        <w:rPr>
          <w:rFonts w:ascii="Times New Roman" w:hAnsi="Times New Roman"/>
          <w:sz w:val="24"/>
          <w:szCs w:val="24"/>
          <w:lang w:val="uk-UA" w:eastAsia="ru-RU"/>
        </w:rPr>
        <w:t xml:space="preserve">  конструкці</w:t>
      </w:r>
      <w:r w:rsidR="00D8129A">
        <w:rPr>
          <w:rFonts w:ascii="Times New Roman" w:hAnsi="Times New Roman"/>
          <w:sz w:val="24"/>
          <w:szCs w:val="24"/>
          <w:lang w:val="uk-UA" w:eastAsia="ru-RU"/>
        </w:rPr>
        <w:t>ї</w:t>
      </w:r>
      <w:r w:rsidRPr="005D77E4">
        <w:rPr>
          <w:rFonts w:ascii="Times New Roman" w:hAnsi="Times New Roman"/>
          <w:sz w:val="24"/>
          <w:szCs w:val="24"/>
          <w:lang w:val="uk-UA" w:eastAsia="ru-RU"/>
        </w:rPr>
        <w:t xml:space="preserve"> пристрою для безперервного вимірювання електричного опору шару кіптяви та фіксації точок виміру</w:t>
      </w:r>
      <w:r w:rsidR="00175BB2">
        <w:rPr>
          <w:rFonts w:ascii="Times New Roman" w:hAnsi="Times New Roman"/>
          <w:sz w:val="24"/>
          <w:szCs w:val="24"/>
          <w:lang w:val="uk-UA" w:eastAsia="ru-RU"/>
        </w:rPr>
        <w:t xml:space="preserve"> </w:t>
      </w:r>
      <w:r w:rsidR="00D3151E">
        <w:rPr>
          <w:rFonts w:ascii="Times New Roman" w:hAnsi="Times New Roman"/>
          <w:sz w:val="24"/>
          <w:szCs w:val="24"/>
          <w:lang w:val="uk-UA" w:eastAsia="ru-RU"/>
        </w:rPr>
        <w:t>(2)</w:t>
      </w:r>
      <w:r w:rsidRPr="005D77E4">
        <w:rPr>
          <w:rFonts w:ascii="Times New Roman" w:hAnsi="Times New Roman"/>
          <w:sz w:val="24"/>
          <w:szCs w:val="24"/>
          <w:lang w:val="uk-UA" w:eastAsia="ru-RU"/>
        </w:rPr>
        <w:t xml:space="preserve">.  Прилад є </w:t>
      </w:r>
      <w:r w:rsidR="00D8129A">
        <w:rPr>
          <w:rFonts w:ascii="Times New Roman" w:hAnsi="Times New Roman"/>
          <w:sz w:val="24"/>
          <w:szCs w:val="24"/>
          <w:lang w:val="uk-UA" w:eastAsia="ru-RU"/>
        </w:rPr>
        <w:t xml:space="preserve">досить </w:t>
      </w:r>
      <w:r w:rsidRPr="005D77E4">
        <w:rPr>
          <w:rFonts w:ascii="Times New Roman" w:hAnsi="Times New Roman"/>
          <w:sz w:val="24"/>
          <w:szCs w:val="24"/>
          <w:lang w:val="uk-UA" w:eastAsia="ru-RU"/>
        </w:rPr>
        <w:t xml:space="preserve">простим </w:t>
      </w:r>
      <w:proofErr w:type="spellStart"/>
      <w:r w:rsidR="00697DAC" w:rsidRPr="005D77E4">
        <w:rPr>
          <w:rFonts w:ascii="Times New Roman" w:hAnsi="Times New Roman"/>
          <w:sz w:val="24"/>
          <w:szCs w:val="24"/>
          <w:lang w:val="uk-UA" w:eastAsia="ru-RU"/>
        </w:rPr>
        <w:lastRenderedPageBreak/>
        <w:t>конструктивно</w:t>
      </w:r>
      <w:proofErr w:type="spellEnd"/>
      <w:r w:rsidR="00D8129A">
        <w:rPr>
          <w:rFonts w:ascii="Times New Roman" w:hAnsi="Times New Roman"/>
          <w:sz w:val="24"/>
          <w:szCs w:val="24"/>
          <w:lang w:val="uk-UA" w:eastAsia="ru-RU"/>
        </w:rPr>
        <w:t xml:space="preserve"> </w:t>
      </w:r>
      <w:r w:rsidRPr="005D77E4">
        <w:rPr>
          <w:rFonts w:ascii="Times New Roman" w:hAnsi="Times New Roman"/>
          <w:sz w:val="24"/>
          <w:szCs w:val="24"/>
          <w:lang w:val="uk-UA" w:eastAsia="ru-RU"/>
        </w:rPr>
        <w:t>і експлуатаці</w:t>
      </w:r>
      <w:r w:rsidR="00D8129A">
        <w:rPr>
          <w:rFonts w:ascii="Times New Roman" w:hAnsi="Times New Roman"/>
          <w:sz w:val="24"/>
          <w:szCs w:val="24"/>
          <w:lang w:val="uk-UA" w:eastAsia="ru-RU"/>
        </w:rPr>
        <w:t>йно</w:t>
      </w:r>
      <w:r w:rsidRPr="005D77E4">
        <w:rPr>
          <w:rFonts w:ascii="Times New Roman" w:hAnsi="Times New Roman"/>
          <w:sz w:val="24"/>
          <w:szCs w:val="24"/>
          <w:lang w:val="uk-UA" w:eastAsia="ru-RU"/>
        </w:rPr>
        <w:t xml:space="preserve">. Він дозволяє проводити дослідження  на місці пожежі </w:t>
      </w:r>
      <w:r w:rsidR="00D8129A">
        <w:rPr>
          <w:rFonts w:ascii="Times New Roman" w:hAnsi="Times New Roman"/>
          <w:sz w:val="24"/>
          <w:szCs w:val="24"/>
          <w:lang w:val="uk-UA" w:eastAsia="ru-RU"/>
        </w:rPr>
        <w:t xml:space="preserve"> у </w:t>
      </w:r>
      <w:r w:rsidR="00D8129A" w:rsidRPr="005D77E4">
        <w:rPr>
          <w:rFonts w:ascii="Times New Roman" w:hAnsi="Times New Roman"/>
          <w:sz w:val="24"/>
          <w:szCs w:val="24"/>
          <w:lang w:val="uk-UA" w:eastAsia="ru-RU"/>
        </w:rPr>
        <w:t xml:space="preserve">приміщеннях з різною висотою </w:t>
      </w:r>
      <w:r w:rsidRPr="005D77E4">
        <w:rPr>
          <w:rFonts w:ascii="Times New Roman" w:hAnsi="Times New Roman"/>
          <w:sz w:val="24"/>
          <w:szCs w:val="24"/>
          <w:lang w:val="uk-UA" w:eastAsia="ru-RU"/>
        </w:rPr>
        <w:t>за мінімальний час. Оператор має можливість регулювати висоту проведення вимірювань.</w:t>
      </w:r>
      <w:r w:rsidRPr="005D77E4">
        <w:rPr>
          <w:rFonts w:ascii="Times New Roman" w:hAnsi="Times New Roman"/>
          <w:sz w:val="24"/>
          <w:szCs w:val="24"/>
          <w:lang w:val="uk-UA"/>
        </w:rPr>
        <w:t xml:space="preserve">  Метод,  що покладено </w:t>
      </w:r>
      <w:r w:rsidRPr="005D77E4">
        <w:rPr>
          <w:rFonts w:ascii="Times New Roman" w:hAnsi="Times New Roman"/>
          <w:sz w:val="24"/>
          <w:szCs w:val="24"/>
          <w:lang w:val="uk-UA" w:eastAsia="ru-RU"/>
        </w:rPr>
        <w:t>в основу роботи приладу,  не потребує прив’язки до матеріалів поверхні, та робить візуально зрозумілим за якими точками виміру можна буде отримати достовірну інформацію (з урахуванням особливостей гасіння пожежі). Виводи, які зроблено за результати досліджень за допомогою пристрою підтверджують можливість застосування приладу на практиці.</w:t>
      </w:r>
    </w:p>
    <w:p w14:paraId="4BDFB1C1" w14:textId="31067913" w:rsidR="00D3151E" w:rsidRDefault="00D3151E" w:rsidP="00274176">
      <w:pPr>
        <w:pStyle w:val="a4"/>
        <w:ind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Але, не дивлячись на суттєві переваги, для практичного застосування такого приладу  </w:t>
      </w:r>
      <w:r w:rsidR="00697DAC">
        <w:rPr>
          <w:rFonts w:ascii="Times New Roman" w:hAnsi="Times New Roman"/>
          <w:sz w:val="24"/>
          <w:szCs w:val="24"/>
          <w:lang w:val="uk-UA" w:eastAsia="ru-RU"/>
        </w:rPr>
        <w:t>встановлено і</w:t>
      </w:r>
      <w:r>
        <w:rPr>
          <w:rFonts w:ascii="Times New Roman" w:hAnsi="Times New Roman"/>
          <w:sz w:val="24"/>
          <w:szCs w:val="24"/>
          <w:lang w:val="uk-UA" w:eastAsia="ru-RU"/>
        </w:rPr>
        <w:t xml:space="preserve"> ряд обмежень. Вони полягають у тому</w:t>
      </w:r>
      <w:r w:rsidR="00697DAC">
        <w:rPr>
          <w:rFonts w:ascii="Times New Roman" w:hAnsi="Times New Roman"/>
          <w:sz w:val="24"/>
          <w:szCs w:val="24"/>
          <w:lang w:val="uk-UA" w:eastAsia="ru-RU"/>
        </w:rPr>
        <w:t>,</w:t>
      </w:r>
      <w:r>
        <w:rPr>
          <w:rFonts w:ascii="Times New Roman" w:hAnsi="Times New Roman"/>
          <w:sz w:val="24"/>
          <w:szCs w:val="24"/>
          <w:lang w:val="uk-UA" w:eastAsia="ru-RU"/>
        </w:rPr>
        <w:t xml:space="preserve"> що поверхня, яка досліджується </w:t>
      </w:r>
      <w:r w:rsidR="00697DAC">
        <w:rPr>
          <w:rFonts w:ascii="Times New Roman" w:hAnsi="Times New Roman"/>
          <w:sz w:val="24"/>
          <w:szCs w:val="24"/>
          <w:lang w:val="uk-UA" w:eastAsia="ru-RU"/>
        </w:rPr>
        <w:t xml:space="preserve">часто є </w:t>
      </w:r>
      <w:r>
        <w:rPr>
          <w:rFonts w:ascii="Times New Roman" w:hAnsi="Times New Roman"/>
          <w:sz w:val="24"/>
          <w:szCs w:val="24"/>
          <w:lang w:val="uk-UA" w:eastAsia="ru-RU"/>
        </w:rPr>
        <w:t>вологою і це має суттєвий вплив на результати вимірів. До ще більшої розбіжності у достовірності результатів  приводить  нерівномірність  вологості поверхонь, що досліджуються.</w:t>
      </w:r>
    </w:p>
    <w:p w14:paraId="223F591F" w14:textId="1D51A4CA" w:rsidR="00DB372A" w:rsidRDefault="00DB372A" w:rsidP="00274176">
      <w:pPr>
        <w:pStyle w:val="a4"/>
        <w:ind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Альтернативним може бути застосування </w:t>
      </w:r>
      <w:r w:rsidR="00D368BD">
        <w:rPr>
          <w:rFonts w:ascii="Times New Roman" w:hAnsi="Times New Roman"/>
          <w:sz w:val="24"/>
          <w:szCs w:val="24"/>
          <w:lang w:val="uk-UA" w:eastAsia="ru-RU"/>
        </w:rPr>
        <w:t xml:space="preserve">методу </w:t>
      </w:r>
      <w:r>
        <w:rPr>
          <w:rFonts w:ascii="Times New Roman" w:hAnsi="Times New Roman"/>
          <w:sz w:val="24"/>
          <w:szCs w:val="24"/>
          <w:lang w:val="uk-UA" w:eastAsia="ru-RU"/>
        </w:rPr>
        <w:t>оцінки кількості кіптяви на поверхні</w:t>
      </w:r>
      <w:r w:rsidR="00CD488A">
        <w:rPr>
          <w:rFonts w:ascii="Times New Roman" w:hAnsi="Times New Roman"/>
          <w:sz w:val="24"/>
          <w:szCs w:val="24"/>
          <w:lang w:val="uk-UA" w:eastAsia="ru-RU"/>
        </w:rPr>
        <w:t xml:space="preserve"> </w:t>
      </w:r>
      <w:r w:rsidR="00CD488A" w:rsidRPr="005D77E4">
        <w:rPr>
          <w:rFonts w:ascii="Times New Roman" w:hAnsi="Times New Roman"/>
          <w:sz w:val="24"/>
          <w:szCs w:val="24"/>
          <w:lang w:val="uk-UA" w:eastAsia="ru-RU"/>
        </w:rPr>
        <w:t xml:space="preserve"> конструктивних </w:t>
      </w:r>
      <w:r w:rsidR="00CD488A">
        <w:rPr>
          <w:rFonts w:ascii="Times New Roman" w:hAnsi="Times New Roman"/>
          <w:sz w:val="24"/>
          <w:szCs w:val="24"/>
          <w:lang w:val="uk-UA" w:eastAsia="ru-RU"/>
        </w:rPr>
        <w:t>та</w:t>
      </w:r>
      <w:r w:rsidR="00CD488A" w:rsidRPr="005D77E4">
        <w:rPr>
          <w:rFonts w:ascii="Times New Roman" w:hAnsi="Times New Roman"/>
          <w:sz w:val="24"/>
          <w:szCs w:val="24"/>
          <w:lang w:val="uk-UA" w:eastAsia="ru-RU"/>
        </w:rPr>
        <w:t xml:space="preserve"> оздоблювальних матеріалів</w:t>
      </w:r>
      <w:r w:rsidR="00CD488A">
        <w:rPr>
          <w:rFonts w:ascii="Times New Roman" w:hAnsi="Times New Roman"/>
          <w:sz w:val="24"/>
          <w:szCs w:val="24"/>
          <w:lang w:val="uk-UA" w:eastAsia="ru-RU"/>
        </w:rPr>
        <w:t xml:space="preserve">, що </w:t>
      </w:r>
      <w:r w:rsidR="00D368BD">
        <w:rPr>
          <w:rFonts w:ascii="Times New Roman" w:hAnsi="Times New Roman"/>
          <w:sz w:val="24"/>
          <w:szCs w:val="24"/>
          <w:lang w:val="uk-UA" w:eastAsia="ru-RU"/>
        </w:rPr>
        <w:t>розроблен</w:t>
      </w:r>
      <w:r w:rsidR="00CD488A">
        <w:rPr>
          <w:rFonts w:ascii="Times New Roman" w:hAnsi="Times New Roman"/>
          <w:sz w:val="24"/>
          <w:szCs w:val="24"/>
          <w:lang w:val="uk-UA" w:eastAsia="ru-RU"/>
        </w:rPr>
        <w:t>ий</w:t>
      </w:r>
      <w:r w:rsidR="00D368BD">
        <w:rPr>
          <w:rFonts w:ascii="Times New Roman" w:hAnsi="Times New Roman"/>
          <w:sz w:val="24"/>
          <w:szCs w:val="24"/>
          <w:lang w:val="uk-UA" w:eastAsia="ru-RU"/>
        </w:rPr>
        <w:t xml:space="preserve"> на кафедрі автоматичних систем безпеки та інформаційних технологій </w:t>
      </w:r>
      <w:r>
        <w:rPr>
          <w:rFonts w:ascii="Times New Roman" w:hAnsi="Times New Roman"/>
          <w:sz w:val="24"/>
          <w:szCs w:val="24"/>
          <w:lang w:val="uk-UA" w:eastAsia="ru-RU"/>
        </w:rPr>
        <w:t xml:space="preserve"> </w:t>
      </w:r>
      <w:r w:rsidR="00D368BD">
        <w:rPr>
          <w:rFonts w:ascii="Times New Roman" w:hAnsi="Times New Roman"/>
          <w:sz w:val="24"/>
          <w:szCs w:val="24"/>
          <w:lang w:val="uk-UA" w:eastAsia="ru-RU"/>
        </w:rPr>
        <w:t xml:space="preserve">НУЦЗ. Цей метод полягає в </w:t>
      </w:r>
      <w:r w:rsidR="00A55AF4">
        <w:rPr>
          <w:rFonts w:ascii="Times New Roman" w:hAnsi="Times New Roman"/>
          <w:sz w:val="24"/>
          <w:szCs w:val="24"/>
          <w:lang w:val="uk-UA" w:eastAsia="ru-RU"/>
        </w:rPr>
        <w:t>т</w:t>
      </w:r>
      <w:r w:rsidR="00D368BD">
        <w:rPr>
          <w:rFonts w:ascii="Times New Roman" w:hAnsi="Times New Roman"/>
          <w:sz w:val="24"/>
          <w:szCs w:val="24"/>
          <w:lang w:val="uk-UA" w:eastAsia="ru-RU"/>
        </w:rPr>
        <w:t xml:space="preserve">ому, що до поверхні </w:t>
      </w:r>
      <w:r w:rsidR="00CD488A">
        <w:rPr>
          <w:rFonts w:ascii="Times New Roman" w:hAnsi="Times New Roman"/>
          <w:sz w:val="24"/>
          <w:szCs w:val="24"/>
          <w:lang w:val="uk-UA" w:eastAsia="ru-RU"/>
        </w:rPr>
        <w:t>вкритої кіптявою</w:t>
      </w:r>
      <w:r w:rsidR="00D368BD">
        <w:rPr>
          <w:rFonts w:ascii="Times New Roman" w:hAnsi="Times New Roman"/>
          <w:sz w:val="24"/>
          <w:szCs w:val="24"/>
          <w:lang w:val="uk-UA" w:eastAsia="ru-RU"/>
        </w:rPr>
        <w:t xml:space="preserve"> притискається прозора основа, на яку нанесено клейовий шар</w:t>
      </w:r>
      <w:r w:rsidR="00697DAC">
        <w:rPr>
          <w:rFonts w:ascii="Times New Roman" w:hAnsi="Times New Roman"/>
          <w:sz w:val="24"/>
          <w:szCs w:val="24"/>
          <w:lang w:val="uk-UA" w:eastAsia="ru-RU"/>
        </w:rPr>
        <w:t xml:space="preserve">. </w:t>
      </w:r>
      <w:r w:rsidR="00D368BD">
        <w:rPr>
          <w:rFonts w:ascii="Times New Roman" w:hAnsi="Times New Roman"/>
          <w:sz w:val="24"/>
          <w:szCs w:val="24"/>
          <w:lang w:val="uk-UA" w:eastAsia="ru-RU"/>
        </w:rPr>
        <w:t xml:space="preserve"> </w:t>
      </w:r>
      <w:r w:rsidR="00697DAC">
        <w:rPr>
          <w:rFonts w:ascii="Times New Roman" w:hAnsi="Times New Roman"/>
          <w:sz w:val="24"/>
          <w:szCs w:val="24"/>
          <w:lang w:val="uk-UA" w:eastAsia="ru-RU"/>
        </w:rPr>
        <w:t>До клейового шару</w:t>
      </w:r>
      <w:r w:rsidR="00D368BD">
        <w:rPr>
          <w:rFonts w:ascii="Times New Roman" w:hAnsi="Times New Roman"/>
          <w:sz w:val="24"/>
          <w:szCs w:val="24"/>
          <w:lang w:val="uk-UA" w:eastAsia="ru-RU"/>
        </w:rPr>
        <w:t xml:space="preserve"> прилип</w:t>
      </w:r>
      <w:r w:rsidR="00697DAC">
        <w:rPr>
          <w:rFonts w:ascii="Times New Roman" w:hAnsi="Times New Roman"/>
          <w:sz w:val="24"/>
          <w:szCs w:val="24"/>
          <w:lang w:val="uk-UA" w:eastAsia="ru-RU"/>
        </w:rPr>
        <w:t>ає</w:t>
      </w:r>
      <w:r w:rsidR="00D368BD">
        <w:rPr>
          <w:rFonts w:ascii="Times New Roman" w:hAnsi="Times New Roman"/>
          <w:sz w:val="24"/>
          <w:szCs w:val="24"/>
          <w:lang w:val="uk-UA" w:eastAsia="ru-RU"/>
        </w:rPr>
        <w:t xml:space="preserve"> більша частина  кіптяви з поверхні</w:t>
      </w:r>
      <w:r w:rsidR="00697DAC">
        <w:rPr>
          <w:rFonts w:ascii="Times New Roman" w:hAnsi="Times New Roman"/>
          <w:sz w:val="24"/>
          <w:szCs w:val="24"/>
          <w:lang w:val="uk-UA" w:eastAsia="ru-RU"/>
        </w:rPr>
        <w:t>, що досліджується</w:t>
      </w:r>
      <w:r w:rsidR="00D368BD">
        <w:rPr>
          <w:rFonts w:ascii="Times New Roman" w:hAnsi="Times New Roman"/>
          <w:sz w:val="24"/>
          <w:szCs w:val="24"/>
          <w:lang w:val="uk-UA" w:eastAsia="ru-RU"/>
        </w:rPr>
        <w:t xml:space="preserve">. Після цього основа </w:t>
      </w:r>
      <w:r w:rsidR="00A55AF4">
        <w:rPr>
          <w:rFonts w:ascii="Times New Roman" w:hAnsi="Times New Roman"/>
          <w:sz w:val="24"/>
          <w:szCs w:val="24"/>
          <w:lang w:val="uk-UA" w:eastAsia="ru-RU"/>
        </w:rPr>
        <w:t>в</w:t>
      </w:r>
      <w:r w:rsidR="00592E8A">
        <w:rPr>
          <w:rFonts w:ascii="Times New Roman" w:hAnsi="Times New Roman"/>
          <w:sz w:val="24"/>
          <w:szCs w:val="24"/>
          <w:lang w:val="uk-UA" w:eastAsia="ru-RU"/>
        </w:rPr>
        <w:t>і</w:t>
      </w:r>
      <w:r w:rsidR="00A55AF4">
        <w:rPr>
          <w:rFonts w:ascii="Times New Roman" w:hAnsi="Times New Roman"/>
          <w:sz w:val="24"/>
          <w:szCs w:val="24"/>
          <w:lang w:val="uk-UA" w:eastAsia="ru-RU"/>
        </w:rPr>
        <w:t>докремлюється від поверхні і вимірюється</w:t>
      </w:r>
      <w:r w:rsidR="00D368BD">
        <w:rPr>
          <w:rFonts w:ascii="Times New Roman" w:hAnsi="Times New Roman"/>
          <w:sz w:val="24"/>
          <w:szCs w:val="24"/>
          <w:lang w:val="uk-UA" w:eastAsia="ru-RU"/>
        </w:rPr>
        <w:t xml:space="preserve"> проход</w:t>
      </w:r>
      <w:r w:rsidR="00A55AF4">
        <w:rPr>
          <w:rFonts w:ascii="Times New Roman" w:hAnsi="Times New Roman"/>
          <w:sz w:val="24"/>
          <w:szCs w:val="24"/>
          <w:lang w:val="uk-UA" w:eastAsia="ru-RU"/>
        </w:rPr>
        <w:t>ження</w:t>
      </w:r>
      <w:r w:rsidR="00D368BD">
        <w:rPr>
          <w:rFonts w:ascii="Times New Roman" w:hAnsi="Times New Roman"/>
          <w:sz w:val="24"/>
          <w:szCs w:val="24"/>
          <w:lang w:val="uk-UA" w:eastAsia="ru-RU"/>
        </w:rPr>
        <w:t xml:space="preserve"> УФ або ІЧ випромінювання</w:t>
      </w:r>
      <w:r w:rsidR="00A55AF4">
        <w:rPr>
          <w:rFonts w:ascii="Times New Roman" w:hAnsi="Times New Roman"/>
          <w:sz w:val="24"/>
          <w:szCs w:val="24"/>
          <w:lang w:val="uk-UA" w:eastAsia="ru-RU"/>
        </w:rPr>
        <w:t xml:space="preserve"> через неї. Ступень послаблення потоку буде вказувати на кількість кіптяви у  відповідній точці на поверхні.</w:t>
      </w:r>
    </w:p>
    <w:p w14:paraId="6DF721E2" w14:textId="77777777" w:rsidR="00274176" w:rsidRPr="005D77E4" w:rsidRDefault="00274176" w:rsidP="00274176">
      <w:pPr>
        <w:spacing w:after="0" w:line="240" w:lineRule="auto"/>
        <w:ind w:firstLine="709"/>
        <w:jc w:val="both"/>
        <w:rPr>
          <w:rFonts w:ascii="Times New Roman" w:hAnsi="Times New Roman" w:cs="Times New Roman"/>
          <w:sz w:val="24"/>
          <w:szCs w:val="24"/>
          <w:lang w:val="uk-UA" w:eastAsia="uk-UA"/>
        </w:rPr>
      </w:pPr>
    </w:p>
    <w:p w14:paraId="10C9B395" w14:textId="08F0A00D" w:rsidR="00E83003" w:rsidRPr="005D77E4" w:rsidRDefault="00C932B3" w:rsidP="00C932B3">
      <w:pPr>
        <w:tabs>
          <w:tab w:val="left" w:pos="7025"/>
        </w:tabs>
        <w:spacing w:after="0" w:line="240" w:lineRule="auto"/>
        <w:jc w:val="center"/>
        <w:rPr>
          <w:rFonts w:ascii="Times New Roman" w:hAnsi="Times New Roman" w:cs="Times New Roman"/>
          <w:sz w:val="24"/>
          <w:szCs w:val="24"/>
          <w:lang w:val="uk-UA"/>
        </w:rPr>
      </w:pPr>
      <w:r w:rsidRPr="00C932B3">
        <w:rPr>
          <w:rFonts w:ascii="Times New Roman" w:hAnsi="Times New Roman" w:cs="Times New Roman"/>
          <w:noProof/>
          <w:sz w:val="24"/>
          <w:szCs w:val="24"/>
          <w:lang w:val="uk-UA"/>
        </w:rPr>
        <w:drawing>
          <wp:inline distT="0" distB="0" distL="0" distR="0" wp14:anchorId="45985BED" wp14:editId="59DCECEA">
            <wp:extent cx="4603074" cy="2196329"/>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6794" cy="2269676"/>
                    </a:xfrm>
                    <a:prstGeom prst="rect">
                      <a:avLst/>
                    </a:prstGeom>
                  </pic:spPr>
                </pic:pic>
              </a:graphicData>
            </a:graphic>
          </wp:inline>
        </w:drawing>
      </w:r>
      <w:r>
        <w:rPr>
          <w:rFonts w:ascii="Times New Roman" w:hAnsi="Times New Roman" w:cs="Times New Roman"/>
          <w:sz w:val="24"/>
          <w:szCs w:val="24"/>
          <w:lang w:val="uk-UA"/>
        </w:rPr>
        <w:br w:type="textWrapping" w:clear="all"/>
      </w:r>
    </w:p>
    <w:p w14:paraId="411E0544" w14:textId="4FD93593" w:rsidR="00C137F8" w:rsidRPr="005C60FD" w:rsidRDefault="00E83003" w:rsidP="00C932B3">
      <w:pPr>
        <w:spacing w:after="0" w:line="240" w:lineRule="auto"/>
        <w:jc w:val="center"/>
        <w:rPr>
          <w:rFonts w:ascii="Times New Roman" w:hAnsi="Times New Roman" w:cs="Times New Roman"/>
          <w:b/>
          <w:sz w:val="24"/>
          <w:szCs w:val="24"/>
          <w:lang w:val="uk-UA"/>
        </w:rPr>
      </w:pPr>
      <w:r w:rsidRPr="005C60FD">
        <w:rPr>
          <w:rFonts w:ascii="Times New Roman" w:hAnsi="Times New Roman" w:cs="Times New Roman"/>
          <w:b/>
          <w:sz w:val="24"/>
          <w:szCs w:val="24"/>
          <w:lang w:val="uk-UA"/>
        </w:rPr>
        <w:t xml:space="preserve">Рис.1.- </w:t>
      </w:r>
      <w:r w:rsidR="003865E5" w:rsidRPr="005C60FD">
        <w:rPr>
          <w:rFonts w:ascii="Times New Roman" w:hAnsi="Times New Roman" w:cs="Times New Roman"/>
          <w:b/>
          <w:sz w:val="24"/>
          <w:szCs w:val="24"/>
          <w:lang w:val="uk-UA"/>
        </w:rPr>
        <w:t>Фрагмент д</w:t>
      </w:r>
      <w:r w:rsidR="00C932B3" w:rsidRPr="005C60FD">
        <w:rPr>
          <w:rFonts w:ascii="Times New Roman" w:hAnsi="Times New Roman" w:cs="Times New Roman"/>
          <w:b/>
          <w:sz w:val="24"/>
          <w:szCs w:val="24"/>
          <w:lang w:val="uk-UA"/>
        </w:rPr>
        <w:t>ослідження методу оцінки кількості кіптяви</w:t>
      </w:r>
      <w:bookmarkStart w:id="0" w:name="_Hlk178141117"/>
      <w:r w:rsidR="00977D56" w:rsidRPr="005C60FD">
        <w:rPr>
          <w:rFonts w:ascii="Times New Roman" w:hAnsi="Times New Roman" w:cs="Times New Roman"/>
          <w:b/>
          <w:sz w:val="24"/>
          <w:szCs w:val="24"/>
          <w:lang w:val="uk-UA"/>
        </w:rPr>
        <w:t xml:space="preserve"> </w:t>
      </w:r>
      <w:r w:rsidR="00C932B3" w:rsidRPr="005C60FD">
        <w:rPr>
          <w:rFonts w:ascii="Times New Roman" w:hAnsi="Times New Roman" w:cs="Times New Roman"/>
          <w:b/>
          <w:sz w:val="24"/>
          <w:szCs w:val="24"/>
          <w:lang w:val="uk-UA"/>
        </w:rPr>
        <w:t>на поверхнях</w:t>
      </w:r>
      <w:bookmarkEnd w:id="0"/>
      <w:r w:rsidR="00C932B3" w:rsidRPr="005C60FD">
        <w:rPr>
          <w:rFonts w:ascii="Times New Roman" w:hAnsi="Times New Roman" w:cs="Times New Roman"/>
          <w:b/>
          <w:sz w:val="24"/>
          <w:szCs w:val="24"/>
          <w:lang w:val="uk-UA"/>
        </w:rPr>
        <w:t xml:space="preserve"> оптичним методом</w:t>
      </w:r>
    </w:p>
    <w:p w14:paraId="5AE93173" w14:textId="3F1AFBF1" w:rsidR="003865E5" w:rsidRDefault="003865E5" w:rsidP="00C932B3">
      <w:pPr>
        <w:spacing w:after="0" w:line="240" w:lineRule="auto"/>
        <w:jc w:val="center"/>
        <w:rPr>
          <w:rFonts w:ascii="Times New Roman" w:hAnsi="Times New Roman" w:cs="Times New Roman"/>
          <w:b/>
          <w:i/>
          <w:iCs/>
          <w:sz w:val="24"/>
          <w:szCs w:val="24"/>
          <w:lang w:val="uk-UA"/>
        </w:rPr>
      </w:pPr>
    </w:p>
    <w:p w14:paraId="7E18EFF8" w14:textId="282A243A" w:rsidR="003865E5" w:rsidRPr="005D77E4" w:rsidRDefault="00CD488A" w:rsidP="003865E5">
      <w:pPr>
        <w:pStyle w:val="a4"/>
        <w:ind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Апаратурна </w:t>
      </w:r>
      <w:r w:rsidR="003865E5">
        <w:rPr>
          <w:rFonts w:ascii="Times New Roman" w:hAnsi="Times New Roman"/>
          <w:sz w:val="24"/>
          <w:szCs w:val="24"/>
          <w:lang w:val="uk-UA" w:eastAsia="ru-RU"/>
        </w:rPr>
        <w:t xml:space="preserve">реалізація такого методу дає можливість побудувати пристрій, </w:t>
      </w:r>
      <w:r>
        <w:rPr>
          <w:rFonts w:ascii="Times New Roman" w:hAnsi="Times New Roman"/>
          <w:sz w:val="24"/>
          <w:szCs w:val="24"/>
          <w:lang w:val="uk-UA" w:eastAsia="ru-RU"/>
        </w:rPr>
        <w:t>що</w:t>
      </w:r>
      <w:r w:rsidR="003865E5">
        <w:rPr>
          <w:rFonts w:ascii="Times New Roman" w:hAnsi="Times New Roman"/>
          <w:sz w:val="24"/>
          <w:szCs w:val="24"/>
          <w:lang w:val="uk-UA" w:eastAsia="ru-RU"/>
        </w:rPr>
        <w:t xml:space="preserve"> дозволить </w:t>
      </w:r>
      <w:r>
        <w:rPr>
          <w:rFonts w:ascii="Times New Roman" w:hAnsi="Times New Roman"/>
          <w:sz w:val="24"/>
          <w:szCs w:val="24"/>
          <w:lang w:val="uk-UA" w:eastAsia="ru-RU"/>
        </w:rPr>
        <w:t xml:space="preserve">кількісно визначити ступень </w:t>
      </w:r>
      <w:proofErr w:type="spellStart"/>
      <w:r>
        <w:rPr>
          <w:rFonts w:ascii="Times New Roman" w:hAnsi="Times New Roman"/>
          <w:sz w:val="24"/>
          <w:szCs w:val="24"/>
          <w:lang w:val="uk-UA" w:eastAsia="ru-RU"/>
        </w:rPr>
        <w:t>окопченості</w:t>
      </w:r>
      <w:proofErr w:type="spellEnd"/>
      <w:r w:rsidR="003865E5">
        <w:rPr>
          <w:rFonts w:ascii="Times New Roman" w:hAnsi="Times New Roman"/>
          <w:sz w:val="24"/>
          <w:szCs w:val="24"/>
          <w:lang w:val="uk-UA" w:eastAsia="ru-RU"/>
        </w:rPr>
        <w:t xml:space="preserve"> вологих поверхонь на місці пожежі</w:t>
      </w:r>
      <w:r>
        <w:rPr>
          <w:rFonts w:ascii="Times New Roman" w:hAnsi="Times New Roman"/>
          <w:sz w:val="24"/>
          <w:szCs w:val="24"/>
          <w:lang w:val="uk-UA" w:eastAsia="ru-RU"/>
        </w:rPr>
        <w:t xml:space="preserve"> і використати результати вимірів для встановлення шляхів розповсюдження пожежі та осередку пожежі. </w:t>
      </w:r>
    </w:p>
    <w:p w14:paraId="09402D5D" w14:textId="77777777" w:rsidR="003865E5" w:rsidRDefault="003865E5" w:rsidP="00C932B3">
      <w:pPr>
        <w:spacing w:after="0" w:line="240" w:lineRule="auto"/>
        <w:jc w:val="center"/>
        <w:rPr>
          <w:rFonts w:ascii="Times New Roman" w:hAnsi="Times New Roman" w:cs="Times New Roman"/>
          <w:b/>
          <w:i/>
          <w:iCs/>
          <w:sz w:val="24"/>
          <w:szCs w:val="24"/>
          <w:lang w:val="uk-UA"/>
        </w:rPr>
      </w:pPr>
    </w:p>
    <w:p w14:paraId="2F20F2C7" w14:textId="77777777" w:rsidR="00C932B3" w:rsidRPr="005D77E4" w:rsidRDefault="00C932B3" w:rsidP="00C932B3">
      <w:pPr>
        <w:spacing w:after="0" w:line="240" w:lineRule="auto"/>
        <w:jc w:val="center"/>
        <w:rPr>
          <w:rFonts w:ascii="Times New Roman" w:hAnsi="Times New Roman" w:cs="Times New Roman"/>
          <w:b/>
          <w:bCs/>
          <w:sz w:val="24"/>
          <w:szCs w:val="24"/>
          <w:lang w:val="uk-UA" w:eastAsia="en-US"/>
        </w:rPr>
      </w:pPr>
    </w:p>
    <w:p w14:paraId="74E2590E" w14:textId="076B796D" w:rsidR="00C137F8" w:rsidRPr="005D77E4" w:rsidRDefault="00C137F8" w:rsidP="00274176">
      <w:pPr>
        <w:spacing w:after="0" w:line="240" w:lineRule="auto"/>
        <w:ind w:firstLine="709"/>
        <w:jc w:val="center"/>
        <w:rPr>
          <w:rFonts w:ascii="Times New Roman" w:hAnsi="Times New Roman" w:cs="Times New Roman"/>
          <w:b/>
          <w:bCs/>
          <w:sz w:val="24"/>
          <w:szCs w:val="24"/>
          <w:lang w:val="uk-UA" w:eastAsia="en-US"/>
        </w:rPr>
      </w:pPr>
      <w:r w:rsidRPr="005D77E4">
        <w:rPr>
          <w:rFonts w:ascii="Times New Roman" w:hAnsi="Times New Roman" w:cs="Times New Roman"/>
          <w:b/>
          <w:bCs/>
          <w:sz w:val="24"/>
          <w:szCs w:val="24"/>
          <w:lang w:val="uk-UA" w:eastAsia="en-US"/>
        </w:rPr>
        <w:t>ЛІТЕРАТУРА</w:t>
      </w:r>
    </w:p>
    <w:p w14:paraId="7CB35908" w14:textId="77777777" w:rsidR="00C137F8" w:rsidRPr="005D77E4" w:rsidRDefault="00C137F8" w:rsidP="00274176">
      <w:pPr>
        <w:spacing w:after="0" w:line="240" w:lineRule="auto"/>
        <w:ind w:firstLine="709"/>
        <w:jc w:val="both"/>
        <w:rPr>
          <w:rFonts w:ascii="Times New Roman" w:hAnsi="Times New Roman" w:cs="Times New Roman"/>
          <w:sz w:val="24"/>
          <w:szCs w:val="24"/>
          <w:lang w:val="uk-UA" w:eastAsia="en-US"/>
        </w:rPr>
      </w:pPr>
    </w:p>
    <w:p w14:paraId="154617D9" w14:textId="5FAABBD0" w:rsidR="002F7914" w:rsidRPr="005D77E4" w:rsidRDefault="002F7914" w:rsidP="00274176">
      <w:pPr>
        <w:pStyle w:val="a3"/>
        <w:numPr>
          <w:ilvl w:val="0"/>
          <w:numId w:val="3"/>
        </w:numPr>
        <w:spacing w:line="240" w:lineRule="auto"/>
        <w:jc w:val="both"/>
        <w:rPr>
          <w:rFonts w:ascii="Times New Roman" w:hAnsi="Times New Roman" w:cs="Times New Roman"/>
          <w:sz w:val="24"/>
          <w:szCs w:val="24"/>
          <w:lang w:val="uk-UA"/>
        </w:rPr>
      </w:pPr>
      <w:r w:rsidRPr="005D77E4">
        <w:rPr>
          <w:rFonts w:ascii="Times New Roman" w:hAnsi="Times New Roman" w:cs="Times New Roman"/>
          <w:sz w:val="24"/>
          <w:szCs w:val="24"/>
          <w:lang w:val="uk-UA"/>
        </w:rPr>
        <w:t xml:space="preserve">Портативний пристрій для виявлення осередкових ознак пожежі: пат. 155536 Україна: МПК (2024.01) G01N 15/00). №u2023 04459; </w:t>
      </w:r>
      <w:proofErr w:type="spellStart"/>
      <w:r w:rsidRPr="005D77E4">
        <w:rPr>
          <w:rFonts w:ascii="Times New Roman" w:hAnsi="Times New Roman" w:cs="Times New Roman"/>
          <w:sz w:val="24"/>
          <w:szCs w:val="24"/>
          <w:lang w:val="uk-UA"/>
        </w:rPr>
        <w:t>заявл</w:t>
      </w:r>
      <w:proofErr w:type="spellEnd"/>
      <w:r w:rsidRPr="005D77E4">
        <w:rPr>
          <w:rFonts w:ascii="Times New Roman" w:hAnsi="Times New Roman" w:cs="Times New Roman"/>
          <w:sz w:val="24"/>
          <w:szCs w:val="24"/>
          <w:lang w:val="uk-UA"/>
        </w:rPr>
        <w:t xml:space="preserve">. 21.09.2023; </w:t>
      </w:r>
      <w:proofErr w:type="spellStart"/>
      <w:r w:rsidRPr="005D77E4">
        <w:rPr>
          <w:rFonts w:ascii="Times New Roman" w:hAnsi="Times New Roman" w:cs="Times New Roman"/>
          <w:sz w:val="24"/>
          <w:szCs w:val="24"/>
          <w:lang w:val="uk-UA"/>
        </w:rPr>
        <w:t>опубл</w:t>
      </w:r>
      <w:proofErr w:type="spellEnd"/>
      <w:r w:rsidRPr="005D77E4">
        <w:rPr>
          <w:rFonts w:ascii="Times New Roman" w:hAnsi="Times New Roman" w:cs="Times New Roman"/>
          <w:sz w:val="24"/>
          <w:szCs w:val="24"/>
          <w:lang w:val="uk-UA"/>
        </w:rPr>
        <w:t xml:space="preserve">. 06.03.2024, </w:t>
      </w:r>
      <w:proofErr w:type="spellStart"/>
      <w:r w:rsidRPr="005D77E4">
        <w:rPr>
          <w:rFonts w:ascii="Times New Roman" w:hAnsi="Times New Roman" w:cs="Times New Roman"/>
          <w:sz w:val="24"/>
          <w:szCs w:val="24"/>
          <w:lang w:val="uk-UA"/>
        </w:rPr>
        <w:t>Бюл</w:t>
      </w:r>
      <w:proofErr w:type="spellEnd"/>
      <w:r w:rsidRPr="005D77E4">
        <w:rPr>
          <w:rFonts w:ascii="Times New Roman" w:hAnsi="Times New Roman" w:cs="Times New Roman"/>
          <w:sz w:val="24"/>
          <w:szCs w:val="24"/>
          <w:lang w:val="uk-UA"/>
        </w:rPr>
        <w:t>. № 10.</w:t>
      </w:r>
    </w:p>
    <w:p w14:paraId="1BF08875" w14:textId="77777777" w:rsidR="00023452" w:rsidRPr="005D77E4" w:rsidRDefault="00023452" w:rsidP="00274176">
      <w:pPr>
        <w:pStyle w:val="a3"/>
        <w:spacing w:after="0" w:line="240" w:lineRule="auto"/>
        <w:jc w:val="both"/>
        <w:rPr>
          <w:rFonts w:ascii="Times New Roman" w:hAnsi="Times New Roman" w:cs="Times New Roman"/>
          <w:sz w:val="24"/>
          <w:szCs w:val="24"/>
          <w:lang w:val="uk-UA"/>
        </w:rPr>
      </w:pPr>
    </w:p>
    <w:sectPr w:rsidR="00023452" w:rsidRPr="005D77E4" w:rsidSect="005C60FD">
      <w:pgSz w:w="11906" w:h="16838"/>
      <w:pgMar w:top="1418" w:right="1701" w:bottom="1418" w:left="1701"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2526" w14:textId="77777777" w:rsidR="00244695" w:rsidRDefault="00244695" w:rsidP="00DC0290">
      <w:pPr>
        <w:spacing w:after="0" w:line="240" w:lineRule="auto"/>
      </w:pPr>
      <w:r>
        <w:separator/>
      </w:r>
    </w:p>
  </w:endnote>
  <w:endnote w:type="continuationSeparator" w:id="0">
    <w:p w14:paraId="02529E83" w14:textId="77777777" w:rsidR="00244695" w:rsidRDefault="00244695" w:rsidP="00DC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36BD" w14:textId="77777777" w:rsidR="00244695" w:rsidRDefault="00244695" w:rsidP="00DC0290">
      <w:pPr>
        <w:spacing w:after="0" w:line="240" w:lineRule="auto"/>
      </w:pPr>
      <w:r>
        <w:separator/>
      </w:r>
    </w:p>
  </w:footnote>
  <w:footnote w:type="continuationSeparator" w:id="0">
    <w:p w14:paraId="5DB1E2E5" w14:textId="77777777" w:rsidR="00244695" w:rsidRDefault="00244695" w:rsidP="00DC0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077"/>
    <w:multiLevelType w:val="hybridMultilevel"/>
    <w:tmpl w:val="47365212"/>
    <w:lvl w:ilvl="0" w:tplc="B34C16F0">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A4D7FE5"/>
    <w:multiLevelType w:val="hybridMultilevel"/>
    <w:tmpl w:val="325EA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71211E"/>
    <w:multiLevelType w:val="hybridMultilevel"/>
    <w:tmpl w:val="6AA23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68104FD"/>
    <w:multiLevelType w:val="hybridMultilevel"/>
    <w:tmpl w:val="325EA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20"/>
    <w:rsid w:val="00023452"/>
    <w:rsid w:val="000D6CAD"/>
    <w:rsid w:val="00175BB2"/>
    <w:rsid w:val="001D01A3"/>
    <w:rsid w:val="00216D6A"/>
    <w:rsid w:val="00244695"/>
    <w:rsid w:val="00274176"/>
    <w:rsid w:val="002F7914"/>
    <w:rsid w:val="00330F94"/>
    <w:rsid w:val="003736F2"/>
    <w:rsid w:val="003865E5"/>
    <w:rsid w:val="00405743"/>
    <w:rsid w:val="004E0C51"/>
    <w:rsid w:val="00543B1C"/>
    <w:rsid w:val="00545123"/>
    <w:rsid w:val="00592E8A"/>
    <w:rsid w:val="005A3049"/>
    <w:rsid w:val="005C60FD"/>
    <w:rsid w:val="005D77E4"/>
    <w:rsid w:val="00697DAC"/>
    <w:rsid w:val="00845A74"/>
    <w:rsid w:val="0089453F"/>
    <w:rsid w:val="008A2F45"/>
    <w:rsid w:val="008F1B6A"/>
    <w:rsid w:val="00977D56"/>
    <w:rsid w:val="00A264D8"/>
    <w:rsid w:val="00A55AF4"/>
    <w:rsid w:val="00A56E40"/>
    <w:rsid w:val="00A7371B"/>
    <w:rsid w:val="00C137F8"/>
    <w:rsid w:val="00C42720"/>
    <w:rsid w:val="00C932B3"/>
    <w:rsid w:val="00CD488A"/>
    <w:rsid w:val="00D3151E"/>
    <w:rsid w:val="00D361A9"/>
    <w:rsid w:val="00D368BD"/>
    <w:rsid w:val="00D8129A"/>
    <w:rsid w:val="00DB372A"/>
    <w:rsid w:val="00DC0290"/>
    <w:rsid w:val="00DF56E5"/>
    <w:rsid w:val="00E07F75"/>
    <w:rsid w:val="00E748B5"/>
    <w:rsid w:val="00E83003"/>
    <w:rsid w:val="00EF5F6B"/>
    <w:rsid w:val="00F04B84"/>
    <w:rsid w:val="00F11887"/>
    <w:rsid w:val="00F27CA5"/>
    <w:rsid w:val="00F329B1"/>
    <w:rsid w:val="00FF58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53C1"/>
  <w15:chartTrackingRefBased/>
  <w15:docId w15:val="{55B0B1CE-FC35-4EC5-A6D8-9C858288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0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83003"/>
    <w:pPr>
      <w:ind w:left="720"/>
      <w:contextualSpacing/>
    </w:pPr>
  </w:style>
  <w:style w:type="paragraph" w:styleId="a4">
    <w:name w:val="No Spacing"/>
    <w:uiPriority w:val="1"/>
    <w:qFormat/>
    <w:rsid w:val="00E83003"/>
    <w:pPr>
      <w:suppressAutoHyphens/>
      <w:spacing w:after="0" w:line="240" w:lineRule="auto"/>
    </w:pPr>
    <w:rPr>
      <w:rFonts w:ascii="Calibri" w:eastAsia="Times New Roman" w:hAnsi="Calibri" w:cs="Times New Roman"/>
      <w:lang w:val="ru-RU" w:eastAsia="zh-CN"/>
    </w:rPr>
  </w:style>
  <w:style w:type="paragraph" w:styleId="a5">
    <w:name w:val="header"/>
    <w:basedOn w:val="a"/>
    <w:link w:val="a6"/>
    <w:uiPriority w:val="99"/>
    <w:unhideWhenUsed/>
    <w:rsid w:val="00DC029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C0290"/>
    <w:rPr>
      <w:rFonts w:eastAsiaTheme="minorEastAsia"/>
      <w:lang w:val="ru-RU" w:eastAsia="ru-RU"/>
    </w:rPr>
  </w:style>
  <w:style w:type="paragraph" w:styleId="a7">
    <w:name w:val="footer"/>
    <w:basedOn w:val="a"/>
    <w:link w:val="a8"/>
    <w:uiPriority w:val="99"/>
    <w:unhideWhenUsed/>
    <w:rsid w:val="00DC029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C0290"/>
    <w:rPr>
      <w:rFonts w:eastAsiaTheme="minorEastAsia"/>
      <w:lang w:val="ru-RU" w:eastAsia="ru-RU"/>
    </w:rPr>
  </w:style>
  <w:style w:type="paragraph" w:styleId="a9">
    <w:name w:val="Normal (Web)"/>
    <w:basedOn w:val="a"/>
    <w:unhideWhenUsed/>
    <w:rsid w:val="00023452"/>
    <w:pPr>
      <w:spacing w:before="100" w:beforeAutospacing="1" w:after="142" w:line="288" w:lineRule="auto"/>
    </w:pPr>
    <w:rPr>
      <w:rFonts w:ascii="Times New Roman" w:eastAsia="Times New Roman" w:hAnsi="Times New Roman" w:cs="Times New Roman"/>
      <w:sz w:val="24"/>
      <w:szCs w:val="24"/>
    </w:rPr>
  </w:style>
  <w:style w:type="character" w:styleId="aa">
    <w:name w:val="Placeholder Text"/>
    <w:basedOn w:val="a0"/>
    <w:uiPriority w:val="99"/>
    <w:semiHidden/>
    <w:rsid w:val="000D6C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3354</Words>
  <Characters>1913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Деревянко</dc:creator>
  <cp:keywords/>
  <dc:description/>
  <cp:lastModifiedBy>Александр Деревянко</cp:lastModifiedBy>
  <cp:revision>14</cp:revision>
  <dcterms:created xsi:type="dcterms:W3CDTF">2025-03-12T14:24:00Z</dcterms:created>
  <dcterms:modified xsi:type="dcterms:W3CDTF">2025-03-13T15:32:00Z</dcterms:modified>
</cp:coreProperties>
</file>