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ED246" w14:textId="05E78F64" w:rsidR="002548FE" w:rsidRPr="00F12FC8" w:rsidRDefault="002548FE" w:rsidP="00F12FC8">
      <w:pPr>
        <w:pStyle w:val="Default"/>
        <w:spacing w:line="360" w:lineRule="auto"/>
        <w:jc w:val="center"/>
        <w:rPr>
          <w:b/>
          <w:bCs/>
          <w:sz w:val="28"/>
          <w:szCs w:val="28"/>
        </w:rPr>
      </w:pPr>
      <w:r w:rsidRPr="00F12FC8">
        <w:rPr>
          <w:b/>
          <w:bCs/>
          <w:sz w:val="28"/>
          <w:szCs w:val="28"/>
        </w:rPr>
        <w:t>НАЦІОНАЛЬНИЙ УНІВЕРСИТЕТ ЦИВІЛЬНОГО ЗАХИСТУ УКРАЇНИ</w:t>
      </w:r>
    </w:p>
    <w:p w14:paraId="1F749698" w14:textId="77777777" w:rsidR="00B651F4" w:rsidRPr="00F12FC8" w:rsidRDefault="00B651F4" w:rsidP="00F12FC8">
      <w:pPr>
        <w:pStyle w:val="Default"/>
        <w:spacing w:line="360" w:lineRule="auto"/>
        <w:jc w:val="center"/>
        <w:rPr>
          <w:sz w:val="28"/>
          <w:szCs w:val="28"/>
        </w:rPr>
      </w:pPr>
    </w:p>
    <w:p w14:paraId="62DFEF7F" w14:textId="56C1FF96" w:rsidR="002548FE" w:rsidRPr="00F12FC8" w:rsidRDefault="002548FE" w:rsidP="00F12FC8">
      <w:pPr>
        <w:pStyle w:val="Default"/>
        <w:spacing w:line="360" w:lineRule="auto"/>
        <w:jc w:val="center"/>
        <w:rPr>
          <w:b/>
          <w:bCs/>
          <w:sz w:val="28"/>
          <w:szCs w:val="28"/>
          <w:lang w:val="uk-UA"/>
        </w:rPr>
      </w:pPr>
      <w:r w:rsidRPr="00F12FC8">
        <w:rPr>
          <w:b/>
          <w:bCs/>
          <w:sz w:val="28"/>
          <w:szCs w:val="28"/>
        </w:rPr>
        <w:t xml:space="preserve">КАФЕДРА </w:t>
      </w:r>
      <w:r w:rsidR="00B651F4" w:rsidRPr="00F12FC8">
        <w:rPr>
          <w:b/>
          <w:bCs/>
          <w:sz w:val="28"/>
          <w:szCs w:val="28"/>
          <w:lang w:val="uk-UA"/>
        </w:rPr>
        <w:t>МОВНОЇ ПІДГОТОВКИ</w:t>
      </w:r>
    </w:p>
    <w:p w14:paraId="6B770A70" w14:textId="77777777" w:rsidR="00B651F4" w:rsidRPr="00F12FC8" w:rsidRDefault="00B651F4" w:rsidP="00F12FC8">
      <w:pPr>
        <w:pStyle w:val="Default"/>
        <w:spacing w:line="360" w:lineRule="auto"/>
        <w:jc w:val="center"/>
        <w:rPr>
          <w:sz w:val="28"/>
          <w:szCs w:val="28"/>
        </w:rPr>
      </w:pPr>
    </w:p>
    <w:p w14:paraId="7D0BFC1E" w14:textId="69B50D7D" w:rsidR="00B651F4" w:rsidRPr="00F12FC8" w:rsidRDefault="002548FE" w:rsidP="00F12FC8">
      <w:pPr>
        <w:pStyle w:val="Default"/>
        <w:spacing w:line="360" w:lineRule="auto"/>
        <w:jc w:val="center"/>
        <w:rPr>
          <w:b/>
          <w:bCs/>
          <w:sz w:val="28"/>
          <w:szCs w:val="28"/>
          <w:lang w:val="uk-UA"/>
        </w:rPr>
      </w:pPr>
      <w:r w:rsidRPr="00F12FC8">
        <w:rPr>
          <w:b/>
          <w:bCs/>
          <w:sz w:val="28"/>
          <w:szCs w:val="28"/>
        </w:rPr>
        <w:t xml:space="preserve">ІНОЗЕМНА МОВА </w:t>
      </w:r>
      <w:r w:rsidR="00B651F4" w:rsidRPr="00F12FC8">
        <w:rPr>
          <w:b/>
          <w:bCs/>
          <w:sz w:val="28"/>
          <w:szCs w:val="28"/>
          <w:lang w:val="uk-UA"/>
        </w:rPr>
        <w:t>В</w:t>
      </w:r>
      <w:r w:rsidRPr="00F12FC8">
        <w:rPr>
          <w:b/>
          <w:bCs/>
          <w:sz w:val="28"/>
          <w:szCs w:val="28"/>
        </w:rPr>
        <w:t xml:space="preserve"> ПРОФЕСІЙН</w:t>
      </w:r>
      <w:r w:rsidR="00B651F4" w:rsidRPr="00F12FC8">
        <w:rPr>
          <w:b/>
          <w:bCs/>
          <w:sz w:val="28"/>
          <w:szCs w:val="28"/>
          <w:lang w:val="uk-UA"/>
        </w:rPr>
        <w:t xml:space="preserve">ІЙ ДІЯЛЬНОСТІ </w:t>
      </w:r>
    </w:p>
    <w:p w14:paraId="1464F9CF" w14:textId="77777777" w:rsidR="00B651F4" w:rsidRPr="00F12FC8" w:rsidRDefault="00B651F4" w:rsidP="00F12FC8">
      <w:pPr>
        <w:pStyle w:val="Default"/>
        <w:spacing w:line="360" w:lineRule="auto"/>
        <w:jc w:val="center"/>
        <w:rPr>
          <w:b/>
          <w:bCs/>
          <w:sz w:val="28"/>
          <w:szCs w:val="28"/>
          <w:lang w:val="uk-UA"/>
        </w:rPr>
      </w:pPr>
    </w:p>
    <w:p w14:paraId="5BCD1D63" w14:textId="77777777" w:rsidR="00F12FC8" w:rsidRPr="00F12FC8" w:rsidRDefault="00F12FC8" w:rsidP="00F12FC8">
      <w:pPr>
        <w:pStyle w:val="Default"/>
        <w:spacing w:line="360" w:lineRule="auto"/>
        <w:jc w:val="center"/>
        <w:rPr>
          <w:b/>
          <w:bCs/>
          <w:sz w:val="28"/>
          <w:szCs w:val="28"/>
        </w:rPr>
      </w:pPr>
    </w:p>
    <w:p w14:paraId="34D731F3" w14:textId="77777777" w:rsidR="00F12FC8" w:rsidRPr="00F12FC8" w:rsidRDefault="00F12FC8" w:rsidP="00F12FC8">
      <w:pPr>
        <w:pStyle w:val="Default"/>
        <w:spacing w:line="360" w:lineRule="auto"/>
        <w:jc w:val="center"/>
        <w:rPr>
          <w:b/>
          <w:bCs/>
          <w:sz w:val="28"/>
          <w:szCs w:val="28"/>
        </w:rPr>
      </w:pPr>
    </w:p>
    <w:p w14:paraId="363768D3" w14:textId="77777777" w:rsidR="00F12FC8" w:rsidRPr="00F12FC8" w:rsidRDefault="00F12FC8" w:rsidP="00F12FC8">
      <w:pPr>
        <w:pStyle w:val="Default"/>
        <w:spacing w:line="360" w:lineRule="auto"/>
        <w:jc w:val="center"/>
        <w:rPr>
          <w:b/>
          <w:bCs/>
          <w:sz w:val="28"/>
          <w:szCs w:val="28"/>
        </w:rPr>
      </w:pPr>
    </w:p>
    <w:p w14:paraId="2EC2C69B" w14:textId="77777777" w:rsidR="00F12FC8" w:rsidRPr="00F12FC8" w:rsidRDefault="00F12FC8" w:rsidP="00F12FC8">
      <w:pPr>
        <w:pStyle w:val="Default"/>
        <w:spacing w:line="360" w:lineRule="auto"/>
        <w:jc w:val="center"/>
        <w:rPr>
          <w:b/>
          <w:bCs/>
          <w:sz w:val="28"/>
          <w:szCs w:val="28"/>
        </w:rPr>
      </w:pPr>
    </w:p>
    <w:p w14:paraId="0C7B3D6C" w14:textId="77777777" w:rsidR="00F12FC8" w:rsidRPr="00F12FC8" w:rsidRDefault="00F12FC8" w:rsidP="00F12FC8">
      <w:pPr>
        <w:pStyle w:val="Default"/>
        <w:spacing w:line="360" w:lineRule="auto"/>
        <w:jc w:val="center"/>
        <w:rPr>
          <w:b/>
          <w:bCs/>
          <w:sz w:val="28"/>
          <w:szCs w:val="28"/>
        </w:rPr>
      </w:pPr>
    </w:p>
    <w:p w14:paraId="0CFD9FC4" w14:textId="77777777" w:rsidR="00F12FC8" w:rsidRPr="00F12FC8" w:rsidRDefault="00F12FC8" w:rsidP="00F12FC8">
      <w:pPr>
        <w:pStyle w:val="Default"/>
        <w:spacing w:line="360" w:lineRule="auto"/>
        <w:jc w:val="center"/>
        <w:rPr>
          <w:b/>
          <w:bCs/>
          <w:sz w:val="28"/>
          <w:szCs w:val="28"/>
        </w:rPr>
      </w:pPr>
    </w:p>
    <w:p w14:paraId="48DA1A51" w14:textId="77777777" w:rsidR="00F12FC8" w:rsidRPr="00F12FC8" w:rsidRDefault="00F12FC8" w:rsidP="00F12FC8">
      <w:pPr>
        <w:pStyle w:val="Default"/>
        <w:spacing w:line="360" w:lineRule="auto"/>
        <w:jc w:val="center"/>
        <w:rPr>
          <w:b/>
          <w:bCs/>
          <w:sz w:val="28"/>
          <w:szCs w:val="28"/>
        </w:rPr>
      </w:pPr>
    </w:p>
    <w:p w14:paraId="09FD761E" w14:textId="78E6C9D6" w:rsidR="00B651F4" w:rsidRPr="00F12FC8" w:rsidRDefault="002548FE" w:rsidP="00F12FC8">
      <w:pPr>
        <w:pStyle w:val="Default"/>
        <w:spacing w:line="360" w:lineRule="auto"/>
        <w:jc w:val="center"/>
        <w:rPr>
          <w:b/>
          <w:bCs/>
          <w:sz w:val="28"/>
          <w:szCs w:val="28"/>
        </w:rPr>
      </w:pPr>
      <w:r w:rsidRPr="00F12FC8">
        <w:rPr>
          <w:b/>
          <w:bCs/>
          <w:sz w:val="28"/>
          <w:szCs w:val="28"/>
        </w:rPr>
        <w:t>Завдання та методичні вказівки для здобувачів</w:t>
      </w:r>
    </w:p>
    <w:p w14:paraId="3C048208" w14:textId="77777777" w:rsidR="00B651F4" w:rsidRPr="00F12FC8" w:rsidRDefault="00B651F4" w:rsidP="00F12FC8">
      <w:pPr>
        <w:pStyle w:val="Default"/>
        <w:spacing w:line="360" w:lineRule="auto"/>
        <w:jc w:val="center"/>
        <w:rPr>
          <w:b/>
          <w:bCs/>
          <w:sz w:val="28"/>
          <w:szCs w:val="28"/>
          <w:lang w:val="uk-UA"/>
        </w:rPr>
      </w:pPr>
    </w:p>
    <w:p w14:paraId="77C048FF" w14:textId="3C56F4FD" w:rsidR="002548FE" w:rsidRPr="00F12FC8" w:rsidRDefault="00B651F4" w:rsidP="00F12FC8">
      <w:pPr>
        <w:pStyle w:val="Default"/>
        <w:spacing w:line="360" w:lineRule="auto"/>
        <w:jc w:val="center"/>
        <w:rPr>
          <w:b/>
          <w:bCs/>
          <w:sz w:val="28"/>
          <w:szCs w:val="28"/>
          <w:lang w:val="uk-UA"/>
        </w:rPr>
      </w:pPr>
      <w:r w:rsidRPr="00F12FC8">
        <w:rPr>
          <w:b/>
          <w:bCs/>
          <w:sz w:val="28"/>
          <w:szCs w:val="28"/>
          <w:lang w:val="uk-UA"/>
        </w:rPr>
        <w:t xml:space="preserve">заочної форми навчання </w:t>
      </w:r>
    </w:p>
    <w:p w14:paraId="74C3F3BF" w14:textId="77777777" w:rsidR="00B651F4" w:rsidRPr="00F12FC8" w:rsidRDefault="00B651F4" w:rsidP="00F12FC8">
      <w:pPr>
        <w:pStyle w:val="Default"/>
        <w:spacing w:line="360" w:lineRule="auto"/>
        <w:jc w:val="center"/>
        <w:rPr>
          <w:sz w:val="28"/>
          <w:szCs w:val="28"/>
        </w:rPr>
      </w:pPr>
    </w:p>
    <w:p w14:paraId="5312DA5B" w14:textId="5BA90AFA" w:rsidR="00B651F4" w:rsidRPr="00F12FC8" w:rsidRDefault="00B651F4" w:rsidP="00F12FC8">
      <w:pPr>
        <w:spacing w:after="0" w:line="360" w:lineRule="auto"/>
        <w:rPr>
          <w:rFonts w:ascii="Times New Roman" w:hAnsi="Times New Roman" w:cs="Times New Roman"/>
          <w:sz w:val="28"/>
          <w:szCs w:val="28"/>
          <w:lang w:val="en-US"/>
        </w:rPr>
      </w:pPr>
      <w:r w:rsidRPr="00F12FC8">
        <w:rPr>
          <w:rFonts w:ascii="Times New Roman" w:hAnsi="Times New Roman" w:cs="Times New Roman"/>
          <w:sz w:val="28"/>
          <w:szCs w:val="28"/>
        </w:rPr>
        <w:t>за освітньо-професійною програмою Охорона праці</w:t>
      </w:r>
      <w:r w:rsidRPr="00F12FC8">
        <w:rPr>
          <w:rFonts w:ascii="Times New Roman" w:hAnsi="Times New Roman" w:cs="Times New Roman"/>
          <w:sz w:val="28"/>
          <w:szCs w:val="28"/>
          <w:vertAlign w:val="superscript"/>
        </w:rPr>
        <w:t xml:space="preserve">   </w:t>
      </w:r>
    </w:p>
    <w:p w14:paraId="154FB186" w14:textId="77777777" w:rsidR="00B651F4" w:rsidRPr="00F12FC8" w:rsidRDefault="00B651F4" w:rsidP="00F12FC8">
      <w:pPr>
        <w:pStyle w:val="1390"/>
        <w:spacing w:before="0" w:beforeAutospacing="0" w:after="0" w:afterAutospacing="0" w:line="360" w:lineRule="auto"/>
        <w:jc w:val="both"/>
        <w:rPr>
          <w:sz w:val="28"/>
          <w:szCs w:val="28"/>
          <w:lang w:val="uk-UA"/>
        </w:rPr>
      </w:pPr>
      <w:r w:rsidRPr="00F12FC8">
        <w:rPr>
          <w:color w:val="000000"/>
          <w:sz w:val="28"/>
          <w:szCs w:val="28"/>
        </w:rPr>
        <w:t>підготовки магістр</w:t>
      </w:r>
      <w:r w:rsidRPr="00F12FC8">
        <w:rPr>
          <w:color w:val="000000"/>
          <w:sz w:val="28"/>
          <w:szCs w:val="28"/>
          <w:lang w:val="uk-UA"/>
        </w:rPr>
        <w:t>а</w:t>
      </w:r>
    </w:p>
    <w:p w14:paraId="2D5A1AB4" w14:textId="77777777" w:rsidR="00B651F4" w:rsidRPr="00F12FC8" w:rsidRDefault="00B651F4" w:rsidP="00F12FC8">
      <w:pPr>
        <w:spacing w:after="0" w:line="360" w:lineRule="auto"/>
        <w:rPr>
          <w:rFonts w:ascii="Times New Roman" w:hAnsi="Times New Roman" w:cs="Times New Roman"/>
          <w:sz w:val="28"/>
          <w:szCs w:val="28"/>
        </w:rPr>
      </w:pPr>
      <w:r w:rsidRPr="00F12FC8">
        <w:rPr>
          <w:rFonts w:ascii="Times New Roman" w:hAnsi="Times New Roman" w:cs="Times New Roman"/>
          <w:sz w:val="28"/>
          <w:szCs w:val="28"/>
        </w:rPr>
        <w:t xml:space="preserve">у галузі знань </w:t>
      </w:r>
      <w:r w:rsidRPr="00F12FC8">
        <w:rPr>
          <w:rFonts w:ascii="Times New Roman" w:hAnsi="Times New Roman" w:cs="Times New Roman"/>
          <w:sz w:val="28"/>
          <w:szCs w:val="28"/>
          <w:lang w:val="en-US"/>
        </w:rPr>
        <w:t>J</w:t>
      </w:r>
      <w:r w:rsidRPr="00F12FC8">
        <w:rPr>
          <w:rFonts w:ascii="Times New Roman" w:hAnsi="Times New Roman" w:cs="Times New Roman"/>
          <w:sz w:val="28"/>
          <w:szCs w:val="28"/>
        </w:rPr>
        <w:t xml:space="preserve"> Транспорт та послуги</w:t>
      </w:r>
    </w:p>
    <w:p w14:paraId="74BF27A1" w14:textId="642BE6DD" w:rsidR="00B651F4" w:rsidRPr="00F12FC8" w:rsidRDefault="00B651F4" w:rsidP="00F12FC8">
      <w:pPr>
        <w:spacing w:after="0" w:line="360" w:lineRule="auto"/>
        <w:rPr>
          <w:rFonts w:ascii="Times New Roman" w:hAnsi="Times New Roman" w:cs="Times New Roman"/>
          <w:sz w:val="28"/>
          <w:szCs w:val="28"/>
        </w:rPr>
      </w:pPr>
      <w:r w:rsidRPr="00F12FC8">
        <w:rPr>
          <w:rFonts w:ascii="Times New Roman" w:hAnsi="Times New Roman" w:cs="Times New Roman"/>
          <w:sz w:val="28"/>
          <w:szCs w:val="28"/>
        </w:rPr>
        <w:t xml:space="preserve">за спеціальністю </w:t>
      </w:r>
      <w:r w:rsidRPr="00F12FC8">
        <w:rPr>
          <w:rFonts w:ascii="Times New Roman" w:hAnsi="Times New Roman" w:cs="Times New Roman"/>
          <w:sz w:val="28"/>
          <w:szCs w:val="28"/>
          <w:lang w:val="en-US"/>
        </w:rPr>
        <w:t>J</w:t>
      </w:r>
      <w:r w:rsidRPr="00F12FC8">
        <w:rPr>
          <w:rFonts w:ascii="Times New Roman" w:hAnsi="Times New Roman" w:cs="Times New Roman"/>
          <w:sz w:val="28"/>
          <w:szCs w:val="28"/>
        </w:rPr>
        <w:t>4 Охорона праці</w:t>
      </w:r>
    </w:p>
    <w:p w14:paraId="03448B00" w14:textId="779522E3" w:rsidR="00B651F4" w:rsidRPr="00F12FC8" w:rsidRDefault="00B651F4" w:rsidP="00F12FC8">
      <w:pPr>
        <w:spacing w:line="360" w:lineRule="auto"/>
        <w:rPr>
          <w:rFonts w:ascii="Times New Roman" w:hAnsi="Times New Roman" w:cs="Times New Roman"/>
          <w:sz w:val="28"/>
          <w:szCs w:val="28"/>
        </w:rPr>
      </w:pPr>
    </w:p>
    <w:p w14:paraId="2F685EE5" w14:textId="520D4E7B" w:rsidR="00B651F4" w:rsidRPr="00F12FC8" w:rsidRDefault="00B651F4" w:rsidP="00F12FC8">
      <w:pPr>
        <w:spacing w:line="360" w:lineRule="auto"/>
        <w:rPr>
          <w:rFonts w:ascii="Times New Roman" w:hAnsi="Times New Roman" w:cs="Times New Roman"/>
          <w:sz w:val="28"/>
          <w:szCs w:val="28"/>
        </w:rPr>
      </w:pPr>
    </w:p>
    <w:p w14:paraId="6388B5F9" w14:textId="0EBA03E0" w:rsidR="00B651F4" w:rsidRPr="00F12FC8" w:rsidRDefault="00B651F4" w:rsidP="00F12FC8">
      <w:pPr>
        <w:spacing w:line="360" w:lineRule="auto"/>
        <w:rPr>
          <w:rFonts w:ascii="Times New Roman" w:hAnsi="Times New Roman" w:cs="Times New Roman"/>
          <w:sz w:val="28"/>
          <w:szCs w:val="28"/>
        </w:rPr>
      </w:pPr>
    </w:p>
    <w:p w14:paraId="113369DE" w14:textId="7C7113AE" w:rsidR="00B651F4" w:rsidRPr="00F12FC8" w:rsidRDefault="00B651F4" w:rsidP="00F12FC8">
      <w:pPr>
        <w:spacing w:line="360" w:lineRule="auto"/>
        <w:rPr>
          <w:rFonts w:ascii="Times New Roman" w:hAnsi="Times New Roman" w:cs="Times New Roman"/>
          <w:sz w:val="28"/>
          <w:szCs w:val="28"/>
        </w:rPr>
      </w:pPr>
    </w:p>
    <w:p w14:paraId="190CF698" w14:textId="215CECC7" w:rsidR="00B651F4" w:rsidRPr="00F12FC8" w:rsidRDefault="00B651F4" w:rsidP="00F12FC8">
      <w:pPr>
        <w:spacing w:line="360" w:lineRule="auto"/>
        <w:rPr>
          <w:rFonts w:ascii="Times New Roman" w:hAnsi="Times New Roman" w:cs="Times New Roman"/>
          <w:sz w:val="28"/>
          <w:szCs w:val="28"/>
        </w:rPr>
      </w:pPr>
    </w:p>
    <w:p w14:paraId="10AF3F3D" w14:textId="09C6FC69" w:rsidR="00B651F4" w:rsidRPr="00F12FC8" w:rsidRDefault="00B651F4" w:rsidP="00F12FC8">
      <w:pPr>
        <w:spacing w:line="360" w:lineRule="auto"/>
        <w:jc w:val="center"/>
        <w:rPr>
          <w:rFonts w:ascii="Times New Roman" w:hAnsi="Times New Roman" w:cs="Times New Roman"/>
          <w:sz w:val="28"/>
          <w:szCs w:val="28"/>
          <w:lang w:val="uk-UA"/>
        </w:rPr>
      </w:pPr>
      <w:r w:rsidRPr="00F12FC8">
        <w:rPr>
          <w:rFonts w:ascii="Times New Roman" w:hAnsi="Times New Roman" w:cs="Times New Roman"/>
          <w:sz w:val="28"/>
          <w:szCs w:val="28"/>
          <w:lang w:val="uk-UA"/>
        </w:rPr>
        <w:t>Черкаси 2025</w:t>
      </w:r>
    </w:p>
    <w:p w14:paraId="5D3C368A" w14:textId="0B7240A1" w:rsidR="002548FE" w:rsidRPr="00F12FC8" w:rsidRDefault="002548FE" w:rsidP="00F12FC8">
      <w:pPr>
        <w:pStyle w:val="1390"/>
        <w:spacing w:before="0" w:beforeAutospacing="0" w:after="0" w:afterAutospacing="0" w:line="360" w:lineRule="auto"/>
        <w:contextualSpacing/>
        <w:jc w:val="both"/>
        <w:rPr>
          <w:sz w:val="28"/>
          <w:szCs w:val="28"/>
        </w:rPr>
      </w:pPr>
      <w:r w:rsidRPr="00F12FC8">
        <w:rPr>
          <w:sz w:val="28"/>
          <w:szCs w:val="28"/>
        </w:rPr>
        <w:lastRenderedPageBreak/>
        <w:t>Контрольна робота з дисципліни «</w:t>
      </w:r>
      <w:r w:rsidR="00B651F4" w:rsidRPr="00F12FC8">
        <w:rPr>
          <w:sz w:val="28"/>
          <w:szCs w:val="28"/>
          <w:lang w:val="uk-UA"/>
        </w:rPr>
        <w:t>І</w:t>
      </w:r>
      <w:r w:rsidRPr="00F12FC8">
        <w:rPr>
          <w:sz w:val="28"/>
          <w:szCs w:val="28"/>
        </w:rPr>
        <w:t>ноземна мова</w:t>
      </w:r>
      <w:r w:rsidR="00B651F4" w:rsidRPr="00F12FC8">
        <w:rPr>
          <w:sz w:val="28"/>
          <w:szCs w:val="28"/>
          <w:lang w:val="uk-UA"/>
        </w:rPr>
        <w:t xml:space="preserve"> в професійній діяльності</w:t>
      </w:r>
      <w:proofErr w:type="gramStart"/>
      <w:r w:rsidRPr="00F12FC8">
        <w:rPr>
          <w:sz w:val="28"/>
          <w:szCs w:val="28"/>
        </w:rPr>
        <w:t>» :</w:t>
      </w:r>
      <w:proofErr w:type="gramEnd"/>
      <w:r w:rsidRPr="00F12FC8">
        <w:rPr>
          <w:sz w:val="28"/>
          <w:szCs w:val="28"/>
        </w:rPr>
        <w:t xml:space="preserve"> завдання та методичні вказівки для здобувачів заочної форми навчання освітньо-професійною програмою «Охорона праці» </w:t>
      </w:r>
      <w:r w:rsidR="00B651F4" w:rsidRPr="00F12FC8">
        <w:rPr>
          <w:color w:val="000000"/>
          <w:sz w:val="28"/>
          <w:szCs w:val="28"/>
        </w:rPr>
        <w:t>підготовки магістр</w:t>
      </w:r>
      <w:r w:rsidR="00B651F4" w:rsidRPr="00F12FC8">
        <w:rPr>
          <w:color w:val="000000"/>
          <w:sz w:val="28"/>
          <w:szCs w:val="28"/>
          <w:lang w:val="uk-UA"/>
        </w:rPr>
        <w:t xml:space="preserve">а </w:t>
      </w:r>
      <w:r w:rsidR="00B651F4" w:rsidRPr="00F12FC8">
        <w:rPr>
          <w:sz w:val="28"/>
          <w:szCs w:val="28"/>
        </w:rPr>
        <w:t xml:space="preserve">у галузі знань </w:t>
      </w:r>
      <w:r w:rsidR="00B651F4" w:rsidRPr="00F12FC8">
        <w:rPr>
          <w:sz w:val="28"/>
          <w:szCs w:val="28"/>
          <w:lang w:val="en-US"/>
        </w:rPr>
        <w:t>J</w:t>
      </w:r>
      <w:r w:rsidR="00B651F4" w:rsidRPr="00F12FC8">
        <w:rPr>
          <w:sz w:val="28"/>
          <w:szCs w:val="28"/>
        </w:rPr>
        <w:t xml:space="preserve"> Транспорт та послуги</w:t>
      </w:r>
      <w:r w:rsidR="00B651F4" w:rsidRPr="00F12FC8">
        <w:rPr>
          <w:sz w:val="28"/>
          <w:szCs w:val="28"/>
          <w:lang w:val="uk-UA"/>
        </w:rPr>
        <w:t xml:space="preserve"> </w:t>
      </w:r>
      <w:r w:rsidR="00B651F4" w:rsidRPr="00F12FC8">
        <w:rPr>
          <w:sz w:val="28"/>
          <w:szCs w:val="28"/>
        </w:rPr>
        <w:t xml:space="preserve">за спеціальністю </w:t>
      </w:r>
      <w:r w:rsidR="00B651F4" w:rsidRPr="00F12FC8">
        <w:rPr>
          <w:sz w:val="28"/>
          <w:szCs w:val="28"/>
          <w:lang w:val="en-US"/>
        </w:rPr>
        <w:t>J</w:t>
      </w:r>
      <w:r w:rsidR="00B651F4" w:rsidRPr="00F12FC8">
        <w:rPr>
          <w:sz w:val="28"/>
          <w:szCs w:val="28"/>
        </w:rPr>
        <w:t>4 Охорона праці</w:t>
      </w:r>
      <w:r w:rsidR="00B651F4" w:rsidRPr="00F12FC8">
        <w:rPr>
          <w:sz w:val="28"/>
          <w:szCs w:val="28"/>
          <w:lang w:val="uk-UA"/>
        </w:rPr>
        <w:t xml:space="preserve"> </w:t>
      </w:r>
      <w:r w:rsidRPr="00F12FC8">
        <w:rPr>
          <w:sz w:val="28"/>
          <w:szCs w:val="28"/>
        </w:rPr>
        <w:t xml:space="preserve">/ Крічкер О.Ю. Черкаси: </w:t>
      </w:r>
      <w:r w:rsidR="00B651F4" w:rsidRPr="00F12FC8">
        <w:rPr>
          <w:sz w:val="28"/>
          <w:szCs w:val="28"/>
          <w:lang w:val="uk-UA"/>
        </w:rPr>
        <w:t>НУЦЗУ</w:t>
      </w:r>
      <w:r w:rsidRPr="00F12FC8">
        <w:rPr>
          <w:sz w:val="28"/>
          <w:szCs w:val="28"/>
        </w:rPr>
        <w:t>, 202</w:t>
      </w:r>
      <w:r w:rsidR="00B651F4" w:rsidRPr="00F12FC8">
        <w:rPr>
          <w:sz w:val="28"/>
          <w:szCs w:val="28"/>
          <w:lang w:val="uk-UA"/>
        </w:rPr>
        <w:t>5</w:t>
      </w:r>
      <w:r w:rsidRPr="00F12FC8">
        <w:rPr>
          <w:sz w:val="28"/>
          <w:szCs w:val="28"/>
        </w:rPr>
        <w:t>. 1</w:t>
      </w:r>
      <w:r w:rsidR="00F12FC8">
        <w:rPr>
          <w:sz w:val="28"/>
          <w:szCs w:val="28"/>
          <w:lang w:val="uk-UA"/>
        </w:rPr>
        <w:t>8</w:t>
      </w:r>
      <w:bookmarkStart w:id="0" w:name="_GoBack"/>
      <w:bookmarkEnd w:id="0"/>
      <w:r w:rsidR="00F12FC8" w:rsidRPr="00F12FC8">
        <w:rPr>
          <w:sz w:val="28"/>
          <w:szCs w:val="28"/>
          <w:lang w:val="uk-UA"/>
        </w:rPr>
        <w:t xml:space="preserve"> </w:t>
      </w:r>
      <w:r w:rsidRPr="00F12FC8">
        <w:rPr>
          <w:sz w:val="28"/>
          <w:szCs w:val="28"/>
        </w:rPr>
        <w:t xml:space="preserve">с. </w:t>
      </w:r>
    </w:p>
    <w:p w14:paraId="6A053D0C" w14:textId="7583E9B3" w:rsidR="002548FE" w:rsidRDefault="002548FE" w:rsidP="007040FD">
      <w:pPr>
        <w:pStyle w:val="Default"/>
        <w:pageBreakBefore/>
        <w:jc w:val="center"/>
        <w:rPr>
          <w:sz w:val="28"/>
          <w:szCs w:val="28"/>
        </w:rPr>
      </w:pPr>
      <w:r>
        <w:rPr>
          <w:b/>
          <w:bCs/>
          <w:sz w:val="28"/>
          <w:szCs w:val="28"/>
        </w:rPr>
        <w:t>МЕТОДИЧНІ ВКАЗІВКИ ДО РОБОТИ</w:t>
      </w:r>
    </w:p>
    <w:p w14:paraId="355266EB" w14:textId="77777777" w:rsidR="00B270A1" w:rsidRPr="009B49ED" w:rsidRDefault="002548FE" w:rsidP="00F12FC8">
      <w:pPr>
        <w:pStyle w:val="a3"/>
        <w:spacing w:before="0" w:beforeAutospacing="0" w:after="0" w:afterAutospacing="0" w:line="360" w:lineRule="auto"/>
        <w:ind w:firstLine="567"/>
        <w:rPr>
          <w:sz w:val="28"/>
          <w:szCs w:val="28"/>
        </w:rPr>
      </w:pPr>
      <w:r>
        <w:rPr>
          <w:b/>
          <w:bCs/>
          <w:sz w:val="28"/>
          <w:szCs w:val="28"/>
        </w:rPr>
        <w:t>Мета навчальної дисципліни</w:t>
      </w:r>
      <w:r>
        <w:rPr>
          <w:sz w:val="28"/>
          <w:szCs w:val="28"/>
        </w:rPr>
        <w:t xml:space="preserve">: </w:t>
      </w:r>
      <w:r w:rsidR="00B270A1" w:rsidRPr="009B49ED">
        <w:rPr>
          <w:sz w:val="28"/>
          <w:szCs w:val="28"/>
          <w:lang w:val="uk-UA"/>
        </w:rPr>
        <w:t>формування необхідної комунікативної спроможності в сферах професійного та ситуативного спілкування в усній і письмовій формах, навичок практичного володіння іноземною мовою в різних видах мовленнєвої діяльності в обсязі тематики, що обумовлена професійними потребами; оволодіння новітньою фаховою інформацією через іноземні джерела</w:t>
      </w:r>
      <w:r w:rsidR="00B270A1" w:rsidRPr="009B49ED">
        <w:rPr>
          <w:sz w:val="28"/>
          <w:szCs w:val="28"/>
        </w:rPr>
        <w:t>.</w:t>
      </w:r>
    </w:p>
    <w:p w14:paraId="6DD75637" w14:textId="77777777" w:rsidR="00B270A1" w:rsidRPr="00B270A1" w:rsidRDefault="00B270A1" w:rsidP="00F12FC8">
      <w:pPr>
        <w:spacing w:line="360" w:lineRule="auto"/>
        <w:ind w:firstLine="709"/>
        <w:jc w:val="both"/>
        <w:rPr>
          <w:rFonts w:ascii="Times New Roman" w:hAnsi="Times New Roman" w:cs="Times New Roman"/>
          <w:sz w:val="28"/>
          <w:szCs w:val="28"/>
        </w:rPr>
      </w:pPr>
      <w:r w:rsidRPr="00B270A1">
        <w:rPr>
          <w:rStyle w:val="fontstyle01"/>
          <w:rFonts w:ascii="Times New Roman" w:hAnsi="Times New Roman" w:cs="Times New Roman"/>
        </w:rPr>
        <w:t xml:space="preserve">Основним завданням вивчення дисципліни «Іноземнна мова </w:t>
      </w:r>
      <w:r w:rsidRPr="00B270A1">
        <w:rPr>
          <w:rFonts w:ascii="Times New Roman" w:hAnsi="Times New Roman" w:cs="Times New Roman"/>
          <w:sz w:val="28"/>
          <w:szCs w:val="28"/>
        </w:rPr>
        <w:t>в професійній діяльності»</w:t>
      </w:r>
      <w:r w:rsidRPr="00B270A1">
        <w:rPr>
          <w:rStyle w:val="fontstyle01"/>
          <w:rFonts w:ascii="Times New Roman" w:hAnsi="Times New Roman" w:cs="Times New Roman"/>
        </w:rPr>
        <w:t xml:space="preserve"> є </w:t>
      </w:r>
      <w:r w:rsidRPr="00B270A1">
        <w:rPr>
          <w:rFonts w:ascii="Times New Roman" w:hAnsi="Times New Roman" w:cs="Times New Roman"/>
          <w:sz w:val="28"/>
          <w:szCs w:val="28"/>
        </w:rPr>
        <w:t xml:space="preserve">формування у здобувачів другого рівня вищої освіти іншомовної мовленнєвої компетентності відповідно до потреб міжкультурного спілкування та професійної підготовки за фахом. Завданням курсу є систематизація, узагальнення та поглиблення  мовного досвіду здобувачів освіти, набутого ними на попередніх етапах вивчення іноземної мови, а також опанування основних синтаксичних та морфологічних особливостей іноземної мови, необхідних для роботи з фаховою літературою, формування загальної та професійно орієнтованіої комунікативної мовленнєвої компетентності, необхідної для ефективної академічної, професійної та міжкультурної взаємодії в сфері безпеки праці та промислової безпеки; сприяти розвитку здатності магістрів з охорони праці до вирішення дослідницьких, аналітичних та/або інноваційних завдань у галузі техногенної та виробничої безпеки шляхом інтеграції набутих загальних і фахових компетентностей, зокрема в контексті фахового використання іноземної мови. </w:t>
      </w:r>
    </w:p>
    <w:p w14:paraId="15761383" w14:textId="77777777" w:rsidR="00B270A1" w:rsidRDefault="00B270A1" w:rsidP="00AC0358">
      <w:pPr>
        <w:pStyle w:val="Default"/>
        <w:ind w:firstLine="567"/>
        <w:jc w:val="both"/>
        <w:rPr>
          <w:sz w:val="28"/>
          <w:szCs w:val="28"/>
        </w:rPr>
      </w:pPr>
    </w:p>
    <w:p w14:paraId="3F6698B4" w14:textId="77777777" w:rsidR="002548FE" w:rsidRPr="00F12FC8" w:rsidRDefault="002548FE" w:rsidP="00F12FC8">
      <w:pPr>
        <w:pStyle w:val="Default"/>
        <w:spacing w:line="360" w:lineRule="auto"/>
        <w:ind w:firstLine="567"/>
        <w:jc w:val="both"/>
        <w:rPr>
          <w:sz w:val="28"/>
          <w:szCs w:val="28"/>
        </w:rPr>
      </w:pPr>
      <w:r w:rsidRPr="00F12FC8">
        <w:rPr>
          <w:b/>
          <w:bCs/>
          <w:sz w:val="28"/>
          <w:szCs w:val="28"/>
        </w:rPr>
        <w:t>Виконання та оформлення контрольних робіт</w:t>
      </w:r>
      <w:r w:rsidRPr="00F12FC8">
        <w:rPr>
          <w:sz w:val="28"/>
          <w:szCs w:val="28"/>
        </w:rPr>
        <w:t xml:space="preserve">. </w:t>
      </w:r>
    </w:p>
    <w:p w14:paraId="5DFCFFEA" w14:textId="12B3714D" w:rsidR="002548FE" w:rsidRPr="00F12FC8" w:rsidRDefault="002548FE" w:rsidP="00F12FC8">
      <w:pPr>
        <w:pStyle w:val="Default"/>
        <w:spacing w:line="360" w:lineRule="auto"/>
        <w:ind w:firstLine="567"/>
        <w:jc w:val="both"/>
        <w:rPr>
          <w:sz w:val="28"/>
          <w:szCs w:val="28"/>
        </w:rPr>
      </w:pPr>
      <w:r w:rsidRPr="00F12FC8">
        <w:rPr>
          <w:sz w:val="28"/>
          <w:szCs w:val="28"/>
        </w:rPr>
        <w:t xml:space="preserve">Кількість контрольних завдань, що виконується на кожному курсі, визначається навчальним планом. </w:t>
      </w:r>
    </w:p>
    <w:p w14:paraId="6F4977B5" w14:textId="65DABEF7" w:rsidR="002548FE" w:rsidRPr="00F12FC8" w:rsidRDefault="002548FE" w:rsidP="00F12FC8">
      <w:pPr>
        <w:pStyle w:val="Default"/>
        <w:spacing w:line="360" w:lineRule="auto"/>
        <w:ind w:firstLine="567"/>
        <w:jc w:val="both"/>
        <w:rPr>
          <w:sz w:val="28"/>
          <w:szCs w:val="28"/>
        </w:rPr>
      </w:pPr>
      <w:r w:rsidRPr="00F12FC8">
        <w:rPr>
          <w:sz w:val="28"/>
          <w:szCs w:val="28"/>
        </w:rPr>
        <w:t>Кожне контрольне завдання пропонується в трьох варіантах. Ви повинні виконати один із двох варіантів згідно з останніми цифрами залікової книжки</w:t>
      </w:r>
      <w:r w:rsidR="00AC0358" w:rsidRPr="00F12FC8">
        <w:rPr>
          <w:sz w:val="28"/>
          <w:szCs w:val="28"/>
          <w:lang w:val="uk-UA"/>
        </w:rPr>
        <w:t xml:space="preserve">. </w:t>
      </w:r>
      <w:r w:rsidR="00AC0358" w:rsidRPr="00F12FC8">
        <w:rPr>
          <w:sz w:val="28"/>
          <w:szCs w:val="28"/>
        </w:rPr>
        <w:t>Здобувачі</w:t>
      </w:r>
      <w:r w:rsidRPr="00F12FC8">
        <w:rPr>
          <w:sz w:val="28"/>
          <w:szCs w:val="28"/>
        </w:rPr>
        <w:t xml:space="preserve">, шифр яких закінчується на 0, 1, 2, 3 виконують варіант № 1; на 4, 5, 6 – варіант № 2, на 7,8,9 – варіант № 3. </w:t>
      </w:r>
    </w:p>
    <w:p w14:paraId="70823D22" w14:textId="2165AC6A" w:rsidR="002548FE" w:rsidRPr="00F12FC8" w:rsidRDefault="002548FE" w:rsidP="00F12FC8">
      <w:pPr>
        <w:pStyle w:val="Default"/>
        <w:spacing w:line="360" w:lineRule="auto"/>
        <w:ind w:firstLine="567"/>
        <w:jc w:val="both"/>
        <w:rPr>
          <w:sz w:val="28"/>
          <w:szCs w:val="28"/>
        </w:rPr>
      </w:pPr>
      <w:r w:rsidRPr="00F12FC8">
        <w:rPr>
          <w:sz w:val="28"/>
          <w:szCs w:val="28"/>
        </w:rPr>
        <w:t xml:space="preserve">Контрольні роботи повинні виконуватися у форматі Word шрифтом Times New Roman 14.  </w:t>
      </w:r>
    </w:p>
    <w:p w14:paraId="4F702E39"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Виконані контрольні роботи направляйте для перевірки в установлені терміни. </w:t>
      </w:r>
    </w:p>
    <w:p w14:paraId="1DAA17B4"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Якщо контрольна робота виконана не повністю, чи без дотримання вказівок, вона повертається без перевірки. </w:t>
      </w:r>
    </w:p>
    <w:p w14:paraId="0C91AAB8" w14:textId="77777777" w:rsidR="00AC0358" w:rsidRPr="00F12FC8" w:rsidRDefault="00AC0358" w:rsidP="00F12FC8">
      <w:pPr>
        <w:pStyle w:val="Default"/>
        <w:spacing w:line="360" w:lineRule="auto"/>
        <w:ind w:firstLine="567"/>
        <w:jc w:val="both"/>
        <w:rPr>
          <w:sz w:val="28"/>
          <w:szCs w:val="28"/>
        </w:rPr>
      </w:pPr>
    </w:p>
    <w:p w14:paraId="215C0373" w14:textId="448DBCD2" w:rsidR="002548FE" w:rsidRPr="00F12FC8" w:rsidRDefault="002548FE" w:rsidP="00F12FC8">
      <w:pPr>
        <w:pStyle w:val="Default"/>
        <w:spacing w:line="360" w:lineRule="auto"/>
        <w:ind w:firstLine="567"/>
        <w:jc w:val="both"/>
        <w:rPr>
          <w:sz w:val="28"/>
          <w:szCs w:val="28"/>
        </w:rPr>
      </w:pPr>
      <w:r w:rsidRPr="00F12FC8">
        <w:rPr>
          <w:sz w:val="28"/>
          <w:szCs w:val="28"/>
        </w:rPr>
        <w:t xml:space="preserve">Для належного виконання контрольної роботи необхідно засвоїти базову лексику з тем, вивчення яких передбачено робочою програмою навчальної дисципліни та нижченаведені розділи з граматики: </w:t>
      </w:r>
    </w:p>
    <w:p w14:paraId="61FD08F3"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Числівник: читання дробів, одиниць вимірювання </w:t>
      </w:r>
    </w:p>
    <w:p w14:paraId="434D38A1"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Форма теперішнього (Рrеsеnt), минулого (Past) і майбутнього (Future) часу групи Indefinite дійсного стану дійсного способу (твердження, заперечення, запитання) </w:t>
      </w:r>
    </w:p>
    <w:p w14:paraId="048256FA"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Форма теперішнього (Рrеsеnt) та минулого (Past) часу групи Perfect дійсного стану дійсного способу (твердження, заперечення, запитання) </w:t>
      </w:r>
    </w:p>
    <w:p w14:paraId="5CA8DA0C" w14:textId="549414AE" w:rsidR="002548FE" w:rsidRPr="00F12FC8" w:rsidRDefault="002548FE" w:rsidP="00F12FC8">
      <w:pPr>
        <w:pStyle w:val="Default"/>
        <w:spacing w:line="360" w:lineRule="auto"/>
        <w:ind w:firstLine="567"/>
        <w:jc w:val="both"/>
        <w:rPr>
          <w:sz w:val="28"/>
          <w:szCs w:val="28"/>
        </w:rPr>
      </w:pPr>
      <w:r w:rsidRPr="00F12FC8">
        <w:rPr>
          <w:sz w:val="28"/>
          <w:szCs w:val="28"/>
        </w:rPr>
        <w:t xml:space="preserve">Форма теперішнього (Рrеsеnt), минулого (Past) і майбутнього (Future) часу групи Indefinite дійсного стану пасивного способу (твердження, заперечення, запитання) </w:t>
      </w:r>
    </w:p>
    <w:p w14:paraId="54C1E3D0"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Модальні дієслова Have to, must, should </w:t>
      </w:r>
    </w:p>
    <w:p w14:paraId="68489BCC" w14:textId="77777777" w:rsidR="00AC0358" w:rsidRPr="00F12FC8" w:rsidRDefault="002548FE" w:rsidP="00F12FC8">
      <w:pPr>
        <w:pStyle w:val="Default"/>
        <w:spacing w:line="360" w:lineRule="auto"/>
        <w:ind w:firstLine="567"/>
        <w:jc w:val="both"/>
        <w:rPr>
          <w:sz w:val="28"/>
          <w:szCs w:val="28"/>
        </w:rPr>
      </w:pPr>
      <w:r w:rsidRPr="00F12FC8">
        <w:rPr>
          <w:sz w:val="28"/>
          <w:szCs w:val="28"/>
        </w:rPr>
        <w:t>Основні випадки словотворення.</w:t>
      </w:r>
    </w:p>
    <w:p w14:paraId="2D4D7A28" w14:textId="4FEA3D90" w:rsidR="002548FE" w:rsidRPr="00F12FC8" w:rsidRDefault="002548FE" w:rsidP="00F12FC8">
      <w:pPr>
        <w:pStyle w:val="Default"/>
        <w:spacing w:line="360" w:lineRule="auto"/>
        <w:ind w:firstLine="567"/>
        <w:jc w:val="both"/>
        <w:rPr>
          <w:sz w:val="28"/>
          <w:szCs w:val="28"/>
        </w:rPr>
      </w:pPr>
      <w:r w:rsidRPr="00F12FC8">
        <w:rPr>
          <w:sz w:val="28"/>
          <w:szCs w:val="28"/>
        </w:rPr>
        <w:t xml:space="preserve"> </w:t>
      </w:r>
    </w:p>
    <w:p w14:paraId="105410F9" w14:textId="0C8552BD" w:rsidR="002548FE" w:rsidRPr="00F12FC8" w:rsidRDefault="002548FE" w:rsidP="00F12FC8">
      <w:pPr>
        <w:pStyle w:val="Default"/>
        <w:spacing w:line="360" w:lineRule="auto"/>
        <w:ind w:firstLine="567"/>
        <w:jc w:val="both"/>
        <w:rPr>
          <w:sz w:val="28"/>
          <w:szCs w:val="28"/>
        </w:rPr>
      </w:pPr>
      <w:r w:rsidRPr="00F12FC8">
        <w:rPr>
          <w:sz w:val="28"/>
          <w:szCs w:val="28"/>
        </w:rPr>
        <w:t xml:space="preserve">Методичні вказівки для роботи із завданнями 2-8 </w:t>
      </w:r>
      <w:r w:rsidR="00AC0358" w:rsidRPr="00F12FC8">
        <w:rPr>
          <w:sz w:val="28"/>
          <w:szCs w:val="28"/>
        </w:rPr>
        <w:t>до текста</w:t>
      </w:r>
      <w:r w:rsidRPr="00F12FC8">
        <w:rPr>
          <w:sz w:val="28"/>
          <w:szCs w:val="28"/>
        </w:rPr>
        <w:t xml:space="preserve">: </w:t>
      </w:r>
    </w:p>
    <w:p w14:paraId="041BDC07"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1. Уважно прочитайте текст. </w:t>
      </w:r>
    </w:p>
    <w:p w14:paraId="3BD4BB88"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Перш ніж переходити до завдань, уважно прочитайте текст один або два рази. Це допоможе вам краще зрозуміти загальний зміст та основні ідеї тексту. </w:t>
      </w:r>
    </w:p>
    <w:p w14:paraId="6B2B12B7"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2. Виділіть основні ідеї. </w:t>
      </w:r>
    </w:p>
    <w:p w14:paraId="568C59AB" w14:textId="66D9D91C" w:rsidR="002548FE" w:rsidRPr="00F12FC8" w:rsidRDefault="002548FE" w:rsidP="00F12FC8">
      <w:pPr>
        <w:pStyle w:val="Default"/>
        <w:spacing w:line="360" w:lineRule="auto"/>
        <w:ind w:firstLine="567"/>
        <w:jc w:val="both"/>
        <w:rPr>
          <w:sz w:val="28"/>
          <w:szCs w:val="28"/>
        </w:rPr>
      </w:pPr>
      <w:r w:rsidRPr="00F12FC8">
        <w:rPr>
          <w:sz w:val="28"/>
          <w:szCs w:val="28"/>
        </w:rPr>
        <w:t xml:space="preserve">Зверніть увагу на основні ідеї та ключові моменти тексту. Це можуть бути твердження, які підсумовують зміст абзацу або описують головну думку всього тексту. </w:t>
      </w:r>
    </w:p>
    <w:p w14:paraId="6158E73C"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3. Зверніть увагу на структуру тексту. </w:t>
      </w:r>
    </w:p>
    <w:p w14:paraId="2AABDB24"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Зазначте, як організований текст: вступ, основна частина, висновки. Це допоможе зрозуміти логіку викладу інформації та визначити зв’язки між частинами тексту. </w:t>
      </w:r>
    </w:p>
    <w:p w14:paraId="1E02AE99"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4. Використовуйте контекст для розуміння незнайомих слів. </w:t>
      </w:r>
    </w:p>
    <w:p w14:paraId="67F0F819"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Якщо ви зустріли незнайомі слова, спробуйте зрозуміти їх значення з контексту. Подивіться на речення, в якому це слово використано, а також на сусідні речення. </w:t>
      </w:r>
    </w:p>
    <w:p w14:paraId="226AD317"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5. Відповідайте на питання </w:t>
      </w:r>
      <w:proofErr w:type="gramStart"/>
      <w:r w:rsidRPr="00F12FC8">
        <w:rPr>
          <w:sz w:val="28"/>
          <w:szCs w:val="28"/>
        </w:rPr>
        <w:t>до тексту</w:t>
      </w:r>
      <w:proofErr w:type="gramEnd"/>
      <w:r w:rsidRPr="00F12FC8">
        <w:rPr>
          <w:sz w:val="28"/>
          <w:szCs w:val="28"/>
        </w:rPr>
        <w:t xml:space="preserve">. </w:t>
      </w:r>
    </w:p>
    <w:p w14:paraId="7730E46E"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Переконайтеся, що ви повністю зрозуміли запитання. Знайдіть відповідну інформацію в тексті, яка відповідає на запитання. Іноді відповідь може бути прямо вказана, а іноді необхідно зробити висновок на основі прочитаного. </w:t>
      </w:r>
    </w:p>
    <w:p w14:paraId="29B85051"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6. Аналізуйте варіанти відповідей. </w:t>
      </w:r>
    </w:p>
    <w:p w14:paraId="1EEDECC0"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У завданнях з множинним вибором уважно розглядайте всі запропоновані варіанти відповідей. Вибирайте ту, яка найкраще відповідає інформації, наданій у тексті. </w:t>
      </w:r>
    </w:p>
    <w:p w14:paraId="28A03381"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7. Повертайтеся </w:t>
      </w:r>
      <w:proofErr w:type="gramStart"/>
      <w:r w:rsidRPr="00F12FC8">
        <w:rPr>
          <w:sz w:val="28"/>
          <w:szCs w:val="28"/>
        </w:rPr>
        <w:t>до тексту</w:t>
      </w:r>
      <w:proofErr w:type="gramEnd"/>
      <w:r w:rsidRPr="00F12FC8">
        <w:rPr>
          <w:sz w:val="28"/>
          <w:szCs w:val="28"/>
        </w:rPr>
        <w:t xml:space="preserve">. </w:t>
      </w:r>
    </w:p>
    <w:p w14:paraId="24E4A6B8"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Якщо у вас виникли сумніви щодо відповіді, поверніться до відповідної частини тексту і перечитайте її, щоб підтвердити або скорегувати свій вибір. </w:t>
      </w:r>
    </w:p>
    <w:p w14:paraId="72DCA5ED"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8. Робіть висновки. </w:t>
      </w:r>
    </w:p>
    <w:p w14:paraId="15D66112"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Після виконання завдань спробуйте підсумувати прочитане. Яка основна ідея тексту? Які деталі були найважливішими? Це допоможе вам закріпити отримані знання та краще підготуватися до наступних завдань. </w:t>
      </w:r>
    </w:p>
    <w:p w14:paraId="7E00D84F" w14:textId="77777777" w:rsidR="00AC0358" w:rsidRPr="00F12FC8" w:rsidRDefault="00AC0358" w:rsidP="00F12FC8">
      <w:pPr>
        <w:pStyle w:val="Default"/>
        <w:spacing w:line="360" w:lineRule="auto"/>
        <w:ind w:firstLine="567"/>
        <w:jc w:val="both"/>
        <w:rPr>
          <w:sz w:val="28"/>
          <w:szCs w:val="28"/>
        </w:rPr>
      </w:pPr>
    </w:p>
    <w:p w14:paraId="5C56BFA3" w14:textId="71C3C245" w:rsidR="002548FE" w:rsidRPr="00F12FC8" w:rsidRDefault="002548FE" w:rsidP="00F12FC8">
      <w:pPr>
        <w:pStyle w:val="Default"/>
        <w:spacing w:line="360" w:lineRule="auto"/>
        <w:ind w:firstLine="567"/>
        <w:jc w:val="both"/>
        <w:rPr>
          <w:sz w:val="28"/>
          <w:szCs w:val="28"/>
        </w:rPr>
      </w:pPr>
      <w:r w:rsidRPr="00F12FC8">
        <w:rPr>
          <w:sz w:val="28"/>
          <w:szCs w:val="28"/>
        </w:rPr>
        <w:t xml:space="preserve">Під час роботи не допустимо порушення академічної доброчесності. Зокрема: </w:t>
      </w:r>
    </w:p>
    <w:p w14:paraId="0702B0BA"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використання в роботі чужих текстів чи окремих фрагментів без належного посилання на джерело, зі змінами окремих слів чи речень; </w:t>
      </w:r>
    </w:p>
    <w:p w14:paraId="0D428140"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використання перефразованих чужих ідей без посилання на їх авторів; </w:t>
      </w:r>
    </w:p>
    <w:p w14:paraId="4B653822"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видавання за власний текст купленого чи отриманого за нематеріальну винагороду чужого тексту чи його фрагменту; </w:t>
      </w:r>
    </w:p>
    <w:p w14:paraId="05275FEC"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несамостійне виконання будь-яких навчальних завдань. </w:t>
      </w:r>
    </w:p>
    <w:p w14:paraId="58518EB7" w14:textId="77777777" w:rsidR="00AC0358" w:rsidRPr="00F12FC8" w:rsidRDefault="00AC0358" w:rsidP="00F12FC8">
      <w:pPr>
        <w:pStyle w:val="Default"/>
        <w:spacing w:line="360" w:lineRule="auto"/>
        <w:ind w:firstLine="567"/>
        <w:jc w:val="both"/>
        <w:rPr>
          <w:sz w:val="28"/>
          <w:szCs w:val="28"/>
        </w:rPr>
      </w:pPr>
    </w:p>
    <w:p w14:paraId="5297A5F8" w14:textId="017749A9" w:rsidR="002548FE" w:rsidRPr="00F12FC8" w:rsidRDefault="002548FE" w:rsidP="00F12FC8">
      <w:pPr>
        <w:pStyle w:val="Default"/>
        <w:spacing w:line="360" w:lineRule="auto"/>
        <w:ind w:firstLine="567"/>
        <w:jc w:val="both"/>
        <w:rPr>
          <w:sz w:val="28"/>
          <w:szCs w:val="28"/>
        </w:rPr>
      </w:pPr>
      <w:r w:rsidRPr="00F12FC8">
        <w:rPr>
          <w:sz w:val="28"/>
          <w:szCs w:val="28"/>
        </w:rPr>
        <w:t xml:space="preserve">Основні види відповідальності за порушення академічної доброчесності: </w:t>
      </w:r>
    </w:p>
    <w:p w14:paraId="1EC6EEA4" w14:textId="77777777" w:rsidR="002548FE" w:rsidRPr="00F12FC8" w:rsidRDefault="002548FE" w:rsidP="00F12FC8">
      <w:pPr>
        <w:pStyle w:val="Default"/>
        <w:spacing w:line="360" w:lineRule="auto"/>
        <w:ind w:firstLine="567"/>
        <w:jc w:val="both"/>
        <w:rPr>
          <w:sz w:val="28"/>
          <w:szCs w:val="28"/>
        </w:rPr>
      </w:pPr>
      <w:r w:rsidRPr="00F12FC8">
        <w:rPr>
          <w:sz w:val="28"/>
          <w:szCs w:val="28"/>
        </w:rPr>
        <w:t xml:space="preserve">повторне проходження оцінювання (контрольна робота, залік тощо); </w:t>
      </w:r>
    </w:p>
    <w:p w14:paraId="50BDD15C" w14:textId="4BDCF6C5" w:rsidR="002548FE" w:rsidRPr="00F12FC8" w:rsidRDefault="002548FE" w:rsidP="00F12FC8">
      <w:pPr>
        <w:pStyle w:val="Default"/>
        <w:spacing w:line="360" w:lineRule="auto"/>
        <w:ind w:firstLine="567"/>
        <w:jc w:val="both"/>
        <w:rPr>
          <w:sz w:val="28"/>
          <w:szCs w:val="28"/>
        </w:rPr>
      </w:pPr>
      <w:r w:rsidRPr="00F12FC8">
        <w:rPr>
          <w:sz w:val="28"/>
          <w:szCs w:val="28"/>
        </w:rPr>
        <w:t xml:space="preserve">повторне проходження відповідного освітнього компонента освітньої програми. </w:t>
      </w:r>
    </w:p>
    <w:p w14:paraId="76F3C545" w14:textId="7285D6E4" w:rsidR="00AC0358" w:rsidRPr="00F12FC8" w:rsidRDefault="00AC0358" w:rsidP="00F12FC8">
      <w:pPr>
        <w:pStyle w:val="Default"/>
        <w:spacing w:line="360" w:lineRule="auto"/>
        <w:ind w:firstLine="567"/>
        <w:jc w:val="both"/>
        <w:rPr>
          <w:sz w:val="28"/>
          <w:szCs w:val="28"/>
        </w:rPr>
      </w:pPr>
    </w:p>
    <w:p w14:paraId="5FB12922" w14:textId="77777777" w:rsidR="00B270A1" w:rsidRPr="00F12FC8" w:rsidRDefault="00B270A1" w:rsidP="00F12FC8">
      <w:pPr>
        <w:tabs>
          <w:tab w:val="left" w:pos="1242"/>
        </w:tabs>
        <w:spacing w:line="360" w:lineRule="auto"/>
        <w:ind w:right="108"/>
        <w:rPr>
          <w:rFonts w:ascii="Times New Roman" w:hAnsi="Times New Roman" w:cs="Times New Roman"/>
          <w:sz w:val="28"/>
          <w:szCs w:val="28"/>
          <w:lang w:eastAsia="ru-RU"/>
        </w:rPr>
      </w:pPr>
      <w:r w:rsidRPr="00F12FC8">
        <w:rPr>
          <w:rFonts w:ascii="Times New Roman" w:hAnsi="Times New Roman" w:cs="Times New Roman"/>
          <w:bCs/>
          <w:color w:val="000000"/>
          <w:sz w:val="28"/>
          <w:szCs w:val="28"/>
          <w:lang w:eastAsia="ru-RU"/>
        </w:rPr>
        <w:t>Розподіл балів, які отримують здобувачі за виконання контрольної роботи</w:t>
      </w:r>
    </w:p>
    <w:tbl>
      <w:tblPr>
        <w:tblW w:w="0" w:type="auto"/>
        <w:tblCellSpacing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
        <w:gridCol w:w="902"/>
        <w:gridCol w:w="902"/>
        <w:gridCol w:w="902"/>
        <w:gridCol w:w="902"/>
        <w:gridCol w:w="902"/>
        <w:gridCol w:w="847"/>
        <w:gridCol w:w="744"/>
        <w:gridCol w:w="744"/>
        <w:gridCol w:w="744"/>
        <w:gridCol w:w="744"/>
      </w:tblGrid>
      <w:tr w:rsidR="00B270A1" w:rsidRPr="00697DBF" w14:paraId="1097A01D" w14:textId="77777777" w:rsidTr="00B270A1">
        <w:trPr>
          <w:cantSplit/>
          <w:trHeight w:val="1410"/>
          <w:tblCellSpacing w:w="0" w:type="dxa"/>
        </w:trPr>
        <w:tc>
          <w:tcPr>
            <w:tcW w:w="972" w:type="dxa"/>
            <w:tcBorders>
              <w:top w:val="single" w:sz="4" w:space="0" w:color="000000"/>
              <w:left w:val="single" w:sz="4" w:space="0" w:color="000000"/>
              <w:bottom w:val="single" w:sz="4" w:space="0" w:color="000000"/>
              <w:right w:val="single" w:sz="4" w:space="0" w:color="000000"/>
            </w:tcBorders>
            <w:textDirection w:val="btLr"/>
          </w:tcPr>
          <w:p w14:paraId="2A83F397" w14:textId="77777777" w:rsidR="00B270A1" w:rsidRPr="00BA2BBD" w:rsidRDefault="00B270A1" w:rsidP="00B270A1">
            <w:pPr>
              <w:ind w:left="113" w:right="113"/>
              <w:rPr>
                <w:bCs/>
                <w:color w:val="000000"/>
                <w:sz w:val="24"/>
                <w:szCs w:val="24"/>
                <w:lang w:eastAsia="ru-RU"/>
              </w:rPr>
            </w:pPr>
            <w:r w:rsidRPr="00BA2BBD">
              <w:rPr>
                <w:bCs/>
                <w:color w:val="000000"/>
                <w:sz w:val="24"/>
                <w:szCs w:val="24"/>
                <w:lang w:eastAsia="ru-RU"/>
              </w:rPr>
              <w:t>Завдання 1</w:t>
            </w:r>
          </w:p>
        </w:tc>
        <w:tc>
          <w:tcPr>
            <w:tcW w:w="971" w:type="dxa"/>
            <w:tcBorders>
              <w:top w:val="single" w:sz="4" w:space="0" w:color="000000"/>
              <w:left w:val="single" w:sz="4" w:space="0" w:color="000000"/>
              <w:bottom w:val="single" w:sz="4" w:space="0" w:color="000000"/>
              <w:right w:val="single" w:sz="4" w:space="0" w:color="000000"/>
            </w:tcBorders>
            <w:textDirection w:val="btLr"/>
            <w:vAlign w:val="center"/>
            <w:hideMark/>
          </w:tcPr>
          <w:p w14:paraId="2324B376" w14:textId="77777777" w:rsidR="00B270A1" w:rsidRPr="00BA2BBD" w:rsidRDefault="00B270A1" w:rsidP="00B270A1">
            <w:pPr>
              <w:ind w:left="113" w:right="113"/>
              <w:rPr>
                <w:sz w:val="24"/>
                <w:szCs w:val="24"/>
                <w:lang w:eastAsia="ru-RU"/>
              </w:rPr>
            </w:pPr>
            <w:r w:rsidRPr="00BA2BBD">
              <w:rPr>
                <w:bCs/>
                <w:color w:val="000000"/>
                <w:sz w:val="24"/>
                <w:szCs w:val="24"/>
                <w:lang w:eastAsia="ru-RU"/>
              </w:rPr>
              <w:t>Завдання 2</w:t>
            </w:r>
          </w:p>
        </w:tc>
        <w:tc>
          <w:tcPr>
            <w:tcW w:w="971" w:type="dxa"/>
            <w:tcBorders>
              <w:top w:val="single" w:sz="4" w:space="0" w:color="000000"/>
              <w:left w:val="single" w:sz="4" w:space="0" w:color="000000"/>
              <w:bottom w:val="single" w:sz="4" w:space="0" w:color="000000"/>
              <w:right w:val="single" w:sz="4" w:space="0" w:color="000000"/>
            </w:tcBorders>
            <w:textDirection w:val="btLr"/>
            <w:vAlign w:val="center"/>
            <w:hideMark/>
          </w:tcPr>
          <w:p w14:paraId="520573E8" w14:textId="77777777" w:rsidR="00B270A1" w:rsidRPr="00BA2BBD" w:rsidRDefault="00B270A1" w:rsidP="00B270A1">
            <w:pPr>
              <w:ind w:left="113" w:right="113"/>
              <w:rPr>
                <w:sz w:val="24"/>
                <w:szCs w:val="24"/>
                <w:lang w:eastAsia="ru-RU"/>
              </w:rPr>
            </w:pPr>
            <w:r w:rsidRPr="00BA2BBD">
              <w:rPr>
                <w:bCs/>
                <w:color w:val="000000"/>
                <w:sz w:val="24"/>
                <w:szCs w:val="24"/>
                <w:lang w:eastAsia="ru-RU"/>
              </w:rPr>
              <w:t>Завдання 3</w:t>
            </w:r>
          </w:p>
        </w:tc>
        <w:tc>
          <w:tcPr>
            <w:tcW w:w="971" w:type="dxa"/>
            <w:tcBorders>
              <w:top w:val="single" w:sz="4" w:space="0" w:color="000000"/>
              <w:left w:val="single" w:sz="4" w:space="0" w:color="000000"/>
              <w:bottom w:val="single" w:sz="4" w:space="0" w:color="000000"/>
              <w:right w:val="single" w:sz="4" w:space="0" w:color="000000"/>
            </w:tcBorders>
            <w:textDirection w:val="btLr"/>
            <w:vAlign w:val="center"/>
            <w:hideMark/>
          </w:tcPr>
          <w:p w14:paraId="363C7468" w14:textId="77777777" w:rsidR="00B270A1" w:rsidRPr="00BA2BBD" w:rsidRDefault="00B270A1" w:rsidP="00B270A1">
            <w:pPr>
              <w:ind w:left="113" w:right="113"/>
              <w:rPr>
                <w:sz w:val="24"/>
                <w:szCs w:val="24"/>
                <w:lang w:eastAsia="ru-RU"/>
              </w:rPr>
            </w:pPr>
            <w:r w:rsidRPr="00BA2BBD">
              <w:rPr>
                <w:bCs/>
                <w:color w:val="000000"/>
                <w:sz w:val="24"/>
                <w:szCs w:val="24"/>
                <w:lang w:eastAsia="ru-RU"/>
              </w:rPr>
              <w:t>Завдання 4</w:t>
            </w:r>
          </w:p>
        </w:tc>
        <w:tc>
          <w:tcPr>
            <w:tcW w:w="971" w:type="dxa"/>
            <w:tcBorders>
              <w:top w:val="single" w:sz="4" w:space="0" w:color="000000"/>
              <w:left w:val="single" w:sz="4" w:space="0" w:color="000000"/>
              <w:bottom w:val="single" w:sz="4" w:space="0" w:color="000000"/>
              <w:right w:val="single" w:sz="4" w:space="0" w:color="000000"/>
            </w:tcBorders>
            <w:textDirection w:val="btLr"/>
            <w:vAlign w:val="center"/>
            <w:hideMark/>
          </w:tcPr>
          <w:p w14:paraId="484A8D8D" w14:textId="77777777" w:rsidR="00B270A1" w:rsidRPr="00BA2BBD" w:rsidRDefault="00B270A1" w:rsidP="00B270A1">
            <w:pPr>
              <w:ind w:left="113" w:right="113"/>
              <w:rPr>
                <w:sz w:val="24"/>
                <w:szCs w:val="24"/>
                <w:lang w:eastAsia="ru-RU"/>
              </w:rPr>
            </w:pPr>
            <w:r w:rsidRPr="00BA2BBD">
              <w:rPr>
                <w:bCs/>
                <w:color w:val="000000"/>
                <w:sz w:val="24"/>
                <w:szCs w:val="24"/>
                <w:lang w:eastAsia="ru-RU"/>
              </w:rPr>
              <w:t>Завдання 5</w:t>
            </w:r>
          </w:p>
        </w:tc>
        <w:tc>
          <w:tcPr>
            <w:tcW w:w="971" w:type="dxa"/>
            <w:tcBorders>
              <w:top w:val="single" w:sz="4" w:space="0" w:color="000000"/>
              <w:left w:val="single" w:sz="4" w:space="0" w:color="000000"/>
              <w:bottom w:val="single" w:sz="4" w:space="0" w:color="000000"/>
              <w:right w:val="single" w:sz="4" w:space="0" w:color="000000"/>
            </w:tcBorders>
            <w:textDirection w:val="btLr"/>
            <w:vAlign w:val="center"/>
            <w:hideMark/>
          </w:tcPr>
          <w:p w14:paraId="6F2536E8" w14:textId="77777777" w:rsidR="00B270A1" w:rsidRPr="00BA2BBD" w:rsidRDefault="00B270A1" w:rsidP="00B270A1">
            <w:pPr>
              <w:ind w:left="113" w:right="113"/>
              <w:rPr>
                <w:sz w:val="24"/>
                <w:szCs w:val="24"/>
                <w:lang w:eastAsia="ru-RU"/>
              </w:rPr>
            </w:pPr>
            <w:r w:rsidRPr="00BA2BBD">
              <w:rPr>
                <w:bCs/>
                <w:color w:val="000000"/>
                <w:sz w:val="24"/>
                <w:szCs w:val="24"/>
                <w:lang w:eastAsia="ru-RU"/>
              </w:rPr>
              <w:t>Завдання 6</w:t>
            </w:r>
          </w:p>
        </w:tc>
        <w:tc>
          <w:tcPr>
            <w:tcW w:w="888" w:type="dxa"/>
            <w:tcBorders>
              <w:top w:val="single" w:sz="4" w:space="0" w:color="000000"/>
              <w:left w:val="single" w:sz="4" w:space="0" w:color="000000"/>
              <w:bottom w:val="single" w:sz="4" w:space="0" w:color="000000"/>
              <w:right w:val="single" w:sz="4" w:space="0" w:color="000000"/>
            </w:tcBorders>
            <w:textDirection w:val="btLr"/>
          </w:tcPr>
          <w:p w14:paraId="01B85693" w14:textId="77777777" w:rsidR="00B270A1" w:rsidRPr="00BA2BBD" w:rsidRDefault="00B270A1" w:rsidP="00B270A1">
            <w:pPr>
              <w:tabs>
                <w:tab w:val="left" w:pos="1242"/>
              </w:tabs>
              <w:spacing w:line="273" w:lineRule="auto"/>
              <w:ind w:left="113" w:right="108"/>
              <w:rPr>
                <w:bCs/>
                <w:color w:val="000000"/>
                <w:sz w:val="24"/>
                <w:szCs w:val="24"/>
                <w:lang w:eastAsia="ru-RU"/>
              </w:rPr>
            </w:pPr>
            <w:r w:rsidRPr="00BA2BBD">
              <w:rPr>
                <w:bCs/>
                <w:color w:val="000000"/>
                <w:sz w:val="24"/>
                <w:szCs w:val="24"/>
                <w:lang w:eastAsia="ru-RU"/>
              </w:rPr>
              <w:t>Завдання</w:t>
            </w:r>
            <w:r>
              <w:rPr>
                <w:bCs/>
                <w:color w:val="000000"/>
                <w:sz w:val="24"/>
                <w:szCs w:val="24"/>
                <w:lang w:eastAsia="ru-RU"/>
              </w:rPr>
              <w:t xml:space="preserve"> </w:t>
            </w:r>
            <w:r w:rsidRPr="00BA2BBD">
              <w:rPr>
                <w:bCs/>
                <w:color w:val="000000"/>
                <w:sz w:val="24"/>
                <w:szCs w:val="24"/>
                <w:lang w:eastAsia="ru-RU"/>
              </w:rPr>
              <w:t>7</w:t>
            </w:r>
          </w:p>
        </w:tc>
        <w:tc>
          <w:tcPr>
            <w:tcW w:w="565" w:type="dxa"/>
            <w:tcBorders>
              <w:top w:val="single" w:sz="4" w:space="0" w:color="000000"/>
              <w:left w:val="single" w:sz="4" w:space="0" w:color="000000"/>
              <w:bottom w:val="single" w:sz="4" w:space="0" w:color="000000"/>
              <w:right w:val="single" w:sz="4" w:space="0" w:color="000000"/>
            </w:tcBorders>
            <w:textDirection w:val="btLr"/>
          </w:tcPr>
          <w:p w14:paraId="17DDF549" w14:textId="77777777" w:rsidR="00B270A1" w:rsidRPr="00BA2BBD" w:rsidRDefault="00B270A1" w:rsidP="00B270A1">
            <w:pPr>
              <w:tabs>
                <w:tab w:val="left" w:pos="1242"/>
              </w:tabs>
              <w:spacing w:line="273" w:lineRule="auto"/>
              <w:ind w:left="113" w:right="108"/>
              <w:rPr>
                <w:bCs/>
                <w:color w:val="000000"/>
                <w:sz w:val="24"/>
                <w:szCs w:val="24"/>
                <w:lang w:eastAsia="ru-RU"/>
              </w:rPr>
            </w:pPr>
            <w:proofErr w:type="gramStart"/>
            <w:r w:rsidRPr="00BA2BBD">
              <w:rPr>
                <w:bCs/>
                <w:color w:val="000000"/>
                <w:sz w:val="24"/>
                <w:szCs w:val="24"/>
                <w:lang w:eastAsia="ru-RU"/>
              </w:rPr>
              <w:t xml:space="preserve">Завдання </w:t>
            </w:r>
            <w:r>
              <w:rPr>
                <w:bCs/>
                <w:color w:val="000000"/>
                <w:sz w:val="24"/>
                <w:szCs w:val="24"/>
                <w:lang w:eastAsia="ru-RU"/>
              </w:rPr>
              <w:t xml:space="preserve"> 8</w:t>
            </w:r>
            <w:proofErr w:type="gramEnd"/>
          </w:p>
        </w:tc>
        <w:tc>
          <w:tcPr>
            <w:tcW w:w="565" w:type="dxa"/>
            <w:tcBorders>
              <w:top w:val="single" w:sz="4" w:space="0" w:color="000000"/>
              <w:left w:val="single" w:sz="4" w:space="0" w:color="000000"/>
              <w:bottom w:val="single" w:sz="4" w:space="0" w:color="000000"/>
              <w:right w:val="single" w:sz="4" w:space="0" w:color="000000"/>
            </w:tcBorders>
            <w:textDirection w:val="btLr"/>
          </w:tcPr>
          <w:p w14:paraId="3917A79F" w14:textId="77777777" w:rsidR="00B270A1" w:rsidRPr="00BA2BBD" w:rsidRDefault="00B270A1" w:rsidP="00B270A1">
            <w:pPr>
              <w:tabs>
                <w:tab w:val="left" w:pos="1242"/>
              </w:tabs>
              <w:spacing w:line="273" w:lineRule="auto"/>
              <w:ind w:left="113" w:right="108"/>
              <w:rPr>
                <w:bCs/>
                <w:color w:val="000000"/>
                <w:sz w:val="24"/>
                <w:szCs w:val="24"/>
                <w:lang w:eastAsia="ru-RU"/>
              </w:rPr>
            </w:pPr>
            <w:proofErr w:type="gramStart"/>
            <w:r w:rsidRPr="00BA2BBD">
              <w:rPr>
                <w:bCs/>
                <w:color w:val="000000"/>
                <w:sz w:val="24"/>
                <w:szCs w:val="24"/>
                <w:lang w:eastAsia="ru-RU"/>
              </w:rPr>
              <w:t xml:space="preserve">Завдання </w:t>
            </w:r>
            <w:r>
              <w:rPr>
                <w:bCs/>
                <w:color w:val="000000"/>
                <w:sz w:val="24"/>
                <w:szCs w:val="24"/>
                <w:lang w:eastAsia="ru-RU"/>
              </w:rPr>
              <w:t xml:space="preserve"> 9</w:t>
            </w:r>
            <w:proofErr w:type="gramEnd"/>
          </w:p>
        </w:tc>
        <w:tc>
          <w:tcPr>
            <w:tcW w:w="689" w:type="dxa"/>
            <w:tcBorders>
              <w:top w:val="single" w:sz="4" w:space="0" w:color="000000"/>
              <w:left w:val="single" w:sz="4" w:space="0" w:color="000000"/>
              <w:bottom w:val="single" w:sz="4" w:space="0" w:color="000000"/>
              <w:right w:val="single" w:sz="4" w:space="0" w:color="000000"/>
            </w:tcBorders>
            <w:textDirection w:val="btLr"/>
          </w:tcPr>
          <w:p w14:paraId="5B864EC9" w14:textId="77777777" w:rsidR="00B270A1" w:rsidRPr="00BA2BBD" w:rsidRDefault="00B270A1" w:rsidP="00B270A1">
            <w:pPr>
              <w:tabs>
                <w:tab w:val="left" w:pos="1242"/>
              </w:tabs>
              <w:spacing w:line="273" w:lineRule="auto"/>
              <w:ind w:left="113" w:right="108"/>
              <w:rPr>
                <w:bCs/>
                <w:color w:val="000000"/>
                <w:sz w:val="24"/>
                <w:szCs w:val="24"/>
                <w:lang w:eastAsia="ru-RU"/>
              </w:rPr>
            </w:pPr>
            <w:proofErr w:type="gramStart"/>
            <w:r w:rsidRPr="00BA2BBD">
              <w:rPr>
                <w:bCs/>
                <w:color w:val="000000"/>
                <w:sz w:val="24"/>
                <w:szCs w:val="24"/>
                <w:lang w:eastAsia="ru-RU"/>
              </w:rPr>
              <w:t xml:space="preserve">Завдання </w:t>
            </w:r>
            <w:r>
              <w:rPr>
                <w:bCs/>
                <w:color w:val="000000"/>
                <w:sz w:val="24"/>
                <w:szCs w:val="24"/>
                <w:lang w:eastAsia="ru-RU"/>
              </w:rPr>
              <w:t xml:space="preserve"> 10</w:t>
            </w:r>
            <w:proofErr w:type="gramEnd"/>
          </w:p>
        </w:tc>
        <w:tc>
          <w:tcPr>
            <w:tcW w:w="702" w:type="dxa"/>
            <w:tcBorders>
              <w:top w:val="single" w:sz="4" w:space="0" w:color="000000"/>
              <w:left w:val="single" w:sz="4" w:space="0" w:color="000000"/>
              <w:bottom w:val="single" w:sz="4" w:space="0" w:color="000000"/>
              <w:right w:val="single" w:sz="4" w:space="0" w:color="000000"/>
            </w:tcBorders>
            <w:textDirection w:val="btLr"/>
            <w:vAlign w:val="center"/>
            <w:hideMark/>
          </w:tcPr>
          <w:p w14:paraId="4A894E8F" w14:textId="77777777" w:rsidR="00B270A1" w:rsidRPr="00BA2BBD" w:rsidRDefault="00B270A1" w:rsidP="00B270A1">
            <w:pPr>
              <w:tabs>
                <w:tab w:val="left" w:pos="1242"/>
              </w:tabs>
              <w:spacing w:line="273" w:lineRule="auto"/>
              <w:ind w:left="113" w:right="108"/>
              <w:rPr>
                <w:sz w:val="24"/>
                <w:szCs w:val="24"/>
                <w:lang w:eastAsia="ru-RU"/>
              </w:rPr>
            </w:pPr>
            <w:r w:rsidRPr="00BA2BBD">
              <w:rPr>
                <w:bCs/>
                <w:color w:val="000000"/>
                <w:sz w:val="24"/>
                <w:szCs w:val="24"/>
                <w:lang w:eastAsia="ru-RU"/>
              </w:rPr>
              <w:t>Разом</w:t>
            </w:r>
          </w:p>
        </w:tc>
      </w:tr>
      <w:tr w:rsidR="00B270A1" w:rsidRPr="00697DBF" w14:paraId="4F90B2AE" w14:textId="77777777" w:rsidTr="00B270A1">
        <w:trPr>
          <w:tblCellSpacing w:w="0" w:type="dxa"/>
        </w:trPr>
        <w:tc>
          <w:tcPr>
            <w:tcW w:w="972" w:type="dxa"/>
            <w:tcBorders>
              <w:top w:val="single" w:sz="4" w:space="0" w:color="000000"/>
              <w:left w:val="single" w:sz="4" w:space="0" w:color="000000"/>
              <w:bottom w:val="single" w:sz="4" w:space="0" w:color="000000"/>
              <w:right w:val="single" w:sz="4" w:space="0" w:color="000000"/>
            </w:tcBorders>
          </w:tcPr>
          <w:p w14:paraId="23E63C0C" w14:textId="17ED241A" w:rsidR="00B270A1" w:rsidRPr="00DF6E18" w:rsidRDefault="00DF6E18" w:rsidP="00B270A1">
            <w:pPr>
              <w:tabs>
                <w:tab w:val="left" w:pos="1242"/>
              </w:tabs>
              <w:spacing w:line="273" w:lineRule="auto"/>
              <w:ind w:right="108"/>
              <w:rPr>
                <w:sz w:val="24"/>
                <w:szCs w:val="24"/>
                <w:lang w:val="uk-UA" w:eastAsia="ru-RU"/>
              </w:rPr>
            </w:pPr>
            <w:r>
              <w:rPr>
                <w:sz w:val="24"/>
                <w:szCs w:val="24"/>
                <w:lang w:val="uk-UA" w:eastAsia="ru-RU"/>
              </w:rPr>
              <w:t>3</w:t>
            </w:r>
          </w:p>
        </w:tc>
        <w:tc>
          <w:tcPr>
            <w:tcW w:w="971" w:type="dxa"/>
            <w:tcBorders>
              <w:top w:val="single" w:sz="4" w:space="0" w:color="000000"/>
              <w:left w:val="single" w:sz="4" w:space="0" w:color="000000"/>
              <w:bottom w:val="single" w:sz="4" w:space="0" w:color="000000"/>
              <w:right w:val="single" w:sz="4" w:space="0" w:color="000000"/>
            </w:tcBorders>
            <w:vAlign w:val="center"/>
          </w:tcPr>
          <w:p w14:paraId="529A6516" w14:textId="23300182" w:rsidR="00B270A1" w:rsidRPr="00DF6E18" w:rsidRDefault="00DF6E18" w:rsidP="00B270A1">
            <w:pPr>
              <w:tabs>
                <w:tab w:val="left" w:pos="1242"/>
              </w:tabs>
              <w:spacing w:line="273" w:lineRule="auto"/>
              <w:ind w:right="108"/>
              <w:rPr>
                <w:sz w:val="24"/>
                <w:szCs w:val="24"/>
                <w:lang w:val="uk-UA" w:eastAsia="ru-RU"/>
              </w:rPr>
            </w:pPr>
            <w:r>
              <w:rPr>
                <w:sz w:val="24"/>
                <w:szCs w:val="24"/>
                <w:lang w:val="uk-UA" w:eastAsia="ru-RU"/>
              </w:rPr>
              <w:t>3</w:t>
            </w:r>
          </w:p>
        </w:tc>
        <w:tc>
          <w:tcPr>
            <w:tcW w:w="971" w:type="dxa"/>
            <w:tcBorders>
              <w:top w:val="single" w:sz="4" w:space="0" w:color="000000"/>
              <w:left w:val="single" w:sz="4" w:space="0" w:color="000000"/>
              <w:bottom w:val="single" w:sz="4" w:space="0" w:color="000000"/>
              <w:right w:val="single" w:sz="4" w:space="0" w:color="000000"/>
            </w:tcBorders>
            <w:vAlign w:val="center"/>
            <w:hideMark/>
          </w:tcPr>
          <w:p w14:paraId="0824D6D6" w14:textId="05965870" w:rsidR="00B270A1" w:rsidRPr="00DF6E18" w:rsidRDefault="00DF6E18" w:rsidP="00B270A1">
            <w:pPr>
              <w:tabs>
                <w:tab w:val="left" w:pos="1242"/>
              </w:tabs>
              <w:spacing w:line="273" w:lineRule="auto"/>
              <w:ind w:right="108"/>
              <w:rPr>
                <w:sz w:val="24"/>
                <w:szCs w:val="24"/>
                <w:lang w:val="uk-UA" w:eastAsia="ru-RU"/>
              </w:rPr>
            </w:pPr>
            <w:r>
              <w:rPr>
                <w:sz w:val="24"/>
                <w:szCs w:val="24"/>
                <w:lang w:val="uk-UA" w:eastAsia="ru-RU"/>
              </w:rPr>
              <w:t>1</w:t>
            </w:r>
          </w:p>
        </w:tc>
        <w:tc>
          <w:tcPr>
            <w:tcW w:w="971" w:type="dxa"/>
            <w:tcBorders>
              <w:top w:val="single" w:sz="4" w:space="0" w:color="000000"/>
              <w:left w:val="single" w:sz="4" w:space="0" w:color="000000"/>
              <w:bottom w:val="single" w:sz="4" w:space="0" w:color="000000"/>
              <w:right w:val="single" w:sz="4" w:space="0" w:color="000000"/>
            </w:tcBorders>
            <w:vAlign w:val="center"/>
            <w:hideMark/>
          </w:tcPr>
          <w:p w14:paraId="08527B0E" w14:textId="1942C015" w:rsidR="00B270A1" w:rsidRPr="00DF6E18" w:rsidRDefault="00DF6E18" w:rsidP="00B270A1">
            <w:pPr>
              <w:tabs>
                <w:tab w:val="left" w:pos="1242"/>
              </w:tabs>
              <w:spacing w:line="273" w:lineRule="auto"/>
              <w:ind w:right="108"/>
              <w:rPr>
                <w:sz w:val="24"/>
                <w:szCs w:val="24"/>
                <w:lang w:val="uk-UA" w:eastAsia="ru-RU"/>
              </w:rPr>
            </w:pPr>
            <w:r>
              <w:rPr>
                <w:sz w:val="24"/>
                <w:szCs w:val="24"/>
                <w:lang w:val="uk-UA" w:eastAsia="ru-RU"/>
              </w:rPr>
              <w:t>4</w:t>
            </w:r>
          </w:p>
        </w:tc>
        <w:tc>
          <w:tcPr>
            <w:tcW w:w="971" w:type="dxa"/>
            <w:tcBorders>
              <w:top w:val="single" w:sz="4" w:space="0" w:color="000000"/>
              <w:left w:val="single" w:sz="4" w:space="0" w:color="000000"/>
              <w:bottom w:val="single" w:sz="4" w:space="0" w:color="000000"/>
              <w:right w:val="single" w:sz="4" w:space="0" w:color="000000"/>
            </w:tcBorders>
            <w:vAlign w:val="center"/>
            <w:hideMark/>
          </w:tcPr>
          <w:p w14:paraId="5F477B1C" w14:textId="2AA491AA" w:rsidR="00B270A1" w:rsidRPr="00DF6E18" w:rsidRDefault="00DF6E18" w:rsidP="00B270A1">
            <w:pPr>
              <w:tabs>
                <w:tab w:val="left" w:pos="1242"/>
              </w:tabs>
              <w:spacing w:line="273" w:lineRule="auto"/>
              <w:ind w:right="108"/>
              <w:rPr>
                <w:sz w:val="24"/>
                <w:szCs w:val="24"/>
                <w:lang w:val="uk-UA" w:eastAsia="ru-RU"/>
              </w:rPr>
            </w:pPr>
            <w:r>
              <w:rPr>
                <w:sz w:val="24"/>
                <w:szCs w:val="24"/>
                <w:lang w:val="uk-UA" w:eastAsia="ru-RU"/>
              </w:rPr>
              <w:t>3</w:t>
            </w:r>
          </w:p>
        </w:tc>
        <w:tc>
          <w:tcPr>
            <w:tcW w:w="971" w:type="dxa"/>
            <w:tcBorders>
              <w:top w:val="single" w:sz="4" w:space="0" w:color="000000"/>
              <w:left w:val="single" w:sz="4" w:space="0" w:color="000000"/>
              <w:bottom w:val="single" w:sz="4" w:space="0" w:color="000000"/>
              <w:right w:val="single" w:sz="4" w:space="0" w:color="000000"/>
            </w:tcBorders>
            <w:vAlign w:val="center"/>
            <w:hideMark/>
          </w:tcPr>
          <w:p w14:paraId="544AD5C2" w14:textId="50E707CA" w:rsidR="00B270A1" w:rsidRPr="00DF6E18" w:rsidRDefault="00DF6E18" w:rsidP="00B270A1">
            <w:pPr>
              <w:tabs>
                <w:tab w:val="left" w:pos="1242"/>
              </w:tabs>
              <w:spacing w:line="273" w:lineRule="auto"/>
              <w:ind w:right="108"/>
              <w:rPr>
                <w:sz w:val="24"/>
                <w:szCs w:val="24"/>
                <w:lang w:val="uk-UA" w:eastAsia="ru-RU"/>
              </w:rPr>
            </w:pPr>
            <w:r>
              <w:rPr>
                <w:sz w:val="24"/>
                <w:szCs w:val="24"/>
                <w:lang w:val="uk-UA" w:eastAsia="ru-RU"/>
              </w:rPr>
              <w:t>3</w:t>
            </w:r>
          </w:p>
        </w:tc>
        <w:tc>
          <w:tcPr>
            <w:tcW w:w="888" w:type="dxa"/>
            <w:tcBorders>
              <w:top w:val="single" w:sz="4" w:space="0" w:color="000000"/>
              <w:left w:val="single" w:sz="4" w:space="0" w:color="000000"/>
              <w:bottom w:val="single" w:sz="4" w:space="0" w:color="000000"/>
              <w:right w:val="single" w:sz="4" w:space="0" w:color="000000"/>
            </w:tcBorders>
          </w:tcPr>
          <w:p w14:paraId="55F76597" w14:textId="2F5C1935" w:rsidR="00B270A1" w:rsidRPr="00DF6E18" w:rsidRDefault="00DF6E18" w:rsidP="00B270A1">
            <w:pPr>
              <w:tabs>
                <w:tab w:val="left" w:pos="1242"/>
              </w:tabs>
              <w:spacing w:line="273" w:lineRule="auto"/>
              <w:ind w:right="108"/>
              <w:rPr>
                <w:color w:val="000000"/>
                <w:sz w:val="24"/>
                <w:szCs w:val="24"/>
                <w:lang w:val="uk-UA" w:eastAsia="ru-RU"/>
              </w:rPr>
            </w:pPr>
            <w:r>
              <w:rPr>
                <w:color w:val="000000"/>
                <w:sz w:val="24"/>
                <w:szCs w:val="24"/>
                <w:lang w:val="uk-UA" w:eastAsia="ru-RU"/>
              </w:rPr>
              <w:t>3</w:t>
            </w:r>
          </w:p>
        </w:tc>
        <w:tc>
          <w:tcPr>
            <w:tcW w:w="565" w:type="dxa"/>
            <w:tcBorders>
              <w:top w:val="single" w:sz="4" w:space="0" w:color="000000"/>
              <w:left w:val="single" w:sz="4" w:space="0" w:color="000000"/>
              <w:bottom w:val="single" w:sz="4" w:space="0" w:color="000000"/>
              <w:right w:val="single" w:sz="4" w:space="0" w:color="000000"/>
            </w:tcBorders>
          </w:tcPr>
          <w:p w14:paraId="0F014433" w14:textId="2AEEA76B" w:rsidR="00B270A1" w:rsidRPr="00DF6E18" w:rsidRDefault="00B270A1" w:rsidP="00B270A1">
            <w:pPr>
              <w:tabs>
                <w:tab w:val="left" w:pos="1242"/>
              </w:tabs>
              <w:spacing w:line="273" w:lineRule="auto"/>
              <w:ind w:right="108"/>
              <w:rPr>
                <w:color w:val="000000"/>
                <w:sz w:val="24"/>
                <w:szCs w:val="24"/>
                <w:lang w:val="uk-UA" w:eastAsia="ru-RU"/>
              </w:rPr>
            </w:pPr>
            <w:r w:rsidRPr="00BA2BBD">
              <w:rPr>
                <w:color w:val="000000"/>
                <w:sz w:val="24"/>
                <w:szCs w:val="24"/>
                <w:lang w:eastAsia="ru-RU"/>
              </w:rPr>
              <w:t>1</w:t>
            </w:r>
            <w:r w:rsidR="00DF6E18">
              <w:rPr>
                <w:color w:val="000000"/>
                <w:sz w:val="24"/>
                <w:szCs w:val="24"/>
                <w:lang w:val="uk-UA" w:eastAsia="ru-RU"/>
              </w:rPr>
              <w:t>4</w:t>
            </w:r>
          </w:p>
        </w:tc>
        <w:tc>
          <w:tcPr>
            <w:tcW w:w="565" w:type="dxa"/>
            <w:tcBorders>
              <w:top w:val="single" w:sz="4" w:space="0" w:color="000000"/>
              <w:left w:val="single" w:sz="4" w:space="0" w:color="000000"/>
              <w:bottom w:val="single" w:sz="4" w:space="0" w:color="000000"/>
              <w:right w:val="single" w:sz="4" w:space="0" w:color="000000"/>
            </w:tcBorders>
          </w:tcPr>
          <w:p w14:paraId="3EA2130C" w14:textId="5ABE9ED3" w:rsidR="00B270A1" w:rsidRPr="00DF6E18" w:rsidRDefault="00DF6E18" w:rsidP="00B270A1">
            <w:pPr>
              <w:tabs>
                <w:tab w:val="left" w:pos="1242"/>
              </w:tabs>
              <w:spacing w:line="273" w:lineRule="auto"/>
              <w:ind w:right="108"/>
              <w:rPr>
                <w:color w:val="000000"/>
                <w:sz w:val="24"/>
                <w:szCs w:val="24"/>
                <w:lang w:val="uk-UA" w:eastAsia="ru-RU"/>
              </w:rPr>
            </w:pPr>
            <w:r>
              <w:rPr>
                <w:color w:val="000000"/>
                <w:sz w:val="24"/>
                <w:szCs w:val="24"/>
                <w:lang w:val="uk-UA" w:eastAsia="ru-RU"/>
              </w:rPr>
              <w:t>8</w:t>
            </w:r>
          </w:p>
        </w:tc>
        <w:tc>
          <w:tcPr>
            <w:tcW w:w="689" w:type="dxa"/>
            <w:tcBorders>
              <w:top w:val="single" w:sz="4" w:space="0" w:color="000000"/>
              <w:left w:val="single" w:sz="4" w:space="0" w:color="000000"/>
              <w:bottom w:val="single" w:sz="4" w:space="0" w:color="000000"/>
              <w:right w:val="single" w:sz="4" w:space="0" w:color="000000"/>
            </w:tcBorders>
          </w:tcPr>
          <w:p w14:paraId="6AC187E0" w14:textId="702DDC07" w:rsidR="00B270A1" w:rsidRPr="00DF6E18" w:rsidRDefault="00DF6E18" w:rsidP="00B270A1">
            <w:pPr>
              <w:tabs>
                <w:tab w:val="left" w:pos="1242"/>
              </w:tabs>
              <w:spacing w:line="273" w:lineRule="auto"/>
              <w:ind w:right="108"/>
              <w:rPr>
                <w:color w:val="000000"/>
                <w:sz w:val="24"/>
                <w:szCs w:val="24"/>
                <w:lang w:val="uk-UA" w:eastAsia="ru-RU"/>
              </w:rPr>
            </w:pPr>
            <w:r>
              <w:rPr>
                <w:color w:val="000000"/>
                <w:sz w:val="24"/>
                <w:szCs w:val="24"/>
                <w:lang w:val="uk-UA" w:eastAsia="ru-RU"/>
              </w:rPr>
              <w:t>6</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1D869862" w14:textId="77777777" w:rsidR="00B270A1" w:rsidRPr="00BA2BBD" w:rsidRDefault="00B270A1" w:rsidP="00B270A1">
            <w:pPr>
              <w:tabs>
                <w:tab w:val="left" w:pos="1242"/>
              </w:tabs>
              <w:spacing w:line="273" w:lineRule="auto"/>
              <w:ind w:right="108"/>
              <w:rPr>
                <w:sz w:val="24"/>
                <w:szCs w:val="24"/>
                <w:lang w:eastAsia="ru-RU"/>
              </w:rPr>
            </w:pPr>
            <w:r w:rsidRPr="00BA2BBD">
              <w:rPr>
                <w:color w:val="000000"/>
                <w:sz w:val="24"/>
                <w:szCs w:val="24"/>
                <w:lang w:eastAsia="ru-RU"/>
              </w:rPr>
              <w:t>48</w:t>
            </w:r>
          </w:p>
        </w:tc>
      </w:tr>
    </w:tbl>
    <w:p w14:paraId="7D239732" w14:textId="77777777" w:rsidR="00B270A1" w:rsidRDefault="00B270A1" w:rsidP="00B270A1">
      <w:pPr>
        <w:pStyle w:val="a3"/>
        <w:spacing w:after="0"/>
        <w:rPr>
          <w:sz w:val="28"/>
          <w:szCs w:val="28"/>
          <w:lang w:val="uk-UA" w:eastAsia="uk-UA"/>
        </w:rPr>
      </w:pPr>
    </w:p>
    <w:p w14:paraId="7EE6ACF3" w14:textId="77777777" w:rsidR="00B270A1" w:rsidRDefault="00B270A1" w:rsidP="00B270A1">
      <w:pPr>
        <w:jc w:val="both"/>
      </w:pPr>
      <w:r>
        <w:br w:type="page"/>
      </w:r>
    </w:p>
    <w:p w14:paraId="1F5D0807" w14:textId="2CA9D30F" w:rsidR="00A11A1B" w:rsidRPr="00A11A1B" w:rsidRDefault="00A11A1B" w:rsidP="00A11A1B">
      <w:pPr>
        <w:spacing w:after="0" w:line="360" w:lineRule="auto"/>
        <w:jc w:val="center"/>
        <w:rPr>
          <w:rFonts w:ascii="Times New Roman" w:hAnsi="Times New Roman" w:cs="Times New Roman"/>
          <w:sz w:val="28"/>
          <w:szCs w:val="28"/>
          <w:lang w:eastAsia="ru-RU"/>
        </w:rPr>
      </w:pPr>
      <w:r w:rsidRPr="00A11A1B">
        <w:rPr>
          <w:rFonts w:ascii="Times New Roman" w:hAnsi="Times New Roman" w:cs="Times New Roman"/>
          <w:sz w:val="28"/>
          <w:szCs w:val="28"/>
          <w:lang w:eastAsia="ru-RU"/>
        </w:rPr>
        <w:t>ВАРІАНТ 1</w:t>
      </w:r>
    </w:p>
    <w:p w14:paraId="4F09C9E3"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1. Прочитайте текст та перекладіть його українською мовою.</w:t>
      </w:r>
    </w:p>
    <w:p w14:paraId="4592DF08" w14:textId="77777777" w:rsidR="00A11A1B" w:rsidRPr="00A11A1B" w:rsidRDefault="00A11A1B" w:rsidP="002548FE">
      <w:pPr>
        <w:spacing w:after="0" w:line="360" w:lineRule="auto"/>
        <w:ind w:firstLine="567"/>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Workplace safety depends on how well workers follow safety regulations and how effectively employers identify hazards. Many incidents happen because personnel ignore instructions or are unaware of the risks. A near miss is an undesired circumstance that could have caused harm but was avoided at the last moment.</w:t>
      </w:r>
    </w:p>
    <w:p w14:paraId="2E832061" w14:textId="77777777" w:rsidR="00A11A1B" w:rsidRPr="00A11A1B" w:rsidRDefault="00A11A1B" w:rsidP="002548FE">
      <w:pPr>
        <w:spacing w:after="0" w:line="360" w:lineRule="auto"/>
        <w:ind w:firstLine="567"/>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Equipment malfunctions are also common. They occur due to inadequate maintenance or negligence and may lead to property damage or injuries.</w:t>
      </w:r>
    </w:p>
    <w:p w14:paraId="777E0758" w14:textId="77777777" w:rsidR="00A11A1B" w:rsidRPr="00A11A1B" w:rsidRDefault="00A11A1B" w:rsidP="002548FE">
      <w:pPr>
        <w:spacing w:after="0" w:line="360" w:lineRule="auto"/>
        <w:ind w:firstLine="567"/>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To prevent dangerous occurrences, supervisors must provide proper training, ensure ergonomic design, and supply workers with safety gloves, respirators, and hard hats. Regular refresher courses help improve safety practices.</w:t>
      </w:r>
    </w:p>
    <w:p w14:paraId="38ECC091" w14:textId="77777777" w:rsidR="00A11A1B" w:rsidRPr="00A11A1B" w:rsidRDefault="00A11A1B" w:rsidP="002548FE">
      <w:pPr>
        <w:spacing w:after="0" w:line="360" w:lineRule="auto"/>
        <w:ind w:firstLine="567"/>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When an incident happens, it is important to investigate all contributing factors to find a solution and take corrective actions.</w:t>
      </w:r>
    </w:p>
    <w:p w14:paraId="64AF57E8" w14:textId="77777777" w:rsidR="002548FE" w:rsidRDefault="002548FE" w:rsidP="00A11A1B">
      <w:pPr>
        <w:spacing w:after="0" w:line="360" w:lineRule="auto"/>
        <w:jc w:val="both"/>
        <w:rPr>
          <w:rFonts w:ascii="Times New Roman" w:hAnsi="Times New Roman" w:cs="Times New Roman"/>
          <w:sz w:val="28"/>
          <w:szCs w:val="28"/>
          <w:lang w:eastAsia="ru-RU"/>
        </w:rPr>
      </w:pPr>
    </w:p>
    <w:p w14:paraId="5387A66B" w14:textId="280BB870"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2. Оберіть відповідь на питання.</w:t>
      </w:r>
    </w:p>
    <w:p w14:paraId="16083C1A" w14:textId="77777777" w:rsidR="00A11A1B" w:rsidRPr="00A11A1B" w:rsidRDefault="00A11A1B" w:rsidP="00A11A1B">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What is a near miss?</w:t>
      </w:r>
      <w:r w:rsidRPr="00A11A1B">
        <w:rPr>
          <w:rFonts w:ascii="Times New Roman" w:hAnsi="Times New Roman" w:cs="Times New Roman"/>
          <w:sz w:val="28"/>
          <w:szCs w:val="28"/>
          <w:lang w:eastAsia="ru-RU"/>
        </w:rPr>
        <w:br/>
        <w:t>A. A serious injury</w:t>
      </w:r>
      <w:r w:rsidRPr="00A11A1B">
        <w:rPr>
          <w:rFonts w:ascii="Times New Roman" w:hAnsi="Times New Roman" w:cs="Times New Roman"/>
          <w:sz w:val="28"/>
          <w:szCs w:val="28"/>
          <w:lang w:eastAsia="ru-RU"/>
        </w:rPr>
        <w:br/>
        <w:t>B. A narrowly avoided incident</w:t>
      </w:r>
      <w:r w:rsidRPr="00A11A1B">
        <w:rPr>
          <w:rFonts w:ascii="Times New Roman" w:hAnsi="Times New Roman" w:cs="Times New Roman"/>
          <w:sz w:val="28"/>
          <w:szCs w:val="28"/>
          <w:lang w:eastAsia="ru-RU"/>
        </w:rPr>
        <w:br/>
        <w:t>C. A type of malfunction</w:t>
      </w:r>
      <w:r w:rsidRPr="00A11A1B">
        <w:rPr>
          <w:rFonts w:ascii="Times New Roman" w:hAnsi="Times New Roman" w:cs="Times New Roman"/>
          <w:sz w:val="28"/>
          <w:szCs w:val="28"/>
          <w:lang w:eastAsia="ru-RU"/>
        </w:rPr>
        <w:br/>
        <w:t>D. A training method</w:t>
      </w:r>
    </w:p>
    <w:p w14:paraId="7BB75261" w14:textId="77777777" w:rsidR="002548FE" w:rsidRDefault="002548FE" w:rsidP="00A11A1B">
      <w:pPr>
        <w:spacing w:after="0" w:line="360" w:lineRule="auto"/>
        <w:rPr>
          <w:rFonts w:ascii="Times New Roman" w:hAnsi="Times New Roman" w:cs="Times New Roman"/>
          <w:sz w:val="28"/>
          <w:szCs w:val="28"/>
          <w:lang w:eastAsia="ru-RU"/>
        </w:rPr>
      </w:pPr>
    </w:p>
    <w:p w14:paraId="54F67421" w14:textId="35CC5A77" w:rsidR="00A11A1B" w:rsidRPr="00A11A1B" w:rsidRDefault="00A11A1B" w:rsidP="00A11A1B">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3. Оберіть відповідь.</w:t>
      </w:r>
    </w:p>
    <w:p w14:paraId="0DD20928" w14:textId="77777777" w:rsidR="00A11A1B" w:rsidRPr="00A11A1B" w:rsidRDefault="00A11A1B" w:rsidP="00A11A1B">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Equipment malfunctions happen only because of old tools.</w:t>
      </w:r>
      <w:r w:rsidRPr="00A11A1B">
        <w:rPr>
          <w:rFonts w:ascii="Times New Roman" w:hAnsi="Times New Roman" w:cs="Times New Roman"/>
          <w:sz w:val="28"/>
          <w:szCs w:val="28"/>
          <w:lang w:eastAsia="ru-RU"/>
        </w:rPr>
        <w:br/>
        <w:t>True</w:t>
      </w:r>
      <w:r w:rsidRPr="00A11A1B">
        <w:rPr>
          <w:rFonts w:ascii="Times New Roman" w:hAnsi="Times New Roman" w:cs="Times New Roman"/>
          <w:sz w:val="28"/>
          <w:szCs w:val="28"/>
          <w:lang w:eastAsia="ru-RU"/>
        </w:rPr>
        <w:br/>
        <w:t>False</w:t>
      </w:r>
    </w:p>
    <w:p w14:paraId="33FEFB96" w14:textId="77777777" w:rsidR="002548FE" w:rsidRDefault="002548FE" w:rsidP="00A11A1B">
      <w:pPr>
        <w:spacing w:after="0" w:line="360" w:lineRule="auto"/>
        <w:jc w:val="both"/>
        <w:rPr>
          <w:rFonts w:ascii="Times New Roman" w:hAnsi="Times New Roman" w:cs="Times New Roman"/>
          <w:sz w:val="28"/>
          <w:szCs w:val="28"/>
          <w:lang w:eastAsia="ru-RU"/>
        </w:rPr>
      </w:pPr>
    </w:p>
    <w:p w14:paraId="4DB5FDFA" w14:textId="42E05A8F"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4. Дайте відповідь на питання.</w:t>
      </w:r>
    </w:p>
    <w:p w14:paraId="59DD2D5F"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Why is training important for preventing incidents?</w:t>
      </w:r>
    </w:p>
    <w:p w14:paraId="0DC0BBDB" w14:textId="77777777" w:rsidR="002548FE" w:rsidRDefault="002548FE" w:rsidP="00A11A1B">
      <w:pPr>
        <w:spacing w:after="0" w:line="360" w:lineRule="auto"/>
        <w:jc w:val="both"/>
        <w:rPr>
          <w:rFonts w:ascii="Times New Roman" w:hAnsi="Times New Roman" w:cs="Times New Roman"/>
          <w:sz w:val="28"/>
          <w:szCs w:val="28"/>
          <w:lang w:eastAsia="ru-RU"/>
        </w:rPr>
      </w:pPr>
    </w:p>
    <w:p w14:paraId="15226F47" w14:textId="580688F3"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5. Заповніть пропуск.</w:t>
      </w:r>
    </w:p>
    <w:p w14:paraId="6513C17F"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Supervisors must take ________ actions after an incident.</w:t>
      </w:r>
    </w:p>
    <w:p w14:paraId="5752B377" w14:textId="77777777" w:rsidR="002548FE" w:rsidRDefault="002548FE" w:rsidP="00A11A1B">
      <w:pPr>
        <w:spacing w:after="0" w:line="360" w:lineRule="auto"/>
        <w:jc w:val="both"/>
        <w:rPr>
          <w:rFonts w:ascii="Times New Roman" w:hAnsi="Times New Roman" w:cs="Times New Roman"/>
          <w:sz w:val="28"/>
          <w:szCs w:val="28"/>
          <w:lang w:eastAsia="ru-RU"/>
        </w:rPr>
      </w:pPr>
    </w:p>
    <w:p w14:paraId="41F302A6" w14:textId="35F3716A"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6. Оберіть відповідь на питання.</w:t>
      </w:r>
    </w:p>
    <w:p w14:paraId="22B96828" w14:textId="77777777" w:rsidR="00A11A1B" w:rsidRPr="00A11A1B" w:rsidRDefault="00A11A1B" w:rsidP="00A11A1B">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What can lead to property damage?</w:t>
      </w:r>
      <w:r w:rsidRPr="00A11A1B">
        <w:rPr>
          <w:rFonts w:ascii="Times New Roman" w:hAnsi="Times New Roman" w:cs="Times New Roman"/>
          <w:sz w:val="28"/>
          <w:szCs w:val="28"/>
          <w:lang w:eastAsia="ru-RU"/>
        </w:rPr>
        <w:br/>
        <w:t>A. Proper training</w:t>
      </w:r>
      <w:r w:rsidRPr="00A11A1B">
        <w:rPr>
          <w:rFonts w:ascii="Times New Roman" w:hAnsi="Times New Roman" w:cs="Times New Roman"/>
          <w:sz w:val="28"/>
          <w:szCs w:val="28"/>
          <w:lang w:eastAsia="ru-RU"/>
        </w:rPr>
        <w:br/>
        <w:t>B. Adequate maintenance</w:t>
      </w:r>
      <w:r w:rsidRPr="00A11A1B">
        <w:rPr>
          <w:rFonts w:ascii="Times New Roman" w:hAnsi="Times New Roman" w:cs="Times New Roman"/>
          <w:sz w:val="28"/>
          <w:szCs w:val="28"/>
          <w:lang w:eastAsia="ru-RU"/>
        </w:rPr>
        <w:br/>
        <w:t>C. Negligence</w:t>
      </w:r>
      <w:r w:rsidRPr="00A11A1B">
        <w:rPr>
          <w:rFonts w:ascii="Times New Roman" w:hAnsi="Times New Roman" w:cs="Times New Roman"/>
          <w:sz w:val="28"/>
          <w:szCs w:val="28"/>
          <w:lang w:eastAsia="ru-RU"/>
        </w:rPr>
        <w:br/>
        <w:t>D. Wearing PPE</w:t>
      </w:r>
    </w:p>
    <w:p w14:paraId="329190AE" w14:textId="77777777" w:rsidR="002548FE" w:rsidRDefault="002548FE" w:rsidP="00A11A1B">
      <w:pPr>
        <w:spacing w:after="0" w:line="360" w:lineRule="auto"/>
        <w:rPr>
          <w:rFonts w:ascii="Times New Roman" w:hAnsi="Times New Roman" w:cs="Times New Roman"/>
          <w:sz w:val="28"/>
          <w:szCs w:val="28"/>
          <w:lang w:eastAsia="ru-RU"/>
        </w:rPr>
      </w:pPr>
    </w:p>
    <w:p w14:paraId="3DDD95CE" w14:textId="1ABBD2C5" w:rsidR="00A11A1B" w:rsidRPr="00A11A1B" w:rsidRDefault="00A11A1B" w:rsidP="00A11A1B">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7. Оберіть відповідь на питання.</w:t>
      </w:r>
    </w:p>
    <w:p w14:paraId="78C8E06A" w14:textId="77777777" w:rsidR="00A11A1B" w:rsidRPr="00A11A1B" w:rsidRDefault="00A11A1B" w:rsidP="00A11A1B">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What is the main idea of the text?</w:t>
      </w:r>
      <w:r w:rsidRPr="00A11A1B">
        <w:rPr>
          <w:rFonts w:ascii="Times New Roman" w:hAnsi="Times New Roman" w:cs="Times New Roman"/>
          <w:sz w:val="28"/>
          <w:szCs w:val="28"/>
          <w:lang w:eastAsia="ru-RU"/>
        </w:rPr>
        <w:br/>
        <w:t>A. Causes of equipment breakdowns</w:t>
      </w:r>
      <w:r w:rsidRPr="00A11A1B">
        <w:rPr>
          <w:rFonts w:ascii="Times New Roman" w:hAnsi="Times New Roman" w:cs="Times New Roman"/>
          <w:sz w:val="28"/>
          <w:szCs w:val="28"/>
          <w:lang w:eastAsia="ru-RU"/>
        </w:rPr>
        <w:br/>
        <w:t>B. The role of PPE</w:t>
      </w:r>
      <w:r w:rsidRPr="00A11A1B">
        <w:rPr>
          <w:rFonts w:ascii="Times New Roman" w:hAnsi="Times New Roman" w:cs="Times New Roman"/>
          <w:sz w:val="28"/>
          <w:szCs w:val="28"/>
          <w:lang w:eastAsia="ru-RU"/>
        </w:rPr>
        <w:br/>
        <w:t>C. How to prevent workplace incidents</w:t>
      </w:r>
      <w:r w:rsidRPr="00A11A1B">
        <w:rPr>
          <w:rFonts w:ascii="Times New Roman" w:hAnsi="Times New Roman" w:cs="Times New Roman"/>
          <w:sz w:val="28"/>
          <w:szCs w:val="28"/>
          <w:lang w:eastAsia="ru-RU"/>
        </w:rPr>
        <w:br/>
        <w:t>D. The importance of ergonomic design</w:t>
      </w:r>
    </w:p>
    <w:p w14:paraId="5A17D79C" w14:textId="77777777" w:rsidR="002548FE" w:rsidRDefault="002548FE" w:rsidP="00A11A1B">
      <w:pPr>
        <w:spacing w:after="0" w:line="360" w:lineRule="auto"/>
        <w:jc w:val="both"/>
        <w:rPr>
          <w:rFonts w:ascii="Times New Roman" w:hAnsi="Times New Roman" w:cs="Times New Roman"/>
          <w:sz w:val="28"/>
          <w:szCs w:val="28"/>
          <w:lang w:eastAsia="ru-RU"/>
        </w:rPr>
      </w:pPr>
    </w:p>
    <w:p w14:paraId="4D5647E1" w14:textId="15683722"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8. Напишіть анотацію (5–7 речень англійською мовою).</w:t>
      </w:r>
    </w:p>
    <w:p w14:paraId="1A12D4D7" w14:textId="77777777" w:rsidR="002548FE" w:rsidRDefault="002548FE" w:rsidP="00A11A1B">
      <w:pPr>
        <w:spacing w:after="0" w:line="360" w:lineRule="auto"/>
        <w:jc w:val="both"/>
        <w:rPr>
          <w:rFonts w:ascii="Times New Roman" w:hAnsi="Times New Roman" w:cs="Times New Roman"/>
          <w:sz w:val="28"/>
          <w:szCs w:val="28"/>
          <w:lang w:eastAsia="ru-RU"/>
        </w:rPr>
      </w:pPr>
    </w:p>
    <w:p w14:paraId="021068DF" w14:textId="5FB767B8"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9. Match the words with their meanings:</w:t>
      </w:r>
    </w:p>
    <w:p w14:paraId="4A93D63A"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hazard</w:t>
      </w:r>
    </w:p>
    <w:p w14:paraId="248E5726"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injury</w:t>
      </w:r>
    </w:p>
    <w:p w14:paraId="03B222C0"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supervisor</w:t>
      </w:r>
    </w:p>
    <w:p w14:paraId="63EBE056"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equipment</w:t>
      </w:r>
    </w:p>
    <w:p w14:paraId="6B0A331C" w14:textId="77777777" w:rsidR="00A11A1B" w:rsidRPr="00A11A1B" w:rsidRDefault="00A11A1B" w:rsidP="00A11A1B">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A. травма</w:t>
      </w:r>
      <w:r w:rsidRPr="00A11A1B">
        <w:rPr>
          <w:rFonts w:ascii="Times New Roman" w:hAnsi="Times New Roman" w:cs="Times New Roman"/>
          <w:sz w:val="28"/>
          <w:szCs w:val="28"/>
          <w:lang w:eastAsia="ru-RU"/>
        </w:rPr>
        <w:br/>
        <w:t>B. небезпека</w:t>
      </w:r>
      <w:r w:rsidRPr="00A11A1B">
        <w:rPr>
          <w:rFonts w:ascii="Times New Roman" w:hAnsi="Times New Roman" w:cs="Times New Roman"/>
          <w:sz w:val="28"/>
          <w:szCs w:val="28"/>
          <w:lang w:eastAsia="ru-RU"/>
        </w:rPr>
        <w:br/>
        <w:t>C. обладнання</w:t>
      </w:r>
      <w:r w:rsidRPr="00A11A1B">
        <w:rPr>
          <w:rFonts w:ascii="Times New Roman" w:hAnsi="Times New Roman" w:cs="Times New Roman"/>
          <w:sz w:val="28"/>
          <w:szCs w:val="28"/>
          <w:lang w:eastAsia="ru-RU"/>
        </w:rPr>
        <w:br/>
        <w:t>D. керівник</w:t>
      </w:r>
    </w:p>
    <w:p w14:paraId="2FF9606F" w14:textId="77777777" w:rsidR="002548FE" w:rsidRDefault="002548FE" w:rsidP="00A11A1B">
      <w:pPr>
        <w:spacing w:after="0" w:line="360" w:lineRule="auto"/>
        <w:jc w:val="both"/>
        <w:rPr>
          <w:rFonts w:ascii="Times New Roman" w:hAnsi="Times New Roman" w:cs="Times New Roman"/>
          <w:sz w:val="28"/>
          <w:szCs w:val="28"/>
          <w:lang w:eastAsia="ru-RU"/>
        </w:rPr>
      </w:pPr>
    </w:p>
    <w:p w14:paraId="37FDD58C" w14:textId="77777777" w:rsidR="002548FE"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10. Оберіть правильне слово:</w:t>
      </w:r>
    </w:p>
    <w:p w14:paraId="01579A48" w14:textId="1FF63793"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hazard — regulation — personnel — accident — risk</w:t>
      </w:r>
    </w:p>
    <w:p w14:paraId="18C67F38" w14:textId="77777777"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a) Workers who are employed at a company are called __________.</w:t>
      </w:r>
      <w:r w:rsidRPr="00A11A1B">
        <w:rPr>
          <w:rFonts w:ascii="Times New Roman" w:hAnsi="Times New Roman" w:cs="Times New Roman"/>
          <w:sz w:val="28"/>
          <w:szCs w:val="28"/>
          <w:lang w:eastAsia="ru-RU"/>
        </w:rPr>
        <w:br/>
        <w:t>b) A situation that causes harm is a __________.</w:t>
      </w:r>
      <w:r w:rsidRPr="00A11A1B">
        <w:rPr>
          <w:rFonts w:ascii="Times New Roman" w:hAnsi="Times New Roman" w:cs="Times New Roman"/>
          <w:sz w:val="28"/>
          <w:szCs w:val="28"/>
          <w:lang w:eastAsia="ru-RU"/>
        </w:rPr>
        <w:br/>
        <w:t>c) A rule that must be followed is a __________.</w:t>
      </w:r>
    </w:p>
    <w:p w14:paraId="2A06A5F4" w14:textId="77777777" w:rsidR="002548FE" w:rsidRDefault="002548FE">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14:paraId="5720E1D4" w14:textId="01F8349A" w:rsidR="00A11A1B" w:rsidRPr="00A11A1B" w:rsidRDefault="00A11A1B" w:rsidP="002548FE">
      <w:pPr>
        <w:spacing w:after="0" w:line="360" w:lineRule="auto"/>
        <w:jc w:val="center"/>
        <w:rPr>
          <w:rFonts w:ascii="Times New Roman" w:hAnsi="Times New Roman" w:cs="Times New Roman"/>
          <w:sz w:val="28"/>
          <w:szCs w:val="28"/>
          <w:lang w:eastAsia="ru-RU"/>
        </w:rPr>
      </w:pPr>
      <w:r w:rsidRPr="00A11A1B">
        <w:rPr>
          <w:rFonts w:ascii="Times New Roman" w:hAnsi="Times New Roman" w:cs="Times New Roman"/>
          <w:sz w:val="28"/>
          <w:szCs w:val="28"/>
          <w:lang w:eastAsia="ru-RU"/>
        </w:rPr>
        <w:t>ВАРІАНТ 2</w:t>
      </w:r>
    </w:p>
    <w:p w14:paraId="23846017"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1. Прочитайте текст та перекладіть його українською мовою.</w:t>
      </w:r>
    </w:p>
    <w:p w14:paraId="28671AE3" w14:textId="77777777" w:rsidR="00A11A1B" w:rsidRPr="00A11A1B" w:rsidRDefault="00A11A1B" w:rsidP="002548FE">
      <w:pPr>
        <w:spacing w:after="0" w:line="360" w:lineRule="auto"/>
        <w:ind w:firstLine="567"/>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Many workplace accidents occur when risks are not assessed properly. Supervisors must examine risks, establish priority levels, and ensure safe working conditions. Flammable materials, live wires, and energized parts create serious hazards if not handled correctly.</w:t>
      </w:r>
    </w:p>
    <w:p w14:paraId="167F49B7" w14:textId="77777777" w:rsidR="00A11A1B" w:rsidRPr="00A11A1B" w:rsidRDefault="00A11A1B" w:rsidP="002548FE">
      <w:pPr>
        <w:spacing w:after="0" w:line="360" w:lineRule="auto"/>
        <w:ind w:firstLine="567"/>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Slipping or tripping is a common dangerous occurrence. Noise, distraction, or time pressure can increase the likelihood of such incidents.</w:t>
      </w:r>
    </w:p>
    <w:p w14:paraId="2C3B9D64" w14:textId="77777777" w:rsidR="00A11A1B" w:rsidRPr="00A11A1B" w:rsidRDefault="00A11A1B" w:rsidP="002548FE">
      <w:pPr>
        <w:spacing w:after="0" w:line="360" w:lineRule="auto"/>
        <w:ind w:firstLine="567"/>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To reduce risks, employers must provide induction training, ensure workers are physically and mentally fit, and supply PPE such as safety boots, ear protectors, and high-visibility jackets. Engineering controls also help eliminate hazards.</w:t>
      </w:r>
    </w:p>
    <w:p w14:paraId="0611C9BE" w14:textId="77777777" w:rsidR="00A11A1B" w:rsidRPr="00A11A1B" w:rsidRDefault="00A11A1B" w:rsidP="002548FE">
      <w:pPr>
        <w:spacing w:after="0" w:line="360" w:lineRule="auto"/>
        <w:ind w:firstLine="567"/>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If an incident or near miss occurs, workers should report it immediately so that records can be stored and analyzed properly.</w:t>
      </w:r>
    </w:p>
    <w:p w14:paraId="6A2799DB" w14:textId="77777777" w:rsidR="002548FE" w:rsidRDefault="002548FE" w:rsidP="00A11A1B">
      <w:pPr>
        <w:spacing w:after="0" w:line="360" w:lineRule="auto"/>
        <w:jc w:val="both"/>
        <w:rPr>
          <w:rFonts w:ascii="Times New Roman" w:hAnsi="Times New Roman" w:cs="Times New Roman"/>
          <w:sz w:val="28"/>
          <w:szCs w:val="28"/>
          <w:lang w:eastAsia="ru-RU"/>
        </w:rPr>
      </w:pPr>
    </w:p>
    <w:p w14:paraId="710A37E7" w14:textId="1F0A533A"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2. Оберіть відповідь на питання.</w:t>
      </w:r>
    </w:p>
    <w:p w14:paraId="300F9586" w14:textId="77777777"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What may lead to slipping or tripping?</w:t>
      </w:r>
      <w:r w:rsidRPr="00A11A1B">
        <w:rPr>
          <w:rFonts w:ascii="Times New Roman" w:hAnsi="Times New Roman" w:cs="Times New Roman"/>
          <w:sz w:val="28"/>
          <w:szCs w:val="28"/>
          <w:lang w:eastAsia="ru-RU"/>
        </w:rPr>
        <w:br/>
        <w:t>A. Distraction</w:t>
      </w:r>
      <w:r w:rsidRPr="00A11A1B">
        <w:rPr>
          <w:rFonts w:ascii="Times New Roman" w:hAnsi="Times New Roman" w:cs="Times New Roman"/>
          <w:sz w:val="28"/>
          <w:szCs w:val="28"/>
          <w:lang w:eastAsia="ru-RU"/>
        </w:rPr>
        <w:br/>
        <w:t>B. Proper footwear</w:t>
      </w:r>
      <w:r w:rsidRPr="00A11A1B">
        <w:rPr>
          <w:rFonts w:ascii="Times New Roman" w:hAnsi="Times New Roman" w:cs="Times New Roman"/>
          <w:sz w:val="28"/>
          <w:szCs w:val="28"/>
          <w:lang w:eastAsia="ru-RU"/>
        </w:rPr>
        <w:br/>
        <w:t>C. Good lighting</w:t>
      </w:r>
      <w:r w:rsidRPr="00A11A1B">
        <w:rPr>
          <w:rFonts w:ascii="Times New Roman" w:hAnsi="Times New Roman" w:cs="Times New Roman"/>
          <w:sz w:val="28"/>
          <w:szCs w:val="28"/>
          <w:lang w:eastAsia="ru-RU"/>
        </w:rPr>
        <w:br/>
        <w:t>D. Clean floors</w:t>
      </w:r>
    </w:p>
    <w:p w14:paraId="00E47AEB" w14:textId="77777777" w:rsidR="002548FE" w:rsidRDefault="002548FE" w:rsidP="002548FE">
      <w:pPr>
        <w:spacing w:after="0" w:line="360" w:lineRule="auto"/>
        <w:rPr>
          <w:rFonts w:ascii="Times New Roman" w:hAnsi="Times New Roman" w:cs="Times New Roman"/>
          <w:sz w:val="28"/>
          <w:szCs w:val="28"/>
          <w:lang w:eastAsia="ru-RU"/>
        </w:rPr>
      </w:pPr>
    </w:p>
    <w:p w14:paraId="60E81237" w14:textId="0C4652D5"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3. Оберіть відповідь.</w:t>
      </w:r>
    </w:p>
    <w:p w14:paraId="420FAE55" w14:textId="77777777"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Only inexperienced workers face time pressure.</w:t>
      </w:r>
      <w:r w:rsidRPr="00A11A1B">
        <w:rPr>
          <w:rFonts w:ascii="Times New Roman" w:hAnsi="Times New Roman" w:cs="Times New Roman"/>
          <w:sz w:val="28"/>
          <w:szCs w:val="28"/>
          <w:lang w:eastAsia="ru-RU"/>
        </w:rPr>
        <w:br/>
        <w:t>True</w:t>
      </w:r>
      <w:r w:rsidRPr="00A11A1B">
        <w:rPr>
          <w:rFonts w:ascii="Times New Roman" w:hAnsi="Times New Roman" w:cs="Times New Roman"/>
          <w:sz w:val="28"/>
          <w:szCs w:val="28"/>
          <w:lang w:eastAsia="ru-RU"/>
        </w:rPr>
        <w:br/>
        <w:t>False</w:t>
      </w:r>
    </w:p>
    <w:p w14:paraId="7D433F78" w14:textId="77777777" w:rsidR="002548FE" w:rsidRDefault="002548FE" w:rsidP="00A11A1B">
      <w:pPr>
        <w:spacing w:after="0" w:line="360" w:lineRule="auto"/>
        <w:jc w:val="both"/>
        <w:rPr>
          <w:rFonts w:ascii="Times New Roman" w:hAnsi="Times New Roman" w:cs="Times New Roman"/>
          <w:sz w:val="28"/>
          <w:szCs w:val="28"/>
          <w:lang w:eastAsia="ru-RU"/>
        </w:rPr>
      </w:pPr>
    </w:p>
    <w:p w14:paraId="6E9FD15C" w14:textId="584C2C10"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4. Дайте відповідь на питання.</w:t>
      </w:r>
    </w:p>
    <w:p w14:paraId="042FB880"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What PPE items are mentioned in the text?</w:t>
      </w:r>
    </w:p>
    <w:p w14:paraId="110092C9" w14:textId="77777777" w:rsidR="002548FE" w:rsidRDefault="002548FE" w:rsidP="00A11A1B">
      <w:pPr>
        <w:spacing w:after="0" w:line="360" w:lineRule="auto"/>
        <w:jc w:val="both"/>
        <w:rPr>
          <w:rFonts w:ascii="Times New Roman" w:hAnsi="Times New Roman" w:cs="Times New Roman"/>
          <w:sz w:val="28"/>
          <w:szCs w:val="28"/>
          <w:lang w:eastAsia="ru-RU"/>
        </w:rPr>
      </w:pPr>
    </w:p>
    <w:p w14:paraId="35C5C691" w14:textId="17E6EC36"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5. Заповніть пропуск.</w:t>
      </w:r>
    </w:p>
    <w:p w14:paraId="7F5F67C3"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Workers must report any incident or ________ immediately.</w:t>
      </w:r>
    </w:p>
    <w:p w14:paraId="08CBDDAA" w14:textId="77777777" w:rsidR="002548FE" w:rsidRDefault="002548FE" w:rsidP="00A11A1B">
      <w:pPr>
        <w:spacing w:after="0" w:line="360" w:lineRule="auto"/>
        <w:jc w:val="both"/>
        <w:rPr>
          <w:rFonts w:ascii="Times New Roman" w:hAnsi="Times New Roman" w:cs="Times New Roman"/>
          <w:sz w:val="28"/>
          <w:szCs w:val="28"/>
          <w:lang w:eastAsia="ru-RU"/>
        </w:rPr>
      </w:pPr>
    </w:p>
    <w:p w14:paraId="0A1CA1CC" w14:textId="5E0BE13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6. Оберіть відповідь на питання.</w:t>
      </w:r>
    </w:p>
    <w:p w14:paraId="0777CFA0" w14:textId="77777777"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Which materials can be dangerous?</w:t>
      </w:r>
      <w:r w:rsidRPr="00A11A1B">
        <w:rPr>
          <w:rFonts w:ascii="Times New Roman" w:hAnsi="Times New Roman" w:cs="Times New Roman"/>
          <w:sz w:val="28"/>
          <w:szCs w:val="28"/>
          <w:lang w:eastAsia="ru-RU"/>
        </w:rPr>
        <w:br/>
        <w:t>A. Plastic</w:t>
      </w:r>
      <w:r w:rsidRPr="00A11A1B">
        <w:rPr>
          <w:rFonts w:ascii="Times New Roman" w:hAnsi="Times New Roman" w:cs="Times New Roman"/>
          <w:sz w:val="28"/>
          <w:szCs w:val="28"/>
          <w:lang w:eastAsia="ru-RU"/>
        </w:rPr>
        <w:br/>
        <w:t>B. Flammable materials</w:t>
      </w:r>
      <w:r w:rsidRPr="00A11A1B">
        <w:rPr>
          <w:rFonts w:ascii="Times New Roman" w:hAnsi="Times New Roman" w:cs="Times New Roman"/>
          <w:sz w:val="28"/>
          <w:szCs w:val="28"/>
          <w:lang w:eastAsia="ru-RU"/>
        </w:rPr>
        <w:br/>
        <w:t>C. Paper</w:t>
      </w:r>
      <w:r w:rsidRPr="00A11A1B">
        <w:rPr>
          <w:rFonts w:ascii="Times New Roman" w:hAnsi="Times New Roman" w:cs="Times New Roman"/>
          <w:sz w:val="28"/>
          <w:szCs w:val="28"/>
          <w:lang w:eastAsia="ru-RU"/>
        </w:rPr>
        <w:br/>
        <w:t>D. Water</w:t>
      </w:r>
    </w:p>
    <w:p w14:paraId="71207EDA" w14:textId="77777777" w:rsidR="002548FE" w:rsidRDefault="002548FE" w:rsidP="00A11A1B">
      <w:pPr>
        <w:spacing w:after="0" w:line="360" w:lineRule="auto"/>
        <w:jc w:val="both"/>
        <w:rPr>
          <w:rFonts w:ascii="Times New Roman" w:hAnsi="Times New Roman" w:cs="Times New Roman"/>
          <w:sz w:val="28"/>
          <w:szCs w:val="28"/>
          <w:lang w:eastAsia="ru-RU"/>
        </w:rPr>
      </w:pPr>
    </w:p>
    <w:p w14:paraId="1A64EFAA" w14:textId="10037EB4"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7. Оберіть відповідь на питання.</w:t>
      </w:r>
    </w:p>
    <w:p w14:paraId="2D4B0BA0" w14:textId="77777777"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What is the main idea of the text?</w:t>
      </w:r>
      <w:r w:rsidRPr="00A11A1B">
        <w:rPr>
          <w:rFonts w:ascii="Times New Roman" w:hAnsi="Times New Roman" w:cs="Times New Roman"/>
          <w:sz w:val="28"/>
          <w:szCs w:val="28"/>
          <w:lang w:eastAsia="ru-RU"/>
        </w:rPr>
        <w:br/>
        <w:t>A. Reporting incidents</w:t>
      </w:r>
      <w:r w:rsidRPr="00A11A1B">
        <w:rPr>
          <w:rFonts w:ascii="Times New Roman" w:hAnsi="Times New Roman" w:cs="Times New Roman"/>
          <w:sz w:val="28"/>
          <w:szCs w:val="28"/>
          <w:lang w:eastAsia="ru-RU"/>
        </w:rPr>
        <w:br/>
        <w:t>B. PPE quality</w:t>
      </w:r>
      <w:r w:rsidRPr="00A11A1B">
        <w:rPr>
          <w:rFonts w:ascii="Times New Roman" w:hAnsi="Times New Roman" w:cs="Times New Roman"/>
          <w:sz w:val="28"/>
          <w:szCs w:val="28"/>
          <w:lang w:eastAsia="ru-RU"/>
        </w:rPr>
        <w:br/>
        <w:t>C. Proper assessment prevents accidents</w:t>
      </w:r>
      <w:r w:rsidRPr="00A11A1B">
        <w:rPr>
          <w:rFonts w:ascii="Times New Roman" w:hAnsi="Times New Roman" w:cs="Times New Roman"/>
          <w:sz w:val="28"/>
          <w:szCs w:val="28"/>
          <w:lang w:eastAsia="ru-RU"/>
        </w:rPr>
        <w:br/>
        <w:t>D. Causes of noise</w:t>
      </w:r>
    </w:p>
    <w:p w14:paraId="12C0D1D6" w14:textId="77777777" w:rsidR="002548FE" w:rsidRDefault="002548FE" w:rsidP="00A11A1B">
      <w:pPr>
        <w:spacing w:after="0" w:line="360" w:lineRule="auto"/>
        <w:jc w:val="both"/>
        <w:rPr>
          <w:rFonts w:ascii="Times New Roman" w:hAnsi="Times New Roman" w:cs="Times New Roman"/>
          <w:sz w:val="28"/>
          <w:szCs w:val="28"/>
          <w:lang w:eastAsia="ru-RU"/>
        </w:rPr>
      </w:pPr>
    </w:p>
    <w:p w14:paraId="3309BBD0" w14:textId="06AF6BA2"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8. Напишіть анотацію (5–7 речень англійською мовою).</w:t>
      </w:r>
    </w:p>
    <w:p w14:paraId="25DCD6C3" w14:textId="77777777" w:rsidR="002548FE" w:rsidRDefault="002548FE" w:rsidP="00A11A1B">
      <w:pPr>
        <w:spacing w:after="0" w:line="360" w:lineRule="auto"/>
        <w:jc w:val="both"/>
        <w:rPr>
          <w:rFonts w:ascii="Times New Roman" w:hAnsi="Times New Roman" w:cs="Times New Roman"/>
          <w:sz w:val="28"/>
          <w:szCs w:val="28"/>
          <w:lang w:eastAsia="ru-RU"/>
        </w:rPr>
      </w:pPr>
    </w:p>
    <w:p w14:paraId="1776E75E" w14:textId="0A3ECA20"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9. Match the words with their meanings:</w:t>
      </w:r>
    </w:p>
    <w:p w14:paraId="4796BB98"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training</w:t>
      </w:r>
    </w:p>
    <w:p w14:paraId="7CA783C4"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distraction</w:t>
      </w:r>
    </w:p>
    <w:p w14:paraId="4176F655"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pressure</w:t>
      </w:r>
    </w:p>
    <w:p w14:paraId="0BD4E5BC"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facility</w:t>
      </w:r>
    </w:p>
    <w:p w14:paraId="017E2263" w14:textId="77777777"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A. відволікання</w:t>
      </w:r>
      <w:r w:rsidRPr="00A11A1B">
        <w:rPr>
          <w:rFonts w:ascii="Times New Roman" w:hAnsi="Times New Roman" w:cs="Times New Roman"/>
          <w:sz w:val="28"/>
          <w:szCs w:val="28"/>
          <w:lang w:eastAsia="ru-RU"/>
        </w:rPr>
        <w:br/>
        <w:t>B. тиск</w:t>
      </w:r>
      <w:r w:rsidRPr="00A11A1B">
        <w:rPr>
          <w:rFonts w:ascii="Times New Roman" w:hAnsi="Times New Roman" w:cs="Times New Roman"/>
          <w:sz w:val="28"/>
          <w:szCs w:val="28"/>
          <w:lang w:eastAsia="ru-RU"/>
        </w:rPr>
        <w:br/>
        <w:t>C. навчання</w:t>
      </w:r>
      <w:r w:rsidRPr="00A11A1B">
        <w:rPr>
          <w:rFonts w:ascii="Times New Roman" w:hAnsi="Times New Roman" w:cs="Times New Roman"/>
          <w:sz w:val="28"/>
          <w:szCs w:val="28"/>
          <w:lang w:eastAsia="ru-RU"/>
        </w:rPr>
        <w:br/>
        <w:t>D. виробниче приміщення</w:t>
      </w:r>
    </w:p>
    <w:p w14:paraId="24E26761" w14:textId="77777777" w:rsidR="002548FE" w:rsidRDefault="002548FE" w:rsidP="002548FE">
      <w:pPr>
        <w:spacing w:after="0" w:line="360" w:lineRule="auto"/>
        <w:rPr>
          <w:rFonts w:ascii="Times New Roman" w:hAnsi="Times New Roman" w:cs="Times New Roman"/>
          <w:sz w:val="28"/>
          <w:szCs w:val="28"/>
          <w:lang w:eastAsia="ru-RU"/>
        </w:rPr>
      </w:pPr>
    </w:p>
    <w:p w14:paraId="75C57200" w14:textId="77777777" w:rsidR="002548FE"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 xml:space="preserve">10. Оберіть правильне слово: </w:t>
      </w:r>
    </w:p>
    <w:p w14:paraId="5EF9CF35" w14:textId="1CA4B521"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equipment — injury — hazard — regulation — staff</w:t>
      </w:r>
    </w:p>
    <w:p w14:paraId="308F1AA5" w14:textId="77777777"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a) A dangerous situation is a __________.</w:t>
      </w:r>
      <w:r w:rsidRPr="00A11A1B">
        <w:rPr>
          <w:rFonts w:ascii="Times New Roman" w:hAnsi="Times New Roman" w:cs="Times New Roman"/>
          <w:sz w:val="28"/>
          <w:szCs w:val="28"/>
          <w:lang w:eastAsia="ru-RU"/>
        </w:rPr>
        <w:br/>
        <w:t>b) People who work at a company are called __________.</w:t>
      </w:r>
      <w:r w:rsidRPr="00A11A1B">
        <w:rPr>
          <w:rFonts w:ascii="Times New Roman" w:hAnsi="Times New Roman" w:cs="Times New Roman"/>
          <w:sz w:val="28"/>
          <w:szCs w:val="28"/>
          <w:lang w:eastAsia="ru-RU"/>
        </w:rPr>
        <w:br/>
        <w:t>c) Tools and machines used at work are __________.</w:t>
      </w:r>
    </w:p>
    <w:p w14:paraId="7CFDEA94" w14:textId="5C194959" w:rsidR="002548FE" w:rsidRDefault="002548FE">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14:paraId="341D2A46" w14:textId="77777777" w:rsidR="00A11A1B" w:rsidRPr="00A11A1B" w:rsidRDefault="00A11A1B" w:rsidP="002548FE">
      <w:pPr>
        <w:spacing w:after="0" w:line="360" w:lineRule="auto"/>
        <w:jc w:val="center"/>
        <w:rPr>
          <w:rFonts w:ascii="Times New Roman" w:hAnsi="Times New Roman" w:cs="Times New Roman"/>
          <w:sz w:val="28"/>
          <w:szCs w:val="28"/>
          <w:lang w:eastAsia="ru-RU"/>
        </w:rPr>
      </w:pPr>
      <w:r w:rsidRPr="00A11A1B">
        <w:rPr>
          <w:rFonts w:ascii="Times New Roman" w:hAnsi="Times New Roman" w:cs="Times New Roman"/>
          <w:sz w:val="28"/>
          <w:szCs w:val="28"/>
          <w:lang w:eastAsia="ru-RU"/>
        </w:rPr>
        <w:t>ВАРІАНТ 3</w:t>
      </w:r>
    </w:p>
    <w:p w14:paraId="5DEB98AB"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1. Прочитайте текст та перекладіть його українською мовою.</w:t>
      </w:r>
    </w:p>
    <w:p w14:paraId="324CBEC6" w14:textId="77777777" w:rsidR="00A11A1B" w:rsidRPr="00A11A1B" w:rsidRDefault="00A11A1B" w:rsidP="002548FE">
      <w:pPr>
        <w:spacing w:after="0" w:line="360" w:lineRule="auto"/>
        <w:ind w:firstLine="567"/>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Many hazards in the workplace arise from poor safety habits, outdated procedures, or failure to follow regulations. Workers must be aware of penalties for ignoring instructions. Ignorance and negligence frequently lead to incidents that could have been prevented.</w:t>
      </w:r>
    </w:p>
    <w:p w14:paraId="453F85ED" w14:textId="77777777" w:rsidR="00A11A1B" w:rsidRPr="00A11A1B" w:rsidRDefault="00A11A1B" w:rsidP="002548FE">
      <w:pPr>
        <w:spacing w:after="0" w:line="360" w:lineRule="auto"/>
        <w:ind w:firstLine="567"/>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Non-routine activities such as repair or cleaning involve higher risk because workers may be exposed to toxic properties, vibration, or malfunctioning equipment.</w:t>
      </w:r>
    </w:p>
    <w:p w14:paraId="3101A054" w14:textId="77777777" w:rsidR="00A11A1B" w:rsidRPr="00A11A1B" w:rsidRDefault="00A11A1B" w:rsidP="002548FE">
      <w:pPr>
        <w:spacing w:after="0" w:line="360" w:lineRule="auto"/>
        <w:ind w:firstLine="567"/>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To ensure safety, employers must coordinate efforts, provide adequate training, and assign tasks according to workers’ competence. A safety representative must monitor conditions, maintain records, and ensure that engineering controls are functioning effectively.</w:t>
      </w:r>
    </w:p>
    <w:p w14:paraId="26707814" w14:textId="77777777" w:rsidR="00A11A1B" w:rsidRPr="00A11A1B" w:rsidRDefault="00A11A1B" w:rsidP="002548FE">
      <w:pPr>
        <w:spacing w:after="0" w:line="360" w:lineRule="auto"/>
        <w:ind w:firstLine="567"/>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When a dangerous occurrence happens, it is important to determine the cause and prevent similar cases in the future.</w:t>
      </w:r>
    </w:p>
    <w:p w14:paraId="3EBA1F13" w14:textId="77777777" w:rsidR="002548FE" w:rsidRDefault="002548FE" w:rsidP="00A11A1B">
      <w:pPr>
        <w:spacing w:after="0" w:line="360" w:lineRule="auto"/>
        <w:jc w:val="both"/>
        <w:rPr>
          <w:rFonts w:ascii="Times New Roman" w:hAnsi="Times New Roman" w:cs="Times New Roman"/>
          <w:sz w:val="28"/>
          <w:szCs w:val="28"/>
          <w:lang w:eastAsia="ru-RU"/>
        </w:rPr>
      </w:pPr>
    </w:p>
    <w:p w14:paraId="08900EC0" w14:textId="3FBC87FF"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2. Оберіть відповідь на питання.</w:t>
      </w:r>
    </w:p>
    <w:p w14:paraId="1992A3AF" w14:textId="77777777"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Why are non-routine activities more dangerous?</w:t>
      </w:r>
      <w:r w:rsidRPr="00A11A1B">
        <w:rPr>
          <w:rFonts w:ascii="Times New Roman" w:hAnsi="Times New Roman" w:cs="Times New Roman"/>
          <w:sz w:val="28"/>
          <w:szCs w:val="28"/>
          <w:lang w:eastAsia="ru-RU"/>
        </w:rPr>
        <w:br/>
        <w:t>A. They are easier</w:t>
      </w:r>
      <w:r w:rsidRPr="00A11A1B">
        <w:rPr>
          <w:rFonts w:ascii="Times New Roman" w:hAnsi="Times New Roman" w:cs="Times New Roman"/>
          <w:sz w:val="28"/>
          <w:szCs w:val="28"/>
          <w:lang w:eastAsia="ru-RU"/>
        </w:rPr>
        <w:br/>
        <w:t>B. They involve more hazards</w:t>
      </w:r>
      <w:r w:rsidRPr="00A11A1B">
        <w:rPr>
          <w:rFonts w:ascii="Times New Roman" w:hAnsi="Times New Roman" w:cs="Times New Roman"/>
          <w:sz w:val="28"/>
          <w:szCs w:val="28"/>
          <w:lang w:eastAsia="ru-RU"/>
        </w:rPr>
        <w:br/>
        <w:t>C. Workers are more experienced</w:t>
      </w:r>
      <w:r w:rsidRPr="00A11A1B">
        <w:rPr>
          <w:rFonts w:ascii="Times New Roman" w:hAnsi="Times New Roman" w:cs="Times New Roman"/>
          <w:sz w:val="28"/>
          <w:szCs w:val="28"/>
          <w:lang w:eastAsia="ru-RU"/>
        </w:rPr>
        <w:br/>
        <w:t>D. They take less time</w:t>
      </w:r>
    </w:p>
    <w:p w14:paraId="0B770C6B" w14:textId="77777777" w:rsidR="002548FE" w:rsidRDefault="002548FE" w:rsidP="002548FE">
      <w:pPr>
        <w:spacing w:after="0" w:line="360" w:lineRule="auto"/>
        <w:rPr>
          <w:rFonts w:ascii="Times New Roman" w:hAnsi="Times New Roman" w:cs="Times New Roman"/>
          <w:sz w:val="28"/>
          <w:szCs w:val="28"/>
          <w:lang w:eastAsia="ru-RU"/>
        </w:rPr>
      </w:pPr>
    </w:p>
    <w:p w14:paraId="299E3270" w14:textId="0546E2CA"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3. Оберіть відповідь.</w:t>
      </w:r>
    </w:p>
    <w:p w14:paraId="3501BF91" w14:textId="77777777"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Ignorance and negligence can lead to incidents.</w:t>
      </w:r>
      <w:r w:rsidRPr="00A11A1B">
        <w:rPr>
          <w:rFonts w:ascii="Times New Roman" w:hAnsi="Times New Roman" w:cs="Times New Roman"/>
          <w:sz w:val="28"/>
          <w:szCs w:val="28"/>
          <w:lang w:eastAsia="ru-RU"/>
        </w:rPr>
        <w:br/>
        <w:t>True</w:t>
      </w:r>
      <w:r w:rsidRPr="00A11A1B">
        <w:rPr>
          <w:rFonts w:ascii="Times New Roman" w:hAnsi="Times New Roman" w:cs="Times New Roman"/>
          <w:sz w:val="28"/>
          <w:szCs w:val="28"/>
          <w:lang w:eastAsia="ru-RU"/>
        </w:rPr>
        <w:br/>
        <w:t>False</w:t>
      </w:r>
    </w:p>
    <w:p w14:paraId="11BB3504" w14:textId="77777777" w:rsidR="002548FE" w:rsidRDefault="002548FE" w:rsidP="002548FE">
      <w:pPr>
        <w:spacing w:after="0" w:line="360" w:lineRule="auto"/>
        <w:rPr>
          <w:rFonts w:ascii="Times New Roman" w:hAnsi="Times New Roman" w:cs="Times New Roman"/>
          <w:sz w:val="28"/>
          <w:szCs w:val="28"/>
          <w:lang w:eastAsia="ru-RU"/>
        </w:rPr>
      </w:pPr>
    </w:p>
    <w:p w14:paraId="1F1EDF17" w14:textId="71241EB7"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4. Дайте відповідь на питання.</w:t>
      </w:r>
    </w:p>
    <w:p w14:paraId="7E613EC8" w14:textId="77777777"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What tasks must a safety representative perform?</w:t>
      </w:r>
    </w:p>
    <w:p w14:paraId="149BBE72" w14:textId="77777777" w:rsidR="002548FE" w:rsidRDefault="002548FE" w:rsidP="002548FE">
      <w:pPr>
        <w:spacing w:after="0" w:line="360" w:lineRule="auto"/>
        <w:rPr>
          <w:rFonts w:ascii="Times New Roman" w:hAnsi="Times New Roman" w:cs="Times New Roman"/>
          <w:sz w:val="28"/>
          <w:szCs w:val="28"/>
          <w:lang w:eastAsia="ru-RU"/>
        </w:rPr>
      </w:pPr>
    </w:p>
    <w:p w14:paraId="73B27F28" w14:textId="55ED8888"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5. Заповніть пропуск.</w:t>
      </w:r>
    </w:p>
    <w:p w14:paraId="21C50F27" w14:textId="77777777"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Employers must ________ efforts to ensure workplace safety.</w:t>
      </w:r>
    </w:p>
    <w:p w14:paraId="506662A6" w14:textId="77777777" w:rsidR="002548FE" w:rsidRDefault="002548FE" w:rsidP="002548FE">
      <w:pPr>
        <w:spacing w:after="0" w:line="360" w:lineRule="auto"/>
        <w:rPr>
          <w:rFonts w:ascii="Times New Roman" w:hAnsi="Times New Roman" w:cs="Times New Roman"/>
          <w:sz w:val="28"/>
          <w:szCs w:val="28"/>
          <w:lang w:eastAsia="ru-RU"/>
        </w:rPr>
      </w:pPr>
    </w:p>
    <w:p w14:paraId="1FE31B1E" w14:textId="35E5EA9D"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6. Оберіть відповідь на питання.</w:t>
      </w:r>
    </w:p>
    <w:p w14:paraId="66942078" w14:textId="77777777"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Which of the following is an example of a hazard?</w:t>
      </w:r>
      <w:r w:rsidRPr="00A11A1B">
        <w:rPr>
          <w:rFonts w:ascii="Times New Roman" w:hAnsi="Times New Roman" w:cs="Times New Roman"/>
          <w:sz w:val="28"/>
          <w:szCs w:val="28"/>
          <w:lang w:eastAsia="ru-RU"/>
        </w:rPr>
        <w:br/>
        <w:t>A. Adequate equipment</w:t>
      </w:r>
      <w:r w:rsidRPr="00A11A1B">
        <w:rPr>
          <w:rFonts w:ascii="Times New Roman" w:hAnsi="Times New Roman" w:cs="Times New Roman"/>
          <w:sz w:val="28"/>
          <w:szCs w:val="28"/>
          <w:lang w:eastAsia="ru-RU"/>
        </w:rPr>
        <w:br/>
        <w:t>B. Toxic properties</w:t>
      </w:r>
      <w:r w:rsidRPr="00A11A1B">
        <w:rPr>
          <w:rFonts w:ascii="Times New Roman" w:hAnsi="Times New Roman" w:cs="Times New Roman"/>
          <w:sz w:val="28"/>
          <w:szCs w:val="28"/>
          <w:lang w:eastAsia="ru-RU"/>
        </w:rPr>
        <w:br/>
        <w:t>C. Proper training</w:t>
      </w:r>
      <w:r w:rsidRPr="00A11A1B">
        <w:rPr>
          <w:rFonts w:ascii="Times New Roman" w:hAnsi="Times New Roman" w:cs="Times New Roman"/>
          <w:sz w:val="28"/>
          <w:szCs w:val="28"/>
          <w:lang w:eastAsia="ru-RU"/>
        </w:rPr>
        <w:br/>
        <w:t>D. Updated procedures</w:t>
      </w:r>
    </w:p>
    <w:p w14:paraId="67845113" w14:textId="77777777" w:rsidR="002548FE" w:rsidRDefault="002548FE" w:rsidP="002548FE">
      <w:pPr>
        <w:spacing w:after="0" w:line="360" w:lineRule="auto"/>
        <w:rPr>
          <w:rFonts w:ascii="Times New Roman" w:hAnsi="Times New Roman" w:cs="Times New Roman"/>
          <w:sz w:val="28"/>
          <w:szCs w:val="28"/>
          <w:lang w:eastAsia="ru-RU"/>
        </w:rPr>
      </w:pPr>
    </w:p>
    <w:p w14:paraId="5BAE7BE0" w14:textId="02E35D70"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7. Оберіть відповідь на питання.</w:t>
      </w:r>
    </w:p>
    <w:p w14:paraId="4FD329E0" w14:textId="77777777"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What is the main idea of the text?</w:t>
      </w:r>
      <w:r w:rsidRPr="00A11A1B">
        <w:rPr>
          <w:rFonts w:ascii="Times New Roman" w:hAnsi="Times New Roman" w:cs="Times New Roman"/>
          <w:sz w:val="28"/>
          <w:szCs w:val="28"/>
          <w:lang w:eastAsia="ru-RU"/>
        </w:rPr>
        <w:br/>
        <w:t>A. Workers’ penalties</w:t>
      </w:r>
      <w:r w:rsidRPr="00A11A1B">
        <w:rPr>
          <w:rFonts w:ascii="Times New Roman" w:hAnsi="Times New Roman" w:cs="Times New Roman"/>
          <w:sz w:val="28"/>
          <w:szCs w:val="28"/>
          <w:lang w:eastAsia="ru-RU"/>
        </w:rPr>
        <w:br/>
        <w:t>B. Causes of equipment failure</w:t>
      </w:r>
      <w:r w:rsidRPr="00A11A1B">
        <w:rPr>
          <w:rFonts w:ascii="Times New Roman" w:hAnsi="Times New Roman" w:cs="Times New Roman"/>
          <w:sz w:val="28"/>
          <w:szCs w:val="28"/>
          <w:lang w:eastAsia="ru-RU"/>
        </w:rPr>
        <w:br/>
        <w:t>C. Preventing hazardous situations</w:t>
      </w:r>
      <w:r w:rsidRPr="00A11A1B">
        <w:rPr>
          <w:rFonts w:ascii="Times New Roman" w:hAnsi="Times New Roman" w:cs="Times New Roman"/>
          <w:sz w:val="28"/>
          <w:szCs w:val="28"/>
          <w:lang w:eastAsia="ru-RU"/>
        </w:rPr>
        <w:br/>
        <w:t>D. Training new employees</w:t>
      </w:r>
    </w:p>
    <w:p w14:paraId="2DD0B878" w14:textId="77777777" w:rsidR="002548FE" w:rsidRDefault="002548FE" w:rsidP="00A11A1B">
      <w:pPr>
        <w:spacing w:after="0" w:line="360" w:lineRule="auto"/>
        <w:jc w:val="both"/>
        <w:rPr>
          <w:rFonts w:ascii="Times New Roman" w:hAnsi="Times New Roman" w:cs="Times New Roman"/>
          <w:sz w:val="28"/>
          <w:szCs w:val="28"/>
          <w:lang w:eastAsia="ru-RU"/>
        </w:rPr>
      </w:pPr>
    </w:p>
    <w:p w14:paraId="72FA469F" w14:textId="5A27395E"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8. Напишіть анотацію (5–7 речень англійською мовою).</w:t>
      </w:r>
    </w:p>
    <w:p w14:paraId="61BB6C17" w14:textId="77777777" w:rsidR="002548FE" w:rsidRDefault="002548FE" w:rsidP="00A11A1B">
      <w:pPr>
        <w:spacing w:after="0" w:line="360" w:lineRule="auto"/>
        <w:jc w:val="both"/>
        <w:rPr>
          <w:rFonts w:ascii="Times New Roman" w:hAnsi="Times New Roman" w:cs="Times New Roman"/>
          <w:sz w:val="28"/>
          <w:szCs w:val="28"/>
          <w:lang w:eastAsia="ru-RU"/>
        </w:rPr>
      </w:pPr>
    </w:p>
    <w:p w14:paraId="06743036" w14:textId="3B41ADF5"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9. Match the words with their meanings:</w:t>
      </w:r>
    </w:p>
    <w:p w14:paraId="326A3134"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negligence</w:t>
      </w:r>
    </w:p>
    <w:p w14:paraId="2EEE6A77"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vibration</w:t>
      </w:r>
    </w:p>
    <w:p w14:paraId="0B771127" w14:textId="77777777" w:rsidR="00A11A1B" w:rsidRPr="00A11A1B" w:rsidRDefault="00A11A1B" w:rsidP="00A11A1B">
      <w:pPr>
        <w:spacing w:after="0" w:line="360" w:lineRule="auto"/>
        <w:jc w:val="both"/>
        <w:rPr>
          <w:rFonts w:ascii="Times New Roman" w:hAnsi="Times New Roman" w:cs="Times New Roman"/>
          <w:sz w:val="28"/>
          <w:szCs w:val="28"/>
          <w:lang w:eastAsia="ru-RU"/>
        </w:rPr>
      </w:pPr>
      <w:r w:rsidRPr="00A11A1B">
        <w:rPr>
          <w:rFonts w:ascii="Times New Roman" w:hAnsi="Times New Roman" w:cs="Times New Roman"/>
          <w:sz w:val="28"/>
          <w:szCs w:val="28"/>
          <w:lang w:eastAsia="ru-RU"/>
        </w:rPr>
        <w:t>procedure</w:t>
      </w:r>
    </w:p>
    <w:p w14:paraId="71D9C84D" w14:textId="77777777"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competence</w:t>
      </w:r>
    </w:p>
    <w:p w14:paraId="4AE62895" w14:textId="77777777"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A. компетентність</w:t>
      </w:r>
      <w:r w:rsidRPr="00A11A1B">
        <w:rPr>
          <w:rFonts w:ascii="Times New Roman" w:hAnsi="Times New Roman" w:cs="Times New Roman"/>
          <w:sz w:val="28"/>
          <w:szCs w:val="28"/>
          <w:lang w:eastAsia="ru-RU"/>
        </w:rPr>
        <w:br/>
        <w:t>B. недбалість</w:t>
      </w:r>
      <w:r w:rsidRPr="00A11A1B">
        <w:rPr>
          <w:rFonts w:ascii="Times New Roman" w:hAnsi="Times New Roman" w:cs="Times New Roman"/>
          <w:sz w:val="28"/>
          <w:szCs w:val="28"/>
          <w:lang w:eastAsia="ru-RU"/>
        </w:rPr>
        <w:br/>
        <w:t>C. вібрація</w:t>
      </w:r>
      <w:r w:rsidRPr="00A11A1B">
        <w:rPr>
          <w:rFonts w:ascii="Times New Roman" w:hAnsi="Times New Roman" w:cs="Times New Roman"/>
          <w:sz w:val="28"/>
          <w:szCs w:val="28"/>
          <w:lang w:eastAsia="ru-RU"/>
        </w:rPr>
        <w:br/>
        <w:t>D. процедура</w:t>
      </w:r>
    </w:p>
    <w:p w14:paraId="0B878831" w14:textId="77777777" w:rsidR="002548FE" w:rsidRDefault="002548FE" w:rsidP="002548FE">
      <w:pPr>
        <w:spacing w:after="0" w:line="360" w:lineRule="auto"/>
        <w:rPr>
          <w:rFonts w:ascii="Times New Roman" w:hAnsi="Times New Roman" w:cs="Times New Roman"/>
          <w:sz w:val="28"/>
          <w:szCs w:val="28"/>
          <w:lang w:eastAsia="ru-RU"/>
        </w:rPr>
      </w:pPr>
    </w:p>
    <w:p w14:paraId="7FC7BCFB" w14:textId="77777777" w:rsidR="002548FE"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 xml:space="preserve">10. Оберіть правильне слово: </w:t>
      </w:r>
    </w:p>
    <w:p w14:paraId="7AAFCAA5" w14:textId="698072F9" w:rsidR="00A11A1B" w:rsidRPr="00A11A1B"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accident — supervisor — hazard — staff — maintenance</w:t>
      </w:r>
    </w:p>
    <w:p w14:paraId="44FE1912" w14:textId="5882509D" w:rsidR="00DF6E18" w:rsidRDefault="00A11A1B" w:rsidP="002548FE">
      <w:pPr>
        <w:spacing w:after="0" w:line="360" w:lineRule="auto"/>
        <w:rPr>
          <w:rFonts w:ascii="Times New Roman" w:hAnsi="Times New Roman" w:cs="Times New Roman"/>
          <w:sz w:val="28"/>
          <w:szCs w:val="28"/>
          <w:lang w:eastAsia="ru-RU"/>
        </w:rPr>
      </w:pPr>
      <w:r w:rsidRPr="00A11A1B">
        <w:rPr>
          <w:rFonts w:ascii="Times New Roman" w:hAnsi="Times New Roman" w:cs="Times New Roman"/>
          <w:sz w:val="28"/>
          <w:szCs w:val="28"/>
          <w:lang w:eastAsia="ru-RU"/>
        </w:rPr>
        <w:t>a) Keeping equipment in good condition is called __________.</w:t>
      </w:r>
      <w:r w:rsidRPr="00A11A1B">
        <w:rPr>
          <w:rFonts w:ascii="Times New Roman" w:hAnsi="Times New Roman" w:cs="Times New Roman"/>
          <w:sz w:val="28"/>
          <w:szCs w:val="28"/>
          <w:lang w:eastAsia="ru-RU"/>
        </w:rPr>
        <w:br/>
        <w:t>b) A dangerous situation is a __________.</w:t>
      </w:r>
      <w:r w:rsidRPr="00A11A1B">
        <w:rPr>
          <w:rFonts w:ascii="Times New Roman" w:hAnsi="Times New Roman" w:cs="Times New Roman"/>
          <w:sz w:val="28"/>
          <w:szCs w:val="28"/>
          <w:lang w:eastAsia="ru-RU"/>
        </w:rPr>
        <w:br/>
        <w:t>c) A person who manages workers is a __________.</w:t>
      </w:r>
    </w:p>
    <w:p w14:paraId="1A5B8ED9" w14:textId="77777777" w:rsidR="00DF6E18" w:rsidRDefault="00DF6E18">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14:paraId="3AB81883" w14:textId="77777777" w:rsidR="00DF6E18" w:rsidRPr="00DF6E18" w:rsidRDefault="00DF6E18" w:rsidP="00DF6E18">
      <w:pPr>
        <w:spacing w:after="0" w:line="360" w:lineRule="auto"/>
        <w:rPr>
          <w:rFonts w:ascii="Times New Roman" w:hAnsi="Times New Roman" w:cs="Times New Roman"/>
          <w:b/>
          <w:bCs/>
          <w:sz w:val="28"/>
          <w:szCs w:val="28"/>
        </w:rPr>
      </w:pPr>
      <w:r w:rsidRPr="00DF6E18">
        <w:rPr>
          <w:rFonts w:ascii="Times New Roman" w:hAnsi="Times New Roman" w:cs="Times New Roman"/>
          <w:b/>
          <w:bCs/>
          <w:sz w:val="28"/>
          <w:szCs w:val="28"/>
        </w:rPr>
        <w:t>РЕКОМЕНДОВАНІ ДЖЕРЕЛА ІНФОРМАЦІЇ</w:t>
      </w:r>
    </w:p>
    <w:p w14:paraId="439120FF" w14:textId="77777777" w:rsidR="00DF6E18" w:rsidRPr="00DF6E18" w:rsidRDefault="00DF6E18" w:rsidP="00DF6E18">
      <w:pPr>
        <w:spacing w:after="0" w:line="360" w:lineRule="auto"/>
        <w:ind w:leftChars="-1" w:left="-2" w:firstLine="1"/>
        <w:rPr>
          <w:rFonts w:ascii="Times New Roman" w:hAnsi="Times New Roman" w:cs="Times New Roman"/>
          <w:b/>
          <w:bCs/>
          <w:sz w:val="28"/>
          <w:szCs w:val="28"/>
        </w:rPr>
      </w:pPr>
      <w:r w:rsidRPr="00DF6E18">
        <w:rPr>
          <w:rFonts w:ascii="Times New Roman" w:hAnsi="Times New Roman" w:cs="Times New Roman"/>
          <w:b/>
          <w:bCs/>
          <w:spacing w:val="-6"/>
          <w:sz w:val="28"/>
          <w:szCs w:val="28"/>
        </w:rPr>
        <w:t>Л</w:t>
      </w:r>
      <w:r w:rsidRPr="00DF6E18">
        <w:rPr>
          <w:rFonts w:ascii="Times New Roman" w:hAnsi="Times New Roman" w:cs="Times New Roman"/>
          <w:b/>
          <w:bCs/>
          <w:sz w:val="28"/>
          <w:szCs w:val="28"/>
        </w:rPr>
        <w:t>ітература</w:t>
      </w:r>
    </w:p>
    <w:p w14:paraId="31ABB473" w14:textId="77777777" w:rsidR="00DF6E18" w:rsidRPr="00DF6E18" w:rsidRDefault="00DF6E18" w:rsidP="00DF6E18">
      <w:pPr>
        <w:pStyle w:val="textbookHSE"/>
        <w:spacing w:line="360" w:lineRule="auto"/>
        <w:ind w:firstLine="0"/>
        <w:rPr>
          <w:b/>
          <w:snapToGrid w:val="0"/>
        </w:rPr>
      </w:pPr>
      <w:r w:rsidRPr="00DF6E18">
        <w:rPr>
          <w:snapToGrid w:val="0"/>
        </w:rPr>
        <w:t xml:space="preserve">1. </w:t>
      </w:r>
      <w:r w:rsidRPr="00DF6E18">
        <w:rPr>
          <w:snapToGrid w:val="0"/>
          <w:lang w:val="uk-UA"/>
        </w:rPr>
        <w:t>Крічкер</w:t>
      </w:r>
      <w:r w:rsidRPr="00DF6E18">
        <w:rPr>
          <w:snapToGrid w:val="0"/>
        </w:rPr>
        <w:t xml:space="preserve"> </w:t>
      </w:r>
      <w:r w:rsidRPr="00DF6E18">
        <w:rPr>
          <w:snapToGrid w:val="0"/>
          <w:lang w:val="uk-UA"/>
        </w:rPr>
        <w:t>О., Єремеєва Н.</w:t>
      </w:r>
      <w:r w:rsidRPr="00DF6E18">
        <w:rPr>
          <w:snapToGrid w:val="0"/>
        </w:rPr>
        <w:t xml:space="preserve"> </w:t>
      </w:r>
      <w:r w:rsidRPr="00DF6E18">
        <w:rPr>
          <w:rStyle w:val="xfm98353308"/>
        </w:rPr>
        <w:t>English for Occupational Safety and Health Specialists</w:t>
      </w:r>
      <w:r w:rsidRPr="00DF6E18">
        <w:rPr>
          <w:snapToGrid w:val="0"/>
          <w:lang w:val="uk-UA"/>
        </w:rPr>
        <w:t>: навч. пос</w:t>
      </w:r>
      <w:r w:rsidRPr="00DF6E18">
        <w:rPr>
          <w:snapToGrid w:val="0"/>
        </w:rPr>
        <w:t>i</w:t>
      </w:r>
      <w:r w:rsidRPr="00DF6E18">
        <w:rPr>
          <w:snapToGrid w:val="0"/>
          <w:lang w:val="uk-UA"/>
        </w:rPr>
        <w:t>б. (для курсантів, студентів та слухачів вищ. навч. закл. пож.-тех. спрям.) Черкаси: Черкаський інститут пожежної безпеки імені Героїв Чорнобиля НУЦЗ України, 2021. 84 с.</w:t>
      </w:r>
      <w:r w:rsidRPr="00DF6E18">
        <w:rPr>
          <w:snapToGrid w:val="0"/>
        </w:rPr>
        <w:t xml:space="preserve"> URL: </w:t>
      </w:r>
      <w:r w:rsidRPr="00DF6E18">
        <w:t>http://repositsc.nuczu.edu.ua/handle/123456789/23350</w:t>
      </w:r>
    </w:p>
    <w:p w14:paraId="23366324" w14:textId="77777777" w:rsidR="00DF6E18" w:rsidRPr="00DF6E18" w:rsidRDefault="00DF6E18" w:rsidP="00DF6E18">
      <w:pPr>
        <w:pBdr>
          <w:top w:val="nil"/>
          <w:left w:val="nil"/>
          <w:bottom w:val="nil"/>
          <w:right w:val="nil"/>
          <w:between w:val="nil"/>
        </w:pBdr>
        <w:shd w:val="clear" w:color="auto" w:fill="FFFFFF"/>
        <w:spacing w:after="0" w:line="360" w:lineRule="auto"/>
        <w:ind w:left="-1" w:right="32" w:hanging="2"/>
        <w:jc w:val="both"/>
        <w:rPr>
          <w:rFonts w:ascii="Times New Roman" w:hAnsi="Times New Roman" w:cs="Times New Roman"/>
          <w:sz w:val="28"/>
          <w:szCs w:val="28"/>
          <w:lang w:val="en-US"/>
        </w:rPr>
      </w:pPr>
      <w:r w:rsidRPr="00DF6E18">
        <w:rPr>
          <w:rFonts w:ascii="Times New Roman" w:hAnsi="Times New Roman" w:cs="Times New Roman"/>
          <w:sz w:val="28"/>
          <w:szCs w:val="28"/>
        </w:rPr>
        <w:t>2.Єремеєва Н. Ф., Крічкер О. Ю. Occupational Safety and Health: навч. посiб для спеціальності «Охорона праці». Черкаси: Черкаський інститут пожежної безпеки імені Героїв Чорнобиля НУЦЗ України, 2021. 100с.</w:t>
      </w:r>
      <w:r w:rsidRPr="00DF6E18">
        <w:rPr>
          <w:rFonts w:ascii="Times New Roman" w:hAnsi="Times New Roman" w:cs="Times New Roman"/>
          <w:sz w:val="28"/>
          <w:szCs w:val="28"/>
          <w:lang w:val="en-US"/>
        </w:rPr>
        <w:t xml:space="preserve"> URL: </w:t>
      </w:r>
      <w:r w:rsidRPr="00DF6E18">
        <w:rPr>
          <w:rFonts w:ascii="Times New Roman" w:hAnsi="Times New Roman" w:cs="Times New Roman"/>
          <w:sz w:val="28"/>
          <w:szCs w:val="28"/>
        </w:rPr>
        <w:t>http://repositsc.nuczu.edu.ua/handle/123456789/23360</w:t>
      </w:r>
    </w:p>
    <w:p w14:paraId="78861ADD" w14:textId="77777777" w:rsidR="00DF6E18" w:rsidRPr="00DF6E18" w:rsidRDefault="00DF6E18" w:rsidP="00DF6E18">
      <w:pPr>
        <w:pStyle w:val="3148"/>
        <w:spacing w:before="0" w:beforeAutospacing="0" w:after="0" w:afterAutospacing="0" w:line="360" w:lineRule="auto"/>
        <w:contextualSpacing/>
        <w:jc w:val="both"/>
        <w:rPr>
          <w:sz w:val="28"/>
          <w:szCs w:val="28"/>
          <w:lang w:val="en-US"/>
        </w:rPr>
      </w:pPr>
      <w:r w:rsidRPr="00DF6E18">
        <w:rPr>
          <w:sz w:val="28"/>
          <w:szCs w:val="28"/>
          <w:lang w:val="en-US"/>
        </w:rPr>
        <w:t xml:space="preserve">3. </w:t>
      </w:r>
      <w:r w:rsidRPr="00DF6E18">
        <w:rPr>
          <w:sz w:val="28"/>
          <w:szCs w:val="28"/>
        </w:rPr>
        <w:t>Ненько</w:t>
      </w:r>
      <w:r w:rsidRPr="00DF6E18">
        <w:rPr>
          <w:sz w:val="28"/>
          <w:szCs w:val="28"/>
          <w:lang w:val="uk-UA"/>
        </w:rPr>
        <w:t xml:space="preserve"> Ю.</w:t>
      </w:r>
      <w:r w:rsidRPr="00DF6E18">
        <w:rPr>
          <w:sz w:val="28"/>
          <w:szCs w:val="28"/>
        </w:rPr>
        <w:t>, Іващенко</w:t>
      </w:r>
      <w:r w:rsidRPr="00DF6E18">
        <w:rPr>
          <w:sz w:val="28"/>
          <w:szCs w:val="28"/>
          <w:lang w:val="uk-UA"/>
        </w:rPr>
        <w:t xml:space="preserve"> </w:t>
      </w:r>
      <w:r w:rsidRPr="00DF6E18">
        <w:rPr>
          <w:sz w:val="28"/>
          <w:szCs w:val="28"/>
        </w:rPr>
        <w:t>О., Крічкер</w:t>
      </w:r>
      <w:r w:rsidRPr="00DF6E18">
        <w:rPr>
          <w:sz w:val="28"/>
          <w:szCs w:val="28"/>
          <w:lang w:val="uk-UA"/>
        </w:rPr>
        <w:t xml:space="preserve"> </w:t>
      </w:r>
      <w:r w:rsidRPr="00DF6E18">
        <w:rPr>
          <w:sz w:val="28"/>
          <w:szCs w:val="28"/>
        </w:rPr>
        <w:t>О. Academic English for PhD students of non-language majors:</w:t>
      </w:r>
      <w:r w:rsidRPr="00DF6E18">
        <w:rPr>
          <w:sz w:val="28"/>
          <w:szCs w:val="28"/>
          <w:lang w:val="uk-UA"/>
        </w:rPr>
        <w:t xml:space="preserve"> </w:t>
      </w:r>
      <w:r w:rsidRPr="00DF6E18">
        <w:rPr>
          <w:sz w:val="28"/>
          <w:szCs w:val="28"/>
        </w:rPr>
        <w:t>навчальнии посібник. Черкаси</w:t>
      </w:r>
      <w:r w:rsidRPr="00DF6E18">
        <w:rPr>
          <w:sz w:val="28"/>
          <w:szCs w:val="28"/>
          <w:lang w:val="uk-UA"/>
        </w:rPr>
        <w:t>,</w:t>
      </w:r>
      <w:r w:rsidRPr="00DF6E18">
        <w:rPr>
          <w:sz w:val="28"/>
          <w:szCs w:val="28"/>
        </w:rPr>
        <w:t xml:space="preserve"> 2023. 88 с.</w:t>
      </w:r>
      <w:r w:rsidRPr="00DF6E18">
        <w:rPr>
          <w:sz w:val="28"/>
          <w:szCs w:val="28"/>
          <w:lang w:val="uk-UA"/>
        </w:rPr>
        <w:t xml:space="preserve"> </w:t>
      </w:r>
      <w:r w:rsidRPr="00DF6E18">
        <w:rPr>
          <w:sz w:val="28"/>
          <w:szCs w:val="28"/>
          <w:lang w:val="en-US"/>
        </w:rPr>
        <w:t xml:space="preserve">URL: </w:t>
      </w:r>
      <w:r w:rsidRPr="00DF6E18">
        <w:rPr>
          <w:sz w:val="28"/>
          <w:szCs w:val="28"/>
        </w:rPr>
        <w:t>http://repositsc.nuczu.edu.ua/handle/123456789/23353</w:t>
      </w:r>
    </w:p>
    <w:p w14:paraId="4BC198BB" w14:textId="77777777" w:rsidR="00DF6E18" w:rsidRPr="00DF6E18" w:rsidRDefault="00DF6E18" w:rsidP="00DF6E18">
      <w:pPr>
        <w:pStyle w:val="3148"/>
        <w:spacing w:before="0" w:beforeAutospacing="0" w:after="0" w:afterAutospacing="0" w:line="360" w:lineRule="auto"/>
        <w:jc w:val="both"/>
        <w:rPr>
          <w:sz w:val="28"/>
          <w:szCs w:val="28"/>
        </w:rPr>
      </w:pPr>
      <w:r w:rsidRPr="00DF6E18">
        <w:rPr>
          <w:sz w:val="28"/>
          <w:szCs w:val="28"/>
          <w:lang w:val="uk-UA"/>
        </w:rPr>
        <w:t>4.</w:t>
      </w:r>
      <w:r w:rsidRPr="00DF6E18">
        <w:rPr>
          <w:sz w:val="28"/>
          <w:szCs w:val="28"/>
          <w:lang w:val="en-US"/>
        </w:rPr>
        <w:t xml:space="preserve"> </w:t>
      </w:r>
      <w:r w:rsidRPr="00DF6E18">
        <w:rPr>
          <w:sz w:val="28"/>
          <w:szCs w:val="28"/>
        </w:rPr>
        <w:t xml:space="preserve">Міненко О.В., Крічкер О., Єремеєва Н. </w:t>
      </w:r>
      <w:r w:rsidRPr="00DF6E18">
        <w:rPr>
          <w:sz w:val="28"/>
          <w:szCs w:val="28"/>
          <w:shd w:val="clear" w:color="auto" w:fill="FFFFFF"/>
        </w:rPr>
        <w:t>Artificial intelligence as a tool for learning foreign languages.</w:t>
      </w:r>
      <w:r w:rsidRPr="00DF6E18">
        <w:rPr>
          <w:sz w:val="28"/>
          <w:szCs w:val="28"/>
        </w:rPr>
        <w:t> </w:t>
      </w:r>
      <w:r w:rsidRPr="00DF6E18">
        <w:rPr>
          <w:i/>
          <w:iCs/>
          <w:sz w:val="28"/>
          <w:szCs w:val="28"/>
        </w:rPr>
        <w:t>Cучасні дослідження з іноземної філології</w:t>
      </w:r>
      <w:r w:rsidRPr="00DF6E18">
        <w:rPr>
          <w:sz w:val="28"/>
          <w:szCs w:val="28"/>
        </w:rPr>
        <w:t>. Збірник наукових праць. Випуск 1 (27),</w:t>
      </w:r>
      <w:r w:rsidRPr="00DF6E18">
        <w:rPr>
          <w:sz w:val="28"/>
          <w:szCs w:val="28"/>
          <w:lang w:val="uk-UA"/>
        </w:rPr>
        <w:t xml:space="preserve"> 2024.</w:t>
      </w:r>
      <w:r w:rsidRPr="00DF6E18">
        <w:rPr>
          <w:sz w:val="28"/>
          <w:szCs w:val="28"/>
        </w:rPr>
        <w:t xml:space="preserve">  c. 439-447. https://doi.org/10.32782/2617-3921.2025.27</w:t>
      </w:r>
    </w:p>
    <w:p w14:paraId="5D0D0EEE" w14:textId="77777777" w:rsidR="00DF6E18" w:rsidRPr="00DF6E18" w:rsidRDefault="00DF6E18" w:rsidP="00DF6E18">
      <w:pPr>
        <w:pStyle w:val="2724"/>
        <w:tabs>
          <w:tab w:val="left" w:pos="426"/>
          <w:tab w:val="left" w:pos="851"/>
        </w:tabs>
        <w:spacing w:before="0" w:beforeAutospacing="0" w:after="0" w:afterAutospacing="0" w:line="360" w:lineRule="auto"/>
        <w:jc w:val="both"/>
        <w:rPr>
          <w:sz w:val="28"/>
          <w:szCs w:val="28"/>
          <w:lang w:val="en-US"/>
        </w:rPr>
      </w:pPr>
      <w:r w:rsidRPr="00DF6E18">
        <w:rPr>
          <w:sz w:val="28"/>
          <w:szCs w:val="28"/>
          <w:lang w:val="uk-UA"/>
        </w:rPr>
        <w:t>5.</w:t>
      </w:r>
      <w:r w:rsidRPr="00DF6E18">
        <w:rPr>
          <w:sz w:val="28"/>
          <w:szCs w:val="28"/>
          <w:lang w:val="en-US"/>
        </w:rPr>
        <w:t xml:space="preserve"> </w:t>
      </w:r>
      <w:r w:rsidRPr="00DF6E18">
        <w:rPr>
          <w:sz w:val="28"/>
          <w:szCs w:val="28"/>
        </w:rPr>
        <w:t>Kрічкер О.Ю., Міненко О.В.</w:t>
      </w:r>
      <w:proofErr w:type="gramStart"/>
      <w:r w:rsidRPr="00DF6E18">
        <w:rPr>
          <w:sz w:val="28"/>
          <w:szCs w:val="28"/>
        </w:rPr>
        <w:t>,  Єремеєва</w:t>
      </w:r>
      <w:proofErr w:type="gramEnd"/>
      <w:r w:rsidRPr="00DF6E18">
        <w:rPr>
          <w:sz w:val="28"/>
          <w:szCs w:val="28"/>
        </w:rPr>
        <w:t xml:space="preserve"> Н. Ф., Формування мотивації вивчення англійської мови у студентів немовних спеціальностей. </w:t>
      </w:r>
      <w:r w:rsidRPr="00DF6E18">
        <w:rPr>
          <w:i/>
          <w:iCs/>
          <w:sz w:val="28"/>
          <w:szCs w:val="28"/>
        </w:rPr>
        <w:t>Закарпатські філологічні студії.</w:t>
      </w:r>
      <w:r w:rsidRPr="00DF6E18">
        <w:rPr>
          <w:sz w:val="28"/>
          <w:szCs w:val="28"/>
        </w:rPr>
        <w:t> Випуск 30, 2023. С. 289-293</w:t>
      </w:r>
      <w:r w:rsidRPr="00DF6E18">
        <w:rPr>
          <w:sz w:val="28"/>
          <w:szCs w:val="28"/>
          <w:lang w:val="en-US"/>
        </w:rPr>
        <w:t xml:space="preserve">. URL: </w:t>
      </w:r>
      <w:r w:rsidRPr="00DF6E18">
        <w:rPr>
          <w:sz w:val="28"/>
          <w:szCs w:val="28"/>
        </w:rPr>
        <w:t>http://repositsc.nuczu.edu.ua/handle/123456789/23339</w:t>
      </w:r>
    </w:p>
    <w:p w14:paraId="5902A7DC" w14:textId="77777777" w:rsidR="00DF6E18" w:rsidRPr="00DF6E18" w:rsidRDefault="00DF6E18" w:rsidP="00DF6E18">
      <w:pPr>
        <w:spacing w:after="0" w:line="360" w:lineRule="auto"/>
        <w:jc w:val="both"/>
        <w:rPr>
          <w:rFonts w:ascii="Times New Roman" w:hAnsi="Times New Roman" w:cs="Times New Roman"/>
          <w:sz w:val="28"/>
          <w:szCs w:val="28"/>
          <w:lang w:val="en-US"/>
        </w:rPr>
      </w:pPr>
      <w:r w:rsidRPr="00DF6E18">
        <w:rPr>
          <w:rFonts w:ascii="Times New Roman" w:hAnsi="Times New Roman" w:cs="Times New Roman"/>
          <w:sz w:val="28"/>
          <w:szCs w:val="28"/>
          <w:lang w:val="en-US"/>
        </w:rPr>
        <w:t>6</w:t>
      </w:r>
      <w:r w:rsidRPr="00DF6E18">
        <w:rPr>
          <w:rFonts w:ascii="Times New Roman" w:hAnsi="Times New Roman" w:cs="Times New Roman"/>
          <w:sz w:val="28"/>
          <w:szCs w:val="28"/>
        </w:rPr>
        <w:t>.</w:t>
      </w:r>
      <w:r w:rsidRPr="00DF6E18">
        <w:rPr>
          <w:rFonts w:ascii="Times New Roman" w:hAnsi="Times New Roman" w:cs="Times New Roman"/>
          <w:sz w:val="28"/>
          <w:szCs w:val="28"/>
          <w:lang w:val="en-US"/>
        </w:rPr>
        <w:t xml:space="preserve"> </w:t>
      </w:r>
      <w:r w:rsidRPr="00DF6E18">
        <w:rPr>
          <w:rFonts w:ascii="Times New Roman" w:hAnsi="Times New Roman" w:cs="Times New Roman"/>
          <w:sz w:val="28"/>
          <w:szCs w:val="28"/>
        </w:rPr>
        <w:t>Крічкер О., Єремеєва Н. Особливості застосування інноваційних технологій для формування комунікативної компетентності в англійській мові у студентів технічного ЗВО.</w:t>
      </w:r>
      <w:r w:rsidRPr="00DF6E18">
        <w:rPr>
          <w:rFonts w:ascii="Times New Roman" w:hAnsi="Times New Roman" w:cs="Times New Roman"/>
          <w:spacing w:val="33"/>
          <w:sz w:val="28"/>
          <w:szCs w:val="28"/>
        </w:rPr>
        <w:t xml:space="preserve">  </w:t>
      </w:r>
      <w:proofErr w:type="gramStart"/>
      <w:r w:rsidRPr="00DF6E18">
        <w:rPr>
          <w:rFonts w:ascii="Times New Roman" w:hAnsi="Times New Roman" w:cs="Times New Roman"/>
          <w:i/>
          <w:sz w:val="28"/>
          <w:szCs w:val="28"/>
        </w:rPr>
        <w:t>Наукових</w:t>
      </w:r>
      <w:r w:rsidRPr="00DF6E18">
        <w:rPr>
          <w:rFonts w:ascii="Times New Roman" w:hAnsi="Times New Roman" w:cs="Times New Roman"/>
          <w:i/>
          <w:spacing w:val="35"/>
          <w:sz w:val="28"/>
          <w:szCs w:val="28"/>
        </w:rPr>
        <w:t xml:space="preserve">  </w:t>
      </w:r>
      <w:r w:rsidRPr="00DF6E18">
        <w:rPr>
          <w:rFonts w:ascii="Times New Roman" w:hAnsi="Times New Roman" w:cs="Times New Roman"/>
          <w:i/>
          <w:sz w:val="28"/>
          <w:szCs w:val="28"/>
        </w:rPr>
        <w:t>записках</w:t>
      </w:r>
      <w:proofErr w:type="gramEnd"/>
      <w:r w:rsidRPr="00DF6E18">
        <w:rPr>
          <w:rFonts w:ascii="Times New Roman" w:hAnsi="Times New Roman" w:cs="Times New Roman"/>
          <w:i/>
          <w:spacing w:val="36"/>
          <w:sz w:val="28"/>
          <w:szCs w:val="28"/>
        </w:rPr>
        <w:t xml:space="preserve">  </w:t>
      </w:r>
      <w:r w:rsidRPr="00DF6E18">
        <w:rPr>
          <w:rFonts w:ascii="Times New Roman" w:hAnsi="Times New Roman" w:cs="Times New Roman"/>
          <w:i/>
          <w:sz w:val="28"/>
          <w:szCs w:val="28"/>
        </w:rPr>
        <w:t>Національного</w:t>
      </w:r>
      <w:r w:rsidRPr="00DF6E18">
        <w:rPr>
          <w:rFonts w:ascii="Times New Roman" w:hAnsi="Times New Roman" w:cs="Times New Roman"/>
          <w:i/>
          <w:spacing w:val="36"/>
          <w:sz w:val="28"/>
          <w:szCs w:val="28"/>
        </w:rPr>
        <w:t xml:space="preserve">  </w:t>
      </w:r>
      <w:r w:rsidRPr="00DF6E18">
        <w:rPr>
          <w:rFonts w:ascii="Times New Roman" w:hAnsi="Times New Roman" w:cs="Times New Roman"/>
          <w:i/>
          <w:spacing w:val="-2"/>
          <w:sz w:val="28"/>
          <w:szCs w:val="28"/>
        </w:rPr>
        <w:t xml:space="preserve">університету </w:t>
      </w:r>
      <w:r w:rsidRPr="00DF6E18">
        <w:rPr>
          <w:rFonts w:ascii="Times New Roman" w:hAnsi="Times New Roman" w:cs="Times New Roman"/>
          <w:i/>
          <w:sz w:val="28"/>
          <w:szCs w:val="28"/>
        </w:rPr>
        <w:t>«Острозька академія». Серія «Філологія»</w:t>
      </w:r>
      <w:r w:rsidRPr="00DF6E18">
        <w:rPr>
          <w:rFonts w:ascii="Times New Roman" w:hAnsi="Times New Roman" w:cs="Times New Roman"/>
          <w:sz w:val="28"/>
          <w:szCs w:val="28"/>
        </w:rPr>
        <w:t xml:space="preserve">. Острог: Вид-во НаУОА, вересень 2021. Вип. 11(79). </w:t>
      </w:r>
      <w:r w:rsidRPr="00DF6E18">
        <w:rPr>
          <w:rFonts w:ascii="Times New Roman" w:hAnsi="Times New Roman" w:cs="Times New Roman"/>
          <w:sz w:val="28"/>
          <w:szCs w:val="28"/>
          <w:lang w:val="en-US"/>
        </w:rPr>
        <w:t>C</w:t>
      </w:r>
      <w:r w:rsidRPr="00DF6E18">
        <w:rPr>
          <w:rFonts w:ascii="Times New Roman" w:hAnsi="Times New Roman" w:cs="Times New Roman"/>
          <w:sz w:val="28"/>
          <w:szCs w:val="28"/>
        </w:rPr>
        <w:t>.</w:t>
      </w:r>
      <w:r w:rsidRPr="00DF6E18">
        <w:rPr>
          <w:rFonts w:ascii="Times New Roman" w:hAnsi="Times New Roman" w:cs="Times New Roman"/>
          <w:sz w:val="28"/>
          <w:szCs w:val="28"/>
          <w:lang w:val="en-US"/>
        </w:rPr>
        <w:t>147-149. URL: https://journals.oa.edu.ua/Philology/article/view/3324</w:t>
      </w:r>
    </w:p>
    <w:p w14:paraId="55EE963C" w14:textId="77777777" w:rsidR="00DF6E18" w:rsidRPr="00DF6E18" w:rsidRDefault="00DF6E18" w:rsidP="00DF6E18">
      <w:pPr>
        <w:pStyle w:val="TableParagraph"/>
        <w:tabs>
          <w:tab w:val="left" w:pos="0"/>
        </w:tabs>
        <w:spacing w:line="360" w:lineRule="auto"/>
        <w:ind w:right="93"/>
        <w:jc w:val="both"/>
        <w:rPr>
          <w:sz w:val="28"/>
          <w:szCs w:val="28"/>
        </w:rPr>
      </w:pPr>
      <w:r w:rsidRPr="00DF6E18">
        <w:rPr>
          <w:sz w:val="28"/>
          <w:szCs w:val="28"/>
          <w:highlight w:val="white"/>
          <w:lang w:val="en-US"/>
        </w:rPr>
        <w:t>7</w:t>
      </w:r>
      <w:r w:rsidRPr="00DF6E18">
        <w:rPr>
          <w:sz w:val="28"/>
          <w:szCs w:val="28"/>
          <w:highlight w:val="white"/>
        </w:rPr>
        <w:t>.</w:t>
      </w:r>
      <w:r w:rsidRPr="00DF6E18">
        <w:rPr>
          <w:sz w:val="28"/>
          <w:szCs w:val="28"/>
          <w:highlight w:val="white"/>
          <w:lang w:val="en-US"/>
        </w:rPr>
        <w:t xml:space="preserve"> </w:t>
      </w:r>
      <w:r w:rsidRPr="00DF6E18">
        <w:rPr>
          <w:sz w:val="28"/>
          <w:szCs w:val="28"/>
          <w:highlight w:val="white"/>
        </w:rPr>
        <w:t xml:space="preserve">Крічкер О.Ю., Єремеєва Н.Ф. </w:t>
      </w:r>
      <w:r w:rsidRPr="00DF6E18">
        <w:rPr>
          <w:sz w:val="28"/>
          <w:szCs w:val="28"/>
        </w:rPr>
        <w:t xml:space="preserve">Сучасні підходи та інноваційні технології формування англомовної комунікативної компетентності в процесі дистанційного навчання студентів технічних ЗВО. </w:t>
      </w:r>
      <w:r w:rsidRPr="00DF6E18">
        <w:rPr>
          <w:i/>
          <w:sz w:val="28"/>
          <w:szCs w:val="28"/>
        </w:rPr>
        <w:t>Наукові записки Національного університету «Острозька академія»: Серія «Філологія»: науковий журнал</w:t>
      </w:r>
      <w:r w:rsidRPr="00DF6E18">
        <w:rPr>
          <w:sz w:val="28"/>
          <w:szCs w:val="28"/>
        </w:rPr>
        <w:t>.</w:t>
      </w:r>
      <w:r w:rsidRPr="00DF6E18">
        <w:rPr>
          <w:sz w:val="28"/>
          <w:szCs w:val="28"/>
          <w:lang w:val="en-US"/>
        </w:rPr>
        <w:t xml:space="preserve"> </w:t>
      </w:r>
      <w:r w:rsidRPr="00DF6E18">
        <w:rPr>
          <w:sz w:val="28"/>
          <w:szCs w:val="28"/>
        </w:rPr>
        <w:t xml:space="preserve">Випуск  12 (80). Острог: Вид-во НаУОА, грудень, 2021.C 147-149.   DOI: 10.25264/2519-2558-2021-12(80)-147-149 </w:t>
      </w:r>
    </w:p>
    <w:p w14:paraId="3D066A8B" w14:textId="77777777" w:rsidR="00DF6E18" w:rsidRPr="00DF6E18" w:rsidRDefault="00DF6E18" w:rsidP="00DF6E18">
      <w:pPr>
        <w:pBdr>
          <w:top w:val="nil"/>
          <w:left w:val="nil"/>
          <w:bottom w:val="nil"/>
          <w:right w:val="nil"/>
          <w:between w:val="nil"/>
        </w:pBdr>
        <w:shd w:val="clear" w:color="auto" w:fill="FFFFFF"/>
        <w:suppressAutoHyphens/>
        <w:spacing w:after="0" w:line="360" w:lineRule="auto"/>
        <w:ind w:right="32"/>
        <w:jc w:val="both"/>
        <w:textDirection w:val="btLr"/>
        <w:textAlignment w:val="top"/>
        <w:outlineLvl w:val="0"/>
        <w:rPr>
          <w:rFonts w:ascii="Times New Roman" w:hAnsi="Times New Roman" w:cs="Times New Roman"/>
          <w:sz w:val="28"/>
          <w:szCs w:val="28"/>
          <w:lang w:val="en-US"/>
        </w:rPr>
      </w:pPr>
      <w:r w:rsidRPr="00DF6E18">
        <w:rPr>
          <w:rFonts w:ascii="Times New Roman" w:hAnsi="Times New Roman" w:cs="Times New Roman"/>
          <w:sz w:val="28"/>
          <w:szCs w:val="28"/>
          <w:lang w:val="en-US"/>
        </w:rPr>
        <w:t>8</w:t>
      </w:r>
      <w:r w:rsidRPr="00DF6E18">
        <w:rPr>
          <w:rFonts w:ascii="Times New Roman" w:hAnsi="Times New Roman" w:cs="Times New Roman"/>
          <w:sz w:val="28"/>
          <w:szCs w:val="28"/>
        </w:rPr>
        <w:t>.</w:t>
      </w:r>
      <w:r w:rsidRPr="00DF6E18">
        <w:rPr>
          <w:rFonts w:ascii="Times New Roman" w:hAnsi="Times New Roman" w:cs="Times New Roman"/>
          <w:sz w:val="28"/>
          <w:szCs w:val="28"/>
          <w:lang w:val="en-US"/>
        </w:rPr>
        <w:t xml:space="preserve"> </w:t>
      </w:r>
      <w:r w:rsidRPr="00DF6E18">
        <w:rPr>
          <w:rFonts w:ascii="Times New Roman" w:hAnsi="Times New Roman" w:cs="Times New Roman"/>
          <w:sz w:val="28"/>
          <w:szCs w:val="28"/>
        </w:rPr>
        <w:t>Крічкер О. Ю., Спіркіна О. О., Практикум з англійської мови для міжнародного тестування: навч. посіб.  Черкаси, 2020. 110 с.</w:t>
      </w:r>
      <w:r w:rsidRPr="00DF6E18">
        <w:rPr>
          <w:rFonts w:ascii="Times New Roman" w:hAnsi="Times New Roman" w:cs="Times New Roman"/>
          <w:sz w:val="28"/>
          <w:szCs w:val="28"/>
          <w:lang w:val="en-US"/>
        </w:rPr>
        <w:t xml:space="preserve"> URL: </w:t>
      </w:r>
      <w:r w:rsidRPr="00DF6E18">
        <w:rPr>
          <w:rFonts w:ascii="Times New Roman" w:hAnsi="Times New Roman" w:cs="Times New Roman"/>
          <w:sz w:val="28"/>
          <w:szCs w:val="28"/>
        </w:rPr>
        <w:t>http://repositsc.nuczu.edu.ua/handle/123456789/23355</w:t>
      </w:r>
    </w:p>
    <w:p w14:paraId="3A321BCE" w14:textId="77777777" w:rsidR="00DF6E18" w:rsidRPr="00DF6E18" w:rsidRDefault="00DF6E18" w:rsidP="00DF6E18">
      <w:pPr>
        <w:pBdr>
          <w:top w:val="nil"/>
          <w:left w:val="nil"/>
          <w:bottom w:val="nil"/>
          <w:right w:val="nil"/>
          <w:between w:val="nil"/>
        </w:pBdr>
        <w:shd w:val="clear" w:color="auto" w:fill="FFFFFF"/>
        <w:suppressAutoHyphens/>
        <w:spacing w:after="0" w:line="360" w:lineRule="auto"/>
        <w:ind w:right="32"/>
        <w:jc w:val="both"/>
        <w:textDirection w:val="btLr"/>
        <w:textAlignment w:val="top"/>
        <w:outlineLvl w:val="0"/>
        <w:rPr>
          <w:rFonts w:ascii="Times New Roman" w:hAnsi="Times New Roman" w:cs="Times New Roman"/>
          <w:sz w:val="28"/>
          <w:szCs w:val="28"/>
          <w:lang w:val="en-US"/>
        </w:rPr>
      </w:pPr>
      <w:r w:rsidRPr="00DF6E18">
        <w:rPr>
          <w:rFonts w:ascii="Times New Roman" w:hAnsi="Times New Roman" w:cs="Times New Roman"/>
          <w:sz w:val="28"/>
          <w:szCs w:val="28"/>
          <w:lang w:val="en-US"/>
        </w:rPr>
        <w:t xml:space="preserve">9. Murphy, R. English grammar in use. Intermediate. URL: </w:t>
      </w:r>
      <w:hyperlink r:id="rId5" w:history="1">
        <w:r w:rsidRPr="00DF6E18">
          <w:rPr>
            <w:rStyle w:val="a7"/>
            <w:rFonts w:ascii="Times New Roman" w:hAnsi="Times New Roman" w:cs="Times New Roman"/>
            <w:color w:val="auto"/>
            <w:sz w:val="28"/>
            <w:szCs w:val="28"/>
            <w:u w:val="none"/>
            <w:lang w:val="en-US"/>
          </w:rPr>
          <w:t>https://www.languageunlimited.org/library</w:t>
        </w:r>
      </w:hyperlink>
    </w:p>
    <w:p w14:paraId="2F61885A" w14:textId="17536E3A" w:rsidR="00DF6E18" w:rsidRDefault="00DF6E18" w:rsidP="00DF6E18">
      <w:pPr>
        <w:pBdr>
          <w:top w:val="nil"/>
          <w:left w:val="nil"/>
          <w:bottom w:val="nil"/>
          <w:right w:val="nil"/>
          <w:between w:val="nil"/>
        </w:pBdr>
        <w:shd w:val="clear" w:color="auto" w:fill="FFFFFF"/>
        <w:spacing w:after="0" w:line="360" w:lineRule="auto"/>
        <w:ind w:left="-1" w:right="32" w:hanging="2"/>
        <w:jc w:val="both"/>
        <w:rPr>
          <w:rFonts w:ascii="Times New Roman" w:hAnsi="Times New Roman" w:cs="Times New Roman"/>
          <w:sz w:val="28"/>
          <w:szCs w:val="28"/>
        </w:rPr>
      </w:pPr>
      <w:r w:rsidRPr="00DF6E18">
        <w:rPr>
          <w:rFonts w:ascii="Times New Roman" w:hAnsi="Times New Roman" w:cs="Times New Roman"/>
          <w:sz w:val="28"/>
          <w:szCs w:val="28"/>
        </w:rPr>
        <w:t>1</w:t>
      </w:r>
      <w:r w:rsidRPr="00DF6E18">
        <w:rPr>
          <w:rFonts w:ascii="Times New Roman" w:hAnsi="Times New Roman" w:cs="Times New Roman"/>
          <w:sz w:val="28"/>
          <w:szCs w:val="28"/>
          <w:lang w:val="en-US"/>
        </w:rPr>
        <w:t xml:space="preserve">0. </w:t>
      </w:r>
      <w:r w:rsidRPr="00DF6E18">
        <w:rPr>
          <w:rFonts w:ascii="Times New Roman" w:hAnsi="Times New Roman" w:cs="Times New Roman"/>
          <w:sz w:val="28"/>
          <w:szCs w:val="28"/>
        </w:rPr>
        <w:t>Освітньо-професійна програма «Охорона праці» / Цимбал</w:t>
      </w:r>
      <w:r w:rsidRPr="00DF6E18">
        <w:rPr>
          <w:rFonts w:ascii="Times New Roman" w:hAnsi="Times New Roman" w:cs="Times New Roman"/>
          <w:sz w:val="28"/>
          <w:szCs w:val="28"/>
          <w:lang w:val="en-US"/>
        </w:rPr>
        <w:t xml:space="preserve"> </w:t>
      </w:r>
      <w:r w:rsidRPr="00DF6E18">
        <w:rPr>
          <w:rFonts w:ascii="Times New Roman" w:hAnsi="Times New Roman" w:cs="Times New Roman"/>
          <w:sz w:val="28"/>
          <w:szCs w:val="28"/>
        </w:rPr>
        <w:t>Б., Шароватова О., Колосков Т., Колосков В., Перевізник М., Цоцорін Б. Черкаси: Національний університет</w:t>
      </w:r>
      <w:r w:rsidRPr="00DF6E18">
        <w:rPr>
          <w:rFonts w:ascii="Times New Roman" w:hAnsi="Times New Roman" w:cs="Times New Roman"/>
          <w:sz w:val="28"/>
          <w:szCs w:val="28"/>
          <w:lang w:val="en-US"/>
        </w:rPr>
        <w:t xml:space="preserve"> </w:t>
      </w:r>
      <w:r w:rsidRPr="00DF6E18">
        <w:rPr>
          <w:rFonts w:ascii="Times New Roman" w:hAnsi="Times New Roman" w:cs="Times New Roman"/>
          <w:sz w:val="28"/>
          <w:szCs w:val="28"/>
        </w:rPr>
        <w:t xml:space="preserve">цивільного захисту України, 2025. 30 с. </w:t>
      </w:r>
    </w:p>
    <w:p w14:paraId="1B1A2BA7" w14:textId="7BF16DA9" w:rsidR="00F12FC8" w:rsidRPr="00F12FC8" w:rsidRDefault="00F12FC8" w:rsidP="00F12FC8">
      <w:pPr>
        <w:pStyle w:val="Standard"/>
        <w:tabs>
          <w:tab w:val="left" w:pos="457"/>
        </w:tabs>
        <w:spacing w:line="360" w:lineRule="auto"/>
        <w:jc w:val="both"/>
        <w:rPr>
          <w:sz w:val="28"/>
          <w:szCs w:val="28"/>
          <w:lang w:val="uk-UA" w:eastAsia="ru-RU"/>
        </w:rPr>
      </w:pPr>
      <w:r w:rsidRPr="00F12FC8">
        <w:rPr>
          <w:sz w:val="28"/>
          <w:szCs w:val="28"/>
          <w:lang w:val="uk-UA" w:eastAsia="ru-RU"/>
        </w:rPr>
        <w:t xml:space="preserve">10. </w:t>
      </w:r>
      <w:r w:rsidRPr="00F12FC8">
        <w:rPr>
          <w:sz w:val="28"/>
          <w:szCs w:val="28"/>
          <w:lang w:val="uk-UA" w:eastAsia="ru-RU"/>
        </w:rPr>
        <w:t>Міненко О., Крічкер О., Єремеєва Н.</w:t>
      </w:r>
      <w:r w:rsidRPr="00F12FC8">
        <w:rPr>
          <w:sz w:val="28"/>
          <w:szCs w:val="28"/>
          <w:lang w:eastAsia="ru-RU"/>
        </w:rPr>
        <w:t xml:space="preserve"> </w:t>
      </w:r>
      <w:r w:rsidRPr="00F12FC8">
        <w:rPr>
          <w:sz w:val="28"/>
          <w:szCs w:val="28"/>
          <w:lang w:val="uk-UA" w:eastAsia="ru-RU"/>
        </w:rPr>
        <w:t>Роль штучного інтелекту у процесі мовної підготовки</w:t>
      </w:r>
      <w:r w:rsidRPr="00F12FC8">
        <w:rPr>
          <w:sz w:val="28"/>
          <w:szCs w:val="28"/>
          <w:lang w:eastAsia="ru-RU"/>
        </w:rPr>
        <w:t xml:space="preserve"> </w:t>
      </w:r>
      <w:r w:rsidRPr="00F12FC8">
        <w:rPr>
          <w:sz w:val="28"/>
          <w:szCs w:val="28"/>
          <w:lang w:val="uk-UA" w:eastAsia="ru-RU"/>
        </w:rPr>
        <w:t xml:space="preserve"> студентів спеціальності охорони праці.</w:t>
      </w:r>
      <w:r w:rsidRPr="00F12FC8">
        <w:rPr>
          <w:sz w:val="28"/>
          <w:szCs w:val="28"/>
          <w:lang w:val="en-US" w:eastAsia="ru-RU"/>
        </w:rPr>
        <w:t xml:space="preserve"> </w:t>
      </w:r>
      <w:r w:rsidRPr="00F12FC8">
        <w:rPr>
          <w:rStyle w:val="2246"/>
          <w:color w:val="000000"/>
          <w:sz w:val="28"/>
          <w:szCs w:val="28"/>
        </w:rPr>
        <w:t>Перспективи</w:t>
      </w:r>
      <w:r w:rsidRPr="00F12FC8">
        <w:rPr>
          <w:color w:val="000000"/>
          <w:sz w:val="28"/>
          <w:szCs w:val="28"/>
        </w:rPr>
        <w:t xml:space="preserve"> та інновації науки: науковий журнал. № 10(56), 2025. С. 742-751</w:t>
      </w:r>
    </w:p>
    <w:p w14:paraId="76B8657C" w14:textId="77777777" w:rsidR="00F12FC8" w:rsidRPr="00DF6E18" w:rsidRDefault="00F12FC8" w:rsidP="00DF6E18">
      <w:pPr>
        <w:pBdr>
          <w:top w:val="nil"/>
          <w:left w:val="nil"/>
          <w:bottom w:val="nil"/>
          <w:right w:val="nil"/>
          <w:between w:val="nil"/>
        </w:pBdr>
        <w:shd w:val="clear" w:color="auto" w:fill="FFFFFF"/>
        <w:spacing w:after="0" w:line="360" w:lineRule="auto"/>
        <w:ind w:left="-1" w:right="32" w:hanging="2"/>
        <w:jc w:val="both"/>
        <w:rPr>
          <w:rFonts w:ascii="Times New Roman" w:hAnsi="Times New Roman" w:cs="Times New Roman"/>
          <w:sz w:val="28"/>
          <w:szCs w:val="28"/>
        </w:rPr>
      </w:pPr>
    </w:p>
    <w:p w14:paraId="0259DBCF" w14:textId="6A73FB5C" w:rsidR="00DF6E18" w:rsidRPr="00DF6E18" w:rsidRDefault="00DF6E18" w:rsidP="00DF6E18">
      <w:pPr>
        <w:spacing w:after="0" w:line="360" w:lineRule="auto"/>
        <w:jc w:val="center"/>
        <w:rPr>
          <w:rFonts w:ascii="Times New Roman" w:hAnsi="Times New Roman" w:cs="Times New Roman"/>
          <w:b/>
          <w:sz w:val="28"/>
          <w:szCs w:val="28"/>
        </w:rPr>
      </w:pPr>
      <w:r w:rsidRPr="00DF6E18">
        <w:rPr>
          <w:rFonts w:ascii="Times New Roman" w:hAnsi="Times New Roman" w:cs="Times New Roman"/>
          <w:b/>
          <w:sz w:val="28"/>
          <w:szCs w:val="28"/>
        </w:rPr>
        <w:t>Інформаційні ресурси</w:t>
      </w:r>
    </w:p>
    <w:p w14:paraId="4C524042" w14:textId="77777777" w:rsidR="00DF6E18" w:rsidRPr="00DF6E18" w:rsidRDefault="00DF6E18" w:rsidP="00DF6E18">
      <w:pPr>
        <w:pStyle w:val="a6"/>
        <w:numPr>
          <w:ilvl w:val="0"/>
          <w:numId w:val="4"/>
        </w:numPr>
        <w:pBdr>
          <w:top w:val="nil"/>
          <w:left w:val="nil"/>
          <w:bottom w:val="nil"/>
          <w:right w:val="nil"/>
          <w:between w:val="nil"/>
        </w:pBdr>
        <w:tabs>
          <w:tab w:val="left" w:pos="709"/>
          <w:tab w:val="left" w:pos="851"/>
        </w:tabs>
        <w:suppressAutoHyphens/>
        <w:spacing w:after="0" w:line="360" w:lineRule="auto"/>
        <w:ind w:left="0" w:firstLine="0"/>
        <w:jc w:val="both"/>
        <w:textDirection w:val="btLr"/>
        <w:textAlignment w:val="top"/>
        <w:outlineLvl w:val="0"/>
        <w:rPr>
          <w:rFonts w:ascii="Times New Roman" w:hAnsi="Times New Roman"/>
          <w:sz w:val="28"/>
          <w:szCs w:val="28"/>
        </w:rPr>
      </w:pPr>
      <w:r w:rsidRPr="00DF6E18">
        <w:rPr>
          <w:rFonts w:ascii="Times New Roman" w:hAnsi="Times New Roman"/>
          <w:sz w:val="28"/>
          <w:szCs w:val="28"/>
          <w:lang w:val="en-US"/>
        </w:rPr>
        <w:t xml:space="preserve">Learn </w:t>
      </w:r>
      <w:r w:rsidRPr="00DF6E18">
        <w:rPr>
          <w:rFonts w:ascii="Times New Roman" w:hAnsi="Times New Roman"/>
          <w:sz w:val="28"/>
          <w:szCs w:val="28"/>
        </w:rPr>
        <w:t>about Occupational Safety complete course</w:t>
      </w:r>
      <w:r w:rsidRPr="00DF6E18">
        <w:rPr>
          <w:rFonts w:ascii="Times New Roman" w:hAnsi="Times New Roman"/>
          <w:sz w:val="28"/>
          <w:szCs w:val="28"/>
          <w:lang w:val="en-US"/>
        </w:rPr>
        <w:t>. URL: https://cursa.app/en/free-ebook/learn-about-occupational-safety-complete-course</w:t>
      </w:r>
    </w:p>
    <w:p w14:paraId="0A77F654" w14:textId="77777777" w:rsidR="00DF6E18" w:rsidRPr="00DF6E18" w:rsidRDefault="00DF6E18" w:rsidP="00DF6E18">
      <w:pPr>
        <w:numPr>
          <w:ilvl w:val="0"/>
          <w:numId w:val="4"/>
        </w:numPr>
        <w:pBdr>
          <w:top w:val="nil"/>
          <w:left w:val="nil"/>
          <w:bottom w:val="nil"/>
          <w:right w:val="nil"/>
          <w:between w:val="nil"/>
        </w:pBdr>
        <w:tabs>
          <w:tab w:val="left" w:pos="709"/>
          <w:tab w:val="left" w:pos="851"/>
        </w:tabs>
        <w:suppressAutoHyphens/>
        <w:spacing w:after="0" w:line="360" w:lineRule="auto"/>
        <w:ind w:leftChars="-1" w:left="1" w:hangingChars="1" w:hanging="3"/>
        <w:jc w:val="both"/>
        <w:textDirection w:val="btLr"/>
        <w:textAlignment w:val="top"/>
        <w:outlineLvl w:val="0"/>
        <w:rPr>
          <w:rFonts w:ascii="Times New Roman" w:hAnsi="Times New Roman" w:cs="Times New Roman"/>
          <w:sz w:val="28"/>
          <w:szCs w:val="28"/>
        </w:rPr>
      </w:pPr>
      <w:r w:rsidRPr="00DF6E18">
        <w:rPr>
          <w:rFonts w:ascii="Times New Roman" w:hAnsi="Times New Roman" w:cs="Times New Roman"/>
          <w:sz w:val="28"/>
          <w:szCs w:val="28"/>
        </w:rPr>
        <w:t xml:space="preserve">Requirements for Safety Engineering // URL: </w:t>
      </w:r>
      <w:hyperlink r:id="rId6">
        <w:r w:rsidRPr="00DF6E18">
          <w:rPr>
            <w:rFonts w:ascii="Times New Roman" w:hAnsi="Times New Roman" w:cs="Times New Roman"/>
            <w:sz w:val="28"/>
            <w:szCs w:val="28"/>
          </w:rPr>
          <w:t>http://www.ehow.com</w:t>
        </w:r>
      </w:hyperlink>
    </w:p>
    <w:p w14:paraId="3731B089" w14:textId="77777777" w:rsidR="00DF6E18" w:rsidRPr="00DF6E18" w:rsidRDefault="00DF6E18" w:rsidP="00DF6E18">
      <w:pPr>
        <w:numPr>
          <w:ilvl w:val="0"/>
          <w:numId w:val="4"/>
        </w:numPr>
        <w:pBdr>
          <w:top w:val="nil"/>
          <w:left w:val="nil"/>
          <w:bottom w:val="nil"/>
          <w:right w:val="nil"/>
          <w:between w:val="nil"/>
        </w:pBdr>
        <w:tabs>
          <w:tab w:val="left" w:pos="709"/>
          <w:tab w:val="left" w:pos="851"/>
        </w:tabs>
        <w:suppressAutoHyphens/>
        <w:spacing w:after="0" w:line="360" w:lineRule="auto"/>
        <w:ind w:leftChars="-1" w:left="1" w:hangingChars="1" w:hanging="3"/>
        <w:jc w:val="both"/>
        <w:textDirection w:val="btLr"/>
        <w:textAlignment w:val="top"/>
        <w:outlineLvl w:val="0"/>
        <w:rPr>
          <w:rFonts w:ascii="Times New Roman" w:hAnsi="Times New Roman" w:cs="Times New Roman"/>
          <w:sz w:val="28"/>
          <w:szCs w:val="28"/>
        </w:rPr>
      </w:pPr>
      <w:r w:rsidRPr="00DF6E18">
        <w:rPr>
          <w:rFonts w:ascii="Times New Roman" w:hAnsi="Times New Roman" w:cs="Times New Roman"/>
          <w:sz w:val="28"/>
          <w:szCs w:val="28"/>
        </w:rPr>
        <w:t xml:space="preserve">Граматика англійської мови. URL:  </w:t>
      </w:r>
      <w:hyperlink r:id="rId7" w:history="1">
        <w:r w:rsidRPr="00DF6E18">
          <w:rPr>
            <w:rStyle w:val="a7"/>
            <w:rFonts w:ascii="Times New Roman" w:hAnsi="Times New Roman" w:cs="Times New Roman"/>
            <w:color w:val="auto"/>
            <w:sz w:val="28"/>
            <w:szCs w:val="28"/>
            <w:u w:val="none"/>
          </w:rPr>
          <w:t>https://grammarway.com/ua</w:t>
        </w:r>
      </w:hyperlink>
    </w:p>
    <w:p w14:paraId="084E3E35" w14:textId="77777777" w:rsidR="00DF6E18" w:rsidRPr="00DF6E18" w:rsidRDefault="00DF6E18" w:rsidP="00DF6E18">
      <w:pPr>
        <w:pStyle w:val="a6"/>
        <w:widowControl w:val="0"/>
        <w:numPr>
          <w:ilvl w:val="0"/>
          <w:numId w:val="4"/>
        </w:numPr>
        <w:tabs>
          <w:tab w:val="left" w:pos="961"/>
        </w:tabs>
        <w:autoSpaceDE w:val="0"/>
        <w:autoSpaceDN w:val="0"/>
        <w:spacing w:before="12" w:after="0" w:line="360" w:lineRule="auto"/>
        <w:ind w:hanging="720"/>
        <w:contextualSpacing w:val="0"/>
        <w:rPr>
          <w:rFonts w:ascii="Times New Roman" w:hAnsi="Times New Roman"/>
          <w:sz w:val="28"/>
          <w:szCs w:val="28"/>
        </w:rPr>
      </w:pPr>
      <w:r w:rsidRPr="00DF6E18">
        <w:rPr>
          <w:rFonts w:ascii="Times New Roman" w:hAnsi="Times New Roman"/>
          <w:sz w:val="28"/>
          <w:szCs w:val="28"/>
        </w:rPr>
        <w:t>English</w:t>
      </w:r>
      <w:r w:rsidRPr="00DF6E18">
        <w:rPr>
          <w:rFonts w:ascii="Times New Roman" w:hAnsi="Times New Roman"/>
          <w:spacing w:val="-7"/>
          <w:sz w:val="28"/>
          <w:szCs w:val="28"/>
        </w:rPr>
        <w:t xml:space="preserve"> </w:t>
      </w:r>
      <w:r w:rsidRPr="00DF6E18">
        <w:rPr>
          <w:rFonts w:ascii="Times New Roman" w:hAnsi="Times New Roman"/>
          <w:sz w:val="28"/>
          <w:szCs w:val="28"/>
        </w:rPr>
        <w:t>club.</w:t>
      </w:r>
      <w:r w:rsidRPr="00DF6E18">
        <w:rPr>
          <w:rFonts w:ascii="Times New Roman" w:hAnsi="Times New Roman"/>
          <w:spacing w:val="-6"/>
          <w:sz w:val="28"/>
          <w:szCs w:val="28"/>
        </w:rPr>
        <w:t xml:space="preserve"> </w:t>
      </w:r>
      <w:r w:rsidRPr="00DF6E18">
        <w:rPr>
          <w:rFonts w:ascii="Times New Roman" w:hAnsi="Times New Roman"/>
          <w:sz w:val="28"/>
          <w:szCs w:val="28"/>
        </w:rPr>
        <w:t>URL:</w:t>
      </w:r>
      <w:r w:rsidRPr="00DF6E18">
        <w:rPr>
          <w:rFonts w:ascii="Times New Roman" w:hAnsi="Times New Roman"/>
          <w:spacing w:val="-6"/>
          <w:sz w:val="28"/>
          <w:szCs w:val="28"/>
        </w:rPr>
        <w:t xml:space="preserve"> </w:t>
      </w:r>
      <w:r w:rsidRPr="00DF6E18">
        <w:rPr>
          <w:rFonts w:ascii="Times New Roman" w:hAnsi="Times New Roman"/>
          <w:spacing w:val="-2"/>
          <w:sz w:val="28"/>
          <w:szCs w:val="28"/>
        </w:rPr>
        <w:t>https://</w:t>
      </w:r>
      <w:hyperlink r:id="rId8" w:history="1">
        <w:r w:rsidRPr="00DF6E18">
          <w:rPr>
            <w:rStyle w:val="a7"/>
            <w:rFonts w:ascii="Times New Roman" w:hAnsi="Times New Roman"/>
            <w:color w:val="auto"/>
            <w:spacing w:val="-2"/>
            <w:sz w:val="28"/>
            <w:szCs w:val="28"/>
            <w:u w:val="none"/>
          </w:rPr>
          <w:t>www.englishclub.com</w:t>
        </w:r>
      </w:hyperlink>
    </w:p>
    <w:p w14:paraId="3CB520D7" w14:textId="77777777" w:rsidR="00DF6E18" w:rsidRPr="00DF6E18" w:rsidRDefault="00DF6E18" w:rsidP="00DF6E18">
      <w:pPr>
        <w:pStyle w:val="a6"/>
        <w:widowControl w:val="0"/>
        <w:numPr>
          <w:ilvl w:val="0"/>
          <w:numId w:val="4"/>
        </w:numPr>
        <w:tabs>
          <w:tab w:val="left" w:pos="973"/>
        </w:tabs>
        <w:autoSpaceDE w:val="0"/>
        <w:autoSpaceDN w:val="0"/>
        <w:spacing w:before="9" w:after="0" w:line="360" w:lineRule="auto"/>
        <w:ind w:hanging="720"/>
        <w:contextualSpacing w:val="0"/>
        <w:rPr>
          <w:rFonts w:ascii="Times New Roman" w:hAnsi="Times New Roman"/>
          <w:sz w:val="28"/>
          <w:szCs w:val="28"/>
        </w:rPr>
      </w:pPr>
      <w:r w:rsidRPr="00DF6E18">
        <w:rPr>
          <w:rFonts w:ascii="Times New Roman" w:hAnsi="Times New Roman"/>
          <w:sz w:val="28"/>
          <w:szCs w:val="28"/>
        </w:rPr>
        <w:t>Health</w:t>
      </w:r>
      <w:r w:rsidRPr="00DF6E18">
        <w:rPr>
          <w:rFonts w:ascii="Times New Roman" w:hAnsi="Times New Roman"/>
          <w:spacing w:val="-5"/>
          <w:sz w:val="28"/>
          <w:szCs w:val="28"/>
        </w:rPr>
        <w:t xml:space="preserve"> </w:t>
      </w:r>
      <w:r w:rsidRPr="00DF6E18">
        <w:rPr>
          <w:rFonts w:ascii="Times New Roman" w:hAnsi="Times New Roman"/>
          <w:sz w:val="28"/>
          <w:szCs w:val="28"/>
        </w:rPr>
        <w:t>and</w:t>
      </w:r>
      <w:r w:rsidRPr="00DF6E18">
        <w:rPr>
          <w:rFonts w:ascii="Times New Roman" w:hAnsi="Times New Roman"/>
          <w:spacing w:val="-2"/>
          <w:sz w:val="28"/>
          <w:szCs w:val="28"/>
        </w:rPr>
        <w:t xml:space="preserve"> </w:t>
      </w:r>
      <w:r w:rsidRPr="00DF6E18">
        <w:rPr>
          <w:rFonts w:ascii="Times New Roman" w:hAnsi="Times New Roman"/>
          <w:sz w:val="28"/>
          <w:szCs w:val="28"/>
        </w:rPr>
        <w:t>Safety</w:t>
      </w:r>
      <w:r w:rsidRPr="00DF6E18">
        <w:rPr>
          <w:rFonts w:ascii="Times New Roman" w:hAnsi="Times New Roman"/>
          <w:spacing w:val="-7"/>
          <w:sz w:val="28"/>
          <w:szCs w:val="28"/>
        </w:rPr>
        <w:t xml:space="preserve"> </w:t>
      </w:r>
      <w:r w:rsidRPr="00DF6E18">
        <w:rPr>
          <w:rFonts w:ascii="Times New Roman" w:hAnsi="Times New Roman"/>
          <w:sz w:val="28"/>
          <w:szCs w:val="28"/>
        </w:rPr>
        <w:t>Executive.</w:t>
      </w:r>
      <w:r w:rsidRPr="00DF6E18">
        <w:rPr>
          <w:rFonts w:ascii="Times New Roman" w:hAnsi="Times New Roman"/>
          <w:spacing w:val="-4"/>
          <w:sz w:val="28"/>
          <w:szCs w:val="28"/>
        </w:rPr>
        <w:t xml:space="preserve"> </w:t>
      </w:r>
      <w:r w:rsidRPr="00DF6E18">
        <w:rPr>
          <w:rFonts w:ascii="Times New Roman" w:hAnsi="Times New Roman"/>
          <w:sz w:val="28"/>
          <w:szCs w:val="28"/>
        </w:rPr>
        <w:t>URL:</w:t>
      </w:r>
      <w:r w:rsidRPr="00DF6E18">
        <w:rPr>
          <w:rFonts w:ascii="Times New Roman" w:hAnsi="Times New Roman"/>
          <w:spacing w:val="-6"/>
          <w:sz w:val="28"/>
          <w:szCs w:val="28"/>
        </w:rPr>
        <w:t xml:space="preserve"> </w:t>
      </w:r>
      <w:r w:rsidRPr="00DF6E18">
        <w:rPr>
          <w:rFonts w:ascii="Times New Roman" w:hAnsi="Times New Roman"/>
          <w:spacing w:val="-2"/>
          <w:sz w:val="28"/>
          <w:szCs w:val="28"/>
        </w:rPr>
        <w:t>https://</w:t>
      </w:r>
      <w:hyperlink r:id="rId9" w:history="1">
        <w:r w:rsidRPr="00DF6E18">
          <w:rPr>
            <w:rStyle w:val="a7"/>
            <w:rFonts w:ascii="Times New Roman" w:hAnsi="Times New Roman"/>
            <w:color w:val="auto"/>
            <w:spacing w:val="-2"/>
            <w:sz w:val="28"/>
            <w:szCs w:val="28"/>
            <w:u w:val="none"/>
          </w:rPr>
          <w:t>www.hse.gov.uk/index.htm</w:t>
        </w:r>
      </w:hyperlink>
    </w:p>
    <w:p w14:paraId="0BB9AAAE" w14:textId="77777777" w:rsidR="00DF6E18" w:rsidRPr="00DF6E18" w:rsidRDefault="00DF6E18" w:rsidP="00DF6E18">
      <w:pPr>
        <w:pStyle w:val="a6"/>
        <w:widowControl w:val="0"/>
        <w:numPr>
          <w:ilvl w:val="0"/>
          <w:numId w:val="4"/>
        </w:numPr>
        <w:autoSpaceDE w:val="0"/>
        <w:autoSpaceDN w:val="0"/>
        <w:spacing w:before="9" w:after="0" w:line="360" w:lineRule="auto"/>
        <w:ind w:left="709" w:hanging="720"/>
        <w:contextualSpacing w:val="0"/>
        <w:rPr>
          <w:rFonts w:ascii="Times New Roman" w:hAnsi="Times New Roman"/>
          <w:sz w:val="28"/>
          <w:szCs w:val="28"/>
        </w:rPr>
      </w:pPr>
      <w:r w:rsidRPr="00DF6E18">
        <w:rPr>
          <w:rFonts w:ascii="Times New Roman" w:hAnsi="Times New Roman"/>
          <w:sz w:val="28"/>
          <w:szCs w:val="28"/>
        </w:rPr>
        <w:t>US</w:t>
      </w:r>
      <w:r w:rsidRPr="00DF6E18">
        <w:rPr>
          <w:rFonts w:ascii="Times New Roman" w:hAnsi="Times New Roman"/>
          <w:spacing w:val="-5"/>
          <w:sz w:val="28"/>
          <w:szCs w:val="28"/>
        </w:rPr>
        <w:t xml:space="preserve"> </w:t>
      </w:r>
      <w:r w:rsidRPr="00DF6E18">
        <w:rPr>
          <w:rFonts w:ascii="Times New Roman" w:hAnsi="Times New Roman"/>
          <w:sz w:val="28"/>
          <w:szCs w:val="28"/>
        </w:rPr>
        <w:t>Department</w:t>
      </w:r>
      <w:r w:rsidRPr="00DF6E18">
        <w:rPr>
          <w:rFonts w:ascii="Times New Roman" w:hAnsi="Times New Roman"/>
          <w:spacing w:val="-2"/>
          <w:sz w:val="28"/>
          <w:szCs w:val="28"/>
        </w:rPr>
        <w:t xml:space="preserve"> </w:t>
      </w:r>
      <w:r w:rsidRPr="00DF6E18">
        <w:rPr>
          <w:rFonts w:ascii="Times New Roman" w:hAnsi="Times New Roman"/>
          <w:sz w:val="28"/>
          <w:szCs w:val="28"/>
        </w:rPr>
        <w:t>of</w:t>
      </w:r>
      <w:r w:rsidRPr="00DF6E18">
        <w:rPr>
          <w:rFonts w:ascii="Times New Roman" w:hAnsi="Times New Roman"/>
          <w:spacing w:val="-2"/>
          <w:sz w:val="28"/>
          <w:szCs w:val="28"/>
        </w:rPr>
        <w:t xml:space="preserve"> </w:t>
      </w:r>
      <w:r w:rsidRPr="00DF6E18">
        <w:rPr>
          <w:rFonts w:ascii="Times New Roman" w:hAnsi="Times New Roman"/>
          <w:sz w:val="28"/>
          <w:szCs w:val="28"/>
        </w:rPr>
        <w:t>Labor.</w:t>
      </w:r>
      <w:r w:rsidRPr="00DF6E18">
        <w:rPr>
          <w:rFonts w:ascii="Times New Roman" w:hAnsi="Times New Roman"/>
          <w:spacing w:val="-4"/>
          <w:sz w:val="28"/>
          <w:szCs w:val="28"/>
        </w:rPr>
        <w:t xml:space="preserve"> </w:t>
      </w:r>
      <w:r w:rsidRPr="00DF6E18">
        <w:rPr>
          <w:rFonts w:ascii="Times New Roman" w:hAnsi="Times New Roman"/>
          <w:sz w:val="28"/>
          <w:szCs w:val="28"/>
        </w:rPr>
        <w:t>URL:</w:t>
      </w:r>
      <w:r w:rsidRPr="00DF6E18">
        <w:rPr>
          <w:rFonts w:ascii="Times New Roman" w:hAnsi="Times New Roman"/>
          <w:spacing w:val="-5"/>
          <w:sz w:val="28"/>
          <w:szCs w:val="28"/>
        </w:rPr>
        <w:t xml:space="preserve"> </w:t>
      </w:r>
      <w:r w:rsidRPr="00DF6E18">
        <w:rPr>
          <w:rFonts w:ascii="Times New Roman" w:hAnsi="Times New Roman"/>
          <w:spacing w:val="-2"/>
          <w:sz w:val="28"/>
          <w:szCs w:val="28"/>
        </w:rPr>
        <w:t>https://</w:t>
      </w:r>
      <w:hyperlink r:id="rId10" w:history="1">
        <w:r w:rsidRPr="00DF6E18">
          <w:rPr>
            <w:rStyle w:val="a7"/>
            <w:rFonts w:ascii="Times New Roman" w:hAnsi="Times New Roman"/>
            <w:color w:val="auto"/>
            <w:spacing w:val="-2"/>
            <w:sz w:val="28"/>
            <w:szCs w:val="28"/>
            <w:u w:val="none"/>
          </w:rPr>
          <w:t>www.dol.gov/</w:t>
        </w:r>
      </w:hyperlink>
    </w:p>
    <w:p w14:paraId="6CD58F21" w14:textId="77777777" w:rsidR="00DF6E18" w:rsidRPr="00DF6E18" w:rsidRDefault="00DF6E18" w:rsidP="00DF6E18">
      <w:pPr>
        <w:pBdr>
          <w:top w:val="nil"/>
          <w:left w:val="nil"/>
          <w:bottom w:val="nil"/>
          <w:right w:val="nil"/>
          <w:between w:val="nil"/>
        </w:pBdr>
        <w:spacing w:after="0" w:line="360" w:lineRule="auto"/>
        <w:ind w:left="-1" w:hanging="2"/>
        <w:jc w:val="both"/>
        <w:rPr>
          <w:rFonts w:ascii="Times New Roman" w:hAnsi="Times New Roman" w:cs="Times New Roman"/>
          <w:sz w:val="28"/>
          <w:szCs w:val="28"/>
        </w:rPr>
      </w:pPr>
      <w:r w:rsidRPr="00DF6E18">
        <w:rPr>
          <w:rFonts w:ascii="Times New Roman" w:hAnsi="Times New Roman" w:cs="Times New Roman"/>
          <w:sz w:val="28"/>
          <w:szCs w:val="28"/>
        </w:rPr>
        <w:t xml:space="preserve">7. </w:t>
      </w:r>
      <w:r w:rsidRPr="00DF6E18">
        <w:rPr>
          <w:rFonts w:ascii="Times New Roman" w:hAnsi="Times New Roman" w:cs="Times New Roman"/>
          <w:sz w:val="28"/>
          <w:szCs w:val="28"/>
          <w:lang w:val="en-US"/>
        </w:rPr>
        <w:t xml:space="preserve">Health and Safety – lessons and worksheets. ESOL Courses. URL: </w:t>
      </w:r>
      <w:r w:rsidRPr="00DF6E18">
        <w:rPr>
          <w:rFonts w:ascii="Times New Roman" w:hAnsi="Times New Roman" w:cs="Times New Roman"/>
          <w:sz w:val="28"/>
          <w:szCs w:val="28"/>
        </w:rPr>
        <w:fldChar w:fldCharType="begin"/>
      </w:r>
      <w:r w:rsidRPr="00DF6E18">
        <w:rPr>
          <w:rFonts w:ascii="Times New Roman" w:hAnsi="Times New Roman" w:cs="Times New Roman"/>
          <w:sz w:val="28"/>
          <w:szCs w:val="28"/>
        </w:rPr>
        <w:instrText xml:space="preserve"> HYPERLINK "https://www.esolcourses.com/topics/health-and-safety.html </w:instrText>
      </w:r>
    </w:p>
    <w:p w14:paraId="57E0CE7C" w14:textId="77777777" w:rsidR="00DF6E18" w:rsidRPr="00DF6E18" w:rsidRDefault="00DF6E18" w:rsidP="00DF6E18">
      <w:pPr>
        <w:pBdr>
          <w:top w:val="nil"/>
          <w:left w:val="nil"/>
          <w:bottom w:val="nil"/>
          <w:right w:val="nil"/>
          <w:between w:val="nil"/>
        </w:pBdr>
        <w:spacing w:after="0" w:line="360" w:lineRule="auto"/>
        <w:ind w:left="-1" w:hanging="2"/>
        <w:rPr>
          <w:rStyle w:val="a7"/>
          <w:rFonts w:ascii="Times New Roman" w:hAnsi="Times New Roman" w:cs="Times New Roman"/>
          <w:color w:val="auto"/>
          <w:sz w:val="28"/>
          <w:szCs w:val="28"/>
          <w:u w:val="none"/>
        </w:rPr>
      </w:pPr>
      <w:r w:rsidRPr="00DF6E18">
        <w:rPr>
          <w:rFonts w:ascii="Times New Roman" w:hAnsi="Times New Roman" w:cs="Times New Roman"/>
          <w:sz w:val="28"/>
          <w:szCs w:val="28"/>
          <w:lang w:val="en-US"/>
        </w:rPr>
        <w:instrText>9</w:instrText>
      </w:r>
      <w:r w:rsidRPr="00DF6E18">
        <w:rPr>
          <w:rFonts w:ascii="Times New Roman" w:hAnsi="Times New Roman" w:cs="Times New Roman"/>
          <w:sz w:val="28"/>
          <w:szCs w:val="28"/>
        </w:rPr>
        <w:instrText xml:space="preserve">" </w:instrText>
      </w:r>
      <w:r w:rsidRPr="00DF6E18">
        <w:rPr>
          <w:rFonts w:ascii="Times New Roman" w:hAnsi="Times New Roman" w:cs="Times New Roman"/>
          <w:sz w:val="28"/>
          <w:szCs w:val="28"/>
        </w:rPr>
        <w:fldChar w:fldCharType="separate"/>
      </w:r>
      <w:r w:rsidRPr="00DF6E18">
        <w:rPr>
          <w:rStyle w:val="a7"/>
          <w:rFonts w:ascii="Times New Roman" w:hAnsi="Times New Roman" w:cs="Times New Roman"/>
          <w:color w:val="auto"/>
          <w:sz w:val="28"/>
          <w:szCs w:val="28"/>
          <w:u w:val="none"/>
        </w:rPr>
        <w:t>https://www.esolcourses.com/topics/health-and-safety.html </w:t>
      </w:r>
    </w:p>
    <w:p w14:paraId="665E61A8" w14:textId="77777777" w:rsidR="00DF6E18" w:rsidRPr="00DF6E18" w:rsidRDefault="00DF6E18" w:rsidP="00DF6E18">
      <w:pPr>
        <w:spacing w:after="0" w:line="360" w:lineRule="auto"/>
        <w:jc w:val="both"/>
        <w:rPr>
          <w:rFonts w:ascii="Times New Roman" w:hAnsi="Times New Roman" w:cs="Times New Roman"/>
          <w:sz w:val="28"/>
          <w:szCs w:val="28"/>
          <w:lang w:val="en-US"/>
        </w:rPr>
      </w:pPr>
      <w:r w:rsidRPr="00DF6E18">
        <w:rPr>
          <w:rFonts w:ascii="Times New Roman" w:hAnsi="Times New Roman" w:cs="Times New Roman"/>
          <w:sz w:val="28"/>
          <w:szCs w:val="28"/>
        </w:rPr>
        <w:fldChar w:fldCharType="end"/>
      </w:r>
      <w:r w:rsidRPr="00DF6E18">
        <w:rPr>
          <w:rFonts w:ascii="Times New Roman" w:hAnsi="Times New Roman" w:cs="Times New Roman"/>
          <w:sz w:val="28"/>
          <w:szCs w:val="28"/>
        </w:rPr>
        <w:t>8</w:t>
      </w:r>
      <w:r w:rsidRPr="00DF6E18">
        <w:rPr>
          <w:rFonts w:ascii="Times New Roman" w:hAnsi="Times New Roman" w:cs="Times New Roman"/>
          <w:sz w:val="28"/>
          <w:szCs w:val="28"/>
          <w:lang w:val="en-US"/>
        </w:rPr>
        <w:t xml:space="preserve">. Margaret Sutherland. Health and Safety at Work Workbook. URL: </w:t>
      </w:r>
      <w:hyperlink r:id="rId11" w:history="1">
        <w:r w:rsidRPr="00DF6E18">
          <w:rPr>
            <w:rStyle w:val="a7"/>
            <w:rFonts w:ascii="Times New Roman" w:hAnsi="Times New Roman" w:cs="Times New Roman"/>
            <w:color w:val="auto"/>
            <w:sz w:val="28"/>
            <w:szCs w:val="28"/>
            <w:u w:val="none"/>
            <w:lang w:val="en-US"/>
          </w:rPr>
          <w:t>https://decoda.ca/wp-content/uploads/23_02_21_Workbook_LR_Final-1.pdf</w:t>
        </w:r>
      </w:hyperlink>
    </w:p>
    <w:p w14:paraId="4DD5587A" w14:textId="77777777" w:rsidR="00DF6E18" w:rsidRPr="00DF6E18" w:rsidRDefault="00DF6E18" w:rsidP="00DF6E18">
      <w:pPr>
        <w:spacing w:after="0" w:line="360" w:lineRule="auto"/>
        <w:jc w:val="both"/>
        <w:rPr>
          <w:rFonts w:ascii="Times New Roman" w:hAnsi="Times New Roman" w:cs="Times New Roman"/>
          <w:sz w:val="28"/>
          <w:szCs w:val="28"/>
          <w:lang w:val="en-US"/>
        </w:rPr>
      </w:pPr>
      <w:r w:rsidRPr="00DF6E18">
        <w:rPr>
          <w:rFonts w:ascii="Times New Roman" w:hAnsi="Times New Roman" w:cs="Times New Roman"/>
          <w:sz w:val="28"/>
          <w:szCs w:val="28"/>
          <w:lang w:val="en-US"/>
        </w:rPr>
        <w:t xml:space="preserve">9. Health and safety keywords. Glossary of terms. IOSH. URL: </w:t>
      </w:r>
      <w:hyperlink r:id="rId12" w:history="1">
        <w:r w:rsidRPr="00DF6E18">
          <w:rPr>
            <w:rStyle w:val="a7"/>
            <w:rFonts w:ascii="Times New Roman" w:hAnsi="Times New Roman" w:cs="Times New Roman"/>
            <w:color w:val="auto"/>
            <w:sz w:val="28"/>
            <w:szCs w:val="28"/>
            <w:u w:val="none"/>
            <w:lang w:val="en-US"/>
          </w:rPr>
          <w:t>https://iosh.com/guidance-and-resources/professionals/health-and-safety-keywords</w:t>
        </w:r>
      </w:hyperlink>
    </w:p>
    <w:p w14:paraId="0CB0101F" w14:textId="77777777" w:rsidR="00DF6E18" w:rsidRPr="00DF6E18" w:rsidRDefault="00DF6E18" w:rsidP="00DF6E18">
      <w:pPr>
        <w:spacing w:after="0" w:line="360" w:lineRule="auto"/>
        <w:jc w:val="both"/>
        <w:rPr>
          <w:rFonts w:ascii="Times New Roman" w:hAnsi="Times New Roman" w:cs="Times New Roman"/>
          <w:sz w:val="28"/>
          <w:szCs w:val="28"/>
          <w:lang w:val="en-US"/>
        </w:rPr>
      </w:pPr>
      <w:r w:rsidRPr="00DF6E18">
        <w:rPr>
          <w:rFonts w:ascii="Times New Roman" w:hAnsi="Times New Roman" w:cs="Times New Roman"/>
          <w:sz w:val="28"/>
          <w:szCs w:val="28"/>
          <w:lang w:val="en-US"/>
        </w:rPr>
        <w:t xml:space="preserve">10. Health, safety and environmental management glossary. U Ottawa. URL: </w:t>
      </w:r>
      <w:hyperlink r:id="rId13" w:history="1">
        <w:r w:rsidRPr="00DF6E18">
          <w:rPr>
            <w:rStyle w:val="a7"/>
            <w:rFonts w:ascii="Times New Roman" w:hAnsi="Times New Roman" w:cs="Times New Roman"/>
            <w:color w:val="auto"/>
            <w:sz w:val="28"/>
            <w:szCs w:val="28"/>
            <w:u w:val="none"/>
            <w:lang w:val="en-US"/>
          </w:rPr>
          <w:t>https://www.uottawa.ca/about-us/administration-services/office-chief-risk-officer/health-safety-environmental-management/occupational-health-safety/management-system/health-safety-glossary</w:t>
        </w:r>
      </w:hyperlink>
    </w:p>
    <w:p w14:paraId="596739E5" w14:textId="77777777" w:rsidR="00DF6E18" w:rsidRPr="00DF6E18" w:rsidRDefault="00DF6E18" w:rsidP="00DF6E18">
      <w:pPr>
        <w:spacing w:after="0" w:line="360" w:lineRule="auto"/>
        <w:jc w:val="both"/>
        <w:rPr>
          <w:rFonts w:ascii="Times New Roman" w:hAnsi="Times New Roman" w:cs="Times New Roman"/>
          <w:sz w:val="28"/>
          <w:szCs w:val="28"/>
          <w:lang w:val="en-US"/>
        </w:rPr>
      </w:pPr>
      <w:r w:rsidRPr="00DF6E18">
        <w:rPr>
          <w:rFonts w:ascii="Times New Roman" w:hAnsi="Times New Roman" w:cs="Times New Roman"/>
          <w:sz w:val="28"/>
          <w:szCs w:val="28"/>
          <w:lang w:val="en-US"/>
        </w:rPr>
        <w:t>11. Managing occupational health and safety. YouTube. URL: https://www.youtube.com/watch?v=LiPNy_WyCTUhttps://www.youtube.com/watch?v=LiPNy_WyCTU</w:t>
      </w:r>
    </w:p>
    <w:p w14:paraId="6824EEB7" w14:textId="77777777" w:rsidR="00DF6E18" w:rsidRPr="00DF6E18" w:rsidRDefault="00DF6E18" w:rsidP="00DF6E18">
      <w:pPr>
        <w:spacing w:after="0" w:line="360" w:lineRule="auto"/>
        <w:jc w:val="both"/>
        <w:rPr>
          <w:rFonts w:ascii="Times New Roman" w:hAnsi="Times New Roman" w:cs="Times New Roman"/>
          <w:sz w:val="28"/>
          <w:szCs w:val="28"/>
          <w:lang w:val="en-US"/>
        </w:rPr>
      </w:pPr>
      <w:r w:rsidRPr="00DF6E18">
        <w:rPr>
          <w:rFonts w:ascii="Times New Roman" w:hAnsi="Times New Roman" w:cs="Times New Roman"/>
          <w:sz w:val="28"/>
          <w:szCs w:val="28"/>
          <w:lang w:val="en-US"/>
        </w:rPr>
        <w:t>12. Understanding health and safety. YouTube. URL: https://www.youtube.com/watch?v=CiHxfhQ2Mw4</w:t>
      </w:r>
    </w:p>
    <w:p w14:paraId="395DA4A6" w14:textId="77777777" w:rsidR="00A11A1B" w:rsidRPr="00DF6E18" w:rsidRDefault="00A11A1B" w:rsidP="00DF6E18">
      <w:pPr>
        <w:spacing w:after="0" w:line="360" w:lineRule="auto"/>
        <w:rPr>
          <w:rFonts w:ascii="Times New Roman" w:hAnsi="Times New Roman" w:cs="Times New Roman"/>
          <w:sz w:val="28"/>
          <w:szCs w:val="28"/>
          <w:lang w:eastAsia="ru-RU"/>
        </w:rPr>
      </w:pPr>
    </w:p>
    <w:p w14:paraId="63A0E912" w14:textId="6A49A6E3" w:rsidR="00405538" w:rsidRPr="00DF6E18" w:rsidRDefault="00405538" w:rsidP="00DF6E18">
      <w:pPr>
        <w:spacing w:after="0" w:line="360" w:lineRule="auto"/>
        <w:rPr>
          <w:rFonts w:ascii="Times New Roman" w:hAnsi="Times New Roman" w:cs="Times New Roman"/>
          <w:sz w:val="28"/>
          <w:szCs w:val="28"/>
        </w:rPr>
      </w:pPr>
    </w:p>
    <w:sectPr w:rsidR="00405538" w:rsidRPr="00DF6E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E643C"/>
    <w:multiLevelType w:val="hybridMultilevel"/>
    <w:tmpl w:val="5E10E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1C4014"/>
    <w:multiLevelType w:val="multilevel"/>
    <w:tmpl w:val="F2321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94665D"/>
    <w:multiLevelType w:val="multilevel"/>
    <w:tmpl w:val="B4A46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36633E"/>
    <w:multiLevelType w:val="multilevel"/>
    <w:tmpl w:val="3BCA2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CF3EF8"/>
    <w:multiLevelType w:val="multilevel"/>
    <w:tmpl w:val="D4C0486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A6"/>
    <w:rsid w:val="002548FE"/>
    <w:rsid w:val="00287EA6"/>
    <w:rsid w:val="00405538"/>
    <w:rsid w:val="007040FD"/>
    <w:rsid w:val="00A11A1B"/>
    <w:rsid w:val="00AC0358"/>
    <w:rsid w:val="00AD3D99"/>
    <w:rsid w:val="00B270A1"/>
    <w:rsid w:val="00B651F4"/>
    <w:rsid w:val="00DF6E18"/>
    <w:rsid w:val="00F12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B272"/>
  <w15:chartTrackingRefBased/>
  <w15:docId w15:val="{CBD53F21-9CFF-4C55-B1C0-BB30C92A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11A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11A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A1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11A1B"/>
    <w:rPr>
      <w:rFonts w:ascii="Times New Roman" w:eastAsia="Times New Roman" w:hAnsi="Times New Roman" w:cs="Times New Roman"/>
      <w:b/>
      <w:bCs/>
      <w:sz w:val="27"/>
      <w:szCs w:val="27"/>
      <w:lang w:eastAsia="ru-RU"/>
    </w:rPr>
  </w:style>
  <w:style w:type="paragraph" w:styleId="a3">
    <w:name w:val="Normal (Web)"/>
    <w:basedOn w:val="a"/>
    <w:uiPriority w:val="99"/>
    <w:unhideWhenUsed/>
    <w:qFormat/>
    <w:rsid w:val="00A11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11A1B"/>
    <w:rPr>
      <w:i/>
      <w:iCs/>
    </w:rPr>
  </w:style>
  <w:style w:type="character" w:styleId="a5">
    <w:name w:val="Strong"/>
    <w:basedOn w:val="a0"/>
    <w:uiPriority w:val="22"/>
    <w:qFormat/>
    <w:rsid w:val="00A11A1B"/>
    <w:rPr>
      <w:b/>
      <w:bCs/>
    </w:rPr>
  </w:style>
  <w:style w:type="paragraph" w:customStyle="1" w:styleId="Default">
    <w:name w:val="Default"/>
    <w:rsid w:val="002548F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90">
    <w:name w:val="1390"/>
    <w:aliases w:val="baiaagaaboqcaaadpwmaaaw1awaaaaaaaaaaaaaaaaaaaaaaaaaaaaaaaaaaaaaaaaaaaaaaaaaaaaaaaaaaaaaaaaaaaaaaaaaaaaaaaaaaaaaaaaaaaaaaaaaaaaaaaaaaaaaaaaaaaaaaaaaaaaaaaaaaaaaaaaaaaaaaaaaaaaaaaaaaaaaaaaaaaaaaaaaaaaaaaaaaaaaaaaaaaaaaaaaaaaaaaaaaaaaa"/>
    <w:basedOn w:val="a"/>
    <w:rsid w:val="00B65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B270A1"/>
    <w:rPr>
      <w:rFonts w:ascii="TimesNewRoman" w:hAnsi="TimesNewRoman" w:hint="default"/>
      <w:b w:val="0"/>
      <w:bCs w:val="0"/>
      <w:i w:val="0"/>
      <w:iCs w:val="0"/>
      <w:color w:val="000000"/>
      <w:sz w:val="28"/>
      <w:szCs w:val="28"/>
    </w:rPr>
  </w:style>
  <w:style w:type="paragraph" w:styleId="a6">
    <w:name w:val="List Paragraph"/>
    <w:basedOn w:val="a"/>
    <w:uiPriority w:val="1"/>
    <w:qFormat/>
    <w:rsid w:val="00DF6E18"/>
    <w:pPr>
      <w:spacing w:after="200" w:line="276" w:lineRule="auto"/>
      <w:ind w:left="720"/>
      <w:contextualSpacing/>
    </w:pPr>
    <w:rPr>
      <w:rFonts w:ascii="Calibri" w:eastAsia="Calibri" w:hAnsi="Calibri" w:cs="Times New Roman"/>
    </w:rPr>
  </w:style>
  <w:style w:type="paragraph" w:customStyle="1" w:styleId="TableParagraph">
    <w:name w:val="Table Paragraph"/>
    <w:basedOn w:val="a"/>
    <w:uiPriority w:val="1"/>
    <w:qFormat/>
    <w:rsid w:val="00DF6E18"/>
    <w:pPr>
      <w:widowControl w:val="0"/>
      <w:autoSpaceDE w:val="0"/>
      <w:autoSpaceDN w:val="0"/>
      <w:spacing w:after="0" w:line="240" w:lineRule="auto"/>
    </w:pPr>
    <w:rPr>
      <w:rFonts w:ascii="Times New Roman" w:eastAsia="Times New Roman" w:hAnsi="Times New Roman" w:cs="Times New Roman"/>
      <w:lang w:val="uk-UA"/>
    </w:rPr>
  </w:style>
  <w:style w:type="character" w:styleId="a7">
    <w:name w:val="Hyperlink"/>
    <w:basedOn w:val="a0"/>
    <w:uiPriority w:val="99"/>
    <w:unhideWhenUsed/>
    <w:qFormat/>
    <w:rsid w:val="00DF6E18"/>
    <w:rPr>
      <w:color w:val="0000FF"/>
      <w:u w:val="single"/>
    </w:rPr>
  </w:style>
  <w:style w:type="character" w:customStyle="1" w:styleId="xfm98353308">
    <w:name w:val="xfm_98353308"/>
    <w:basedOn w:val="a0"/>
    <w:rsid w:val="00DF6E18"/>
  </w:style>
  <w:style w:type="paragraph" w:customStyle="1" w:styleId="textbookHSE">
    <w:name w:val="textbook HSE"/>
    <w:basedOn w:val="a"/>
    <w:link w:val="textbookHSE0"/>
    <w:qFormat/>
    <w:rsid w:val="00DF6E18"/>
    <w:pPr>
      <w:spacing w:after="0" w:line="276" w:lineRule="auto"/>
      <w:ind w:firstLine="567"/>
      <w:jc w:val="both"/>
    </w:pPr>
    <w:rPr>
      <w:rFonts w:ascii="Times New Roman" w:eastAsiaTheme="minorEastAsia" w:hAnsi="Times New Roman" w:cs="Times New Roman"/>
      <w:sz w:val="28"/>
      <w:szCs w:val="28"/>
      <w:lang w:val="en-US" w:eastAsia="ru-RU"/>
    </w:rPr>
  </w:style>
  <w:style w:type="character" w:customStyle="1" w:styleId="textbookHSE0">
    <w:name w:val="textbook HSE Знак"/>
    <w:basedOn w:val="a0"/>
    <w:link w:val="textbookHSE"/>
    <w:rsid w:val="00DF6E18"/>
    <w:rPr>
      <w:rFonts w:ascii="Times New Roman" w:eastAsiaTheme="minorEastAsia" w:hAnsi="Times New Roman" w:cs="Times New Roman"/>
      <w:sz w:val="28"/>
      <w:szCs w:val="28"/>
      <w:lang w:val="en-US" w:eastAsia="ru-RU"/>
    </w:rPr>
  </w:style>
  <w:style w:type="paragraph" w:customStyle="1" w:styleId="3148">
    <w:name w:val="3148"/>
    <w:aliases w:val="baiaagaaboqcaaadaagaaauocaaaaaaaaaaaaaaaaaaaaaaaaaaaaaaaaaaaaaaaaaaaaaaaaaaaaaaaaaaaaaaaaaaaaaaaaaaaaaaaaaaaaaaaaaaaaaaaaaaaaaaaaaaaaaaaaaaaaaaaaaaaaaaaaaaaaaaaaaaaaaaaaaaaaaaaaaaaaaaaaaaaaaaaaaaaaaaaaaaaaaaaaaaaaaaaaaaaaaaaaaaaaaaa"/>
    <w:basedOn w:val="a"/>
    <w:rsid w:val="00DF6E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24">
    <w:name w:val="2724"/>
    <w:aliases w:val="baiaagaaboqcaaadeayaaawgbgaaaaaaaaaaaaaaaaaaaaaaaaaaaaaaaaaaaaaaaaaaaaaaaaaaaaaaaaaaaaaaaaaaaaaaaaaaaaaaaaaaaaaaaaaaaaaaaaaaaaaaaaaaaaaaaaaaaaaaaaaaaaaaaaaaaaaaaaaaaaaaaaaaaaaaaaaaaaaaaaaaaaaaaaaaaaaaaaaaaaaaaaaaaaaaaaaaaaaaaaaaaaaa"/>
    <w:basedOn w:val="a"/>
    <w:rsid w:val="00DF6E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Unresolved Mention"/>
    <w:basedOn w:val="a0"/>
    <w:uiPriority w:val="99"/>
    <w:semiHidden/>
    <w:unhideWhenUsed/>
    <w:rsid w:val="00F12FC8"/>
    <w:rPr>
      <w:color w:val="605E5C"/>
      <w:shd w:val="clear" w:color="auto" w:fill="E1DFDD"/>
    </w:rPr>
  </w:style>
  <w:style w:type="paragraph" w:customStyle="1" w:styleId="Standard">
    <w:name w:val="Standard"/>
    <w:qFormat/>
    <w:rsid w:val="00F12FC8"/>
    <w:pPr>
      <w:suppressAutoHyphens/>
      <w:spacing w:after="0" w:line="240" w:lineRule="auto"/>
      <w:textAlignment w:val="baseline"/>
    </w:pPr>
    <w:rPr>
      <w:rFonts w:ascii="Times New Roman" w:eastAsia="Times New Roman" w:hAnsi="Times New Roman" w:cs="Times New Roman"/>
      <w:kern w:val="2"/>
      <w:sz w:val="24"/>
      <w:szCs w:val="24"/>
      <w:lang w:eastAsia="zh-CN"/>
    </w:rPr>
  </w:style>
  <w:style w:type="character" w:customStyle="1" w:styleId="2246">
    <w:name w:val="2246"/>
    <w:aliases w:val="baiaagaaboqcaaadyaqaaaxwbaaaaaaaaaaaaaaaaaaaaaaaaaaaaaaaaaaaaaaaaaaaaaaaaaaaaaaaaaaaaaaaaaaaaaaaaaaaaaaaaaaaaaaaaaaaaaaaaaaaaaaaaaaaaaaaaaaaaaaaaaaaaaaaaaaaaaaaaaaaaaaaaaaaaaaaaaaaaaaaaaaaaaaaaaaaaaaaaaaaaaaaaaaaaaaaaaaaaaaaaaaaaaaa"/>
    <w:basedOn w:val="a0"/>
    <w:rsid w:val="00F1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9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club.com/" TargetMode="External"/><Relationship Id="rId13" Type="http://schemas.openxmlformats.org/officeDocument/2006/relationships/hyperlink" Target="https://www.uottawa.ca/about-us/administration-services/office-chief-risk-officer/health-safety-environmental-management/occupational-health-safety/management-system/health-safety-glossary" TargetMode="External"/><Relationship Id="rId3" Type="http://schemas.openxmlformats.org/officeDocument/2006/relationships/settings" Target="settings.xml"/><Relationship Id="rId7" Type="http://schemas.openxmlformats.org/officeDocument/2006/relationships/hyperlink" Target="https://grammarway.com/ua" TargetMode="External"/><Relationship Id="rId12" Type="http://schemas.openxmlformats.org/officeDocument/2006/relationships/hyperlink" Target="https://iosh.com/guidance-and-resources/professionals/health-and-safety-keywo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how.com" TargetMode="External"/><Relationship Id="rId11" Type="http://schemas.openxmlformats.org/officeDocument/2006/relationships/hyperlink" Target="https://decoda.ca/wp-content/uploads/23_02_21_Workbook_LR_Final-1.pdf" TargetMode="External"/><Relationship Id="rId5" Type="http://schemas.openxmlformats.org/officeDocument/2006/relationships/hyperlink" Target="https://www.languageunlimited.org/library" TargetMode="External"/><Relationship Id="rId15" Type="http://schemas.openxmlformats.org/officeDocument/2006/relationships/theme" Target="theme/theme1.xml"/><Relationship Id="rId10" Type="http://schemas.openxmlformats.org/officeDocument/2006/relationships/hyperlink" Target="http://www.dol.gov/" TargetMode="External"/><Relationship Id="rId4" Type="http://schemas.openxmlformats.org/officeDocument/2006/relationships/webSettings" Target="webSettings.xml"/><Relationship Id="rId9" Type="http://schemas.openxmlformats.org/officeDocument/2006/relationships/hyperlink" Target="http://www.hse.gov.uk/index.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18</Pages>
  <Words>2551</Words>
  <Characters>14544</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8. Крічкер О. Ю., Спіркіна О. О., Практикум з англійської мови для міжнародного </vt:lpstr>
      <vt:lpstr>9. Murphy, R. English grammar in use. Intermediate. URL: https://www.languageunl</vt:lpstr>
      <vt:lpstr>Learn about Occupational Safety complete course. URL: https://cursa.app/en/free-</vt:lpstr>
      <vt:lpstr>Requirements for Safety Engineering // URL: http://www.ehow.com</vt:lpstr>
      <vt:lpstr>Граматика англійської мови. URL:  https://grammarway.com/ua</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Kricker Olga</dc:creator>
  <cp:keywords/>
  <dc:description/>
  <cp:lastModifiedBy>Kricker Olga</cp:lastModifiedBy>
  <cp:revision>6</cp:revision>
  <dcterms:created xsi:type="dcterms:W3CDTF">2025-11-25T14:07:00Z</dcterms:created>
  <dcterms:modified xsi:type="dcterms:W3CDTF">2025-11-25T14:44:00Z</dcterms:modified>
</cp:coreProperties>
</file>