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B4" w:rsidRPr="0059545F" w:rsidRDefault="003C42B4" w:rsidP="00F03545">
      <w:pPr>
        <w:ind w:firstLine="0"/>
        <w:rPr>
          <w:b/>
          <w:sz w:val="24"/>
          <w:szCs w:val="24"/>
        </w:rPr>
      </w:pPr>
      <w:r w:rsidRPr="0059545F">
        <w:rPr>
          <w:b/>
          <w:sz w:val="24"/>
          <w:szCs w:val="24"/>
        </w:rPr>
        <w:t xml:space="preserve">УДК </w:t>
      </w:r>
      <w:r w:rsidR="006B66C6" w:rsidRPr="006B66C6">
        <w:rPr>
          <w:b/>
          <w:sz w:val="24"/>
          <w:szCs w:val="24"/>
        </w:rPr>
        <w:t>614.841.42</w:t>
      </w:r>
    </w:p>
    <w:p w:rsidR="003C42B4" w:rsidRPr="0059545F" w:rsidRDefault="003C42B4" w:rsidP="00F03545">
      <w:pPr>
        <w:rPr>
          <w:b/>
          <w:sz w:val="24"/>
          <w:szCs w:val="24"/>
        </w:rPr>
      </w:pPr>
    </w:p>
    <w:p w:rsidR="003C42B4" w:rsidRPr="0059545F" w:rsidRDefault="002846EA" w:rsidP="00F03545">
      <w:pPr>
        <w:ind w:firstLine="0"/>
        <w:jc w:val="center"/>
        <w:rPr>
          <w:b/>
          <w:sz w:val="24"/>
          <w:szCs w:val="24"/>
        </w:rPr>
      </w:pPr>
      <w:r w:rsidRPr="0059545F">
        <w:rPr>
          <w:b/>
          <w:sz w:val="24"/>
          <w:szCs w:val="24"/>
        </w:rPr>
        <w:t>ВИЗНАЧЕННЯ ІНТЕНСИВНОСТІ ТЕПЛОВОГО ВИПРОМІНЮВАННЯ ПРИ ГОРІННІ</w:t>
      </w:r>
      <w:r w:rsidR="00F03545" w:rsidRPr="0059545F">
        <w:rPr>
          <w:b/>
          <w:sz w:val="24"/>
          <w:szCs w:val="24"/>
        </w:rPr>
        <w:t xml:space="preserve"> </w:t>
      </w:r>
      <w:r w:rsidRPr="0059545F">
        <w:rPr>
          <w:b/>
          <w:sz w:val="24"/>
          <w:szCs w:val="24"/>
        </w:rPr>
        <w:t>ЗРІДЖЕНИХ ВУГЛЕВОДНЕВИХ ГАЗІВ</w:t>
      </w:r>
    </w:p>
    <w:p w:rsidR="00F03545" w:rsidRPr="0059545F" w:rsidRDefault="00F03545" w:rsidP="00F03545">
      <w:pPr>
        <w:rPr>
          <w:sz w:val="24"/>
          <w:szCs w:val="24"/>
        </w:rPr>
      </w:pPr>
      <w:bookmarkStart w:id="0" w:name="_GoBack"/>
      <w:bookmarkEnd w:id="0"/>
    </w:p>
    <w:p w:rsidR="00F03545" w:rsidRPr="0059545F" w:rsidRDefault="00F03545" w:rsidP="00F03545">
      <w:pPr>
        <w:ind w:firstLine="0"/>
        <w:jc w:val="center"/>
        <w:rPr>
          <w:i/>
          <w:sz w:val="24"/>
          <w:szCs w:val="24"/>
        </w:rPr>
      </w:pPr>
      <w:r w:rsidRPr="0059545F">
        <w:rPr>
          <w:i/>
          <w:sz w:val="24"/>
          <w:szCs w:val="24"/>
        </w:rPr>
        <w:t xml:space="preserve">Юрій ДЕНДАРЕНКО, </w:t>
      </w:r>
      <w:proofErr w:type="spellStart"/>
      <w:r w:rsidRPr="0059545F">
        <w:rPr>
          <w:i/>
          <w:sz w:val="24"/>
          <w:szCs w:val="24"/>
        </w:rPr>
        <w:t>канд</w:t>
      </w:r>
      <w:proofErr w:type="spellEnd"/>
      <w:r w:rsidRPr="0059545F">
        <w:rPr>
          <w:i/>
          <w:sz w:val="24"/>
          <w:szCs w:val="24"/>
        </w:rPr>
        <w:t xml:space="preserve">. </w:t>
      </w:r>
      <w:proofErr w:type="spellStart"/>
      <w:r w:rsidRPr="0059545F">
        <w:rPr>
          <w:i/>
          <w:sz w:val="24"/>
          <w:szCs w:val="24"/>
        </w:rPr>
        <w:t>техн</w:t>
      </w:r>
      <w:proofErr w:type="spellEnd"/>
      <w:r w:rsidRPr="0059545F">
        <w:rPr>
          <w:i/>
          <w:sz w:val="24"/>
          <w:szCs w:val="24"/>
        </w:rPr>
        <w:t>. наук, доцент</w:t>
      </w:r>
      <w:r w:rsidR="00540ED9">
        <w:rPr>
          <w:i/>
          <w:sz w:val="24"/>
          <w:szCs w:val="24"/>
        </w:rPr>
        <w:t>,</w:t>
      </w:r>
    </w:p>
    <w:p w:rsidR="00F03545" w:rsidRDefault="00F03545" w:rsidP="00F03545">
      <w:pPr>
        <w:ind w:firstLine="0"/>
        <w:jc w:val="center"/>
        <w:rPr>
          <w:sz w:val="24"/>
          <w:szCs w:val="24"/>
        </w:rPr>
      </w:pPr>
      <w:r w:rsidRPr="0059545F">
        <w:rPr>
          <w:i/>
          <w:sz w:val="24"/>
          <w:szCs w:val="24"/>
        </w:rPr>
        <w:t>Національний університет цивільного захисту України</w:t>
      </w:r>
      <w:r w:rsidRPr="0059545F">
        <w:rPr>
          <w:sz w:val="24"/>
          <w:szCs w:val="24"/>
        </w:rPr>
        <w:t>;</w:t>
      </w:r>
    </w:p>
    <w:p w:rsidR="00540ED9" w:rsidRDefault="00540ED9" w:rsidP="00F03545">
      <w:pPr>
        <w:ind w:firstLine="0"/>
        <w:jc w:val="center"/>
        <w:rPr>
          <w:i/>
          <w:sz w:val="24"/>
          <w:szCs w:val="24"/>
        </w:rPr>
      </w:pPr>
      <w:r w:rsidRPr="00540ED9">
        <w:rPr>
          <w:i/>
          <w:sz w:val="24"/>
          <w:szCs w:val="24"/>
        </w:rPr>
        <w:t xml:space="preserve">Юрій СЕНЧИХІН, </w:t>
      </w:r>
      <w:proofErr w:type="spellStart"/>
      <w:r w:rsidRPr="00540ED9">
        <w:rPr>
          <w:i/>
          <w:sz w:val="24"/>
          <w:szCs w:val="24"/>
        </w:rPr>
        <w:t>канд</w:t>
      </w:r>
      <w:proofErr w:type="spellEnd"/>
      <w:r w:rsidRPr="00540ED9">
        <w:rPr>
          <w:i/>
          <w:sz w:val="24"/>
          <w:szCs w:val="24"/>
        </w:rPr>
        <w:t xml:space="preserve">. </w:t>
      </w:r>
      <w:proofErr w:type="spellStart"/>
      <w:r w:rsidRPr="00540ED9">
        <w:rPr>
          <w:i/>
          <w:sz w:val="24"/>
          <w:szCs w:val="24"/>
        </w:rPr>
        <w:t>техн</w:t>
      </w:r>
      <w:proofErr w:type="spellEnd"/>
      <w:r w:rsidRPr="00540ED9">
        <w:rPr>
          <w:i/>
          <w:sz w:val="24"/>
          <w:szCs w:val="24"/>
        </w:rPr>
        <w:t>. наук, професор</w:t>
      </w:r>
      <w:r>
        <w:rPr>
          <w:i/>
          <w:sz w:val="24"/>
          <w:szCs w:val="24"/>
        </w:rPr>
        <w:t>,</w:t>
      </w:r>
    </w:p>
    <w:p w:rsidR="00540ED9" w:rsidRDefault="00540ED9" w:rsidP="00F03545">
      <w:pPr>
        <w:ind w:firstLine="0"/>
        <w:jc w:val="center"/>
        <w:rPr>
          <w:i/>
          <w:sz w:val="24"/>
          <w:szCs w:val="24"/>
        </w:rPr>
      </w:pPr>
      <w:r w:rsidRPr="0059545F">
        <w:rPr>
          <w:i/>
          <w:sz w:val="24"/>
          <w:szCs w:val="24"/>
        </w:rPr>
        <w:t>Національний університет цивільного захисту України</w:t>
      </w:r>
      <w:r>
        <w:rPr>
          <w:i/>
          <w:sz w:val="24"/>
          <w:szCs w:val="24"/>
        </w:rPr>
        <w:t>;</w:t>
      </w:r>
    </w:p>
    <w:p w:rsidR="00540ED9" w:rsidRDefault="00540ED9" w:rsidP="00F03545">
      <w:pPr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Сергій ЩЕПАК, </w:t>
      </w:r>
      <w:r w:rsidRPr="0059545F">
        <w:rPr>
          <w:i/>
          <w:sz w:val="24"/>
          <w:szCs w:val="24"/>
        </w:rPr>
        <w:t>Національний університет цивільного захисту України</w:t>
      </w:r>
      <w:r>
        <w:rPr>
          <w:i/>
          <w:sz w:val="24"/>
          <w:szCs w:val="24"/>
        </w:rPr>
        <w:t>;</w:t>
      </w:r>
    </w:p>
    <w:p w:rsidR="00540ED9" w:rsidRPr="00540ED9" w:rsidRDefault="00540ED9" w:rsidP="00F03545">
      <w:pPr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Богдан ЧУЙКОВ, </w:t>
      </w:r>
      <w:r w:rsidRPr="0059545F">
        <w:rPr>
          <w:i/>
          <w:sz w:val="24"/>
          <w:szCs w:val="24"/>
        </w:rPr>
        <w:t>Національний університет цивільного захисту України</w:t>
      </w:r>
    </w:p>
    <w:p w:rsidR="003C42B4" w:rsidRPr="00540ED9" w:rsidRDefault="003C42B4" w:rsidP="00F03545">
      <w:pPr>
        <w:rPr>
          <w:i/>
          <w:sz w:val="24"/>
          <w:szCs w:val="24"/>
        </w:rPr>
      </w:pP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>Основні положення даної методики приведені в роботах [</w:t>
      </w:r>
      <w:r w:rsidRPr="0059545F">
        <w:rPr>
          <w:sz w:val="24"/>
          <w:szCs w:val="24"/>
          <w:lang w:val="ru-RU"/>
        </w:rPr>
        <w:t>2</w:t>
      </w:r>
      <w:r w:rsidRPr="0059545F">
        <w:rPr>
          <w:sz w:val="24"/>
          <w:szCs w:val="24"/>
        </w:rPr>
        <w:t xml:space="preserve">; </w:t>
      </w:r>
      <w:r w:rsidRPr="0059545F">
        <w:rPr>
          <w:sz w:val="24"/>
          <w:szCs w:val="24"/>
          <w:lang w:val="ru-RU"/>
        </w:rPr>
        <w:t>4</w:t>
      </w:r>
      <w:r w:rsidRPr="0059545F">
        <w:rPr>
          <w:sz w:val="24"/>
          <w:szCs w:val="24"/>
        </w:rPr>
        <w:t>].</w:t>
      </w: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>1. Величину інтенсивності теплового випромінювання q, кВтм</w:t>
      </w:r>
      <w:r w:rsidRPr="0059545F">
        <w:rPr>
          <w:sz w:val="24"/>
          <w:szCs w:val="24"/>
          <w:vertAlign w:val="superscript"/>
        </w:rPr>
        <w:t>2</w:t>
      </w:r>
      <w:r w:rsidRPr="0059545F">
        <w:rPr>
          <w:sz w:val="24"/>
          <w:szCs w:val="24"/>
        </w:rPr>
        <w:t>, розраховують за формулою:</w:t>
      </w:r>
    </w:p>
    <w:p w:rsidR="003C42B4" w:rsidRPr="0059545F" w:rsidRDefault="003C42B4" w:rsidP="00F03545">
      <w:pPr>
        <w:rPr>
          <w:sz w:val="24"/>
          <w:szCs w:val="24"/>
        </w:rPr>
      </w:pPr>
    </w:p>
    <w:p w:rsidR="003C42B4" w:rsidRPr="0059545F" w:rsidRDefault="003C42B4" w:rsidP="00F3682C">
      <w:pPr>
        <w:ind w:firstLine="0"/>
        <w:jc w:val="center"/>
        <w:rPr>
          <w:sz w:val="24"/>
          <w:szCs w:val="24"/>
        </w:rPr>
      </w:pPr>
      <w:r w:rsidRPr="0059545F">
        <w:rPr>
          <w:sz w:val="24"/>
          <w:szCs w:val="24"/>
        </w:rPr>
        <w:t xml:space="preserve">q = </w:t>
      </w:r>
      <w:proofErr w:type="spellStart"/>
      <w:r w:rsidRPr="0059545F">
        <w:rPr>
          <w:sz w:val="24"/>
          <w:szCs w:val="24"/>
        </w:rPr>
        <w:t>E</w:t>
      </w:r>
      <w:r w:rsidRPr="0059545F">
        <w:rPr>
          <w:sz w:val="24"/>
          <w:szCs w:val="24"/>
          <w:vertAlign w:val="subscript"/>
        </w:rPr>
        <w:t>t</w:t>
      </w:r>
      <w:r w:rsidRPr="0059545F">
        <w:rPr>
          <w:sz w:val="24"/>
          <w:szCs w:val="24"/>
        </w:rPr>
        <w:t>∙F</w:t>
      </w:r>
      <w:r w:rsidRPr="0059545F">
        <w:rPr>
          <w:sz w:val="24"/>
          <w:szCs w:val="24"/>
          <w:vertAlign w:val="subscript"/>
        </w:rPr>
        <w:t>q</w:t>
      </w:r>
      <w:r w:rsidR="00F3682C" w:rsidRPr="0059545F">
        <w:rPr>
          <w:sz w:val="24"/>
          <w:szCs w:val="24"/>
        </w:rPr>
        <w:t>∙τ</w:t>
      </w:r>
      <w:proofErr w:type="spellEnd"/>
      <w:r w:rsidR="00F3682C" w:rsidRPr="0059545F">
        <w:rPr>
          <w:sz w:val="24"/>
          <w:szCs w:val="24"/>
        </w:rPr>
        <w:t>,</w:t>
      </w:r>
    </w:p>
    <w:p w:rsidR="003C42B4" w:rsidRPr="0059545F" w:rsidRDefault="003C42B4" w:rsidP="00F03545">
      <w:pPr>
        <w:rPr>
          <w:sz w:val="24"/>
          <w:szCs w:val="24"/>
        </w:rPr>
      </w:pP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 xml:space="preserve">де </w:t>
      </w:r>
      <w:proofErr w:type="spellStart"/>
      <w:r w:rsidRPr="0059545F">
        <w:rPr>
          <w:sz w:val="24"/>
          <w:szCs w:val="24"/>
        </w:rPr>
        <w:t>E</w:t>
      </w:r>
      <w:r w:rsidRPr="0059545F">
        <w:rPr>
          <w:sz w:val="24"/>
          <w:szCs w:val="24"/>
          <w:vertAlign w:val="subscript"/>
        </w:rPr>
        <w:t>t</w:t>
      </w:r>
      <w:proofErr w:type="spellEnd"/>
      <w:r w:rsidRPr="0059545F">
        <w:rPr>
          <w:sz w:val="24"/>
          <w:szCs w:val="24"/>
        </w:rPr>
        <w:t xml:space="preserve"> – </w:t>
      </w:r>
      <w:proofErr w:type="spellStart"/>
      <w:r w:rsidRPr="0059545F">
        <w:rPr>
          <w:sz w:val="24"/>
          <w:szCs w:val="24"/>
        </w:rPr>
        <w:t>середньоповерхнева</w:t>
      </w:r>
      <w:proofErr w:type="spellEnd"/>
      <w:r w:rsidRPr="0059545F">
        <w:rPr>
          <w:sz w:val="24"/>
          <w:szCs w:val="24"/>
        </w:rPr>
        <w:t xml:space="preserve"> густина теплового випромінювання полум’я, кВт/м</w:t>
      </w:r>
      <w:r w:rsidRPr="0059545F">
        <w:rPr>
          <w:sz w:val="24"/>
          <w:szCs w:val="24"/>
          <w:vertAlign w:val="superscript"/>
        </w:rPr>
        <w:t>2</w:t>
      </w:r>
      <w:r w:rsidRPr="0059545F">
        <w:rPr>
          <w:sz w:val="24"/>
          <w:szCs w:val="24"/>
        </w:rPr>
        <w:t>;</w:t>
      </w: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 xml:space="preserve">     </w:t>
      </w:r>
      <w:proofErr w:type="spellStart"/>
      <w:r w:rsidRPr="0059545F">
        <w:rPr>
          <w:sz w:val="24"/>
          <w:szCs w:val="24"/>
        </w:rPr>
        <w:t>F</w:t>
      </w:r>
      <w:r w:rsidRPr="0059545F">
        <w:rPr>
          <w:sz w:val="24"/>
          <w:szCs w:val="24"/>
          <w:vertAlign w:val="subscript"/>
        </w:rPr>
        <w:t>q</w:t>
      </w:r>
      <w:proofErr w:type="spellEnd"/>
      <w:r w:rsidRPr="0059545F">
        <w:rPr>
          <w:sz w:val="24"/>
          <w:szCs w:val="24"/>
        </w:rPr>
        <w:t xml:space="preserve"> – кутовий коефіцієнт опромінення;</w:t>
      </w: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 xml:space="preserve">     τ – коефіцієнт пропускання атмосфери.</w:t>
      </w: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 xml:space="preserve">2. Значення </w:t>
      </w:r>
      <w:proofErr w:type="spellStart"/>
      <w:r w:rsidRPr="0059545F">
        <w:rPr>
          <w:sz w:val="24"/>
          <w:szCs w:val="24"/>
        </w:rPr>
        <w:t>E</w:t>
      </w:r>
      <w:r w:rsidRPr="0059545F">
        <w:rPr>
          <w:sz w:val="24"/>
          <w:szCs w:val="24"/>
          <w:vertAlign w:val="subscript"/>
        </w:rPr>
        <w:t>t</w:t>
      </w:r>
      <w:proofErr w:type="spellEnd"/>
      <w:r w:rsidRPr="0059545F">
        <w:rPr>
          <w:sz w:val="24"/>
          <w:szCs w:val="24"/>
        </w:rPr>
        <w:t xml:space="preserve"> приймається на основі експериментальних даних. При їх відсутності допускається приймати величину </w:t>
      </w:r>
      <w:proofErr w:type="spellStart"/>
      <w:r w:rsidRPr="0059545F">
        <w:rPr>
          <w:sz w:val="24"/>
          <w:szCs w:val="24"/>
        </w:rPr>
        <w:t>E</w:t>
      </w:r>
      <w:r w:rsidRPr="0059545F">
        <w:rPr>
          <w:sz w:val="24"/>
          <w:szCs w:val="24"/>
          <w:vertAlign w:val="subscript"/>
        </w:rPr>
        <w:t>t</w:t>
      </w:r>
      <w:proofErr w:type="spellEnd"/>
      <w:r w:rsidRPr="0059545F">
        <w:rPr>
          <w:sz w:val="24"/>
          <w:szCs w:val="24"/>
        </w:rPr>
        <w:t>, що дорівнює 100 кВт/м</w:t>
      </w:r>
      <w:r w:rsidRPr="0059545F">
        <w:rPr>
          <w:sz w:val="24"/>
          <w:szCs w:val="24"/>
          <w:vertAlign w:val="superscript"/>
        </w:rPr>
        <w:t>2</w:t>
      </w:r>
      <w:r w:rsidRPr="0059545F">
        <w:rPr>
          <w:sz w:val="24"/>
          <w:szCs w:val="24"/>
        </w:rPr>
        <w:t>.</w:t>
      </w: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>3. Розраховують ефективний діаметр d, м, проливу:</w:t>
      </w:r>
    </w:p>
    <w:p w:rsidR="003C42B4" w:rsidRDefault="003C42B4" w:rsidP="00F03545">
      <w:pPr>
        <w:rPr>
          <w:sz w:val="24"/>
          <w:szCs w:val="24"/>
        </w:rPr>
      </w:pPr>
    </w:p>
    <w:p w:rsidR="003C42B4" w:rsidRPr="0059545F" w:rsidRDefault="00540ED9" w:rsidP="00C96DCF">
      <w:pPr>
        <w:ind w:firstLine="0"/>
        <w:jc w:val="center"/>
        <w:rPr>
          <w:sz w:val="24"/>
          <w:szCs w:val="24"/>
        </w:rPr>
      </w:pPr>
      <w:r w:rsidRPr="0059545F">
        <w:rPr>
          <w:position w:val="-30"/>
          <w:sz w:val="24"/>
          <w:szCs w:val="24"/>
        </w:rPr>
        <w:object w:dxaOrig="12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0.75pt" o:ole="">
            <v:imagedata r:id="rId6" o:title=""/>
          </v:shape>
          <o:OLEObject Type="Embed" ProgID="Equation.3" ShapeID="_x0000_i1025" DrawAspect="Content" ObjectID="_1801383980" r:id="rId7"/>
        </w:object>
      </w:r>
      <w:r w:rsidR="003C42B4" w:rsidRPr="0059545F">
        <w:rPr>
          <w:sz w:val="24"/>
          <w:szCs w:val="24"/>
        </w:rPr>
        <w:t>,</w:t>
      </w:r>
    </w:p>
    <w:p w:rsidR="003C42B4" w:rsidRPr="0059545F" w:rsidRDefault="003C42B4" w:rsidP="00F03545">
      <w:pPr>
        <w:rPr>
          <w:sz w:val="24"/>
          <w:szCs w:val="24"/>
        </w:rPr>
      </w:pP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>де F – площа проливу, м</w:t>
      </w:r>
      <w:r w:rsidRPr="0059545F">
        <w:rPr>
          <w:sz w:val="24"/>
          <w:szCs w:val="24"/>
          <w:vertAlign w:val="superscript"/>
        </w:rPr>
        <w:t>2</w:t>
      </w:r>
      <w:r w:rsidRPr="0059545F">
        <w:rPr>
          <w:sz w:val="24"/>
          <w:szCs w:val="24"/>
        </w:rPr>
        <w:t>.</w:t>
      </w: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 xml:space="preserve">Величину F визначають, виходячи з топографії місцевості та наявності обвалування. Допускається визначати F за умов, що </w:t>
      </w:r>
      <w:smartTag w:uri="urn:schemas-microsoft-com:office:smarttags" w:element="metricconverter">
        <w:smartTagPr>
          <w:attr w:name="ProductID" w:val="1 л"/>
        </w:smartTagPr>
        <w:r w:rsidRPr="0059545F">
          <w:rPr>
            <w:sz w:val="24"/>
            <w:szCs w:val="24"/>
          </w:rPr>
          <w:t>1 л</w:t>
        </w:r>
      </w:smartTag>
      <w:r w:rsidRPr="0059545F">
        <w:rPr>
          <w:sz w:val="24"/>
          <w:szCs w:val="24"/>
        </w:rPr>
        <w:t xml:space="preserve"> рідини розливається на </w:t>
      </w:r>
      <w:smartTag w:uri="urn:schemas-microsoft-com:office:smarttags" w:element="metricconverter">
        <w:smartTagPr>
          <w:attr w:name="ProductID" w:val="0,15 м2"/>
        </w:smartTagPr>
        <w:r w:rsidRPr="0059545F">
          <w:rPr>
            <w:sz w:val="24"/>
            <w:szCs w:val="24"/>
          </w:rPr>
          <w:t>0,15 м</w:t>
        </w:r>
        <w:r w:rsidRPr="0059545F">
          <w:rPr>
            <w:sz w:val="24"/>
            <w:szCs w:val="24"/>
            <w:vertAlign w:val="superscript"/>
          </w:rPr>
          <w:t>2</w:t>
        </w:r>
      </w:smartTag>
      <w:r w:rsidRPr="0059545F">
        <w:rPr>
          <w:sz w:val="24"/>
          <w:szCs w:val="24"/>
        </w:rPr>
        <w:t>.</w:t>
      </w: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>4. Обчислюють висоту полум’я Н, м:</w:t>
      </w:r>
    </w:p>
    <w:p w:rsidR="003C42B4" w:rsidRPr="0059545F" w:rsidRDefault="003C42B4" w:rsidP="00F03545">
      <w:pPr>
        <w:rPr>
          <w:sz w:val="24"/>
          <w:szCs w:val="24"/>
        </w:rPr>
      </w:pPr>
    </w:p>
    <w:p w:rsidR="003C42B4" w:rsidRPr="0059545F" w:rsidRDefault="00540ED9" w:rsidP="00C96DCF">
      <w:pPr>
        <w:jc w:val="center"/>
        <w:rPr>
          <w:sz w:val="24"/>
          <w:szCs w:val="24"/>
        </w:rPr>
      </w:pPr>
      <w:r w:rsidRPr="0059545F">
        <w:rPr>
          <w:position w:val="-38"/>
          <w:sz w:val="24"/>
          <w:szCs w:val="24"/>
          <w:vertAlign w:val="superscript"/>
        </w:rPr>
        <w:object w:dxaOrig="3120" w:dyaOrig="980">
          <v:shape id="_x0000_i1026" type="#_x0000_t75" style="width:129pt;height:40.5pt" o:ole="">
            <v:imagedata r:id="rId8" o:title=""/>
          </v:shape>
          <o:OLEObject Type="Embed" ProgID="Equation.3" ShapeID="_x0000_i1026" DrawAspect="Content" ObjectID="_1801383981" r:id="rId9"/>
        </w:object>
      </w:r>
      <w:r w:rsidR="003C42B4" w:rsidRPr="0059545F">
        <w:rPr>
          <w:sz w:val="24"/>
          <w:szCs w:val="24"/>
        </w:rPr>
        <w:t>,</w:t>
      </w:r>
    </w:p>
    <w:p w:rsidR="003C42B4" w:rsidRPr="0059545F" w:rsidRDefault="003C42B4" w:rsidP="00F03545">
      <w:pPr>
        <w:rPr>
          <w:sz w:val="24"/>
          <w:szCs w:val="24"/>
        </w:rPr>
      </w:pP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>де m – питома масова швидкість вигорання ЗВГ, кг/м</w:t>
      </w:r>
      <w:r w:rsidRPr="0059545F">
        <w:rPr>
          <w:sz w:val="24"/>
          <w:szCs w:val="24"/>
          <w:vertAlign w:val="superscript"/>
        </w:rPr>
        <w:t>2</w:t>
      </w:r>
      <w:r w:rsidRPr="0059545F">
        <w:rPr>
          <w:sz w:val="24"/>
          <w:szCs w:val="24"/>
        </w:rPr>
        <w:t>/с (допускається за відсутності експериментальних даних приймати 0,1 кг/м</w:t>
      </w:r>
      <w:r w:rsidRPr="0059545F">
        <w:rPr>
          <w:sz w:val="24"/>
          <w:szCs w:val="24"/>
          <w:vertAlign w:val="superscript"/>
        </w:rPr>
        <w:t>2</w:t>
      </w:r>
      <w:r w:rsidRPr="0059545F">
        <w:rPr>
          <w:sz w:val="24"/>
          <w:szCs w:val="24"/>
        </w:rPr>
        <w:t>/с;)</w:t>
      </w: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 xml:space="preserve">     </w:t>
      </w:r>
      <w:proofErr w:type="spellStart"/>
      <w:r w:rsidRPr="0059545F">
        <w:rPr>
          <w:sz w:val="24"/>
          <w:szCs w:val="24"/>
        </w:rPr>
        <w:t>ρ</w:t>
      </w:r>
      <w:r w:rsidRPr="0059545F">
        <w:rPr>
          <w:sz w:val="24"/>
          <w:szCs w:val="24"/>
          <w:vertAlign w:val="subscript"/>
        </w:rPr>
        <w:t>в</w:t>
      </w:r>
      <w:proofErr w:type="spellEnd"/>
      <w:r w:rsidRPr="0059545F">
        <w:rPr>
          <w:sz w:val="24"/>
          <w:szCs w:val="24"/>
        </w:rPr>
        <w:t xml:space="preserve"> – густина оточуючого повітря, кг/м</w:t>
      </w:r>
      <w:r w:rsidRPr="0059545F">
        <w:rPr>
          <w:sz w:val="24"/>
          <w:szCs w:val="24"/>
          <w:vertAlign w:val="superscript"/>
        </w:rPr>
        <w:t>3</w:t>
      </w:r>
      <w:r w:rsidRPr="0059545F">
        <w:rPr>
          <w:sz w:val="24"/>
          <w:szCs w:val="24"/>
        </w:rPr>
        <w:t>;</w:t>
      </w:r>
    </w:p>
    <w:p w:rsidR="003C42B4" w:rsidRPr="0059545F" w:rsidRDefault="003C42B4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 xml:space="preserve">     g = 9,81 м/с</w:t>
      </w:r>
      <w:r w:rsidRPr="0059545F">
        <w:rPr>
          <w:sz w:val="24"/>
          <w:szCs w:val="24"/>
          <w:vertAlign w:val="superscript"/>
        </w:rPr>
        <w:t>2</w:t>
      </w:r>
      <w:r w:rsidRPr="0059545F">
        <w:rPr>
          <w:sz w:val="24"/>
          <w:szCs w:val="24"/>
        </w:rPr>
        <w:t xml:space="preserve"> – прискорення вільного падіння.</w:t>
      </w:r>
    </w:p>
    <w:p w:rsidR="003C42B4" w:rsidRPr="0059545F" w:rsidRDefault="00C96DCF" w:rsidP="00F03545">
      <w:pPr>
        <w:rPr>
          <w:sz w:val="24"/>
          <w:szCs w:val="24"/>
        </w:rPr>
      </w:pPr>
      <w:r w:rsidRPr="0059545F">
        <w:rPr>
          <w:sz w:val="24"/>
          <w:szCs w:val="24"/>
        </w:rPr>
        <w:t>5</w:t>
      </w:r>
      <w:r w:rsidR="003C42B4" w:rsidRPr="0059545F">
        <w:rPr>
          <w:sz w:val="24"/>
          <w:szCs w:val="24"/>
        </w:rPr>
        <w:t>. Визначають коефіцієнт пропускання атмосфери:</w:t>
      </w:r>
    </w:p>
    <w:p w:rsidR="003C42B4" w:rsidRPr="0059545F" w:rsidRDefault="003C42B4" w:rsidP="00F03545">
      <w:pPr>
        <w:rPr>
          <w:sz w:val="24"/>
          <w:szCs w:val="24"/>
        </w:rPr>
      </w:pPr>
    </w:p>
    <w:p w:rsidR="003C42B4" w:rsidRPr="0059545F" w:rsidRDefault="003C42B4" w:rsidP="00C96DCF">
      <w:pPr>
        <w:jc w:val="center"/>
        <w:rPr>
          <w:i/>
          <w:sz w:val="24"/>
          <w:szCs w:val="24"/>
        </w:rPr>
      </w:pPr>
      <w:r w:rsidRPr="0059545F">
        <w:rPr>
          <w:sz w:val="24"/>
          <w:szCs w:val="24"/>
        </w:rPr>
        <w:t xml:space="preserve">τ = </w:t>
      </w:r>
      <w:proofErr w:type="spellStart"/>
      <w:r w:rsidRPr="0059545F">
        <w:rPr>
          <w:sz w:val="24"/>
          <w:szCs w:val="24"/>
        </w:rPr>
        <w:t>exp</w:t>
      </w:r>
      <w:proofErr w:type="spellEnd"/>
      <w:r w:rsidRPr="0059545F">
        <w:rPr>
          <w:sz w:val="24"/>
          <w:szCs w:val="24"/>
        </w:rPr>
        <w:t>[-7,0∙10</w:t>
      </w:r>
      <w:r w:rsidRPr="0059545F">
        <w:rPr>
          <w:sz w:val="24"/>
          <w:szCs w:val="24"/>
          <w:vertAlign w:val="superscript"/>
        </w:rPr>
        <w:t>-4</w:t>
      </w:r>
      <w:r w:rsidR="00C96DCF" w:rsidRPr="0059545F">
        <w:rPr>
          <w:sz w:val="24"/>
          <w:szCs w:val="24"/>
        </w:rPr>
        <w:t>∙(r-0,5∙d)].</w:t>
      </w:r>
    </w:p>
    <w:p w:rsidR="003C42B4" w:rsidRPr="0059545F" w:rsidRDefault="003C42B4" w:rsidP="00F03545">
      <w:pPr>
        <w:rPr>
          <w:sz w:val="24"/>
          <w:szCs w:val="24"/>
        </w:rPr>
      </w:pPr>
    </w:p>
    <w:p w:rsidR="003C42B4" w:rsidRPr="0059545F" w:rsidRDefault="00F03545" w:rsidP="00C96DCF">
      <w:pPr>
        <w:ind w:firstLine="0"/>
        <w:jc w:val="center"/>
        <w:rPr>
          <w:b/>
          <w:sz w:val="24"/>
          <w:szCs w:val="24"/>
        </w:rPr>
      </w:pPr>
      <w:r w:rsidRPr="0059545F">
        <w:rPr>
          <w:b/>
          <w:sz w:val="24"/>
          <w:szCs w:val="24"/>
        </w:rPr>
        <w:t>ЛІТЕРАТУРА</w:t>
      </w:r>
    </w:p>
    <w:p w:rsidR="003C42B4" w:rsidRPr="0059545F" w:rsidRDefault="003C42B4" w:rsidP="00F03545">
      <w:pPr>
        <w:rPr>
          <w:sz w:val="24"/>
          <w:szCs w:val="24"/>
        </w:rPr>
      </w:pPr>
    </w:p>
    <w:p w:rsidR="00A1609C" w:rsidRPr="006D5EBD" w:rsidRDefault="006D5EBD" w:rsidP="00F149B5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ind w:left="0" w:firstLine="567"/>
        <w:rPr>
          <w:sz w:val="24"/>
          <w:szCs w:val="24"/>
        </w:rPr>
      </w:pPr>
      <w:r w:rsidRPr="006D5EBD">
        <w:rPr>
          <w:color w:val="202122"/>
          <w:sz w:val="24"/>
          <w:szCs w:val="36"/>
          <w:shd w:val="clear" w:color="auto" w:fill="FFFFFF"/>
        </w:rPr>
        <w:t xml:space="preserve">Українська нафтогазова енциклопедія / за загальною редакцією В. С. Іванишина. — Львів : </w:t>
      </w:r>
      <w:proofErr w:type="spellStart"/>
      <w:r w:rsidRPr="006D5EBD">
        <w:rPr>
          <w:color w:val="202122"/>
          <w:sz w:val="24"/>
          <w:szCs w:val="36"/>
          <w:shd w:val="clear" w:color="auto" w:fill="FFFFFF"/>
        </w:rPr>
        <w:t>Сполом</w:t>
      </w:r>
      <w:proofErr w:type="spellEnd"/>
      <w:r w:rsidRPr="006D5EBD">
        <w:rPr>
          <w:color w:val="202122"/>
          <w:sz w:val="24"/>
          <w:szCs w:val="36"/>
          <w:shd w:val="clear" w:color="auto" w:fill="FFFFFF"/>
        </w:rPr>
        <w:t>, 2016. — 603 с.</w:t>
      </w:r>
    </w:p>
    <w:p w:rsidR="006D5EBD" w:rsidRDefault="00F149B5" w:rsidP="00F149B5">
      <w:pPr>
        <w:shd w:val="clear" w:color="auto" w:fill="FFFFFF"/>
        <w:tabs>
          <w:tab w:val="left" w:pos="709"/>
          <w:tab w:val="left" w:pos="851"/>
        </w:tabs>
        <w:rPr>
          <w:bCs w:val="0"/>
          <w:position w:val="0"/>
          <w:sz w:val="24"/>
          <w:szCs w:val="24"/>
          <w:lang w:val="ru-RU"/>
        </w:rPr>
      </w:pPr>
      <w:r>
        <w:rPr>
          <w:bCs w:val="0"/>
          <w:position w:val="0"/>
          <w:sz w:val="24"/>
          <w:szCs w:val="24"/>
          <w:lang w:val="ru-RU"/>
        </w:rPr>
        <w:t xml:space="preserve">2. </w:t>
      </w:r>
      <w:r w:rsidR="006D5EBD" w:rsidRPr="006D5EBD">
        <w:rPr>
          <w:bCs w:val="0"/>
          <w:position w:val="0"/>
          <w:sz w:val="24"/>
          <w:szCs w:val="24"/>
          <w:lang w:val="ru-RU"/>
        </w:rPr>
        <w:t xml:space="preserve">Дьяченко Т.В. </w:t>
      </w:r>
      <w:proofErr w:type="spellStart"/>
      <w:r w:rsidR="006D5EBD" w:rsidRPr="006D5EBD">
        <w:rPr>
          <w:bCs w:val="0"/>
          <w:position w:val="0"/>
          <w:sz w:val="24"/>
          <w:szCs w:val="24"/>
          <w:lang w:val="ru-RU"/>
        </w:rPr>
        <w:t>Транспортування</w:t>
      </w:r>
      <w:proofErr w:type="spellEnd"/>
      <w:r w:rsidR="006D5EBD" w:rsidRPr="006D5EBD">
        <w:rPr>
          <w:bCs w:val="0"/>
          <w:position w:val="0"/>
          <w:sz w:val="24"/>
          <w:szCs w:val="24"/>
          <w:lang w:val="ru-RU"/>
        </w:rPr>
        <w:t xml:space="preserve"> та </w:t>
      </w:r>
      <w:proofErr w:type="spellStart"/>
      <w:r w:rsidR="006D5EBD" w:rsidRPr="006D5EBD">
        <w:rPr>
          <w:bCs w:val="0"/>
          <w:position w:val="0"/>
          <w:sz w:val="24"/>
          <w:szCs w:val="24"/>
          <w:lang w:val="ru-RU"/>
        </w:rPr>
        <w:t>збереження</w:t>
      </w:r>
      <w:proofErr w:type="spellEnd"/>
      <w:r w:rsidR="006D5EBD" w:rsidRPr="006D5EBD">
        <w:rPr>
          <w:bCs w:val="0"/>
          <w:position w:val="0"/>
          <w:sz w:val="24"/>
          <w:szCs w:val="24"/>
          <w:lang w:val="ru-RU"/>
        </w:rPr>
        <w:t xml:space="preserve"> </w:t>
      </w:r>
      <w:proofErr w:type="spellStart"/>
      <w:r w:rsidR="006D5EBD" w:rsidRPr="006D5EBD">
        <w:rPr>
          <w:bCs w:val="0"/>
          <w:position w:val="0"/>
          <w:sz w:val="24"/>
          <w:szCs w:val="24"/>
          <w:lang w:val="ru-RU"/>
        </w:rPr>
        <w:t>зр</w:t>
      </w:r>
      <w:r>
        <w:rPr>
          <w:bCs w:val="0"/>
          <w:position w:val="0"/>
          <w:sz w:val="24"/>
          <w:szCs w:val="24"/>
          <w:lang w:val="ru-RU"/>
        </w:rPr>
        <w:t>ідженого</w:t>
      </w:r>
      <w:proofErr w:type="spellEnd"/>
      <w:r>
        <w:rPr>
          <w:bCs w:val="0"/>
          <w:position w:val="0"/>
          <w:sz w:val="24"/>
          <w:szCs w:val="24"/>
          <w:lang w:val="ru-RU"/>
        </w:rPr>
        <w:t xml:space="preserve"> природного газу: </w:t>
      </w:r>
      <w:proofErr w:type="spellStart"/>
      <w:r>
        <w:rPr>
          <w:bCs w:val="0"/>
          <w:position w:val="0"/>
          <w:sz w:val="24"/>
          <w:szCs w:val="24"/>
          <w:lang w:val="ru-RU"/>
        </w:rPr>
        <w:t>навч</w:t>
      </w:r>
      <w:proofErr w:type="spellEnd"/>
      <w:r>
        <w:rPr>
          <w:bCs w:val="0"/>
          <w:position w:val="0"/>
          <w:sz w:val="24"/>
          <w:szCs w:val="24"/>
          <w:lang w:val="ru-RU"/>
        </w:rPr>
        <w:t xml:space="preserve">. </w:t>
      </w:r>
      <w:proofErr w:type="spellStart"/>
      <w:r w:rsidR="006D5EBD" w:rsidRPr="006D5EBD">
        <w:rPr>
          <w:bCs w:val="0"/>
          <w:position w:val="0"/>
          <w:sz w:val="24"/>
          <w:szCs w:val="24"/>
          <w:lang w:val="ru-RU"/>
        </w:rPr>
        <w:t>посіб</w:t>
      </w:r>
      <w:proofErr w:type="spellEnd"/>
      <w:r w:rsidR="006D5EBD" w:rsidRPr="006D5EBD">
        <w:rPr>
          <w:bCs w:val="0"/>
          <w:position w:val="0"/>
          <w:sz w:val="24"/>
          <w:szCs w:val="24"/>
          <w:lang w:val="ru-RU"/>
        </w:rPr>
        <w:t xml:space="preserve">. / Дьяченко Т.В. Одес. нац. акад. харч. </w:t>
      </w:r>
      <w:proofErr w:type="spellStart"/>
      <w:r w:rsidR="006D5EBD" w:rsidRPr="006D5EBD">
        <w:rPr>
          <w:bCs w:val="0"/>
          <w:position w:val="0"/>
          <w:sz w:val="24"/>
          <w:szCs w:val="24"/>
          <w:lang w:val="ru-RU"/>
        </w:rPr>
        <w:t>технологій</w:t>
      </w:r>
      <w:proofErr w:type="spellEnd"/>
      <w:r w:rsidR="006D5EBD" w:rsidRPr="006D5EBD">
        <w:rPr>
          <w:bCs w:val="0"/>
          <w:position w:val="0"/>
          <w:sz w:val="24"/>
          <w:szCs w:val="24"/>
          <w:lang w:val="ru-RU"/>
        </w:rPr>
        <w:t>. – Одеса,2017. – 106 с.</w:t>
      </w:r>
    </w:p>
    <w:p w:rsidR="00F149B5" w:rsidRPr="006D5EBD" w:rsidRDefault="00F149B5" w:rsidP="00F149B5">
      <w:pPr>
        <w:shd w:val="clear" w:color="auto" w:fill="FFFFFF"/>
        <w:tabs>
          <w:tab w:val="left" w:pos="709"/>
          <w:tab w:val="left" w:pos="851"/>
        </w:tabs>
        <w:rPr>
          <w:sz w:val="24"/>
          <w:szCs w:val="24"/>
        </w:rPr>
      </w:pPr>
      <w:r>
        <w:rPr>
          <w:bCs w:val="0"/>
          <w:position w:val="0"/>
          <w:sz w:val="24"/>
          <w:szCs w:val="24"/>
          <w:lang w:val="ru-RU"/>
        </w:rPr>
        <w:lastRenderedPageBreak/>
        <w:t xml:space="preserve">3. </w:t>
      </w:r>
      <w:hyperlink r:id="rId10" w:tooltip="Саранчук Віктор Іванович" w:history="1">
        <w:r w:rsidRPr="006D5EBD">
          <w:rPr>
            <w:bCs w:val="0"/>
            <w:position w:val="0"/>
            <w:sz w:val="24"/>
            <w:szCs w:val="24"/>
          </w:rPr>
          <w:t>В.</w:t>
        </w:r>
        <w:r w:rsidRPr="006D5EBD">
          <w:rPr>
            <w:bCs w:val="0"/>
            <w:position w:val="0"/>
            <w:sz w:val="24"/>
            <w:szCs w:val="24"/>
            <w:lang w:val="ru-RU"/>
          </w:rPr>
          <w:t> </w:t>
        </w:r>
        <w:r w:rsidRPr="006D5EBD">
          <w:rPr>
            <w:bCs w:val="0"/>
            <w:position w:val="0"/>
            <w:sz w:val="24"/>
            <w:szCs w:val="24"/>
          </w:rPr>
          <w:t>І.</w:t>
        </w:r>
        <w:r w:rsidRPr="006D5EBD">
          <w:rPr>
            <w:bCs w:val="0"/>
            <w:position w:val="0"/>
            <w:sz w:val="24"/>
            <w:szCs w:val="24"/>
            <w:lang w:val="ru-RU"/>
          </w:rPr>
          <w:t> </w:t>
        </w:r>
        <w:proofErr w:type="spellStart"/>
        <w:r w:rsidRPr="006D5EBD">
          <w:rPr>
            <w:bCs w:val="0"/>
            <w:position w:val="0"/>
            <w:sz w:val="24"/>
            <w:szCs w:val="24"/>
          </w:rPr>
          <w:t>Саранчук</w:t>
        </w:r>
        <w:proofErr w:type="spellEnd"/>
      </w:hyperlink>
      <w:r w:rsidRPr="0059545F">
        <w:rPr>
          <w:bCs w:val="0"/>
          <w:position w:val="0"/>
          <w:sz w:val="24"/>
          <w:szCs w:val="24"/>
        </w:rPr>
        <w:t>,</w:t>
      </w:r>
      <w:r w:rsidRPr="0059545F">
        <w:rPr>
          <w:bCs w:val="0"/>
          <w:position w:val="0"/>
          <w:sz w:val="24"/>
          <w:szCs w:val="24"/>
          <w:lang w:val="ru-RU"/>
        </w:rPr>
        <w:t> </w:t>
      </w:r>
      <w:hyperlink r:id="rId11" w:tooltip="Ільяшов Михайло Олександрович" w:history="1">
        <w:r w:rsidRPr="006D5EBD">
          <w:rPr>
            <w:bCs w:val="0"/>
            <w:position w:val="0"/>
            <w:sz w:val="24"/>
            <w:szCs w:val="24"/>
          </w:rPr>
          <w:t>М.</w:t>
        </w:r>
        <w:r w:rsidRPr="006D5EBD">
          <w:rPr>
            <w:bCs w:val="0"/>
            <w:position w:val="0"/>
            <w:sz w:val="24"/>
            <w:szCs w:val="24"/>
            <w:lang w:val="ru-RU"/>
          </w:rPr>
          <w:t> </w:t>
        </w:r>
        <w:r w:rsidRPr="006D5EBD">
          <w:rPr>
            <w:bCs w:val="0"/>
            <w:position w:val="0"/>
            <w:sz w:val="24"/>
            <w:szCs w:val="24"/>
          </w:rPr>
          <w:t>О.</w:t>
        </w:r>
        <w:r w:rsidRPr="006D5EBD">
          <w:rPr>
            <w:bCs w:val="0"/>
            <w:position w:val="0"/>
            <w:sz w:val="24"/>
            <w:szCs w:val="24"/>
            <w:lang w:val="ru-RU"/>
          </w:rPr>
          <w:t> </w:t>
        </w:r>
        <w:proofErr w:type="spellStart"/>
        <w:r w:rsidRPr="006D5EBD">
          <w:rPr>
            <w:bCs w:val="0"/>
            <w:position w:val="0"/>
            <w:sz w:val="24"/>
            <w:szCs w:val="24"/>
          </w:rPr>
          <w:t>Ільяшов</w:t>
        </w:r>
        <w:proofErr w:type="spellEnd"/>
      </w:hyperlink>
      <w:r w:rsidRPr="0059545F">
        <w:rPr>
          <w:bCs w:val="0"/>
          <w:position w:val="0"/>
          <w:sz w:val="24"/>
          <w:szCs w:val="24"/>
        </w:rPr>
        <w:t>, В.</w:t>
      </w:r>
      <w:r w:rsidRPr="0059545F">
        <w:rPr>
          <w:bCs w:val="0"/>
          <w:position w:val="0"/>
          <w:sz w:val="24"/>
          <w:szCs w:val="24"/>
          <w:lang w:val="ru-RU"/>
        </w:rPr>
        <w:t> </w:t>
      </w:r>
      <w:r w:rsidRPr="0059545F">
        <w:rPr>
          <w:bCs w:val="0"/>
          <w:position w:val="0"/>
          <w:sz w:val="24"/>
          <w:szCs w:val="24"/>
        </w:rPr>
        <w:t>В.</w:t>
      </w:r>
      <w:r w:rsidRPr="0059545F">
        <w:rPr>
          <w:bCs w:val="0"/>
          <w:position w:val="0"/>
          <w:sz w:val="24"/>
          <w:szCs w:val="24"/>
          <w:lang w:val="ru-RU"/>
        </w:rPr>
        <w:t> </w:t>
      </w:r>
      <w:proofErr w:type="spellStart"/>
      <w:r w:rsidRPr="0059545F">
        <w:rPr>
          <w:bCs w:val="0"/>
          <w:position w:val="0"/>
          <w:sz w:val="24"/>
          <w:szCs w:val="24"/>
        </w:rPr>
        <w:t>Ошовський</w:t>
      </w:r>
      <w:proofErr w:type="spellEnd"/>
      <w:r w:rsidRPr="0059545F">
        <w:rPr>
          <w:bCs w:val="0"/>
          <w:position w:val="0"/>
          <w:sz w:val="24"/>
          <w:szCs w:val="24"/>
        </w:rPr>
        <w:t>,</w:t>
      </w:r>
      <w:r w:rsidRPr="0059545F">
        <w:rPr>
          <w:bCs w:val="0"/>
          <w:position w:val="0"/>
          <w:sz w:val="24"/>
          <w:szCs w:val="24"/>
          <w:lang w:val="ru-RU"/>
        </w:rPr>
        <w:t> </w:t>
      </w:r>
      <w:hyperlink r:id="rId12" w:tooltip="Білецький Володимир Стефанович" w:history="1">
        <w:r w:rsidRPr="006D5EBD">
          <w:rPr>
            <w:bCs w:val="0"/>
            <w:position w:val="0"/>
            <w:sz w:val="24"/>
            <w:szCs w:val="24"/>
          </w:rPr>
          <w:t>В.</w:t>
        </w:r>
        <w:r w:rsidRPr="006D5EBD">
          <w:rPr>
            <w:bCs w:val="0"/>
            <w:position w:val="0"/>
            <w:sz w:val="24"/>
            <w:szCs w:val="24"/>
            <w:lang w:val="ru-RU"/>
          </w:rPr>
          <w:t> </w:t>
        </w:r>
        <w:r w:rsidRPr="006D5EBD">
          <w:rPr>
            <w:bCs w:val="0"/>
            <w:position w:val="0"/>
            <w:sz w:val="24"/>
            <w:szCs w:val="24"/>
          </w:rPr>
          <w:t>С.</w:t>
        </w:r>
        <w:r w:rsidRPr="006D5EBD">
          <w:rPr>
            <w:bCs w:val="0"/>
            <w:position w:val="0"/>
            <w:sz w:val="24"/>
            <w:szCs w:val="24"/>
            <w:lang w:val="ru-RU"/>
          </w:rPr>
          <w:t> </w:t>
        </w:r>
        <w:r w:rsidRPr="006D5EBD">
          <w:rPr>
            <w:bCs w:val="0"/>
            <w:position w:val="0"/>
            <w:sz w:val="24"/>
            <w:szCs w:val="24"/>
          </w:rPr>
          <w:t>Білецький</w:t>
        </w:r>
      </w:hyperlink>
      <w:r w:rsidRPr="0059545F">
        <w:rPr>
          <w:bCs w:val="0"/>
          <w:position w:val="0"/>
          <w:sz w:val="24"/>
          <w:szCs w:val="24"/>
        </w:rPr>
        <w:t>. Хімія і фізика горючих копалин.</w:t>
      </w:r>
      <w:r w:rsidRPr="0059545F">
        <w:rPr>
          <w:bCs w:val="0"/>
          <w:position w:val="0"/>
          <w:sz w:val="24"/>
          <w:szCs w:val="24"/>
          <w:lang w:val="ru-RU"/>
        </w:rPr>
        <w:t> </w:t>
      </w:r>
      <w:r w:rsidRPr="0059545F">
        <w:rPr>
          <w:bCs w:val="0"/>
          <w:position w:val="0"/>
          <w:sz w:val="24"/>
          <w:szCs w:val="24"/>
        </w:rPr>
        <w:t>— Донецьк:</w:t>
      </w:r>
      <w:r w:rsidRPr="0059545F">
        <w:rPr>
          <w:bCs w:val="0"/>
          <w:position w:val="0"/>
          <w:sz w:val="24"/>
          <w:szCs w:val="24"/>
          <w:lang w:val="ru-RU"/>
        </w:rPr>
        <w:t> </w:t>
      </w:r>
      <w:hyperlink r:id="rId13" w:tooltip="Східний видавничий дім" w:history="1">
        <w:r w:rsidRPr="006D5EBD">
          <w:rPr>
            <w:bCs w:val="0"/>
            <w:position w:val="0"/>
            <w:sz w:val="24"/>
            <w:szCs w:val="24"/>
          </w:rPr>
          <w:t>Східний видавничий дім</w:t>
        </w:r>
      </w:hyperlink>
      <w:r w:rsidRPr="0059545F">
        <w:rPr>
          <w:bCs w:val="0"/>
          <w:position w:val="0"/>
          <w:sz w:val="24"/>
          <w:szCs w:val="24"/>
        </w:rPr>
        <w:t>, 2008.</w:t>
      </w:r>
      <w:r w:rsidRPr="0059545F">
        <w:rPr>
          <w:bCs w:val="0"/>
          <w:position w:val="0"/>
          <w:sz w:val="24"/>
          <w:szCs w:val="24"/>
          <w:lang w:val="ru-RU"/>
        </w:rPr>
        <w:t> </w:t>
      </w:r>
      <w:r w:rsidRPr="006D5EBD">
        <w:rPr>
          <w:bCs w:val="0"/>
          <w:position w:val="0"/>
          <w:sz w:val="24"/>
          <w:szCs w:val="24"/>
        </w:rPr>
        <w:t>– 600 с</w:t>
      </w:r>
      <w:r>
        <w:rPr>
          <w:bCs w:val="0"/>
          <w:position w:val="0"/>
          <w:sz w:val="24"/>
          <w:szCs w:val="24"/>
        </w:rPr>
        <w:t>.</w:t>
      </w:r>
    </w:p>
    <w:sectPr w:rsidR="00F149B5" w:rsidRPr="006D5EBD" w:rsidSect="00F035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47E5"/>
    <w:multiLevelType w:val="hybridMultilevel"/>
    <w:tmpl w:val="52FE3ADC"/>
    <w:lvl w:ilvl="0" w:tplc="8A5C94E4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83632C"/>
    <w:multiLevelType w:val="multilevel"/>
    <w:tmpl w:val="A49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BC4ED9"/>
    <w:multiLevelType w:val="hybridMultilevel"/>
    <w:tmpl w:val="3D8CAF44"/>
    <w:lvl w:ilvl="0" w:tplc="4760A52E">
      <w:start w:val="1"/>
      <w:numFmt w:val="decimal"/>
      <w:lvlText w:val="%1."/>
      <w:lvlJc w:val="left"/>
      <w:pPr>
        <w:ind w:left="7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B4"/>
    <w:rsid w:val="002846EA"/>
    <w:rsid w:val="003C42B4"/>
    <w:rsid w:val="0043409F"/>
    <w:rsid w:val="00540ED9"/>
    <w:rsid w:val="0059545F"/>
    <w:rsid w:val="006B66C6"/>
    <w:rsid w:val="006D5EBD"/>
    <w:rsid w:val="00A1609C"/>
    <w:rsid w:val="00AA3032"/>
    <w:rsid w:val="00B55442"/>
    <w:rsid w:val="00B567D4"/>
    <w:rsid w:val="00C96DCF"/>
    <w:rsid w:val="00CE25A0"/>
    <w:rsid w:val="00F03545"/>
    <w:rsid w:val="00F149B5"/>
    <w:rsid w:val="00F3682C"/>
    <w:rsid w:val="00F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03545"/>
    <w:pPr>
      <w:ind w:firstLine="567"/>
      <w:jc w:val="both"/>
    </w:pPr>
    <w:rPr>
      <w:bCs/>
      <w:position w:val="-14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">
    <w:name w:val="citation"/>
    <w:rsid w:val="0059545F"/>
  </w:style>
  <w:style w:type="character" w:styleId="a3">
    <w:name w:val="Hyperlink"/>
    <w:uiPriority w:val="99"/>
    <w:unhideWhenUsed/>
    <w:rsid w:val="0059545F"/>
    <w:rPr>
      <w:color w:val="0000FF"/>
      <w:u w:val="single"/>
    </w:rPr>
  </w:style>
  <w:style w:type="character" w:customStyle="1" w:styleId="ts-comment-commentedtext">
    <w:name w:val="ts-comment-commentedtext"/>
    <w:rsid w:val="0059545F"/>
  </w:style>
  <w:style w:type="character" w:styleId="a4">
    <w:name w:val="Placeholder Text"/>
    <w:basedOn w:val="a0"/>
    <w:uiPriority w:val="99"/>
    <w:semiHidden/>
    <w:rsid w:val="00540ED9"/>
    <w:rPr>
      <w:color w:val="808080"/>
    </w:rPr>
  </w:style>
  <w:style w:type="paragraph" w:styleId="a5">
    <w:name w:val="Balloon Text"/>
    <w:basedOn w:val="a"/>
    <w:link w:val="a6"/>
    <w:rsid w:val="00540E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0ED9"/>
    <w:rPr>
      <w:rFonts w:ascii="Tahoma" w:hAnsi="Tahoma" w:cs="Tahoma"/>
      <w:bCs/>
      <w:position w:val="-14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03545"/>
    <w:pPr>
      <w:ind w:firstLine="567"/>
      <w:jc w:val="both"/>
    </w:pPr>
    <w:rPr>
      <w:bCs/>
      <w:position w:val="-14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">
    <w:name w:val="citation"/>
    <w:rsid w:val="0059545F"/>
  </w:style>
  <w:style w:type="character" w:styleId="a3">
    <w:name w:val="Hyperlink"/>
    <w:uiPriority w:val="99"/>
    <w:unhideWhenUsed/>
    <w:rsid w:val="0059545F"/>
    <w:rPr>
      <w:color w:val="0000FF"/>
      <w:u w:val="single"/>
    </w:rPr>
  </w:style>
  <w:style w:type="character" w:customStyle="1" w:styleId="ts-comment-commentedtext">
    <w:name w:val="ts-comment-commentedtext"/>
    <w:rsid w:val="0059545F"/>
  </w:style>
  <w:style w:type="character" w:styleId="a4">
    <w:name w:val="Placeholder Text"/>
    <w:basedOn w:val="a0"/>
    <w:uiPriority w:val="99"/>
    <w:semiHidden/>
    <w:rsid w:val="00540ED9"/>
    <w:rPr>
      <w:color w:val="808080"/>
    </w:rPr>
  </w:style>
  <w:style w:type="paragraph" w:styleId="a5">
    <w:name w:val="Balloon Text"/>
    <w:basedOn w:val="a"/>
    <w:link w:val="a6"/>
    <w:rsid w:val="00540E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0ED9"/>
    <w:rPr>
      <w:rFonts w:ascii="Tahoma" w:hAnsi="Tahoma" w:cs="Tahoma"/>
      <w:bCs/>
      <w:position w:val="-14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uk.wikipedia.org/wiki/%D0%A1%D1%85%D1%96%D0%B4%D0%BD%D0%B8%D0%B9_%D0%B2%D0%B8%D0%B4%D0%B0%D0%B2%D0%BD%D0%B8%D1%87%D0%B8%D0%B9_%D0%B4%D1%96%D0%BC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uk.wikipedia.org/wiki/%D0%91%D1%96%D0%BB%D0%B5%D1%86%D1%8C%D0%BA%D0%B8%D0%B9_%D0%92%D0%BE%D0%BB%D0%BE%D0%B4%D0%B8%D0%BC%D0%B8%D1%80_%D0%A1%D1%82%D0%B5%D1%84%D0%B0%D0%BD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uk.wikipedia.org/wiki/%D0%86%D0%BB%D1%8C%D1%8F%D1%88%D0%BE%D0%B2_%D0%9C%D0%B8%D1%85%D0%B0%D0%B9%D0%BB%D0%BE_%D0%9E%D0%BB%D0%B5%D0%BA%D1%81%D0%B0%D0%BD%D0%B4%D1%80%D0%BE%D0%B2%D0%B8%D1%8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A1%D0%B0%D1%80%D0%B0%D0%BD%D1%87%D1%83%D0%BA_%D0%92%D1%96%D0%BA%D1%82%D0%BE%D1%80_%D0%86%D0%B2%D0%B0%D0%BD%D0%BE%D0%B2%D0%B8%D1%8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614</vt:lpstr>
    </vt:vector>
  </TitlesOfParts>
  <Company>MoBIL GROUP</Company>
  <LinksUpToDate>false</LinksUpToDate>
  <CharactersWithSpaces>2862</CharactersWithSpaces>
  <SharedDoc>false</SharedDoc>
  <HLinks>
    <vt:vector size="24" baseType="variant">
      <vt:variant>
        <vt:i4>3014709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https://uk.wikipedia.org/wiki/%D0%A1%D1%85%D1%96%D0%B4%D0%BD%D0%B8%D0%B9_%D0%B2%D0%B8%D0%B4%D0%B0%D0%B2%D0%BD%D0%B8%D1%87%D0%B8%D0%B9_%D0%B4%D1%96%D0%BC</vt:lpwstr>
      </vt:variant>
      <vt:variant>
        <vt:lpwstr/>
      </vt:variant>
      <vt:variant>
        <vt:i4>2752611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https://uk.wikipedia.org/wiki/%D0%91%D1%96%D0%BB%D0%B5%D1%86%D1%8C%D0%BA%D0%B8%D0%B9_%D0%92%D0%BE%D0%BB%D0%BE%D0%B4%D0%B8%D0%BC%D0%B8%D1%80_%D0%A1%D1%82%D0%B5%D1%84%D0%B0%D0%BD%D0%BE%D0%B2%D0%B8%D1%87</vt:lpwstr>
      </vt:variant>
      <vt:variant>
        <vt:lpwstr/>
      </vt:variant>
      <vt:variant>
        <vt:i4>5505051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https://uk.wikipedia.org/wiki/%D0%86%D0%BB%D1%8C%D1%8F%D1%88%D0%BE%D0%B2_%D0%9C%D0%B8%D1%85%D0%B0%D0%B9%D0%BB%D0%BE_%D0%9E%D0%BB%D0%B5%D0%BA%D1%81%D0%B0%D0%BD%D0%B4%D1%80%D0%BE%D0%B2%D0%B8%D1%87</vt:lpwstr>
      </vt:variant>
      <vt:variant>
        <vt:lpwstr/>
      </vt:variant>
      <vt:variant>
        <vt:i4>8257632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https://uk.wikipedia.org/wiki/%D0%A1%D0%B0%D1%80%D0%B0%D0%BD%D1%87%D1%83%D0%BA_%D0%92%D1%96%D0%BA%D1%82%D0%BE%D1%80_%D0%86%D0%B2%D0%B0%D0%BD%D0%BE%D0%B2%D0%B8%D1%87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614</dc:title>
  <dc:subject/>
  <dc:creator>Admin</dc:creator>
  <cp:keywords/>
  <dc:description/>
  <cp:lastModifiedBy>Du</cp:lastModifiedBy>
  <cp:revision>4</cp:revision>
  <dcterms:created xsi:type="dcterms:W3CDTF">2025-02-18T09:01:00Z</dcterms:created>
  <dcterms:modified xsi:type="dcterms:W3CDTF">2025-02-18T09:40:00Z</dcterms:modified>
</cp:coreProperties>
</file>