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16" w:rsidRDefault="00A44116" w:rsidP="00A44116">
      <w:pPr>
        <w:ind w:hanging="626"/>
        <w:rPr>
          <w:b/>
          <w:szCs w:val="28"/>
        </w:rPr>
      </w:pPr>
      <w:r>
        <w:rPr>
          <w:b/>
          <w:szCs w:val="28"/>
        </w:rPr>
        <w:t>НАЦІОНАЛЬНИЙ УНІВЕРСИТЕТ ЦИВІЛЬНОГО ЗАХИСТУ УКРАЇНИ</w:t>
      </w:r>
    </w:p>
    <w:p w:rsidR="00A44116" w:rsidRDefault="00A44116" w:rsidP="00A44116">
      <w:pPr>
        <w:rPr>
          <w:szCs w:val="28"/>
        </w:rPr>
      </w:pPr>
    </w:p>
    <w:p w:rsidR="00A44116" w:rsidRDefault="00A44116" w:rsidP="00A44116">
      <w:pPr>
        <w:rPr>
          <w:rFonts w:eastAsia="Calibri"/>
          <w:b/>
          <w:sz w:val="24"/>
          <w:szCs w:val="24"/>
          <w:lang w:eastAsia="ru-RU"/>
        </w:rPr>
      </w:pPr>
      <w:r>
        <w:rPr>
          <w:rFonts w:eastAsia="Calibri"/>
          <w:b/>
          <w:sz w:val="24"/>
          <w:szCs w:val="24"/>
          <w:lang w:eastAsia="ru-RU"/>
        </w:rPr>
        <w:t>НАВЧАЛЬНО-НАУКОВИЙ ІНСТИТУТ ЦИВІЛЬНОГО ЗАХИСТУ</w:t>
      </w:r>
    </w:p>
    <w:p w:rsidR="00A44116" w:rsidRDefault="00A44116" w:rsidP="00A44116">
      <w:pPr>
        <w:rPr>
          <w:rFonts w:eastAsia="Calibri"/>
          <w:szCs w:val="28"/>
          <w:lang w:eastAsia="ru-RU"/>
        </w:rPr>
      </w:pPr>
    </w:p>
    <w:p w:rsidR="00A44116" w:rsidRDefault="00A44116" w:rsidP="00A44116">
      <w:pPr>
        <w:rPr>
          <w:rFonts w:eastAsia="Calibri"/>
          <w:b/>
          <w:szCs w:val="28"/>
          <w:lang w:eastAsia="ru-RU"/>
        </w:rPr>
      </w:pPr>
      <w:r>
        <w:rPr>
          <w:rFonts w:eastAsia="Calibri"/>
          <w:b/>
          <w:szCs w:val="28"/>
          <w:lang w:eastAsia="ru-RU"/>
        </w:rPr>
        <w:t>Кафедра соціальних і гуманітарних дисциплін</w:t>
      </w: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A44116" w:rsidRDefault="00A44116" w:rsidP="00DB38A6">
      <w:pPr>
        <w:pStyle w:val="a3"/>
        <w:jc w:val="center"/>
        <w:rPr>
          <w:bCs/>
          <w:sz w:val="28"/>
          <w:szCs w:val="28"/>
          <w:lang w:val="uk-UA"/>
        </w:rPr>
      </w:pPr>
      <w:r>
        <w:rPr>
          <w:bCs/>
          <w:sz w:val="28"/>
          <w:szCs w:val="28"/>
          <w:lang w:val="uk-UA"/>
        </w:rPr>
        <w:t>КУРС ЛЕКЦІЙ</w:t>
      </w:r>
    </w:p>
    <w:p w:rsidR="00DB38A6" w:rsidRDefault="00DB38A6" w:rsidP="00DB38A6">
      <w:pPr>
        <w:pStyle w:val="a3"/>
        <w:jc w:val="center"/>
        <w:rPr>
          <w:bCs/>
          <w:sz w:val="28"/>
          <w:szCs w:val="28"/>
          <w:lang w:val="uk-UA"/>
        </w:rPr>
      </w:pPr>
      <w:r>
        <w:rPr>
          <w:bCs/>
          <w:sz w:val="28"/>
          <w:szCs w:val="28"/>
          <w:lang w:val="uk-UA"/>
        </w:rPr>
        <w:t>з дисципліни</w:t>
      </w:r>
    </w:p>
    <w:p w:rsidR="00DB38A6" w:rsidRDefault="00DB38A6" w:rsidP="00DB38A6">
      <w:pPr>
        <w:pStyle w:val="a3"/>
        <w:jc w:val="center"/>
        <w:rPr>
          <w:b/>
          <w:bCs/>
          <w:sz w:val="28"/>
          <w:szCs w:val="28"/>
          <w:lang w:val="uk-UA"/>
        </w:rPr>
      </w:pPr>
      <w:r>
        <w:rPr>
          <w:b/>
          <w:bCs/>
          <w:sz w:val="28"/>
          <w:szCs w:val="28"/>
          <w:lang w:val="uk-UA"/>
        </w:rPr>
        <w:t xml:space="preserve">РЕАБІЛІТАЦІЙНІ ІНІЦІАТИВИ </w:t>
      </w: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DB38A6" w:rsidRDefault="00DB38A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A44116" w:rsidRDefault="00A44116" w:rsidP="00DB38A6">
      <w:pPr>
        <w:pStyle w:val="a3"/>
        <w:jc w:val="center"/>
        <w:rPr>
          <w:b/>
          <w:bCs/>
          <w:sz w:val="28"/>
          <w:szCs w:val="28"/>
          <w:lang w:val="uk-UA"/>
        </w:rPr>
      </w:pPr>
    </w:p>
    <w:p w:rsidR="00DB38A6" w:rsidRDefault="00A44116" w:rsidP="00DB38A6">
      <w:pPr>
        <w:pStyle w:val="a3"/>
        <w:jc w:val="center"/>
        <w:rPr>
          <w:bCs/>
          <w:sz w:val="28"/>
          <w:szCs w:val="28"/>
          <w:lang w:val="uk-UA"/>
        </w:rPr>
      </w:pPr>
      <w:r>
        <w:rPr>
          <w:bCs/>
          <w:sz w:val="28"/>
          <w:szCs w:val="28"/>
          <w:lang w:val="uk-UA"/>
        </w:rPr>
        <w:t>Черкаси</w:t>
      </w:r>
      <w:r w:rsidR="00DB38A6">
        <w:rPr>
          <w:bCs/>
          <w:sz w:val="28"/>
          <w:szCs w:val="28"/>
          <w:lang w:val="uk-UA"/>
        </w:rPr>
        <w:t xml:space="preserve"> 202</w:t>
      </w:r>
      <w:r>
        <w:rPr>
          <w:bCs/>
          <w:sz w:val="28"/>
          <w:szCs w:val="28"/>
          <w:lang w:val="uk-UA"/>
        </w:rPr>
        <w:t>5</w:t>
      </w:r>
    </w:p>
    <w:p w:rsidR="00DB38A6" w:rsidRDefault="00DB38A6" w:rsidP="00DB38A6">
      <w:pPr>
        <w:pStyle w:val="a3"/>
        <w:jc w:val="center"/>
        <w:rPr>
          <w:b/>
          <w:bCs/>
          <w:sz w:val="28"/>
          <w:szCs w:val="28"/>
          <w:lang w:val="uk-UA"/>
        </w:rPr>
      </w:pPr>
    </w:p>
    <w:p w:rsidR="00A44116" w:rsidRPr="00917ABD" w:rsidRDefault="00A44116" w:rsidP="00A44116">
      <w:pPr>
        <w:rPr>
          <w:i/>
          <w:szCs w:val="28"/>
        </w:rPr>
      </w:pPr>
      <w:r w:rsidRPr="00917ABD">
        <w:rPr>
          <w:i/>
          <w:szCs w:val="28"/>
        </w:rPr>
        <w:lastRenderedPageBreak/>
        <w:t>Розглянуто і схвалено на засіданні кафедри соціальн</w:t>
      </w:r>
      <w:r>
        <w:rPr>
          <w:i/>
          <w:szCs w:val="28"/>
        </w:rPr>
        <w:t xml:space="preserve">их і </w:t>
      </w:r>
      <w:r w:rsidRPr="00917ABD">
        <w:rPr>
          <w:i/>
          <w:szCs w:val="28"/>
        </w:rPr>
        <w:t>гуманітарних дисциплін,</w:t>
      </w:r>
    </w:p>
    <w:p w:rsidR="00A44116" w:rsidRPr="00917ABD" w:rsidRDefault="00A44116" w:rsidP="00A44116">
      <w:pPr>
        <w:rPr>
          <w:i/>
          <w:szCs w:val="28"/>
        </w:rPr>
      </w:pPr>
      <w:r>
        <w:rPr>
          <w:i/>
          <w:szCs w:val="28"/>
        </w:rPr>
        <w:t xml:space="preserve">протокол № </w:t>
      </w:r>
      <w:r w:rsidR="00A32D6F">
        <w:rPr>
          <w:i/>
          <w:szCs w:val="28"/>
        </w:rPr>
        <w:t>6</w:t>
      </w:r>
      <w:r>
        <w:rPr>
          <w:i/>
          <w:szCs w:val="28"/>
        </w:rPr>
        <w:t xml:space="preserve"> від </w:t>
      </w:r>
      <w:r w:rsidR="00A32D6F">
        <w:rPr>
          <w:i/>
          <w:szCs w:val="28"/>
        </w:rPr>
        <w:t>24 жовтня</w:t>
      </w:r>
      <w:r>
        <w:rPr>
          <w:i/>
          <w:szCs w:val="28"/>
        </w:rPr>
        <w:t xml:space="preserve"> </w:t>
      </w:r>
      <w:r w:rsidRPr="00917ABD">
        <w:rPr>
          <w:i/>
          <w:szCs w:val="28"/>
        </w:rPr>
        <w:t>20</w:t>
      </w:r>
      <w:r>
        <w:rPr>
          <w:i/>
          <w:szCs w:val="28"/>
        </w:rPr>
        <w:t>2</w:t>
      </w:r>
      <w:r w:rsidR="00A32D6F">
        <w:rPr>
          <w:i/>
          <w:szCs w:val="28"/>
        </w:rPr>
        <w:t>5</w:t>
      </w:r>
      <w:r w:rsidRPr="00917ABD">
        <w:rPr>
          <w:i/>
          <w:szCs w:val="28"/>
        </w:rPr>
        <w:t xml:space="preserve"> р.</w:t>
      </w:r>
    </w:p>
    <w:p w:rsidR="00A44116" w:rsidRPr="00917ABD" w:rsidRDefault="00A44116" w:rsidP="00A44116">
      <w:pPr>
        <w:rPr>
          <w:i/>
          <w:szCs w:val="28"/>
        </w:rPr>
      </w:pPr>
    </w:p>
    <w:p w:rsidR="00A44116" w:rsidRPr="00917ABD" w:rsidRDefault="00A44116" w:rsidP="00A44116">
      <w:pPr>
        <w:rPr>
          <w:i/>
          <w:szCs w:val="28"/>
        </w:rPr>
      </w:pPr>
    </w:p>
    <w:p w:rsidR="00A44116" w:rsidRPr="00917ABD" w:rsidRDefault="00A44116" w:rsidP="00A44116">
      <w:pPr>
        <w:rPr>
          <w:i/>
          <w:szCs w:val="28"/>
        </w:rPr>
      </w:pPr>
    </w:p>
    <w:p w:rsidR="00A32D6F" w:rsidRDefault="00A44116" w:rsidP="00A44116">
      <w:pPr>
        <w:jc w:val="both"/>
        <w:rPr>
          <w:szCs w:val="28"/>
        </w:rPr>
      </w:pPr>
      <w:r w:rsidRPr="00926ABB">
        <w:rPr>
          <w:szCs w:val="28"/>
        </w:rPr>
        <w:t>Рецензент</w:t>
      </w:r>
      <w:r w:rsidR="00A32D6F">
        <w:rPr>
          <w:szCs w:val="28"/>
        </w:rPr>
        <w:t>и</w:t>
      </w:r>
      <w:r>
        <w:rPr>
          <w:szCs w:val="28"/>
        </w:rPr>
        <w:t xml:space="preserve">: </w:t>
      </w:r>
    </w:p>
    <w:p w:rsidR="00A44116" w:rsidRDefault="00A32D6F" w:rsidP="00A44116">
      <w:pPr>
        <w:jc w:val="both"/>
        <w:rPr>
          <w:color w:val="000000"/>
          <w:szCs w:val="28"/>
        </w:rPr>
      </w:pPr>
      <w:r>
        <w:rPr>
          <w:szCs w:val="28"/>
        </w:rPr>
        <w:t xml:space="preserve">Архипова С.П., </w:t>
      </w:r>
      <w:r>
        <w:rPr>
          <w:color w:val="000000"/>
          <w:szCs w:val="28"/>
        </w:rPr>
        <w:t>доктор педагогічних наук, професор кафедри соціального забезпечення Черкаського державного технологічного університету;</w:t>
      </w:r>
    </w:p>
    <w:p w:rsidR="00A32D6F" w:rsidRPr="00917ABD" w:rsidRDefault="00A32D6F" w:rsidP="00A44116">
      <w:pPr>
        <w:jc w:val="both"/>
        <w:rPr>
          <w:i/>
          <w:szCs w:val="28"/>
        </w:rPr>
      </w:pPr>
      <w:r>
        <w:rPr>
          <w:color w:val="000000"/>
          <w:szCs w:val="28"/>
        </w:rPr>
        <w:t>Гонтаренко Л.О., кандидат психологічних наук, доцент кафедри соціальних і гуманітарних дисциплін Національного університету цивільного захисту України.</w:t>
      </w:r>
    </w:p>
    <w:p w:rsidR="00A44116" w:rsidRPr="00917ABD" w:rsidRDefault="00A44116" w:rsidP="00A44116">
      <w:pPr>
        <w:rPr>
          <w:i/>
          <w:szCs w:val="28"/>
        </w:rPr>
      </w:pPr>
    </w:p>
    <w:p w:rsidR="00A44116" w:rsidRPr="00917ABD" w:rsidRDefault="00A44116" w:rsidP="00A44116">
      <w:pPr>
        <w:rPr>
          <w:i/>
          <w:szCs w:val="28"/>
        </w:rPr>
      </w:pPr>
    </w:p>
    <w:p w:rsidR="00A44116" w:rsidRPr="00917ABD" w:rsidRDefault="00A44116" w:rsidP="00A44116">
      <w:pPr>
        <w:rPr>
          <w:i/>
          <w:szCs w:val="28"/>
        </w:rPr>
      </w:pPr>
    </w:p>
    <w:p w:rsidR="00A44116" w:rsidRPr="00917ABD" w:rsidRDefault="00A44116" w:rsidP="00A44116">
      <w:pPr>
        <w:rPr>
          <w:i/>
          <w:szCs w:val="28"/>
        </w:rPr>
      </w:pPr>
    </w:p>
    <w:p w:rsidR="00A44116" w:rsidRPr="00917ABD" w:rsidRDefault="00A44116" w:rsidP="00A44116">
      <w:pPr>
        <w:rPr>
          <w:i/>
          <w:szCs w:val="28"/>
        </w:rPr>
      </w:pPr>
    </w:p>
    <w:p w:rsidR="00A44116" w:rsidRPr="00917ABD" w:rsidRDefault="00A44116" w:rsidP="00A44116">
      <w:pPr>
        <w:rPr>
          <w:i/>
          <w:szCs w:val="28"/>
        </w:rPr>
      </w:pPr>
    </w:p>
    <w:p w:rsidR="00A44116" w:rsidRDefault="00A44116" w:rsidP="00A44116">
      <w:pPr>
        <w:ind w:firstLine="508"/>
        <w:jc w:val="both"/>
        <w:rPr>
          <w:b/>
          <w:szCs w:val="28"/>
        </w:rPr>
      </w:pPr>
      <w:r>
        <w:rPr>
          <w:b/>
          <w:szCs w:val="28"/>
        </w:rPr>
        <w:t>Юрченко Л.І.</w:t>
      </w:r>
      <w:r w:rsidRPr="00917ABD">
        <w:rPr>
          <w:b/>
          <w:szCs w:val="28"/>
        </w:rPr>
        <w:t xml:space="preserve"> </w:t>
      </w:r>
    </w:p>
    <w:p w:rsidR="00A44116" w:rsidRDefault="00A32D6F" w:rsidP="00A44116">
      <w:pPr>
        <w:jc w:val="both"/>
        <w:rPr>
          <w:szCs w:val="28"/>
        </w:rPr>
      </w:pPr>
      <w:r>
        <w:rPr>
          <w:szCs w:val="28"/>
        </w:rPr>
        <w:t xml:space="preserve">Курс </w:t>
      </w:r>
      <w:r w:rsidR="00A44116" w:rsidRPr="00941CF5">
        <w:rPr>
          <w:szCs w:val="28"/>
        </w:rPr>
        <w:t>лекцій з дисципліни</w:t>
      </w:r>
      <w:r w:rsidR="00A44116">
        <w:rPr>
          <w:szCs w:val="28"/>
        </w:rPr>
        <w:t xml:space="preserve"> </w:t>
      </w:r>
      <w:r>
        <w:rPr>
          <w:szCs w:val="28"/>
        </w:rPr>
        <w:t>«Реабілітаційні ініціативи»</w:t>
      </w:r>
      <w:r w:rsidR="00A44116">
        <w:rPr>
          <w:szCs w:val="28"/>
        </w:rPr>
        <w:t xml:space="preserve"> </w:t>
      </w:r>
      <w:r w:rsidR="00A44116" w:rsidRPr="00941CF5">
        <w:rPr>
          <w:szCs w:val="28"/>
        </w:rPr>
        <w:t>для студентів спеціальност</w:t>
      </w:r>
      <w:r w:rsidR="00862CFE">
        <w:rPr>
          <w:szCs w:val="28"/>
        </w:rPr>
        <w:t>ей</w:t>
      </w:r>
      <w:r w:rsidR="00A44116" w:rsidRPr="00941CF5">
        <w:rPr>
          <w:szCs w:val="28"/>
        </w:rPr>
        <w:t xml:space="preserve"> </w:t>
      </w:r>
      <w:r w:rsidR="00862CFE" w:rsidRPr="00862CFE">
        <w:rPr>
          <w:rStyle w:val="Bodytext6"/>
          <w:sz w:val="28"/>
          <w:szCs w:val="28"/>
        </w:rPr>
        <w:t>053 Психологія, 231 Соціальна робота</w:t>
      </w:r>
      <w:r w:rsidR="00A44116" w:rsidRPr="00917ABD">
        <w:rPr>
          <w:szCs w:val="28"/>
        </w:rPr>
        <w:t xml:space="preserve">. </w:t>
      </w:r>
      <w:r w:rsidR="00862CFE">
        <w:rPr>
          <w:szCs w:val="28"/>
        </w:rPr>
        <w:t>Черкаси</w:t>
      </w:r>
      <w:r w:rsidR="00A44116" w:rsidRPr="00917ABD">
        <w:rPr>
          <w:szCs w:val="28"/>
        </w:rPr>
        <w:t xml:space="preserve">: </w:t>
      </w:r>
      <w:r w:rsidR="00A44116">
        <w:rPr>
          <w:szCs w:val="28"/>
        </w:rPr>
        <w:t>НУ ЦЗУ</w:t>
      </w:r>
      <w:r w:rsidR="00A44116" w:rsidRPr="00917ABD">
        <w:rPr>
          <w:szCs w:val="28"/>
        </w:rPr>
        <w:t>, 20</w:t>
      </w:r>
      <w:r w:rsidR="00A44116">
        <w:rPr>
          <w:szCs w:val="28"/>
        </w:rPr>
        <w:t>2</w:t>
      </w:r>
      <w:r w:rsidR="00862CFE">
        <w:rPr>
          <w:szCs w:val="28"/>
        </w:rPr>
        <w:t>5</w:t>
      </w:r>
      <w:r w:rsidR="00A44116" w:rsidRPr="00917ABD">
        <w:rPr>
          <w:szCs w:val="28"/>
        </w:rPr>
        <w:t xml:space="preserve">. </w:t>
      </w:r>
      <w:r w:rsidR="003B0A89">
        <w:rPr>
          <w:szCs w:val="28"/>
          <w:lang w:val="ru-RU"/>
        </w:rPr>
        <w:t>100</w:t>
      </w:r>
      <w:r w:rsidR="00362B83">
        <w:rPr>
          <w:szCs w:val="28"/>
        </w:rPr>
        <w:t xml:space="preserve"> с</w:t>
      </w:r>
      <w:r w:rsidR="00A44116" w:rsidRPr="00917ABD">
        <w:rPr>
          <w:szCs w:val="28"/>
        </w:rPr>
        <w:t>.</w:t>
      </w:r>
    </w:p>
    <w:p w:rsidR="00A44116" w:rsidRDefault="00A44116" w:rsidP="00A44116">
      <w:pPr>
        <w:rPr>
          <w:szCs w:val="28"/>
        </w:rPr>
      </w:pPr>
    </w:p>
    <w:p w:rsidR="00862CFE" w:rsidRDefault="00A44116" w:rsidP="00A44116">
      <w:pPr>
        <w:ind w:firstLine="508"/>
        <w:jc w:val="both"/>
      </w:pPr>
      <w:r>
        <w:t xml:space="preserve">Розкрито основні поняття, джерела та історію розвитку </w:t>
      </w:r>
      <w:r w:rsidR="00862CFE">
        <w:t>проблем реабілітаційних ініціатив в</w:t>
      </w:r>
      <w:r>
        <w:t xml:space="preserve"> фізичн</w:t>
      </w:r>
      <w:r w:rsidR="00862CFE">
        <w:t>ому</w:t>
      </w:r>
      <w:r>
        <w:t xml:space="preserve">,  </w:t>
      </w:r>
      <w:r w:rsidR="00862CFE">
        <w:t xml:space="preserve">соціальному, </w:t>
      </w:r>
      <w:r>
        <w:t>психічн</w:t>
      </w:r>
      <w:r w:rsidR="00862CFE">
        <w:t>ому</w:t>
      </w:r>
      <w:r>
        <w:t xml:space="preserve"> і духовн</w:t>
      </w:r>
      <w:r w:rsidR="00862CFE">
        <w:t>ому</w:t>
      </w:r>
      <w:r>
        <w:t xml:space="preserve"> контекстах; розглянуто принципи </w:t>
      </w:r>
      <w:r w:rsidR="00862CFE">
        <w:t xml:space="preserve">процедури реабілітаційних ініціатив, </w:t>
      </w:r>
      <w:r>
        <w:t>діагностики і прогнозу</w:t>
      </w:r>
      <w:r w:rsidR="00862CFE">
        <w:t>.</w:t>
      </w:r>
    </w:p>
    <w:p w:rsidR="00793B2A" w:rsidRDefault="00793B2A" w:rsidP="00A44116">
      <w:pPr>
        <w:ind w:firstLine="508"/>
        <w:jc w:val="both"/>
      </w:pPr>
      <w:r>
        <w:rPr>
          <w:szCs w:val="28"/>
        </w:rPr>
        <w:t>Основна зосередженість здобувачів здобувачів акцентується на проблемних аспектах, які існують в системі реабілітаційної практики. У курсі лекцій докладно викладені  сутність основних аспектів професійної реабілітації з їхніми</w:t>
      </w:r>
      <w:r w:rsidRPr="00A97AD7">
        <w:rPr>
          <w:szCs w:val="28"/>
        </w:rPr>
        <w:t xml:space="preserve"> переваг</w:t>
      </w:r>
      <w:r>
        <w:rPr>
          <w:szCs w:val="28"/>
        </w:rPr>
        <w:t>ами</w:t>
      </w:r>
      <w:r w:rsidRPr="00A97AD7">
        <w:rPr>
          <w:szCs w:val="28"/>
        </w:rPr>
        <w:t xml:space="preserve"> і недолік</w:t>
      </w:r>
      <w:r>
        <w:rPr>
          <w:szCs w:val="28"/>
        </w:rPr>
        <w:t>ами. Детально розглянуте також надскладне питання як р</w:t>
      </w:r>
      <w:r w:rsidRPr="000C32D2">
        <w:rPr>
          <w:rStyle w:val="mw-headline"/>
          <w:color w:val="000000"/>
        </w:rPr>
        <w:t>еабілітація при захворюванні нервової системи</w:t>
      </w:r>
      <w:r>
        <w:rPr>
          <w:rStyle w:val="mw-headline"/>
          <w:color w:val="000000"/>
        </w:rPr>
        <w:t>, тек звана</w:t>
      </w:r>
      <w:r w:rsidRPr="000C32D2">
        <w:rPr>
          <w:rStyle w:val="mw-headline"/>
          <w:color w:val="000000"/>
        </w:rPr>
        <w:t xml:space="preserve"> </w:t>
      </w:r>
      <w:r>
        <w:rPr>
          <w:rStyle w:val="mw-headline"/>
          <w:color w:val="000000"/>
        </w:rPr>
        <w:t>н</w:t>
      </w:r>
      <w:r w:rsidRPr="000C32D2">
        <w:rPr>
          <w:rStyle w:val="mw-page-title-main"/>
          <w:color w:val="000000"/>
          <w:szCs w:val="28"/>
        </w:rPr>
        <w:t>ейрореабілітація</w:t>
      </w:r>
      <w:r>
        <w:rPr>
          <w:szCs w:val="28"/>
        </w:rPr>
        <w:t>.</w:t>
      </w:r>
      <w:r w:rsidR="00A44116">
        <w:t xml:space="preserve"> </w:t>
      </w:r>
    </w:p>
    <w:p w:rsidR="00793B2A" w:rsidRDefault="00793B2A" w:rsidP="00793B2A">
      <w:pPr>
        <w:ind w:firstLine="508"/>
        <w:jc w:val="both"/>
        <w:rPr>
          <w:szCs w:val="28"/>
        </w:rPr>
      </w:pPr>
      <w:r>
        <w:rPr>
          <w:szCs w:val="28"/>
        </w:rPr>
        <w:t>Окрему увагу авторка курсу лекцій приділяє розгляду практичних особливостей заходів реабілітаційних ініціатив.</w:t>
      </w:r>
    </w:p>
    <w:p w:rsidR="00793B2A" w:rsidRDefault="00793B2A" w:rsidP="00A44116">
      <w:pPr>
        <w:ind w:firstLine="508"/>
        <w:jc w:val="both"/>
      </w:pPr>
      <w:r>
        <w:rPr>
          <w:szCs w:val="28"/>
        </w:rPr>
        <w:t>Представлено ряд важливих проблем створення р</w:t>
      </w:r>
      <w:r w:rsidRPr="000C32D2">
        <w:rPr>
          <w:szCs w:val="28"/>
        </w:rPr>
        <w:t>еабілітаційн</w:t>
      </w:r>
      <w:r>
        <w:rPr>
          <w:szCs w:val="28"/>
        </w:rPr>
        <w:t>их</w:t>
      </w:r>
      <w:r w:rsidRPr="000C32D2">
        <w:rPr>
          <w:szCs w:val="28"/>
        </w:rPr>
        <w:t xml:space="preserve"> заклад</w:t>
      </w:r>
      <w:r>
        <w:rPr>
          <w:szCs w:val="28"/>
        </w:rPr>
        <w:t>ів</w:t>
      </w:r>
      <w:r w:rsidRPr="000C32D2">
        <w:rPr>
          <w:szCs w:val="28"/>
        </w:rPr>
        <w:t>, відділен</w:t>
      </w:r>
      <w:r>
        <w:rPr>
          <w:szCs w:val="28"/>
        </w:rPr>
        <w:t>ь</w:t>
      </w:r>
      <w:r w:rsidRPr="000C32D2">
        <w:rPr>
          <w:szCs w:val="28"/>
        </w:rPr>
        <w:t>, підрозділ</w:t>
      </w:r>
      <w:r>
        <w:rPr>
          <w:szCs w:val="28"/>
        </w:rPr>
        <w:t>ів;</w:t>
      </w:r>
      <w:r w:rsidRPr="000C32D2">
        <w:rPr>
          <w:szCs w:val="28"/>
        </w:rPr>
        <w:t xml:space="preserve"> </w:t>
      </w:r>
      <w:r>
        <w:rPr>
          <w:szCs w:val="28"/>
        </w:rPr>
        <w:t>м</w:t>
      </w:r>
      <w:r w:rsidRPr="000C32D2">
        <w:rPr>
          <w:szCs w:val="28"/>
        </w:rPr>
        <w:t>іжнародн</w:t>
      </w:r>
      <w:r>
        <w:rPr>
          <w:szCs w:val="28"/>
        </w:rPr>
        <w:t>ого</w:t>
      </w:r>
      <w:r w:rsidRPr="000C32D2">
        <w:rPr>
          <w:szCs w:val="28"/>
        </w:rPr>
        <w:t xml:space="preserve"> співробітництв</w:t>
      </w:r>
      <w:r>
        <w:rPr>
          <w:szCs w:val="28"/>
        </w:rPr>
        <w:t>а</w:t>
      </w:r>
      <w:r w:rsidRPr="000C32D2">
        <w:rPr>
          <w:szCs w:val="28"/>
        </w:rPr>
        <w:t xml:space="preserve"> у сфері реабілітації</w:t>
      </w:r>
      <w:r>
        <w:rPr>
          <w:szCs w:val="28"/>
        </w:rPr>
        <w:t>.</w:t>
      </w:r>
    </w:p>
    <w:p w:rsidR="00A44116" w:rsidRDefault="00A44116" w:rsidP="00A44116">
      <w:pPr>
        <w:pStyle w:val="21"/>
        <w:ind w:firstLine="709"/>
        <w:rPr>
          <w:szCs w:val="28"/>
        </w:rPr>
      </w:pPr>
    </w:p>
    <w:p w:rsidR="00A44116" w:rsidRDefault="00A44116" w:rsidP="00A44116">
      <w:pPr>
        <w:pStyle w:val="21"/>
        <w:ind w:firstLine="709"/>
        <w:rPr>
          <w:szCs w:val="28"/>
        </w:rPr>
      </w:pPr>
    </w:p>
    <w:p w:rsidR="00A44116" w:rsidRDefault="00A44116" w:rsidP="00A44116">
      <w:pPr>
        <w:pStyle w:val="21"/>
        <w:ind w:firstLine="709"/>
        <w:rPr>
          <w:szCs w:val="28"/>
        </w:rPr>
      </w:pPr>
    </w:p>
    <w:p w:rsidR="00A44116" w:rsidRDefault="0089168F" w:rsidP="00A44116">
      <w:pPr>
        <w:pStyle w:val="21"/>
        <w:ind w:firstLine="709"/>
        <w:rPr>
          <w:b/>
          <w:szCs w:val="28"/>
        </w:rPr>
      </w:pPr>
      <w:r>
        <w:rPr>
          <w:b/>
          <w:szCs w:val="28"/>
        </w:rPr>
        <w:lastRenderedPageBreak/>
        <w:t>З</w:t>
      </w:r>
      <w:r w:rsidR="00A44116" w:rsidRPr="000722FA">
        <w:rPr>
          <w:b/>
          <w:szCs w:val="28"/>
        </w:rPr>
        <w:t>МІСТ</w:t>
      </w:r>
    </w:p>
    <w:p w:rsidR="00CD6973" w:rsidRDefault="00A44116" w:rsidP="00CD6973">
      <w:pPr>
        <w:pStyle w:val="1"/>
        <w:pBdr>
          <w:bottom w:val="single" w:sz="4" w:space="0" w:color="A2A9B1"/>
        </w:pBdr>
        <w:spacing w:before="0"/>
        <w:jc w:val="both"/>
        <w:rPr>
          <w:rFonts w:ascii="Times New Roman" w:hAnsi="Times New Roman"/>
          <w:b w:val="0"/>
          <w:sz w:val="28"/>
          <w:szCs w:val="28"/>
        </w:rPr>
      </w:pPr>
      <w:r w:rsidRPr="00CD6973">
        <w:rPr>
          <w:rFonts w:ascii="Times New Roman" w:hAnsi="Times New Roman"/>
          <w:b w:val="0"/>
          <w:sz w:val="28"/>
          <w:szCs w:val="28"/>
        </w:rPr>
        <w:t>ВСТУП ………………………………………………………………</w:t>
      </w:r>
      <w:r w:rsidR="00C40D71">
        <w:rPr>
          <w:rFonts w:ascii="Times New Roman" w:hAnsi="Times New Roman"/>
          <w:b w:val="0"/>
          <w:sz w:val="28"/>
          <w:szCs w:val="28"/>
        </w:rPr>
        <w:t>…</w:t>
      </w:r>
      <w:r w:rsidR="001458F6">
        <w:rPr>
          <w:rFonts w:ascii="Times New Roman" w:hAnsi="Times New Roman"/>
          <w:b w:val="0"/>
          <w:sz w:val="28"/>
          <w:szCs w:val="28"/>
        </w:rPr>
        <w:t>.</w:t>
      </w:r>
      <w:r w:rsidR="00C40D71">
        <w:rPr>
          <w:rFonts w:ascii="Times New Roman" w:hAnsi="Times New Roman"/>
          <w:b w:val="0"/>
          <w:sz w:val="28"/>
          <w:szCs w:val="28"/>
        </w:rPr>
        <w:t>….</w:t>
      </w:r>
      <w:r w:rsidR="001458F6">
        <w:rPr>
          <w:rFonts w:ascii="Times New Roman" w:hAnsi="Times New Roman"/>
          <w:b w:val="0"/>
          <w:sz w:val="28"/>
          <w:szCs w:val="28"/>
        </w:rPr>
        <w:t>.</w:t>
      </w:r>
      <w:r w:rsidR="0089168F" w:rsidRPr="00CD6973">
        <w:rPr>
          <w:rFonts w:ascii="Times New Roman" w:hAnsi="Times New Roman"/>
          <w:b w:val="0"/>
          <w:sz w:val="28"/>
          <w:szCs w:val="28"/>
        </w:rPr>
        <w:t>4</w:t>
      </w:r>
    </w:p>
    <w:p w:rsidR="00CD6973" w:rsidRDefault="00CD6973" w:rsidP="00CD6973">
      <w:pPr>
        <w:pStyle w:val="1"/>
        <w:pBdr>
          <w:bottom w:val="single" w:sz="4" w:space="0" w:color="A2A9B1"/>
        </w:pBdr>
        <w:spacing w:before="0"/>
        <w:jc w:val="both"/>
        <w:rPr>
          <w:rFonts w:ascii="Times New Roman" w:hAnsi="Times New Roman"/>
          <w:b w:val="0"/>
          <w:bCs w:val="0"/>
          <w:color w:val="202122"/>
          <w:sz w:val="28"/>
          <w:szCs w:val="28"/>
        </w:rPr>
      </w:pPr>
      <w:r>
        <w:rPr>
          <w:rFonts w:ascii="Times New Roman" w:hAnsi="Times New Roman"/>
          <w:b w:val="0"/>
          <w:sz w:val="28"/>
          <w:szCs w:val="28"/>
        </w:rPr>
        <w:t>Л</w:t>
      </w:r>
      <w:r w:rsidR="00A44116" w:rsidRPr="00CD6973">
        <w:rPr>
          <w:rFonts w:ascii="Times New Roman" w:hAnsi="Times New Roman"/>
          <w:b w:val="0"/>
          <w:sz w:val="28"/>
          <w:szCs w:val="28"/>
        </w:rPr>
        <w:t>екція</w:t>
      </w:r>
      <w:r w:rsidR="00A44116" w:rsidRPr="0089168F">
        <w:rPr>
          <w:szCs w:val="28"/>
        </w:rPr>
        <w:t xml:space="preserve"> </w:t>
      </w:r>
      <w:r w:rsidR="00A44116" w:rsidRPr="00CD6973">
        <w:rPr>
          <w:rFonts w:ascii="Times New Roman" w:hAnsi="Times New Roman"/>
          <w:b w:val="0"/>
          <w:sz w:val="28"/>
          <w:szCs w:val="28"/>
        </w:rPr>
        <w:t xml:space="preserve">1.Тема: </w:t>
      </w:r>
      <w:r w:rsidRPr="00CD6973">
        <w:rPr>
          <w:rFonts w:ascii="Times New Roman" w:hAnsi="Times New Roman"/>
          <w:b w:val="0"/>
          <w:color w:val="202122"/>
          <w:sz w:val="28"/>
          <w:szCs w:val="28"/>
        </w:rPr>
        <w:t>Історія медичної реабілітації</w:t>
      </w:r>
      <w:r w:rsidRPr="00CD6973">
        <w:rPr>
          <w:rFonts w:ascii="Times New Roman" w:hAnsi="Times New Roman"/>
          <w:b w:val="0"/>
          <w:bCs w:val="0"/>
          <w:sz w:val="28"/>
          <w:szCs w:val="28"/>
          <w:lang w:eastAsia="ru-RU"/>
        </w:rPr>
        <w:t xml:space="preserve"> </w:t>
      </w:r>
      <w:r w:rsidRPr="00CD6973">
        <w:rPr>
          <w:rFonts w:ascii="Times New Roman" w:hAnsi="Times New Roman"/>
          <w:b w:val="0"/>
          <w:color w:val="202122"/>
          <w:sz w:val="28"/>
          <w:szCs w:val="28"/>
        </w:rPr>
        <w:t>або</w:t>
      </w:r>
      <w:r w:rsidRPr="00CD6973">
        <w:rPr>
          <w:rFonts w:ascii="Times New Roman" w:hAnsi="Times New Roman"/>
          <w:b w:val="0"/>
          <w:bCs w:val="0"/>
          <w:color w:val="202122"/>
          <w:sz w:val="28"/>
          <w:szCs w:val="28"/>
        </w:rPr>
        <w:t xml:space="preserve"> реабілітаційної </w:t>
      </w:r>
    </w:p>
    <w:p w:rsidR="00A44116" w:rsidRPr="0089168F" w:rsidRDefault="00CD6973" w:rsidP="00CD6973">
      <w:pPr>
        <w:pStyle w:val="1"/>
        <w:pBdr>
          <w:bottom w:val="single" w:sz="4" w:space="0" w:color="A2A9B1"/>
        </w:pBdr>
        <w:spacing w:before="0"/>
        <w:jc w:val="both"/>
        <w:rPr>
          <w:szCs w:val="28"/>
        </w:rPr>
      </w:pPr>
      <w:r w:rsidRPr="00CD6973">
        <w:rPr>
          <w:rFonts w:ascii="Times New Roman" w:hAnsi="Times New Roman"/>
          <w:b w:val="0"/>
          <w:bCs w:val="0"/>
          <w:color w:val="202122"/>
          <w:sz w:val="28"/>
          <w:szCs w:val="28"/>
        </w:rPr>
        <w:t>медицини</w:t>
      </w:r>
      <w:r>
        <w:rPr>
          <w:rFonts w:ascii="Times New Roman" w:hAnsi="Times New Roman"/>
          <w:b w:val="0"/>
          <w:bCs w:val="0"/>
          <w:color w:val="202122"/>
          <w:sz w:val="28"/>
          <w:szCs w:val="28"/>
        </w:rPr>
        <w:t xml:space="preserve"> </w:t>
      </w:r>
      <w:r w:rsidR="00A44116" w:rsidRPr="00CD6973">
        <w:rPr>
          <w:b w:val="0"/>
          <w:szCs w:val="28"/>
        </w:rPr>
        <w:t>….....</w:t>
      </w:r>
      <w:r w:rsidR="00C40D71">
        <w:rPr>
          <w:b w:val="0"/>
          <w:szCs w:val="28"/>
        </w:rPr>
        <w:t>.....................................................................................................</w:t>
      </w:r>
      <w:r w:rsidR="001458F6">
        <w:rPr>
          <w:b w:val="0"/>
          <w:szCs w:val="28"/>
        </w:rPr>
        <w:t>.</w:t>
      </w:r>
      <w:r w:rsidR="00C40D71">
        <w:rPr>
          <w:b w:val="0"/>
          <w:szCs w:val="28"/>
        </w:rPr>
        <w:t>.</w:t>
      </w:r>
      <w:r w:rsidR="00C40D71" w:rsidRPr="00C40D71">
        <w:rPr>
          <w:rFonts w:ascii="Times New Roman" w:hAnsi="Times New Roman"/>
          <w:b w:val="0"/>
          <w:sz w:val="28"/>
          <w:szCs w:val="28"/>
        </w:rPr>
        <w:t>6</w:t>
      </w:r>
      <w:r w:rsidR="00A44116" w:rsidRPr="00CD6973">
        <w:rPr>
          <w:rFonts w:ascii="Times New Roman" w:hAnsi="Times New Roman"/>
          <w:sz w:val="28"/>
          <w:szCs w:val="28"/>
        </w:rPr>
        <w:t xml:space="preserve"> </w:t>
      </w:r>
    </w:p>
    <w:p w:rsidR="00A44116" w:rsidRPr="0089168F" w:rsidRDefault="001458F6" w:rsidP="001458F6">
      <w:pPr>
        <w:pStyle w:val="21"/>
        <w:spacing w:after="0" w:line="240" w:lineRule="auto"/>
        <w:ind w:left="0"/>
        <w:jc w:val="both"/>
        <w:rPr>
          <w:szCs w:val="28"/>
        </w:rPr>
      </w:pPr>
      <w:r>
        <w:rPr>
          <w:szCs w:val="28"/>
        </w:rPr>
        <w:t xml:space="preserve">   </w:t>
      </w:r>
      <w:r w:rsidR="00A44116" w:rsidRPr="0089168F">
        <w:rPr>
          <w:szCs w:val="28"/>
        </w:rPr>
        <w:t xml:space="preserve">Лекція </w:t>
      </w:r>
      <w:r w:rsidR="0089168F" w:rsidRPr="0089168F">
        <w:rPr>
          <w:szCs w:val="28"/>
        </w:rPr>
        <w:t>2</w:t>
      </w:r>
      <w:r w:rsidR="00A44116" w:rsidRPr="0089168F">
        <w:rPr>
          <w:szCs w:val="28"/>
        </w:rPr>
        <w:t xml:space="preserve">.Тема: </w:t>
      </w:r>
      <w:r w:rsidR="00C40D71" w:rsidRPr="000B72D9">
        <w:rPr>
          <w:rStyle w:val="mw-headline"/>
          <w:color w:val="000000"/>
          <w:szCs w:val="28"/>
        </w:rPr>
        <w:t>Загальноприйняті засоби фізичної реабілітації</w:t>
      </w:r>
      <w:r w:rsidR="00C40D71" w:rsidRPr="0089168F">
        <w:rPr>
          <w:szCs w:val="28"/>
        </w:rPr>
        <w:t xml:space="preserve"> </w:t>
      </w:r>
      <w:r w:rsidR="00C40D71">
        <w:rPr>
          <w:szCs w:val="28"/>
        </w:rPr>
        <w:t>………</w:t>
      </w:r>
      <w:r>
        <w:rPr>
          <w:szCs w:val="28"/>
        </w:rPr>
        <w:t xml:space="preserve"> </w:t>
      </w:r>
      <w:r w:rsidR="00C40D71">
        <w:rPr>
          <w:szCs w:val="28"/>
        </w:rPr>
        <w:t>.1</w:t>
      </w:r>
      <w:r w:rsidR="00A44116" w:rsidRPr="0089168F">
        <w:rPr>
          <w:szCs w:val="28"/>
        </w:rPr>
        <w:t>0</w:t>
      </w:r>
    </w:p>
    <w:p w:rsidR="001458F6" w:rsidRDefault="001458F6" w:rsidP="00C40D71">
      <w:pPr>
        <w:pStyle w:val="21"/>
        <w:spacing w:after="0" w:line="240" w:lineRule="auto"/>
        <w:ind w:left="0"/>
        <w:jc w:val="both"/>
        <w:rPr>
          <w:bCs/>
          <w:color w:val="000000"/>
          <w:szCs w:val="28"/>
        </w:rPr>
      </w:pPr>
      <w:r>
        <w:rPr>
          <w:szCs w:val="28"/>
        </w:rPr>
        <w:t xml:space="preserve">   </w:t>
      </w:r>
      <w:r w:rsidR="00A44116" w:rsidRPr="0089168F">
        <w:rPr>
          <w:szCs w:val="28"/>
        </w:rPr>
        <w:t xml:space="preserve">Лекція 3.Тема: </w:t>
      </w:r>
      <w:r w:rsidR="00C40D71" w:rsidRPr="00C40D71">
        <w:rPr>
          <w:bCs/>
          <w:color w:val="000000"/>
          <w:szCs w:val="28"/>
        </w:rPr>
        <w:t xml:space="preserve">Професійна реабілітація. Основні аспекти та </w:t>
      </w:r>
    </w:p>
    <w:p w:rsidR="00A44116" w:rsidRPr="0089168F" w:rsidRDefault="001458F6" w:rsidP="00C40D71">
      <w:pPr>
        <w:pStyle w:val="21"/>
        <w:spacing w:after="0" w:line="240" w:lineRule="auto"/>
        <w:ind w:left="0"/>
        <w:jc w:val="both"/>
        <w:rPr>
          <w:szCs w:val="28"/>
        </w:rPr>
      </w:pPr>
      <w:r>
        <w:rPr>
          <w:bCs/>
          <w:color w:val="000000"/>
          <w:szCs w:val="28"/>
        </w:rPr>
        <w:t xml:space="preserve">   </w:t>
      </w:r>
      <w:r w:rsidR="00C40D71" w:rsidRPr="00C40D71">
        <w:rPr>
          <w:bCs/>
          <w:color w:val="000000"/>
          <w:szCs w:val="28"/>
        </w:rPr>
        <w:t>організація контролю</w:t>
      </w:r>
      <w:r w:rsidR="00C40D71" w:rsidRPr="0089168F">
        <w:rPr>
          <w:szCs w:val="28"/>
        </w:rPr>
        <w:t xml:space="preserve"> </w:t>
      </w:r>
      <w:r w:rsidR="00C40D71">
        <w:rPr>
          <w:szCs w:val="28"/>
        </w:rPr>
        <w:t>……………………………………………………</w:t>
      </w:r>
      <w:r>
        <w:rPr>
          <w:szCs w:val="28"/>
        </w:rPr>
        <w:t xml:space="preserve">.  </w:t>
      </w:r>
      <w:r w:rsidR="00A44116" w:rsidRPr="0089168F">
        <w:rPr>
          <w:szCs w:val="28"/>
        </w:rPr>
        <w:t>2</w:t>
      </w:r>
      <w:r>
        <w:rPr>
          <w:szCs w:val="28"/>
        </w:rPr>
        <w:t>3</w:t>
      </w:r>
    </w:p>
    <w:p w:rsidR="00A44116" w:rsidRPr="0089168F" w:rsidRDefault="001458F6" w:rsidP="001458F6">
      <w:pPr>
        <w:pStyle w:val="21"/>
        <w:spacing w:after="0" w:line="240" w:lineRule="auto"/>
        <w:ind w:left="0"/>
        <w:jc w:val="both"/>
        <w:rPr>
          <w:szCs w:val="28"/>
        </w:rPr>
      </w:pPr>
      <w:r>
        <w:rPr>
          <w:szCs w:val="28"/>
        </w:rPr>
        <w:t xml:space="preserve">   </w:t>
      </w:r>
      <w:r w:rsidR="00A44116" w:rsidRPr="0089168F">
        <w:rPr>
          <w:szCs w:val="28"/>
        </w:rPr>
        <w:t>Лекція 4.Тема:</w:t>
      </w:r>
      <w:r w:rsidR="00A44116" w:rsidRPr="0089168F">
        <w:rPr>
          <w:b/>
          <w:szCs w:val="28"/>
        </w:rPr>
        <w:t xml:space="preserve"> </w:t>
      </w:r>
      <w:r w:rsidR="00A44116" w:rsidRPr="0089168F">
        <w:rPr>
          <w:szCs w:val="28"/>
        </w:rPr>
        <w:t xml:space="preserve">Шляхи збереження здоровʼя людини у </w:t>
      </w:r>
    </w:p>
    <w:p w:rsidR="00A44116" w:rsidRPr="0089168F" w:rsidRDefault="00A44116" w:rsidP="001458F6">
      <w:pPr>
        <w:pStyle w:val="21"/>
        <w:spacing w:after="0" w:line="240" w:lineRule="auto"/>
        <w:jc w:val="both"/>
        <w:rPr>
          <w:szCs w:val="28"/>
        </w:rPr>
      </w:pPr>
      <w:r w:rsidRPr="0089168F">
        <w:rPr>
          <w:szCs w:val="28"/>
        </w:rPr>
        <w:t>несприятливих екологічних умовах навколишнього середовища……</w:t>
      </w:r>
      <w:r w:rsidR="001458F6">
        <w:rPr>
          <w:szCs w:val="28"/>
        </w:rPr>
        <w:t>..27</w:t>
      </w:r>
    </w:p>
    <w:p w:rsidR="001458F6" w:rsidRDefault="00A44116" w:rsidP="001458F6">
      <w:pPr>
        <w:pStyle w:val="21"/>
        <w:spacing w:after="0" w:line="240" w:lineRule="auto"/>
        <w:jc w:val="both"/>
      </w:pPr>
      <w:r w:rsidRPr="0089168F">
        <w:rPr>
          <w:szCs w:val="28"/>
        </w:rPr>
        <w:t xml:space="preserve">Лекція 5.Тема: </w:t>
      </w:r>
      <w:r w:rsidR="001458F6" w:rsidRPr="001458F6">
        <w:t xml:space="preserve">Соціо-психологічна реабілітація при різних видах </w:t>
      </w:r>
    </w:p>
    <w:p w:rsidR="00A44116" w:rsidRPr="0089168F" w:rsidRDefault="001458F6" w:rsidP="001458F6">
      <w:pPr>
        <w:pStyle w:val="21"/>
        <w:spacing w:after="0" w:line="240" w:lineRule="auto"/>
        <w:jc w:val="both"/>
        <w:rPr>
          <w:szCs w:val="28"/>
        </w:rPr>
      </w:pPr>
      <w:r w:rsidRPr="001458F6">
        <w:t>патології</w:t>
      </w:r>
      <w:r w:rsidRPr="0089168F">
        <w:rPr>
          <w:szCs w:val="28"/>
        </w:rPr>
        <w:t xml:space="preserve"> </w:t>
      </w:r>
      <w:r>
        <w:rPr>
          <w:szCs w:val="28"/>
        </w:rPr>
        <w:t>……………………………………………………………………38</w:t>
      </w:r>
    </w:p>
    <w:p w:rsidR="001458F6" w:rsidRPr="001458F6" w:rsidRDefault="00A44116" w:rsidP="001458F6">
      <w:pPr>
        <w:pStyle w:val="21"/>
        <w:spacing w:after="0" w:line="240" w:lineRule="auto"/>
        <w:jc w:val="both"/>
      </w:pPr>
      <w:r w:rsidRPr="0089168F">
        <w:rPr>
          <w:szCs w:val="28"/>
        </w:rPr>
        <w:t xml:space="preserve">Лекція 6.Тема: </w:t>
      </w:r>
      <w:r w:rsidR="001458F6" w:rsidRPr="001458F6">
        <w:t xml:space="preserve">Кваліфікаційна характеристика </w:t>
      </w:r>
    </w:p>
    <w:p w:rsidR="00A44116" w:rsidRPr="0089168F" w:rsidRDefault="001458F6" w:rsidP="001458F6">
      <w:pPr>
        <w:pStyle w:val="21"/>
        <w:spacing w:after="0" w:line="240" w:lineRule="auto"/>
        <w:jc w:val="both"/>
        <w:rPr>
          <w:szCs w:val="28"/>
        </w:rPr>
      </w:pPr>
      <w:r w:rsidRPr="001458F6">
        <w:t>спеціаліста з реабілітації</w:t>
      </w:r>
      <w:r w:rsidRPr="0089168F">
        <w:rPr>
          <w:bCs/>
          <w:szCs w:val="28"/>
        </w:rPr>
        <w:t xml:space="preserve"> </w:t>
      </w:r>
      <w:r>
        <w:rPr>
          <w:bCs/>
          <w:szCs w:val="28"/>
        </w:rPr>
        <w:t>………………………………………………….</w:t>
      </w:r>
      <w:r w:rsidR="002C0965">
        <w:rPr>
          <w:bCs/>
          <w:szCs w:val="28"/>
        </w:rPr>
        <w:t>43</w:t>
      </w:r>
    </w:p>
    <w:p w:rsidR="00A44116" w:rsidRPr="0089168F" w:rsidRDefault="00A44116" w:rsidP="002C0965">
      <w:pPr>
        <w:pStyle w:val="21"/>
        <w:spacing w:after="0" w:line="240" w:lineRule="auto"/>
        <w:jc w:val="both"/>
        <w:rPr>
          <w:bCs/>
          <w:szCs w:val="28"/>
        </w:rPr>
      </w:pPr>
      <w:r w:rsidRPr="0089168F">
        <w:rPr>
          <w:szCs w:val="28"/>
        </w:rPr>
        <w:t>Лекція 7.Тема: С</w:t>
      </w:r>
      <w:r w:rsidRPr="0089168F">
        <w:rPr>
          <w:bCs/>
          <w:szCs w:val="28"/>
        </w:rPr>
        <w:t xml:space="preserve">оціовалеологічні аспекти психічного та </w:t>
      </w:r>
    </w:p>
    <w:p w:rsidR="00A44116" w:rsidRPr="0089168F" w:rsidRDefault="00A44116" w:rsidP="002C0965">
      <w:pPr>
        <w:pStyle w:val="21"/>
        <w:spacing w:after="0" w:line="240" w:lineRule="auto"/>
        <w:jc w:val="both"/>
        <w:rPr>
          <w:szCs w:val="28"/>
        </w:rPr>
      </w:pPr>
      <w:r w:rsidRPr="0089168F">
        <w:rPr>
          <w:bCs/>
          <w:szCs w:val="28"/>
        </w:rPr>
        <w:t>духовного  здоров’я……………………………………………………</w:t>
      </w:r>
      <w:r w:rsidR="002C0965">
        <w:rPr>
          <w:bCs/>
          <w:szCs w:val="28"/>
        </w:rPr>
        <w:t>..</w:t>
      </w:r>
      <w:r w:rsidRPr="0089168F">
        <w:rPr>
          <w:bCs/>
          <w:szCs w:val="28"/>
        </w:rPr>
        <w:t>…</w:t>
      </w:r>
      <w:r w:rsidR="002C0965">
        <w:rPr>
          <w:bCs/>
          <w:szCs w:val="28"/>
        </w:rPr>
        <w:t>47</w:t>
      </w:r>
    </w:p>
    <w:p w:rsidR="002C0965" w:rsidRDefault="00A44116" w:rsidP="002C0965">
      <w:pPr>
        <w:pStyle w:val="21"/>
        <w:spacing w:after="0" w:line="240" w:lineRule="auto"/>
        <w:jc w:val="both"/>
        <w:rPr>
          <w:szCs w:val="28"/>
          <w:lang w:val="ru-RU" w:eastAsia="ru-RU"/>
        </w:rPr>
      </w:pPr>
      <w:r w:rsidRPr="0089168F">
        <w:rPr>
          <w:szCs w:val="28"/>
        </w:rPr>
        <w:t xml:space="preserve">Лекція 8.Тема: </w:t>
      </w:r>
      <w:r w:rsidR="002C0965" w:rsidRPr="002C0965">
        <w:rPr>
          <w:szCs w:val="28"/>
          <w:lang w:val="ru-RU" w:eastAsia="ru-RU"/>
        </w:rPr>
        <w:t xml:space="preserve">Законодавство України про реабілітацію у сфері </w:t>
      </w:r>
    </w:p>
    <w:p w:rsidR="00A44116" w:rsidRPr="0089168F" w:rsidRDefault="002C0965" w:rsidP="002C0965">
      <w:pPr>
        <w:pStyle w:val="21"/>
        <w:spacing w:after="0" w:line="240" w:lineRule="auto"/>
        <w:jc w:val="both"/>
        <w:rPr>
          <w:szCs w:val="28"/>
        </w:rPr>
      </w:pPr>
      <w:r w:rsidRPr="002C0965">
        <w:rPr>
          <w:szCs w:val="28"/>
          <w:lang w:val="ru-RU" w:eastAsia="ru-RU"/>
        </w:rPr>
        <w:t>охорони здоров’я</w:t>
      </w:r>
      <w:r w:rsidRPr="0089168F">
        <w:rPr>
          <w:szCs w:val="28"/>
        </w:rPr>
        <w:t xml:space="preserve"> </w:t>
      </w:r>
      <w:r>
        <w:rPr>
          <w:szCs w:val="28"/>
        </w:rPr>
        <w:t>…………………………………………………………..52</w:t>
      </w:r>
    </w:p>
    <w:p w:rsidR="00A44116" w:rsidRPr="0089168F" w:rsidRDefault="00A44116" w:rsidP="00841B37">
      <w:pPr>
        <w:pStyle w:val="21"/>
        <w:spacing w:after="0" w:line="240" w:lineRule="auto"/>
        <w:jc w:val="both"/>
        <w:rPr>
          <w:szCs w:val="28"/>
        </w:rPr>
      </w:pPr>
      <w:r w:rsidRPr="0089168F">
        <w:rPr>
          <w:szCs w:val="28"/>
        </w:rPr>
        <w:t>Лекція 9.Тема:</w:t>
      </w:r>
      <w:r w:rsidRPr="0089168F">
        <w:rPr>
          <w:b/>
          <w:szCs w:val="28"/>
        </w:rPr>
        <w:t xml:space="preserve"> </w:t>
      </w:r>
      <w:r w:rsidR="00841B37" w:rsidRPr="00841B37">
        <w:rPr>
          <w:szCs w:val="28"/>
          <w:lang w:eastAsia="ru-RU"/>
        </w:rPr>
        <w:t>Політика щодо лікувальної фізичної культури</w:t>
      </w:r>
      <w:r w:rsidR="00841B37" w:rsidRPr="0089168F">
        <w:rPr>
          <w:szCs w:val="28"/>
        </w:rPr>
        <w:t xml:space="preserve"> </w:t>
      </w:r>
      <w:r w:rsidR="00841B37">
        <w:rPr>
          <w:szCs w:val="28"/>
          <w:lang w:val="ru-RU"/>
        </w:rPr>
        <w:t>………..58</w:t>
      </w:r>
    </w:p>
    <w:p w:rsidR="00841B37" w:rsidRDefault="00A44116" w:rsidP="00841B37">
      <w:pPr>
        <w:pStyle w:val="32"/>
        <w:spacing w:after="0"/>
        <w:jc w:val="both"/>
        <w:rPr>
          <w:sz w:val="28"/>
          <w:szCs w:val="28"/>
          <w:lang w:val="ru-RU" w:eastAsia="ru-RU"/>
        </w:rPr>
      </w:pPr>
      <w:r w:rsidRPr="0089168F">
        <w:rPr>
          <w:sz w:val="28"/>
          <w:szCs w:val="28"/>
        </w:rPr>
        <w:t xml:space="preserve">Лекція 10.Тема: </w:t>
      </w:r>
      <w:r w:rsidR="00841B37" w:rsidRPr="00841B37">
        <w:rPr>
          <w:sz w:val="28"/>
          <w:szCs w:val="28"/>
          <w:lang w:eastAsia="ru-RU"/>
        </w:rPr>
        <w:t xml:space="preserve">Мета, принципи та завдання державної політики </w:t>
      </w:r>
    </w:p>
    <w:p w:rsidR="00A44116" w:rsidRPr="0089168F" w:rsidRDefault="00841B37" w:rsidP="00841B37">
      <w:pPr>
        <w:pStyle w:val="32"/>
        <w:spacing w:after="0"/>
        <w:jc w:val="both"/>
        <w:rPr>
          <w:sz w:val="28"/>
          <w:szCs w:val="28"/>
        </w:rPr>
      </w:pPr>
      <w:r w:rsidRPr="00841B37">
        <w:rPr>
          <w:sz w:val="28"/>
          <w:szCs w:val="28"/>
          <w:lang w:eastAsia="ru-RU"/>
        </w:rPr>
        <w:t>щодо реабілітації у сфері охорони здоров’я</w:t>
      </w:r>
      <w:r w:rsidRPr="00C64B40">
        <w:rPr>
          <w:b/>
          <w:szCs w:val="28"/>
          <w:lang w:eastAsia="ru-RU"/>
        </w:rPr>
        <w:t xml:space="preserve"> </w:t>
      </w:r>
      <w:r>
        <w:rPr>
          <w:b/>
          <w:szCs w:val="28"/>
          <w:lang w:val="ru-RU" w:eastAsia="ru-RU"/>
        </w:rPr>
        <w:t>………………………………………………….</w:t>
      </w:r>
      <w:r w:rsidRPr="00841B37">
        <w:rPr>
          <w:sz w:val="28"/>
          <w:szCs w:val="28"/>
          <w:lang w:val="ru-RU" w:eastAsia="ru-RU"/>
        </w:rPr>
        <w:t>74</w:t>
      </w:r>
    </w:p>
    <w:p w:rsidR="00991AD5" w:rsidRDefault="00A44116" w:rsidP="00991AD5">
      <w:pPr>
        <w:pStyle w:val="21"/>
        <w:spacing w:after="0" w:line="240" w:lineRule="auto"/>
        <w:jc w:val="both"/>
        <w:rPr>
          <w:szCs w:val="28"/>
          <w:lang w:val="ru-RU"/>
        </w:rPr>
      </w:pPr>
      <w:r w:rsidRPr="0089168F">
        <w:rPr>
          <w:szCs w:val="28"/>
        </w:rPr>
        <w:t xml:space="preserve">Лекція 11.Тема: </w:t>
      </w:r>
      <w:r w:rsidR="00991AD5" w:rsidRPr="00991AD5">
        <w:rPr>
          <w:szCs w:val="28"/>
          <w:lang w:eastAsia="ru-RU"/>
        </w:rPr>
        <w:t>Мультидисциплінарна реабілітаційна команда</w:t>
      </w:r>
      <w:r w:rsidR="00991AD5">
        <w:rPr>
          <w:szCs w:val="28"/>
        </w:rPr>
        <w:t xml:space="preserve"> </w:t>
      </w:r>
      <w:r w:rsidR="00991AD5">
        <w:rPr>
          <w:szCs w:val="28"/>
          <w:lang w:val="ru-RU"/>
        </w:rPr>
        <w:t>……</w:t>
      </w:r>
      <w:r w:rsidR="003779BB">
        <w:rPr>
          <w:szCs w:val="28"/>
        </w:rPr>
        <w:t>…</w:t>
      </w:r>
      <w:r w:rsidR="00991AD5">
        <w:rPr>
          <w:szCs w:val="28"/>
          <w:lang w:val="ru-RU"/>
        </w:rPr>
        <w:t>78</w:t>
      </w:r>
    </w:p>
    <w:p w:rsidR="00991AD5" w:rsidRDefault="00991AD5" w:rsidP="00991AD5">
      <w:pPr>
        <w:pStyle w:val="21"/>
        <w:spacing w:after="0" w:line="240" w:lineRule="auto"/>
        <w:jc w:val="both"/>
        <w:rPr>
          <w:szCs w:val="28"/>
          <w:lang w:val="ru-RU"/>
        </w:rPr>
      </w:pPr>
      <w:r>
        <w:rPr>
          <w:szCs w:val="28"/>
          <w:lang w:val="ru-RU"/>
        </w:rPr>
        <w:t xml:space="preserve">Лекця 12. Тема: </w:t>
      </w:r>
      <w:r w:rsidRPr="00991AD5">
        <w:rPr>
          <w:szCs w:val="28"/>
          <w:lang w:eastAsia="ru-RU"/>
        </w:rPr>
        <w:t>Реабілітаційні плани та доказовість реабілітації</w:t>
      </w:r>
      <w:r>
        <w:rPr>
          <w:szCs w:val="28"/>
          <w:lang w:eastAsia="ru-RU"/>
        </w:rPr>
        <w:t>……...84</w:t>
      </w:r>
    </w:p>
    <w:p w:rsidR="00D7602E" w:rsidRDefault="00991AD5" w:rsidP="00991AD5">
      <w:pPr>
        <w:pStyle w:val="21"/>
        <w:spacing w:after="0" w:line="240" w:lineRule="auto"/>
        <w:jc w:val="both"/>
      </w:pPr>
      <w:r>
        <w:rPr>
          <w:szCs w:val="28"/>
          <w:lang w:val="ru-RU"/>
        </w:rPr>
        <w:t>Лекця 13. Тема:</w:t>
      </w:r>
      <w:r w:rsidR="00D7602E">
        <w:rPr>
          <w:szCs w:val="28"/>
          <w:lang w:val="ru-RU"/>
        </w:rPr>
        <w:t xml:space="preserve"> </w:t>
      </w:r>
      <w:r w:rsidR="00D7602E" w:rsidRPr="00D7602E">
        <w:t xml:space="preserve">Реабілітаційні заклади, відділення, </w:t>
      </w:r>
    </w:p>
    <w:p w:rsidR="00991AD5" w:rsidRPr="00D7602E" w:rsidRDefault="00D7602E" w:rsidP="00991AD5">
      <w:pPr>
        <w:pStyle w:val="21"/>
        <w:spacing w:after="0" w:line="240" w:lineRule="auto"/>
        <w:jc w:val="both"/>
        <w:rPr>
          <w:szCs w:val="28"/>
        </w:rPr>
      </w:pPr>
      <w:r w:rsidRPr="00D7602E">
        <w:t>підрозділи. Міжнародне співробітництво у сфері реабілітації</w:t>
      </w:r>
      <w:r>
        <w:t>…………88</w:t>
      </w:r>
    </w:p>
    <w:p w:rsidR="00991AD5" w:rsidRPr="003B0A89" w:rsidRDefault="00991AD5" w:rsidP="00991AD5">
      <w:pPr>
        <w:pStyle w:val="21"/>
        <w:spacing w:after="0" w:line="240" w:lineRule="auto"/>
        <w:jc w:val="both"/>
        <w:rPr>
          <w:szCs w:val="28"/>
        </w:rPr>
      </w:pPr>
      <w:r w:rsidRPr="003B0A89">
        <w:rPr>
          <w:szCs w:val="28"/>
        </w:rPr>
        <w:t>ВИСНОВКИ</w:t>
      </w:r>
      <w:r w:rsidR="00D7602E" w:rsidRPr="003B0A89">
        <w:rPr>
          <w:szCs w:val="28"/>
        </w:rPr>
        <w:t>…………………………………………………………………94</w:t>
      </w:r>
    </w:p>
    <w:p w:rsidR="00A44116" w:rsidRPr="0089168F" w:rsidRDefault="00991AD5" w:rsidP="00D7602E">
      <w:pPr>
        <w:pStyle w:val="21"/>
        <w:spacing w:after="0" w:line="240" w:lineRule="auto"/>
        <w:jc w:val="both"/>
        <w:rPr>
          <w:szCs w:val="28"/>
        </w:rPr>
      </w:pPr>
      <w:r w:rsidRPr="003B0A89">
        <w:rPr>
          <w:szCs w:val="28"/>
        </w:rPr>
        <w:t>ЛІТЕРАТУРА</w:t>
      </w:r>
      <w:r w:rsidR="00D7602E" w:rsidRPr="003B0A89">
        <w:rPr>
          <w:szCs w:val="28"/>
        </w:rPr>
        <w:t>………………………………………………………………100</w:t>
      </w: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p>
    <w:p w:rsidR="00A44116" w:rsidRDefault="00A44116" w:rsidP="00A44116">
      <w:pPr>
        <w:pStyle w:val="21"/>
        <w:ind w:firstLine="709"/>
        <w:rPr>
          <w:b/>
          <w:szCs w:val="28"/>
        </w:rPr>
      </w:pPr>
      <w:r>
        <w:rPr>
          <w:b/>
          <w:szCs w:val="28"/>
        </w:rPr>
        <w:t>ВСТУП</w:t>
      </w:r>
    </w:p>
    <w:p w:rsidR="006F5FC9" w:rsidRDefault="006F5FC9" w:rsidP="005207B5">
      <w:pPr>
        <w:widowControl/>
        <w:ind w:left="0" w:firstLine="709"/>
        <w:jc w:val="both"/>
        <w:rPr>
          <w:szCs w:val="28"/>
          <w:lang w:eastAsia="ru-RU"/>
        </w:rPr>
      </w:pPr>
      <w:r w:rsidRPr="00750283">
        <w:rPr>
          <w:spacing w:val="-2"/>
          <w:szCs w:val="28"/>
          <w:shd w:val="clear" w:color="auto" w:fill="FFFFFF"/>
        </w:rPr>
        <w:t xml:space="preserve">Фахівець </w:t>
      </w:r>
      <w:r w:rsidR="00722C7E">
        <w:rPr>
          <w:spacing w:val="-2"/>
          <w:szCs w:val="28"/>
          <w:shd w:val="clear" w:color="auto" w:fill="FFFFFF"/>
        </w:rPr>
        <w:t>і</w:t>
      </w:r>
      <w:r w:rsidRPr="00750283">
        <w:rPr>
          <w:spacing w:val="-2"/>
          <w:szCs w:val="28"/>
          <w:shd w:val="clear" w:color="auto" w:fill="FFFFFF"/>
        </w:rPr>
        <w:t xml:space="preserve">з соціальної роботи виконує широкий спектр діяльності, спрямованої на підтримку людей </w:t>
      </w:r>
      <w:r w:rsidRPr="00750283">
        <w:rPr>
          <w:szCs w:val="28"/>
          <w:lang w:eastAsia="ru-RU"/>
        </w:rPr>
        <w:t>з вродженими та/або такими, що виникли, обмеженнями. А</w:t>
      </w:r>
      <w:r w:rsidRPr="00750283">
        <w:rPr>
          <w:spacing w:val="-2"/>
          <w:szCs w:val="28"/>
          <w:shd w:val="clear" w:color="auto" w:fill="FFFFFF"/>
        </w:rPr>
        <w:t xml:space="preserve"> саме в</w:t>
      </w:r>
      <w:r w:rsidRPr="00750283">
        <w:rPr>
          <w:szCs w:val="28"/>
          <w:lang w:eastAsia="ru-RU"/>
        </w:rPr>
        <w:t xml:space="preserve">изначення конкретних, вимірюваних, досяжних, відповідних у часі показників функціонування особи, які вона повинна досягти внаслідок отримання реабілітаційної допомоги. </w:t>
      </w:r>
    </w:p>
    <w:p w:rsidR="006F5FC9" w:rsidRDefault="006F5FC9" w:rsidP="005207B5">
      <w:pPr>
        <w:widowControl/>
        <w:ind w:left="0" w:firstLine="709"/>
        <w:jc w:val="both"/>
        <w:rPr>
          <w:spacing w:val="-2"/>
          <w:szCs w:val="28"/>
          <w:shd w:val="clear" w:color="auto" w:fill="FFFFFF"/>
        </w:rPr>
      </w:pPr>
      <w:r w:rsidRPr="00750283">
        <w:rPr>
          <w:spacing w:val="-2"/>
          <w:szCs w:val="28"/>
          <w:shd w:val="clear" w:color="auto" w:fill="FFFFFF"/>
        </w:rPr>
        <w:t xml:space="preserve">Опанування даної дисципліни допоможе майбутньому фахівцю </w:t>
      </w:r>
      <w:r w:rsidRPr="00750283">
        <w:rPr>
          <w:szCs w:val="28"/>
        </w:rPr>
        <w:t>допомогти пацієнтам відновити свою </w:t>
      </w:r>
      <w:hyperlink r:id="rId8" w:tooltip="Незалежність" w:history="1">
        <w:r w:rsidRPr="006F5FC9">
          <w:rPr>
            <w:rStyle w:val="a4"/>
            <w:color w:val="auto"/>
            <w:szCs w:val="28"/>
            <w:u w:val="none"/>
          </w:rPr>
          <w:t>незалежність</w:t>
        </w:r>
      </w:hyperlink>
      <w:r w:rsidRPr="00750283">
        <w:rPr>
          <w:szCs w:val="28"/>
        </w:rPr>
        <w:t>, відновити свої </w:t>
      </w:r>
      <w:hyperlink r:id="rId9" w:tooltip="Фізична активність" w:history="1">
        <w:r w:rsidRPr="006F5FC9">
          <w:rPr>
            <w:rStyle w:val="a4"/>
            <w:color w:val="auto"/>
            <w:szCs w:val="28"/>
            <w:u w:val="none"/>
          </w:rPr>
          <w:t>фізичні</w:t>
        </w:r>
      </w:hyperlink>
      <w:r w:rsidRPr="006F5FC9">
        <w:rPr>
          <w:szCs w:val="28"/>
        </w:rPr>
        <w:t>,  </w:t>
      </w:r>
      <w:hyperlink r:id="rId10" w:tooltip="Когнітивні функції мозку" w:history="1">
        <w:r w:rsidRPr="006F5FC9">
          <w:rPr>
            <w:rStyle w:val="a4"/>
            <w:color w:val="auto"/>
            <w:szCs w:val="28"/>
            <w:u w:val="none"/>
          </w:rPr>
          <w:t>когнітивні функції</w:t>
        </w:r>
      </w:hyperlink>
      <w:r w:rsidRPr="00750283">
        <w:rPr>
          <w:szCs w:val="28"/>
        </w:rPr>
        <w:t xml:space="preserve"> та адаптуватися до нових обмежень, максимізуючи їхнє загальне благополуччя; а також </w:t>
      </w:r>
      <w:r w:rsidRPr="00750283">
        <w:rPr>
          <w:spacing w:val="-2"/>
          <w:szCs w:val="28"/>
          <w:shd w:val="clear" w:color="auto" w:fill="FFFFFF"/>
        </w:rPr>
        <w:t>організ</w:t>
      </w:r>
      <w:r>
        <w:rPr>
          <w:spacing w:val="-2"/>
          <w:szCs w:val="28"/>
          <w:shd w:val="clear" w:color="auto" w:fill="FFFFFF"/>
        </w:rPr>
        <w:t>овува</w:t>
      </w:r>
      <w:r w:rsidRPr="00750283">
        <w:rPr>
          <w:spacing w:val="-2"/>
          <w:szCs w:val="28"/>
          <w:shd w:val="clear" w:color="auto" w:fill="FFFFFF"/>
        </w:rPr>
        <w:t>ти кваліфіковану реабілітаційну діяльність, просвітницькі заходи та розширити діапазон послуг для тих, хто потребує допомоги.</w:t>
      </w:r>
    </w:p>
    <w:p w:rsidR="005207B5" w:rsidRDefault="005207B5" w:rsidP="005207B5">
      <w:pPr>
        <w:ind w:left="0" w:firstLine="709"/>
        <w:jc w:val="both"/>
        <w:rPr>
          <w:color w:val="000000"/>
          <w:szCs w:val="28"/>
        </w:rPr>
      </w:pPr>
      <w:r>
        <w:rPr>
          <w:rStyle w:val="Bodytext6"/>
          <w:rFonts w:eastAsia="SimSun"/>
          <w:sz w:val="28"/>
          <w:szCs w:val="28"/>
        </w:rPr>
        <w:t xml:space="preserve">Матеріал є надзвичайно </w:t>
      </w:r>
      <w:r>
        <w:rPr>
          <w:color w:val="000000"/>
          <w:szCs w:val="28"/>
        </w:rPr>
        <w:t xml:space="preserve"> актуальним і актуальність його визначається тим, що за умов війни гостро постає потреба </w:t>
      </w:r>
      <w:r>
        <w:rPr>
          <w:szCs w:val="28"/>
        </w:rPr>
        <w:t>суспільно необхідного функціонального і соціально-трудового відновлення хворих та осіб з інвалідністю. Реабілітаційне відновлення здійснюється комплексним проведення медичних, психологічних, педагогічних, професійних, юридичних, та інших заходів, за допомогою яких можна повернути потерпілих до звичайного життя і праці, відповідно до їхнього стану.</w:t>
      </w:r>
      <w:r>
        <w:rPr>
          <w:color w:val="000000"/>
          <w:szCs w:val="28"/>
        </w:rPr>
        <w:t xml:space="preserve"> </w:t>
      </w:r>
    </w:p>
    <w:p w:rsidR="005207B5" w:rsidRDefault="005207B5" w:rsidP="005207B5">
      <w:pPr>
        <w:ind w:left="0" w:firstLine="709"/>
        <w:jc w:val="both"/>
        <w:rPr>
          <w:color w:val="000000"/>
        </w:rPr>
      </w:pPr>
      <w:r>
        <w:rPr>
          <w:color w:val="000000"/>
        </w:rPr>
        <w:t xml:space="preserve">Разом з тим життя вимагає відповідного підтримання та </w:t>
      </w:r>
      <w:r>
        <w:rPr>
          <w:szCs w:val="28"/>
        </w:rPr>
        <w:t>пристосування до повсякденного життя і праці; залучення до трудового процесу; диспансерний нагляд за реабілітованими</w:t>
      </w:r>
      <w:r>
        <w:t>.</w:t>
      </w:r>
      <w:r>
        <w:rPr>
          <w:color w:val="000000"/>
        </w:rPr>
        <w:t xml:space="preserve"> Особливо це стосується виявлення і позиціонування у матеріалах лекцій важелів впливу на екзистеційну поведінку людини в наш час. </w:t>
      </w:r>
    </w:p>
    <w:p w:rsidR="005207B5" w:rsidRDefault="005207B5" w:rsidP="005207B5">
      <w:pPr>
        <w:ind w:left="0" w:firstLine="709"/>
        <w:jc w:val="both"/>
        <w:rPr>
          <w:rFonts w:eastAsia="MS Mincho"/>
        </w:rPr>
      </w:pPr>
      <w:r>
        <w:t xml:space="preserve">З цієї точки зору, важливим є теоретичне обгрунтування і представлення методологічних засад </w:t>
      </w:r>
      <w:r>
        <w:rPr>
          <w:szCs w:val="28"/>
        </w:rPr>
        <w:t>додержання принципів комплексності та індивідуальності реабілітації</w:t>
      </w:r>
      <w:r>
        <w:t xml:space="preserve">. Це є </w:t>
      </w:r>
      <w:r>
        <w:rPr>
          <w:rFonts w:eastAsia="MS Mincho"/>
        </w:rPr>
        <w:t xml:space="preserve">важливою теоретичною та практичною проблемою научення, без вирішення якої неможливо забезпечити необхідний рівень кваліфікації здобувача. </w:t>
      </w:r>
    </w:p>
    <w:p w:rsidR="005207B5" w:rsidRDefault="005207B5" w:rsidP="005207B5">
      <w:pPr>
        <w:ind w:left="0" w:firstLine="709"/>
        <w:jc w:val="both"/>
        <w:rPr>
          <w:rFonts w:eastAsia="SimSun"/>
          <w:color w:val="000000"/>
        </w:rPr>
      </w:pPr>
      <w:r>
        <w:rPr>
          <w:color w:val="000000"/>
        </w:rPr>
        <w:t>Привертає увагу високий ступінь обгрунтованості навчальних положень про кваліфікаційну характеристику фахівця з реабілітації з використанням сучасних засобів теоретико-методологічного аналізу, що інтегрує соціально-гуманітарний та  антропологічний аспекти.</w:t>
      </w:r>
    </w:p>
    <w:p w:rsidR="005207B5" w:rsidRDefault="005207B5" w:rsidP="005207B5">
      <w:pPr>
        <w:ind w:left="0" w:firstLine="709"/>
        <w:jc w:val="both"/>
        <w:rPr>
          <w:spacing w:val="-4"/>
        </w:rPr>
      </w:pPr>
      <w:r>
        <w:rPr>
          <w:spacing w:val="-4"/>
        </w:rPr>
        <w:t xml:space="preserve">Заслуговує на увагу глибокий аналіз сучасних основних форм та засобів психологічної реабілітації у різних типах просторів: геофізичному, економічному, інформаційному, ідеологічному, кожен з яких вимагає </w:t>
      </w:r>
      <w:r>
        <w:rPr>
          <w:spacing w:val="-4"/>
        </w:rPr>
        <w:lastRenderedPageBreak/>
        <w:t xml:space="preserve">становлення адекватних рівнів психологічної  культури. </w:t>
      </w:r>
      <w:r>
        <w:t>Безумовний інтерес викликають описані та популяризовані новітні методи нейрореабілітації</w:t>
      </w:r>
    </w:p>
    <w:p w:rsidR="005207B5" w:rsidRDefault="005207B5" w:rsidP="005207B5">
      <w:pPr>
        <w:ind w:left="0" w:firstLine="709"/>
        <w:jc w:val="both"/>
        <w:rPr>
          <w:spacing w:val="-4"/>
        </w:rPr>
      </w:pPr>
      <w:r>
        <w:rPr>
          <w:spacing w:val="-4"/>
        </w:rPr>
        <w:t>Високій оцінці відповідає аргументація положень про органічне поєднання гуманітарного та природничо-наукового знання в полі феномену відновлення постраждалих.</w:t>
      </w:r>
    </w:p>
    <w:p w:rsidR="005207B5" w:rsidRDefault="005207B5" w:rsidP="005207B5">
      <w:pPr>
        <w:ind w:left="0" w:firstLine="709"/>
        <w:jc w:val="both"/>
      </w:pPr>
      <w:r>
        <w:rPr>
          <w:color w:val="000000"/>
        </w:rPr>
        <w:t>У курсі лекцій постає низка базових положень понятійного апарату щодо</w:t>
      </w:r>
      <w:r>
        <w:t xml:space="preserve"> параметрів та структурних компонентів реабілітації; наводяться досить цікаві аналітичні матеріали щодо історичного розвитку і становлення світової та вітчизняної реабілітаційної практики. </w:t>
      </w:r>
    </w:p>
    <w:p w:rsidR="005207B5" w:rsidRDefault="005207B5" w:rsidP="005207B5">
      <w:pPr>
        <w:ind w:left="0" w:firstLine="709"/>
        <w:jc w:val="both"/>
      </w:pPr>
      <w:r>
        <w:rPr>
          <w:color w:val="000000"/>
        </w:rPr>
        <w:t xml:space="preserve">Досить широко представлено коло власних публікацій автора та списку використаних літературних джерел. </w:t>
      </w:r>
    </w:p>
    <w:p w:rsidR="005207B5" w:rsidRPr="00750283" w:rsidRDefault="005207B5" w:rsidP="006F5FC9">
      <w:pPr>
        <w:widowControl/>
        <w:spacing w:after="110"/>
        <w:ind w:left="0" w:firstLine="330"/>
        <w:jc w:val="both"/>
        <w:rPr>
          <w:szCs w:val="28"/>
          <w:lang w:eastAsia="ru-RU"/>
        </w:rPr>
      </w:pPr>
    </w:p>
    <w:p w:rsidR="006F5FC9" w:rsidRDefault="006F5FC9" w:rsidP="00A44116">
      <w:pPr>
        <w:pStyle w:val="21"/>
        <w:ind w:firstLine="709"/>
        <w:rPr>
          <w:b/>
          <w:szCs w:val="28"/>
        </w:rPr>
      </w:pPr>
    </w:p>
    <w:p w:rsidR="00A44116" w:rsidRDefault="00A44116" w:rsidP="00A44116">
      <w:pPr>
        <w:pStyle w:val="2"/>
        <w:jc w:val="both"/>
        <w:rPr>
          <w:rFonts w:ascii="Times New Roman" w:hAnsi="Times New Roman" w:cs="Times New Roman"/>
          <w:b w:val="0"/>
          <w:i w:val="0"/>
          <w:lang w:val="uk-UA"/>
        </w:rPr>
      </w:pPr>
    </w:p>
    <w:p w:rsidR="00A44116" w:rsidRDefault="00A44116" w:rsidP="00A44116">
      <w:pPr>
        <w:rPr>
          <w:lang w:eastAsia="ru-RU"/>
        </w:rPr>
      </w:pPr>
    </w:p>
    <w:p w:rsidR="00A44116" w:rsidRPr="00A44116" w:rsidRDefault="00A44116" w:rsidP="00A44116">
      <w:pPr>
        <w:rPr>
          <w:lang w:eastAsia="ru-RU"/>
        </w:rPr>
      </w:pPr>
    </w:p>
    <w:p w:rsidR="00A44116" w:rsidRDefault="00A44116" w:rsidP="00DB38A6">
      <w:pPr>
        <w:pStyle w:val="2"/>
        <w:jc w:val="center"/>
        <w:rPr>
          <w:rFonts w:ascii="Times New Roman" w:hAnsi="Times New Roman" w:cs="Times New Roman"/>
          <w:b w:val="0"/>
          <w:i w:val="0"/>
          <w:lang w:val="uk-UA"/>
        </w:rPr>
      </w:pPr>
    </w:p>
    <w:p w:rsidR="00A44116" w:rsidRDefault="00A44116" w:rsidP="00DB38A6">
      <w:pPr>
        <w:pStyle w:val="2"/>
        <w:jc w:val="center"/>
        <w:rPr>
          <w:rFonts w:ascii="Times New Roman" w:hAnsi="Times New Roman" w:cs="Times New Roman"/>
          <w:b w:val="0"/>
          <w:i w:val="0"/>
          <w:lang w:val="uk-UA"/>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722C7E" w:rsidRDefault="00722C7E" w:rsidP="00DB38A6">
      <w:pPr>
        <w:pStyle w:val="21"/>
        <w:rPr>
          <w:b/>
          <w:szCs w:val="28"/>
        </w:rPr>
      </w:pPr>
    </w:p>
    <w:p w:rsidR="00DB38A6" w:rsidRPr="006D70AA" w:rsidRDefault="00DB38A6" w:rsidP="00DB38A6">
      <w:pPr>
        <w:pStyle w:val="21"/>
        <w:rPr>
          <w:b/>
          <w:szCs w:val="28"/>
        </w:rPr>
      </w:pPr>
      <w:r w:rsidRPr="006D70AA">
        <w:rPr>
          <w:b/>
          <w:szCs w:val="28"/>
        </w:rPr>
        <w:t>Лекція 1.</w:t>
      </w:r>
    </w:p>
    <w:p w:rsidR="00DB38A6" w:rsidRPr="00DB38A6" w:rsidRDefault="00DB38A6" w:rsidP="00DB38A6">
      <w:pPr>
        <w:pStyle w:val="1"/>
        <w:pBdr>
          <w:bottom w:val="single" w:sz="4" w:space="0" w:color="A2A9B1"/>
        </w:pBdr>
        <w:spacing w:before="0"/>
        <w:jc w:val="both"/>
        <w:rPr>
          <w:rStyle w:val="mw-page-title-main"/>
          <w:rFonts w:ascii="Times New Roman" w:hAnsi="Times New Roman"/>
          <w:bCs w:val="0"/>
          <w:color w:val="000000"/>
          <w:sz w:val="28"/>
          <w:szCs w:val="28"/>
        </w:rPr>
      </w:pPr>
      <w:r>
        <w:rPr>
          <w:b w:val="0"/>
          <w:bCs w:val="0"/>
          <w:szCs w:val="28"/>
        </w:rPr>
        <w:t xml:space="preserve"> </w:t>
      </w:r>
      <w:r w:rsidR="00722C7E">
        <w:rPr>
          <w:b w:val="0"/>
          <w:bCs w:val="0"/>
          <w:szCs w:val="28"/>
        </w:rPr>
        <w:tab/>
      </w:r>
      <w:r w:rsidR="00722C7E" w:rsidRPr="00B01B23">
        <w:rPr>
          <w:rFonts w:ascii="Times New Roman" w:hAnsi="Times New Roman"/>
          <w:bCs w:val="0"/>
          <w:sz w:val="28"/>
          <w:szCs w:val="28"/>
        </w:rPr>
        <w:t>Тема:</w:t>
      </w:r>
      <w:r w:rsidR="00722C7E">
        <w:rPr>
          <w:b w:val="0"/>
          <w:bCs w:val="0"/>
          <w:szCs w:val="28"/>
        </w:rPr>
        <w:t xml:space="preserve"> </w:t>
      </w:r>
      <w:r w:rsidRPr="00722C7E">
        <w:rPr>
          <w:rFonts w:ascii="Times New Roman" w:hAnsi="Times New Roman"/>
          <w:color w:val="202122"/>
          <w:sz w:val="28"/>
          <w:szCs w:val="28"/>
        </w:rPr>
        <w:t>Історія медичної реабілітації</w:t>
      </w:r>
      <w:r w:rsidRPr="00722C7E">
        <w:rPr>
          <w:rFonts w:ascii="Times New Roman" w:hAnsi="Times New Roman"/>
          <w:bCs w:val="0"/>
          <w:lang w:eastAsia="ru-RU"/>
        </w:rPr>
        <w:t xml:space="preserve"> </w:t>
      </w:r>
      <w:r w:rsidRPr="00722C7E">
        <w:rPr>
          <w:rFonts w:ascii="Times New Roman" w:hAnsi="Times New Roman"/>
          <w:color w:val="202122"/>
          <w:sz w:val="28"/>
          <w:szCs w:val="28"/>
        </w:rPr>
        <w:t>або</w:t>
      </w:r>
      <w:r w:rsidRPr="00722C7E">
        <w:rPr>
          <w:rFonts w:ascii="Times New Roman" w:hAnsi="Times New Roman"/>
          <w:bCs w:val="0"/>
          <w:color w:val="202122"/>
          <w:sz w:val="28"/>
          <w:szCs w:val="28"/>
        </w:rPr>
        <w:t xml:space="preserve"> реабілітаційної медицини</w:t>
      </w:r>
    </w:p>
    <w:p w:rsidR="004D2D07" w:rsidRDefault="00722C7E" w:rsidP="00DB38A6">
      <w:pPr>
        <w:ind w:left="0" w:firstLine="709"/>
        <w:jc w:val="both"/>
      </w:pPr>
      <w:r>
        <w:t>Питання до розгляду</w:t>
      </w:r>
    </w:p>
    <w:p w:rsidR="000B72D9" w:rsidRDefault="000B72D9" w:rsidP="00722C7E">
      <w:pPr>
        <w:pStyle w:val="a6"/>
        <w:numPr>
          <w:ilvl w:val="1"/>
          <w:numId w:val="25"/>
        </w:numPr>
        <w:jc w:val="both"/>
      </w:pPr>
      <w:r>
        <w:t>Основи становлення та розвитку феномену «реабілітація».</w:t>
      </w:r>
    </w:p>
    <w:p w:rsidR="000B72D9" w:rsidRDefault="000B72D9" w:rsidP="004E4837">
      <w:pPr>
        <w:pStyle w:val="a6"/>
        <w:jc w:val="both"/>
      </w:pPr>
      <w:r>
        <w:t>Ретроспектива реабілітації в Україні.</w:t>
      </w:r>
    </w:p>
    <w:p w:rsidR="00D57973" w:rsidRDefault="00722C7E" w:rsidP="004E4837">
      <w:pPr>
        <w:ind w:left="360"/>
        <w:jc w:val="both"/>
      </w:pPr>
      <w:r>
        <w:t>1.</w:t>
      </w:r>
      <w:r w:rsidR="004E4837">
        <w:t>2.</w:t>
      </w:r>
      <w:r>
        <w:t xml:space="preserve"> </w:t>
      </w:r>
      <w:r w:rsidR="00D57973">
        <w:t>Загальне поняття</w:t>
      </w:r>
      <w:r w:rsidR="005B4DB2">
        <w:t xml:space="preserve"> </w:t>
      </w:r>
      <w:r w:rsidR="00D57973">
        <w:t xml:space="preserve">реабілітація </w:t>
      </w:r>
    </w:p>
    <w:p w:rsidR="0062225A" w:rsidRDefault="00722C7E" w:rsidP="004E4837">
      <w:pPr>
        <w:ind w:left="360"/>
        <w:jc w:val="both"/>
      </w:pPr>
      <w:r>
        <w:rPr>
          <w:rStyle w:val="mw-headline"/>
          <w:color w:val="000000"/>
          <w:szCs w:val="28"/>
        </w:rPr>
        <w:t>1.</w:t>
      </w:r>
      <w:r w:rsidR="004E4837">
        <w:rPr>
          <w:rStyle w:val="mw-headline"/>
          <w:color w:val="000000"/>
          <w:szCs w:val="28"/>
        </w:rPr>
        <w:t>3.</w:t>
      </w:r>
      <w:r>
        <w:rPr>
          <w:rStyle w:val="mw-headline"/>
          <w:color w:val="000000"/>
          <w:szCs w:val="28"/>
        </w:rPr>
        <w:t xml:space="preserve"> </w:t>
      </w:r>
      <w:r w:rsidR="0062225A" w:rsidRPr="004E4837">
        <w:rPr>
          <w:rStyle w:val="mw-headline"/>
          <w:color w:val="000000"/>
          <w:szCs w:val="28"/>
        </w:rPr>
        <w:t>Складові загального процесу реабілітації</w:t>
      </w:r>
    </w:p>
    <w:p w:rsidR="000B72D9" w:rsidRDefault="000B72D9" w:rsidP="0062225A">
      <w:pPr>
        <w:pStyle w:val="a6"/>
        <w:ind w:left="1069"/>
        <w:jc w:val="both"/>
      </w:pPr>
    </w:p>
    <w:p w:rsidR="0062225A" w:rsidRPr="0062225A" w:rsidRDefault="0062225A" w:rsidP="0062225A">
      <w:pPr>
        <w:jc w:val="both"/>
        <w:rPr>
          <w:b/>
        </w:rPr>
      </w:pPr>
      <w:r w:rsidRPr="0062225A">
        <w:rPr>
          <w:b/>
        </w:rPr>
        <w:t>1.1.Основи становлення та розвитку феномену «реабілітація».</w:t>
      </w:r>
    </w:p>
    <w:p w:rsidR="0062225A" w:rsidRPr="003725BE" w:rsidRDefault="000B72D9" w:rsidP="0062225A">
      <w:pPr>
        <w:pStyle w:val="a5"/>
        <w:shd w:val="clear" w:color="auto" w:fill="FFFFFF"/>
        <w:spacing w:before="120" w:beforeAutospacing="0" w:after="120" w:afterAutospacing="0"/>
        <w:ind w:firstLine="708"/>
        <w:jc w:val="both"/>
        <w:rPr>
          <w:sz w:val="28"/>
          <w:szCs w:val="28"/>
          <w:lang w:val="uk-UA"/>
        </w:rPr>
      </w:pPr>
      <w:r w:rsidRPr="003725BE">
        <w:rPr>
          <w:sz w:val="28"/>
          <w:szCs w:val="28"/>
          <w:lang w:val="uk-UA"/>
        </w:rPr>
        <w:t>Історія медичної реабілітації сягає стародавніх цивілізацій, де ранні практики та методи використовувалися для усунення функціональних обмежень, спричинених травмами чи хворобами.</w:t>
      </w:r>
      <w:r w:rsidRPr="003725BE">
        <w:rPr>
          <w:sz w:val="28"/>
          <w:szCs w:val="28"/>
        </w:rPr>
        <w:t> </w:t>
      </w:r>
    </w:p>
    <w:p w:rsidR="000B72D9" w:rsidRPr="003725BE" w:rsidRDefault="0026449C" w:rsidP="0062225A">
      <w:pPr>
        <w:pStyle w:val="a5"/>
        <w:shd w:val="clear" w:color="auto" w:fill="FFFFFF"/>
        <w:spacing w:before="120" w:beforeAutospacing="0" w:after="120" w:afterAutospacing="0"/>
        <w:ind w:firstLine="708"/>
        <w:jc w:val="both"/>
        <w:rPr>
          <w:sz w:val="28"/>
          <w:szCs w:val="28"/>
        </w:rPr>
      </w:pPr>
      <w:hyperlink r:id="rId11" w:tooltip="Стародавні єгиптяни" w:history="1">
        <w:r w:rsidR="000B72D9" w:rsidRPr="003725BE">
          <w:rPr>
            <w:rStyle w:val="a4"/>
            <w:color w:val="auto"/>
            <w:sz w:val="28"/>
            <w:szCs w:val="28"/>
            <w:u w:val="none"/>
          </w:rPr>
          <w:t>Стародавні єгиптяни</w:t>
        </w:r>
      </w:hyperlink>
      <w:r w:rsidR="000B72D9" w:rsidRPr="003725BE">
        <w:rPr>
          <w:sz w:val="28"/>
          <w:szCs w:val="28"/>
        </w:rPr>
        <w:t> задокументували лікування фізичних вад за допомогою лікувальної фізкультури, масажу, використання </w:t>
      </w:r>
      <w:hyperlink r:id="rId12" w:tooltip="Шина (медицина)" w:history="1">
        <w:r w:rsidR="000B72D9" w:rsidRPr="003725BE">
          <w:rPr>
            <w:rStyle w:val="a4"/>
            <w:color w:val="auto"/>
            <w:sz w:val="28"/>
            <w:szCs w:val="28"/>
            <w:u w:val="none"/>
          </w:rPr>
          <w:t>шин</w:t>
        </w:r>
      </w:hyperlink>
      <w:r w:rsidR="000B72D9" w:rsidRPr="003725BE">
        <w:rPr>
          <w:sz w:val="28"/>
          <w:szCs w:val="28"/>
        </w:rPr>
        <w:t> і </w:t>
      </w:r>
      <w:hyperlink r:id="rId13" w:tooltip="Пов'язка" w:history="1">
        <w:r w:rsidR="000B72D9" w:rsidRPr="003725BE">
          <w:rPr>
            <w:rStyle w:val="a4"/>
            <w:color w:val="auto"/>
            <w:sz w:val="28"/>
            <w:szCs w:val="28"/>
            <w:u w:val="none"/>
          </w:rPr>
          <w:t>пов’язок</w:t>
        </w:r>
      </w:hyperlink>
      <w:r w:rsidR="000B72D9" w:rsidRPr="003725BE">
        <w:rPr>
          <w:sz w:val="28"/>
          <w:szCs w:val="28"/>
        </w:rPr>
        <w:t>. </w:t>
      </w:r>
      <w:hyperlink r:id="rId14" w:tooltip="Стародавні греки" w:history="1">
        <w:r w:rsidR="000B72D9" w:rsidRPr="003725BE">
          <w:rPr>
            <w:rStyle w:val="a4"/>
            <w:color w:val="auto"/>
            <w:sz w:val="28"/>
            <w:szCs w:val="28"/>
            <w:u w:val="none"/>
          </w:rPr>
          <w:t>Греки</w:t>
        </w:r>
      </w:hyperlink>
      <w:r w:rsidR="000B72D9" w:rsidRPr="003725BE">
        <w:rPr>
          <w:sz w:val="28"/>
          <w:szCs w:val="28"/>
        </w:rPr>
        <w:t> та </w:t>
      </w:r>
      <w:hyperlink r:id="rId15" w:tooltip="Стародавні римляни" w:history="1">
        <w:r w:rsidR="000B72D9" w:rsidRPr="003725BE">
          <w:rPr>
            <w:rStyle w:val="a4"/>
            <w:color w:val="auto"/>
            <w:sz w:val="28"/>
            <w:szCs w:val="28"/>
            <w:u w:val="none"/>
          </w:rPr>
          <w:t>римляни</w:t>
        </w:r>
      </w:hyperlink>
      <w:r w:rsidR="000B72D9" w:rsidRPr="003725BE">
        <w:rPr>
          <w:sz w:val="28"/>
          <w:szCs w:val="28"/>
        </w:rPr>
        <w:t> також зробили свій внесок у цю сферу, наприклад, </w:t>
      </w:r>
      <w:hyperlink r:id="rId16" w:tooltip="Гіппократ" w:history="1">
        <w:r w:rsidR="000B72D9" w:rsidRPr="003725BE">
          <w:rPr>
            <w:rStyle w:val="a4"/>
            <w:color w:val="auto"/>
            <w:sz w:val="28"/>
            <w:szCs w:val="28"/>
            <w:u w:val="none"/>
          </w:rPr>
          <w:t>Гіппократ</w:t>
        </w:r>
      </w:hyperlink>
      <w:r w:rsidR="000B72D9" w:rsidRPr="003725BE">
        <w:rPr>
          <w:sz w:val="28"/>
          <w:szCs w:val="28"/>
        </w:rPr>
        <w:t> і </w:t>
      </w:r>
      <w:hyperlink r:id="rId17" w:tooltip="Клавдій Гален" w:history="1">
        <w:r w:rsidR="000B72D9" w:rsidRPr="003725BE">
          <w:rPr>
            <w:rStyle w:val="a4"/>
            <w:color w:val="auto"/>
            <w:sz w:val="28"/>
            <w:szCs w:val="28"/>
            <w:u w:val="none"/>
          </w:rPr>
          <w:t>Гален</w:t>
        </w:r>
      </w:hyperlink>
      <w:r w:rsidR="000B72D9" w:rsidRPr="003725BE">
        <w:rPr>
          <w:sz w:val="28"/>
          <w:szCs w:val="28"/>
        </w:rPr>
        <w:t>, рекомендували </w:t>
      </w:r>
      <w:hyperlink r:id="rId18" w:tooltip="Фізичні вправи" w:history="1">
        <w:r w:rsidR="000B72D9" w:rsidRPr="003725BE">
          <w:rPr>
            <w:rStyle w:val="a4"/>
            <w:color w:val="auto"/>
            <w:sz w:val="28"/>
            <w:szCs w:val="28"/>
            <w:u w:val="none"/>
          </w:rPr>
          <w:t>фізичні вправи</w:t>
        </w:r>
      </w:hyperlink>
      <w:r w:rsidR="000B72D9" w:rsidRPr="003725BE">
        <w:rPr>
          <w:sz w:val="28"/>
          <w:szCs w:val="28"/>
        </w:rPr>
        <w:t> та масаж для відновлювання при різних травмах та захворюваннях.</w:t>
      </w:r>
      <w:r w:rsidR="0062225A" w:rsidRPr="003725BE">
        <w:rPr>
          <w:sz w:val="28"/>
          <w:szCs w:val="28"/>
        </w:rPr>
        <w:t xml:space="preserve"> </w:t>
      </w:r>
    </w:p>
    <w:p w:rsidR="000B72D9" w:rsidRPr="003725BE" w:rsidRDefault="000B72D9" w:rsidP="0062225A">
      <w:pPr>
        <w:pStyle w:val="a5"/>
        <w:shd w:val="clear" w:color="auto" w:fill="FFFFFF"/>
        <w:spacing w:before="120" w:beforeAutospacing="0" w:after="120" w:afterAutospacing="0"/>
        <w:ind w:firstLine="708"/>
        <w:jc w:val="both"/>
        <w:rPr>
          <w:sz w:val="28"/>
          <w:szCs w:val="28"/>
        </w:rPr>
      </w:pPr>
      <w:r w:rsidRPr="003725BE">
        <w:rPr>
          <w:sz w:val="28"/>
          <w:szCs w:val="28"/>
          <w:lang w:val="uk-UA"/>
        </w:rPr>
        <w:t>Основи сучасної реабілітаційної медицини виникли наприкінці</w:t>
      </w:r>
      <w:r w:rsidRPr="003725BE">
        <w:rPr>
          <w:sz w:val="28"/>
          <w:szCs w:val="28"/>
        </w:rPr>
        <w:t> </w:t>
      </w:r>
      <w:hyperlink r:id="rId19" w:tooltip="XIX століття" w:history="1">
        <w:r w:rsidRPr="003725BE">
          <w:rPr>
            <w:rStyle w:val="a4"/>
            <w:color w:val="auto"/>
            <w:sz w:val="28"/>
            <w:szCs w:val="28"/>
            <w:u w:val="none"/>
            <w:lang w:val="uk-UA"/>
          </w:rPr>
          <w:t>ХІХ</w:t>
        </w:r>
      </w:hyperlink>
      <w:r w:rsidRPr="003725BE">
        <w:rPr>
          <w:sz w:val="28"/>
          <w:szCs w:val="28"/>
        </w:rPr>
        <w:t> </w:t>
      </w:r>
      <w:r w:rsidRPr="003725BE">
        <w:rPr>
          <w:sz w:val="28"/>
          <w:szCs w:val="28"/>
          <w:lang w:val="uk-UA"/>
        </w:rPr>
        <w:t>– на початку</w:t>
      </w:r>
      <w:r w:rsidRPr="003725BE">
        <w:rPr>
          <w:sz w:val="28"/>
          <w:szCs w:val="28"/>
        </w:rPr>
        <w:t> </w:t>
      </w:r>
      <w:hyperlink r:id="rId20" w:tooltip="ХХ ст." w:history="1">
        <w:r w:rsidRPr="003725BE">
          <w:rPr>
            <w:rStyle w:val="a4"/>
            <w:color w:val="auto"/>
            <w:sz w:val="28"/>
            <w:szCs w:val="28"/>
            <w:u w:val="none"/>
            <w:lang w:val="uk-UA"/>
          </w:rPr>
          <w:t>ХХ ст.</w:t>
        </w:r>
      </w:hyperlink>
      <w:r w:rsidRPr="003725BE">
        <w:rPr>
          <w:sz w:val="28"/>
          <w:szCs w:val="28"/>
          <w:lang w:val="uk-UA"/>
        </w:rPr>
        <w:t>, завдяки прогресу в</w:t>
      </w:r>
      <w:r w:rsidRPr="003725BE">
        <w:rPr>
          <w:sz w:val="28"/>
          <w:szCs w:val="28"/>
        </w:rPr>
        <w:t> </w:t>
      </w:r>
      <w:hyperlink r:id="rId21" w:tooltip="Ортопедія" w:history="1">
        <w:r w:rsidRPr="003725BE">
          <w:rPr>
            <w:rStyle w:val="a4"/>
            <w:color w:val="auto"/>
            <w:sz w:val="28"/>
            <w:szCs w:val="28"/>
            <w:u w:val="none"/>
            <w:lang w:val="uk-UA"/>
          </w:rPr>
          <w:t>ортопедії</w:t>
        </w:r>
      </w:hyperlink>
      <w:r w:rsidRPr="003725BE">
        <w:rPr>
          <w:sz w:val="28"/>
          <w:szCs w:val="28"/>
          <w:lang w:val="uk-UA"/>
        </w:rPr>
        <w:t>,</w:t>
      </w:r>
      <w:r w:rsidRPr="003725BE">
        <w:rPr>
          <w:sz w:val="28"/>
          <w:szCs w:val="28"/>
        </w:rPr>
        <w:t> </w:t>
      </w:r>
      <w:hyperlink r:id="rId22" w:tooltip="Неврологія" w:history="1">
        <w:r w:rsidRPr="003725BE">
          <w:rPr>
            <w:rStyle w:val="a4"/>
            <w:color w:val="auto"/>
            <w:sz w:val="28"/>
            <w:szCs w:val="28"/>
            <w:u w:val="none"/>
            <w:lang w:val="uk-UA"/>
          </w:rPr>
          <w:t>неврології</w:t>
        </w:r>
      </w:hyperlink>
      <w:r w:rsidRPr="003725BE">
        <w:rPr>
          <w:sz w:val="28"/>
          <w:szCs w:val="28"/>
        </w:rPr>
        <w:t> </w:t>
      </w:r>
      <w:r w:rsidRPr="003725BE">
        <w:rPr>
          <w:sz w:val="28"/>
          <w:szCs w:val="28"/>
          <w:lang w:val="uk-UA"/>
        </w:rPr>
        <w:t>та</w:t>
      </w:r>
      <w:r w:rsidRPr="003725BE">
        <w:rPr>
          <w:sz w:val="28"/>
          <w:szCs w:val="28"/>
        </w:rPr>
        <w:t> </w:t>
      </w:r>
      <w:hyperlink r:id="rId23" w:tooltip="Фізіотерапія" w:history="1">
        <w:r w:rsidRPr="003725BE">
          <w:rPr>
            <w:rStyle w:val="a4"/>
            <w:color w:val="auto"/>
            <w:sz w:val="28"/>
            <w:szCs w:val="28"/>
            <w:u w:val="none"/>
            <w:lang w:val="uk-UA"/>
          </w:rPr>
          <w:t>фізіотерапії</w:t>
        </w:r>
      </w:hyperlink>
      <w:r w:rsidRPr="003725BE">
        <w:rPr>
          <w:sz w:val="28"/>
          <w:szCs w:val="28"/>
          <w:lang w:val="uk-UA"/>
        </w:rPr>
        <w:t>.</w:t>
      </w:r>
      <w:r w:rsidRPr="003725BE">
        <w:rPr>
          <w:sz w:val="28"/>
          <w:szCs w:val="28"/>
        </w:rPr>
        <w:t> Сфера медичної реабілітації стала свідком швидкого зростання та розширення під час та після </w:t>
      </w:r>
      <w:hyperlink r:id="rId24" w:tooltip="Перша світова війна" w:history="1">
        <w:r w:rsidRPr="003725BE">
          <w:rPr>
            <w:rStyle w:val="a4"/>
            <w:color w:val="auto"/>
            <w:sz w:val="28"/>
            <w:szCs w:val="28"/>
            <w:u w:val="none"/>
          </w:rPr>
          <w:t>Першої</w:t>
        </w:r>
      </w:hyperlink>
      <w:r w:rsidRPr="003725BE">
        <w:rPr>
          <w:sz w:val="28"/>
          <w:szCs w:val="28"/>
        </w:rPr>
        <w:t> та </w:t>
      </w:r>
      <w:hyperlink r:id="rId25" w:tooltip="Друга світова війна" w:history="1">
        <w:r w:rsidRPr="003725BE">
          <w:rPr>
            <w:rStyle w:val="a4"/>
            <w:color w:val="auto"/>
            <w:sz w:val="28"/>
            <w:szCs w:val="28"/>
            <w:u w:val="none"/>
          </w:rPr>
          <w:t>Другої</w:t>
        </w:r>
      </w:hyperlink>
      <w:r w:rsidRPr="003725BE">
        <w:rPr>
          <w:sz w:val="28"/>
          <w:szCs w:val="28"/>
        </w:rPr>
        <w:t> світових воєн, оскільки велика кількість поранених </w:t>
      </w:r>
      <w:hyperlink r:id="rId26" w:tooltip="Солдат" w:history="1">
        <w:r w:rsidRPr="003725BE">
          <w:rPr>
            <w:rStyle w:val="a4"/>
            <w:color w:val="auto"/>
            <w:sz w:val="28"/>
            <w:szCs w:val="28"/>
            <w:u w:val="none"/>
          </w:rPr>
          <w:t>солдатів</w:t>
        </w:r>
      </w:hyperlink>
      <w:r w:rsidRPr="003725BE">
        <w:rPr>
          <w:sz w:val="28"/>
          <w:szCs w:val="28"/>
        </w:rPr>
        <w:t> потребували спеціалізованої допомоги, щоб відновити свої функціональні здібності та реінтегруватись у суспільство. Наприклад, під час Першої світової війни, сер Роберт Джонс, валійський хірург-ортопед, популяризував застосування </w:t>
      </w:r>
      <w:hyperlink r:id="rId27" w:tooltip="Фізична терапія" w:history="1">
        <w:r w:rsidRPr="003725BE">
          <w:rPr>
            <w:rStyle w:val="a4"/>
            <w:color w:val="auto"/>
            <w:sz w:val="28"/>
            <w:szCs w:val="28"/>
            <w:u w:val="none"/>
          </w:rPr>
          <w:t>фізичної терапії</w:t>
        </w:r>
      </w:hyperlink>
      <w:r w:rsidRPr="003725BE">
        <w:rPr>
          <w:sz w:val="28"/>
          <w:szCs w:val="28"/>
        </w:rPr>
        <w:t> в реабілітаційних програмах в ортопедії.</w:t>
      </w:r>
      <w:r w:rsidR="0062225A" w:rsidRPr="003725BE">
        <w:rPr>
          <w:sz w:val="28"/>
          <w:szCs w:val="28"/>
        </w:rPr>
        <w:t xml:space="preserve"> </w:t>
      </w:r>
    </w:p>
    <w:p w:rsidR="000B72D9" w:rsidRPr="003725BE" w:rsidRDefault="000B72D9" w:rsidP="0062225A">
      <w:pPr>
        <w:pStyle w:val="a5"/>
        <w:shd w:val="clear" w:color="auto" w:fill="FFFFFF"/>
        <w:spacing w:before="120" w:beforeAutospacing="0" w:after="120" w:afterAutospacing="0"/>
        <w:ind w:firstLine="708"/>
        <w:jc w:val="both"/>
        <w:rPr>
          <w:sz w:val="28"/>
          <w:szCs w:val="28"/>
          <w:lang w:val="uk-UA"/>
        </w:rPr>
      </w:pPr>
      <w:r w:rsidRPr="003725BE">
        <w:rPr>
          <w:sz w:val="28"/>
          <w:szCs w:val="28"/>
          <w:lang w:val="uk-UA"/>
        </w:rPr>
        <w:t>Сьогодні медична реабілітація є добре сформованою та науково обґрунтованою сферою, яка продовжує розвиватися з новими терапевтичними втручаннями, технологіями та міждисциплінарними підходами. Поточні дослідження та розробки в таких сферах, як</w:t>
      </w:r>
      <w:r w:rsidRPr="003725BE">
        <w:rPr>
          <w:sz w:val="28"/>
          <w:szCs w:val="28"/>
        </w:rPr>
        <w:t> </w:t>
      </w:r>
      <w:hyperlink r:id="rId28" w:tooltip="Нейроінженерія" w:history="1">
        <w:r w:rsidRPr="003725BE">
          <w:rPr>
            <w:rStyle w:val="a4"/>
            <w:color w:val="auto"/>
            <w:sz w:val="28"/>
            <w:szCs w:val="28"/>
            <w:u w:val="none"/>
            <w:lang w:val="uk-UA"/>
          </w:rPr>
          <w:t>нейроінженерія</w:t>
        </w:r>
      </w:hyperlink>
      <w:hyperlink r:id="rId29" w:anchor="cite_note-16" w:history="1"/>
      <w:r w:rsidRPr="003725BE">
        <w:rPr>
          <w:sz w:val="28"/>
          <w:szCs w:val="28"/>
        </w:rPr>
        <w:t> </w:t>
      </w:r>
      <w:r w:rsidRPr="003725BE">
        <w:rPr>
          <w:sz w:val="28"/>
          <w:szCs w:val="28"/>
          <w:lang w:val="uk-UA"/>
        </w:rPr>
        <w:t>(</w:t>
      </w:r>
      <w:hyperlink r:id="rId30" w:tooltip="Нейропротезування" w:history="1">
        <w:r w:rsidRPr="003725BE">
          <w:rPr>
            <w:rStyle w:val="a4"/>
            <w:color w:val="auto"/>
            <w:sz w:val="28"/>
            <w:szCs w:val="28"/>
            <w:u w:val="none"/>
            <w:lang w:val="uk-UA"/>
          </w:rPr>
          <w:t>нейропротезування</w:t>
        </w:r>
      </w:hyperlink>
      <w:r w:rsidRPr="003725BE">
        <w:rPr>
          <w:sz w:val="28"/>
          <w:szCs w:val="28"/>
        </w:rPr>
        <w:t> </w:t>
      </w:r>
      <w:r w:rsidRPr="003725BE">
        <w:rPr>
          <w:sz w:val="28"/>
          <w:szCs w:val="28"/>
          <w:lang w:val="uk-UA"/>
        </w:rPr>
        <w:t>та</w:t>
      </w:r>
      <w:r w:rsidRPr="003725BE">
        <w:rPr>
          <w:sz w:val="28"/>
          <w:szCs w:val="28"/>
        </w:rPr>
        <w:t> </w:t>
      </w:r>
      <w:hyperlink r:id="rId31" w:tooltip="Нейрокомп'ютерний інтерфейс" w:history="1">
        <w:r w:rsidRPr="003725BE">
          <w:rPr>
            <w:rStyle w:val="a4"/>
            <w:color w:val="auto"/>
            <w:sz w:val="28"/>
            <w:szCs w:val="28"/>
            <w:u w:val="none"/>
            <w:lang w:val="uk-UA"/>
          </w:rPr>
          <w:t>нейрокомп'ютерні інтерфейси</w:t>
        </w:r>
      </w:hyperlink>
      <w:r w:rsidRPr="003725BE">
        <w:rPr>
          <w:sz w:val="28"/>
          <w:szCs w:val="28"/>
          <w:lang w:val="uk-UA"/>
        </w:rPr>
        <w:t>),</w:t>
      </w:r>
      <w:r w:rsidRPr="003725BE">
        <w:rPr>
          <w:sz w:val="28"/>
          <w:szCs w:val="28"/>
        </w:rPr>
        <w:t> </w:t>
      </w:r>
      <w:hyperlink r:id="rId32" w:tooltip="Робототехніка" w:history="1">
        <w:r w:rsidRPr="003725BE">
          <w:rPr>
            <w:rStyle w:val="a4"/>
            <w:color w:val="auto"/>
            <w:sz w:val="28"/>
            <w:szCs w:val="28"/>
            <w:u w:val="none"/>
            <w:lang w:val="uk-UA"/>
          </w:rPr>
          <w:t>робототехніка</w:t>
        </w:r>
      </w:hyperlink>
      <w:r w:rsidRPr="003725BE">
        <w:rPr>
          <w:sz w:val="28"/>
          <w:szCs w:val="28"/>
        </w:rPr>
        <w:t> </w:t>
      </w:r>
      <w:r w:rsidRPr="003725BE">
        <w:rPr>
          <w:sz w:val="28"/>
          <w:szCs w:val="28"/>
          <w:lang w:val="uk-UA"/>
        </w:rPr>
        <w:t>й</w:t>
      </w:r>
      <w:r w:rsidRPr="003725BE">
        <w:rPr>
          <w:sz w:val="28"/>
          <w:szCs w:val="28"/>
        </w:rPr>
        <w:t> </w:t>
      </w:r>
      <w:hyperlink r:id="rId33" w:tooltip="Віртуальна реальність" w:history="1">
        <w:r w:rsidRPr="003725BE">
          <w:rPr>
            <w:rStyle w:val="a4"/>
            <w:color w:val="auto"/>
            <w:sz w:val="28"/>
            <w:szCs w:val="28"/>
            <w:u w:val="none"/>
            <w:lang w:val="uk-UA"/>
          </w:rPr>
          <w:t>віртуальна реальність</w:t>
        </w:r>
      </w:hyperlink>
      <w:r w:rsidRPr="003725BE">
        <w:rPr>
          <w:sz w:val="28"/>
          <w:szCs w:val="28"/>
          <w:lang w:val="uk-UA"/>
        </w:rPr>
        <w:t>,</w:t>
      </w:r>
      <w:r w:rsidRPr="003725BE">
        <w:rPr>
          <w:sz w:val="28"/>
          <w:szCs w:val="28"/>
        </w:rPr>
        <w:t> </w:t>
      </w:r>
      <w:hyperlink r:id="rId34" w:tooltip="Регенеративна медицина" w:history="1">
        <w:r w:rsidRPr="003725BE">
          <w:rPr>
            <w:rStyle w:val="a4"/>
            <w:color w:val="auto"/>
            <w:sz w:val="28"/>
            <w:szCs w:val="28"/>
            <w:u w:val="none"/>
            <w:lang w:val="uk-UA"/>
          </w:rPr>
          <w:t>регенеративна медицина</w:t>
        </w:r>
      </w:hyperlink>
      <w:r w:rsidRPr="003725BE">
        <w:rPr>
          <w:sz w:val="28"/>
          <w:szCs w:val="28"/>
        </w:rPr>
        <w:t> </w:t>
      </w:r>
      <w:r w:rsidRPr="003725BE">
        <w:rPr>
          <w:sz w:val="28"/>
          <w:szCs w:val="28"/>
          <w:lang w:val="uk-UA"/>
        </w:rPr>
        <w:t>та</w:t>
      </w:r>
      <w:r w:rsidRPr="003725BE">
        <w:rPr>
          <w:sz w:val="28"/>
          <w:szCs w:val="28"/>
        </w:rPr>
        <w:t> </w:t>
      </w:r>
      <w:hyperlink r:id="rId35" w:tooltip="Персоналізована медицина" w:history="1">
        <w:r w:rsidRPr="003725BE">
          <w:rPr>
            <w:rStyle w:val="a4"/>
            <w:color w:val="auto"/>
            <w:sz w:val="28"/>
            <w:szCs w:val="28"/>
            <w:u w:val="none"/>
            <w:lang w:val="uk-UA"/>
          </w:rPr>
          <w:t>персоналізована медицина</w:t>
        </w:r>
      </w:hyperlink>
      <w:r w:rsidRPr="003725BE">
        <w:rPr>
          <w:sz w:val="28"/>
          <w:szCs w:val="28"/>
          <w:lang w:val="uk-UA"/>
        </w:rPr>
        <w:t>, мають потенціал значно вплинути на майбутнє реабілітаційної медицини та покращити результати медичної реабілітації пацієнтів.</w:t>
      </w:r>
    </w:p>
    <w:p w:rsidR="000B72D9" w:rsidRPr="003725BE" w:rsidRDefault="000B72D9" w:rsidP="0062225A">
      <w:pPr>
        <w:pStyle w:val="a5"/>
        <w:spacing w:before="120" w:beforeAutospacing="0" w:after="120" w:afterAutospacing="0"/>
        <w:ind w:firstLine="708"/>
        <w:jc w:val="both"/>
        <w:rPr>
          <w:sz w:val="28"/>
          <w:szCs w:val="28"/>
          <w:lang w:val="uk-UA"/>
        </w:rPr>
      </w:pPr>
      <w:r w:rsidRPr="003725BE">
        <w:rPr>
          <w:sz w:val="28"/>
          <w:szCs w:val="28"/>
          <w:lang w:val="uk-UA"/>
        </w:rPr>
        <w:lastRenderedPageBreak/>
        <w:t>В Україні на позначення фізичної терапії тривалий час застосовувався термін </w:t>
      </w:r>
      <w:hyperlink r:id="rId36" w:tooltip="Правова реабілітація" w:history="1">
        <w:r w:rsidRPr="003725BE">
          <w:rPr>
            <w:rStyle w:val="a4"/>
            <w:color w:val="auto"/>
            <w:sz w:val="28"/>
            <w:szCs w:val="28"/>
            <w:u w:val="none"/>
            <w:lang w:val="uk-UA"/>
          </w:rPr>
          <w:t>«реабілітація»</w:t>
        </w:r>
      </w:hyperlink>
      <w:r w:rsidRPr="003725BE">
        <w:rPr>
          <w:sz w:val="28"/>
          <w:szCs w:val="28"/>
          <w:lang w:val="uk-UA"/>
        </w:rPr>
        <w:t>, який був запозичений з юриспруденції і означає «відновлення судом або в адміністративному порядку у попередніх правах неправильно звинуваченого». У медицині цей термін почав використовуватись з початку ХХ-го сторіччя: в </w:t>
      </w:r>
      <w:hyperlink r:id="rId37" w:tooltip="1903" w:history="1">
        <w:r w:rsidRPr="003725BE">
          <w:rPr>
            <w:rStyle w:val="a4"/>
            <w:color w:val="auto"/>
            <w:sz w:val="28"/>
            <w:szCs w:val="28"/>
            <w:u w:val="none"/>
            <w:lang w:val="uk-UA"/>
          </w:rPr>
          <w:t>1903</w:t>
        </w:r>
      </w:hyperlink>
      <w:r w:rsidRPr="003725BE">
        <w:rPr>
          <w:sz w:val="28"/>
          <w:szCs w:val="28"/>
          <w:lang w:val="uk-UA"/>
        </w:rPr>
        <w:t> році Франц Йозеф Раттер фон Бус вперше послуговується поняттям «реабілітація» у книзі «Система загального піклування над бідними», маючи на увазі благодійну діяльність. Стосовно осіб з фізичними вадами слово «реабілітація» почало вживатись з </w:t>
      </w:r>
      <w:hyperlink r:id="rId38" w:tooltip="1918" w:history="1">
        <w:r w:rsidRPr="003725BE">
          <w:rPr>
            <w:rStyle w:val="a4"/>
            <w:color w:val="auto"/>
            <w:sz w:val="28"/>
            <w:szCs w:val="28"/>
            <w:u w:val="none"/>
            <w:lang w:val="uk-UA"/>
          </w:rPr>
          <w:t>1918</w:t>
        </w:r>
      </w:hyperlink>
      <w:r w:rsidRPr="003725BE">
        <w:rPr>
          <w:sz w:val="28"/>
          <w:szCs w:val="28"/>
          <w:lang w:val="uk-UA"/>
        </w:rPr>
        <w:t> року, що пов'язано з організацією в Нью-Йорку </w:t>
      </w:r>
      <w:hyperlink r:id="rId39" w:tooltip="Міжнародний рух Червоного Хреста і Червоного Півмісяця" w:history="1">
        <w:r w:rsidRPr="003725BE">
          <w:rPr>
            <w:rStyle w:val="a4"/>
            <w:color w:val="auto"/>
            <w:sz w:val="28"/>
            <w:szCs w:val="28"/>
            <w:u w:val="none"/>
            <w:lang w:val="uk-UA"/>
          </w:rPr>
          <w:t>Інституту Червоного Хреста</w:t>
        </w:r>
      </w:hyperlink>
      <w:r w:rsidRPr="003725BE">
        <w:rPr>
          <w:sz w:val="28"/>
          <w:szCs w:val="28"/>
          <w:lang w:val="uk-UA"/>
        </w:rPr>
        <w:t> для інвалідів.</w:t>
      </w:r>
    </w:p>
    <w:p w:rsidR="000B72D9" w:rsidRPr="003725BE" w:rsidRDefault="000B72D9" w:rsidP="0062225A">
      <w:pPr>
        <w:pStyle w:val="a5"/>
        <w:spacing w:before="120" w:beforeAutospacing="0" w:after="120" w:afterAutospacing="0"/>
        <w:ind w:firstLine="708"/>
        <w:jc w:val="both"/>
        <w:rPr>
          <w:sz w:val="28"/>
          <w:szCs w:val="28"/>
          <w:lang w:val="uk-UA"/>
        </w:rPr>
      </w:pPr>
      <w:r w:rsidRPr="003725BE">
        <w:rPr>
          <w:sz w:val="28"/>
          <w:szCs w:val="28"/>
          <w:lang w:val="uk-UA"/>
        </w:rPr>
        <w:t>Розвиткові </w:t>
      </w:r>
      <w:r w:rsidRPr="00CD6973">
        <w:rPr>
          <w:bCs/>
          <w:i/>
          <w:sz w:val="28"/>
          <w:szCs w:val="28"/>
          <w:lang w:val="uk-UA"/>
        </w:rPr>
        <w:t>фізичної терапії</w:t>
      </w:r>
      <w:r w:rsidRPr="003725BE">
        <w:rPr>
          <w:sz w:val="28"/>
          <w:szCs w:val="28"/>
          <w:lang w:val="uk-UA"/>
        </w:rPr>
        <w:t> в сучасному тлумаченні цього терміна сприяли дві основні історичні події: епідемії </w:t>
      </w:r>
      <w:hyperlink r:id="rId40" w:tooltip="Поліомієліт" w:history="1">
        <w:r w:rsidRPr="003725BE">
          <w:rPr>
            <w:rStyle w:val="a4"/>
            <w:color w:val="auto"/>
            <w:sz w:val="28"/>
            <w:szCs w:val="28"/>
            <w:u w:val="none"/>
            <w:lang w:val="uk-UA"/>
          </w:rPr>
          <w:t>поліомієліту</w:t>
        </w:r>
      </w:hyperlink>
      <w:r w:rsidRPr="003725BE">
        <w:rPr>
          <w:sz w:val="28"/>
          <w:szCs w:val="28"/>
          <w:lang w:val="uk-UA"/>
        </w:rPr>
        <w:t> з 1890-х до 1950-х років та наслідки двох світових війн.</w:t>
      </w:r>
    </w:p>
    <w:p w:rsidR="000B72D9" w:rsidRPr="003725BE" w:rsidRDefault="000B72D9" w:rsidP="0062225A">
      <w:pPr>
        <w:pStyle w:val="a5"/>
        <w:spacing w:before="120" w:beforeAutospacing="0" w:after="120" w:afterAutospacing="0"/>
        <w:ind w:firstLine="708"/>
        <w:jc w:val="both"/>
        <w:rPr>
          <w:sz w:val="28"/>
          <w:szCs w:val="28"/>
          <w:lang w:val="uk-UA"/>
        </w:rPr>
      </w:pPr>
      <w:r w:rsidRPr="003725BE">
        <w:rPr>
          <w:sz w:val="28"/>
          <w:szCs w:val="28"/>
          <w:lang w:val="uk-UA"/>
        </w:rPr>
        <w:t>З 1909 року почали вести статистику хворих на поліомієліт, а в 1916 році відбувся великий спалах цього захворювання в Нью-Йорку, де захворіло понад дев’ять тисяч осіб. На той час лікування поліомієліту передбачало тривалу іммобілізацію та ліжковий режим, що мотивувало атрофію м’язової системи. Боротися з наслідками хвороби почали використовуючи масаж, лікувальну фізичну культуру. Перша світова війна призвела до зростання кількості інвалідів працездатного віку (поранені солдати), в одних лише Сполучених Штатах Америки їх налічувалось більше ніж 200.000 на початку війни. Перші програми підготовки фізичних реабілітологів розпочали діяти в арміях – американській, англійській, норвезькій. У процесі фізичної реабілітації використовували масаж, гідротерапію, лікувальну фізичну культуру.</w:t>
      </w:r>
    </w:p>
    <w:p w:rsidR="000B72D9" w:rsidRPr="003725BE" w:rsidRDefault="000B72D9" w:rsidP="0062225A">
      <w:pPr>
        <w:pStyle w:val="a5"/>
        <w:spacing w:before="120" w:beforeAutospacing="0" w:after="120" w:afterAutospacing="0"/>
        <w:ind w:firstLine="708"/>
        <w:jc w:val="both"/>
        <w:rPr>
          <w:sz w:val="28"/>
          <w:szCs w:val="28"/>
          <w:lang w:val="uk-UA"/>
        </w:rPr>
      </w:pPr>
      <w:r w:rsidRPr="003725BE">
        <w:rPr>
          <w:sz w:val="28"/>
          <w:szCs w:val="28"/>
          <w:lang w:val="uk-UA"/>
        </w:rPr>
        <w:t>На той час фізичними терапевтами у військах працювали здебільшого жінки, отже, досить логічно, що першим об’єднанням фізичних терапевтів у світі стала Американська асоціація жінок–фізичних терапевтів (</w:t>
      </w:r>
      <w:hyperlink r:id="rId41" w:tooltip="Англійська мова" w:history="1">
        <w:r w:rsidRPr="003725BE">
          <w:rPr>
            <w:rStyle w:val="a4"/>
            <w:color w:val="auto"/>
            <w:sz w:val="28"/>
            <w:szCs w:val="28"/>
            <w:u w:val="none"/>
            <w:lang w:val="uk-UA"/>
          </w:rPr>
          <w:t>англ.</w:t>
        </w:r>
      </w:hyperlink>
      <w:r w:rsidRPr="003725BE">
        <w:rPr>
          <w:sz w:val="28"/>
          <w:szCs w:val="28"/>
          <w:lang w:val="uk-UA"/>
        </w:rPr>
        <w:t> </w:t>
      </w:r>
      <w:r w:rsidRPr="003725BE">
        <w:rPr>
          <w:i/>
          <w:iCs/>
          <w:sz w:val="28"/>
          <w:szCs w:val="28"/>
        </w:rPr>
        <w:t>American</w:t>
      </w:r>
      <w:r w:rsidRPr="003725BE">
        <w:rPr>
          <w:i/>
          <w:iCs/>
          <w:sz w:val="28"/>
          <w:szCs w:val="28"/>
          <w:lang w:val="uk-UA"/>
        </w:rPr>
        <w:t xml:space="preserve"> </w:t>
      </w:r>
      <w:r w:rsidRPr="003725BE">
        <w:rPr>
          <w:i/>
          <w:iCs/>
          <w:sz w:val="28"/>
          <w:szCs w:val="28"/>
        </w:rPr>
        <w:t>Women</w:t>
      </w:r>
      <w:r w:rsidRPr="003725BE">
        <w:rPr>
          <w:i/>
          <w:iCs/>
          <w:sz w:val="28"/>
          <w:szCs w:val="28"/>
          <w:lang w:val="uk-UA"/>
        </w:rPr>
        <w:t>'</w:t>
      </w:r>
      <w:r w:rsidRPr="003725BE">
        <w:rPr>
          <w:i/>
          <w:iCs/>
          <w:sz w:val="28"/>
          <w:szCs w:val="28"/>
        </w:rPr>
        <w:t>s</w:t>
      </w:r>
      <w:r w:rsidRPr="003725BE">
        <w:rPr>
          <w:i/>
          <w:iCs/>
          <w:sz w:val="28"/>
          <w:szCs w:val="28"/>
          <w:lang w:val="uk-UA"/>
        </w:rPr>
        <w:t xml:space="preserve"> </w:t>
      </w:r>
      <w:r w:rsidRPr="003725BE">
        <w:rPr>
          <w:i/>
          <w:iCs/>
          <w:sz w:val="28"/>
          <w:szCs w:val="28"/>
        </w:rPr>
        <w:t>Physical</w:t>
      </w:r>
      <w:r w:rsidRPr="003725BE">
        <w:rPr>
          <w:i/>
          <w:iCs/>
          <w:sz w:val="28"/>
          <w:szCs w:val="28"/>
          <w:lang w:val="uk-UA"/>
        </w:rPr>
        <w:t xml:space="preserve"> </w:t>
      </w:r>
      <w:r w:rsidRPr="003725BE">
        <w:rPr>
          <w:i/>
          <w:iCs/>
          <w:sz w:val="28"/>
          <w:szCs w:val="28"/>
        </w:rPr>
        <w:t>Therapeutic</w:t>
      </w:r>
      <w:r w:rsidRPr="003725BE">
        <w:rPr>
          <w:i/>
          <w:iCs/>
          <w:sz w:val="28"/>
          <w:szCs w:val="28"/>
          <w:lang w:val="uk-UA"/>
        </w:rPr>
        <w:t xml:space="preserve"> </w:t>
      </w:r>
      <w:r w:rsidRPr="003725BE">
        <w:rPr>
          <w:i/>
          <w:iCs/>
          <w:sz w:val="28"/>
          <w:szCs w:val="28"/>
        </w:rPr>
        <w:t>Association</w:t>
      </w:r>
      <w:r w:rsidRPr="003725BE">
        <w:rPr>
          <w:sz w:val="28"/>
          <w:szCs w:val="28"/>
          <w:lang w:val="uk-UA"/>
        </w:rPr>
        <w:t>). Заснування цієї організації відбулось 15 квітня 1921 року. Також у 1921 році було видано підручник «Масаж і лікувальні вправи» (автор </w:t>
      </w:r>
      <w:hyperlink r:id="rId42" w:tooltip="Англійська мова" w:history="1">
        <w:r w:rsidRPr="003725BE">
          <w:rPr>
            <w:rStyle w:val="a4"/>
            <w:color w:val="auto"/>
            <w:sz w:val="28"/>
            <w:szCs w:val="28"/>
            <w:u w:val="none"/>
            <w:lang w:val="uk-UA"/>
          </w:rPr>
          <w:t>англ.</w:t>
        </w:r>
      </w:hyperlink>
      <w:r w:rsidRPr="003725BE">
        <w:rPr>
          <w:sz w:val="28"/>
          <w:szCs w:val="28"/>
          <w:lang w:val="uk-UA"/>
        </w:rPr>
        <w:t> </w:t>
      </w:r>
      <w:r w:rsidRPr="003725BE">
        <w:rPr>
          <w:i/>
          <w:iCs/>
          <w:sz w:val="28"/>
          <w:szCs w:val="28"/>
        </w:rPr>
        <w:t>Mary</w:t>
      </w:r>
      <w:r w:rsidRPr="003725BE">
        <w:rPr>
          <w:i/>
          <w:iCs/>
          <w:sz w:val="28"/>
          <w:szCs w:val="28"/>
          <w:lang w:val="uk-UA"/>
        </w:rPr>
        <w:t xml:space="preserve"> </w:t>
      </w:r>
      <w:r w:rsidRPr="003725BE">
        <w:rPr>
          <w:i/>
          <w:iCs/>
          <w:sz w:val="28"/>
          <w:szCs w:val="28"/>
        </w:rPr>
        <w:t>McMillan</w:t>
      </w:r>
      <w:r w:rsidRPr="003725BE">
        <w:rPr>
          <w:sz w:val="28"/>
          <w:szCs w:val="28"/>
          <w:lang w:val="uk-UA"/>
        </w:rPr>
        <w:t>, президент цієї асоціації). У 1933 році в Австралії було відкрито клініку, яка спеціалізувалась на лікуванні поліомієліту лише засобами фізичної терапії. Провідним спеціалістом цієї клініки була </w:t>
      </w:r>
      <w:hyperlink r:id="rId43" w:tooltip="Англійська мова" w:history="1">
        <w:r w:rsidRPr="003725BE">
          <w:rPr>
            <w:rStyle w:val="a4"/>
            <w:color w:val="auto"/>
            <w:sz w:val="28"/>
            <w:szCs w:val="28"/>
            <w:u w:val="none"/>
            <w:lang w:val="uk-UA"/>
          </w:rPr>
          <w:t>англ.</w:t>
        </w:r>
      </w:hyperlink>
      <w:r w:rsidRPr="003725BE">
        <w:rPr>
          <w:sz w:val="28"/>
          <w:szCs w:val="28"/>
          <w:lang w:val="uk-UA"/>
        </w:rPr>
        <w:t> </w:t>
      </w:r>
      <w:r w:rsidRPr="003725BE">
        <w:rPr>
          <w:i/>
          <w:iCs/>
          <w:sz w:val="28"/>
          <w:szCs w:val="28"/>
        </w:rPr>
        <w:t>Elizabeth</w:t>
      </w:r>
      <w:r w:rsidRPr="003725BE">
        <w:rPr>
          <w:i/>
          <w:iCs/>
          <w:sz w:val="28"/>
          <w:szCs w:val="28"/>
          <w:lang w:val="uk-UA"/>
        </w:rPr>
        <w:t xml:space="preserve"> </w:t>
      </w:r>
      <w:r w:rsidRPr="003725BE">
        <w:rPr>
          <w:i/>
          <w:iCs/>
          <w:sz w:val="28"/>
          <w:szCs w:val="28"/>
        </w:rPr>
        <w:t>Kenny</w:t>
      </w:r>
      <w:r w:rsidRPr="003725BE">
        <w:rPr>
          <w:sz w:val="28"/>
          <w:szCs w:val="28"/>
          <w:lang w:val="uk-UA"/>
        </w:rPr>
        <w:t> – людина, яка розробила власну методику боротьби з поліомієлітом. Ще до початку </w:t>
      </w:r>
      <w:hyperlink r:id="rId44" w:tooltip="Друга світова війна" w:history="1">
        <w:r w:rsidRPr="003725BE">
          <w:rPr>
            <w:rStyle w:val="a4"/>
            <w:color w:val="auto"/>
            <w:sz w:val="28"/>
            <w:szCs w:val="28"/>
            <w:u w:val="none"/>
            <w:lang w:val="uk-UA"/>
          </w:rPr>
          <w:t>Другої світової війни</w:t>
        </w:r>
      </w:hyperlink>
      <w:r w:rsidRPr="003725BE">
        <w:rPr>
          <w:sz w:val="28"/>
          <w:szCs w:val="28"/>
          <w:lang w:val="uk-UA"/>
        </w:rPr>
        <w:t> фізичних терапевтів визнали в США як рівноправних членів процесу лікування хворого, вони отримали соціальний захист, а у 1938 році відбувся перший загальнонаціональний конгрес фізичних терапевтів.</w:t>
      </w:r>
    </w:p>
    <w:p w:rsidR="000B72D9" w:rsidRPr="003725BE" w:rsidRDefault="0026449C" w:rsidP="00B72894">
      <w:pPr>
        <w:pStyle w:val="a5"/>
        <w:spacing w:before="120" w:beforeAutospacing="0" w:after="120" w:afterAutospacing="0"/>
        <w:ind w:firstLine="708"/>
        <w:jc w:val="both"/>
        <w:rPr>
          <w:sz w:val="28"/>
          <w:szCs w:val="28"/>
          <w:lang w:val="uk-UA"/>
        </w:rPr>
      </w:pPr>
      <w:hyperlink r:id="rId45" w:tooltip="Друга світова війна" w:history="1">
        <w:r w:rsidR="000B72D9" w:rsidRPr="003725BE">
          <w:rPr>
            <w:rStyle w:val="a4"/>
            <w:color w:val="auto"/>
            <w:sz w:val="28"/>
            <w:szCs w:val="28"/>
            <w:u w:val="none"/>
            <w:lang w:val="uk-UA"/>
          </w:rPr>
          <w:t>Друга світова війна</w:t>
        </w:r>
      </w:hyperlink>
      <w:r w:rsidR="000B72D9" w:rsidRPr="003725BE">
        <w:rPr>
          <w:sz w:val="28"/>
          <w:szCs w:val="28"/>
          <w:lang w:val="uk-UA"/>
        </w:rPr>
        <w:t> призвела до зростання кількості людей з руховими порушеннями. На той час окремі елементи фізичної терапії вже використовували майже всі армії, які брали участь у конфлікті. Карл і Берта Бобат у 1951 році винайшли </w:t>
      </w:r>
      <w:hyperlink r:id="rId46" w:tooltip="Концепція Бобат" w:history="1">
        <w:r w:rsidR="000B72D9" w:rsidRPr="003725BE">
          <w:rPr>
            <w:rStyle w:val="a4"/>
            <w:color w:val="auto"/>
            <w:sz w:val="28"/>
            <w:szCs w:val="28"/>
            <w:u w:val="none"/>
            <w:lang w:val="uk-UA"/>
          </w:rPr>
          <w:t>концепцію</w:t>
        </w:r>
      </w:hyperlink>
      <w:r w:rsidR="000B72D9" w:rsidRPr="003725BE">
        <w:rPr>
          <w:sz w:val="28"/>
          <w:szCs w:val="28"/>
          <w:lang w:val="uk-UA"/>
        </w:rPr>
        <w:t>, якою користуються і сьогодні для ведення неврологічних пацієнтів в усьому світі.</w:t>
      </w:r>
    </w:p>
    <w:p w:rsidR="00D57973" w:rsidRPr="003725BE" w:rsidRDefault="0062225A" w:rsidP="00D57973">
      <w:pPr>
        <w:pStyle w:val="2"/>
        <w:pBdr>
          <w:bottom w:val="single" w:sz="4" w:space="0" w:color="A2A9B1"/>
        </w:pBdr>
        <w:jc w:val="both"/>
        <w:rPr>
          <w:rFonts w:ascii="Times New Roman" w:hAnsi="Times New Roman" w:cs="Times New Roman"/>
          <w:bCs w:val="0"/>
          <w:i w:val="0"/>
        </w:rPr>
      </w:pPr>
      <w:r w:rsidRPr="003725BE">
        <w:rPr>
          <w:lang w:val="uk-UA"/>
        </w:rPr>
        <w:lastRenderedPageBreak/>
        <w:tab/>
      </w:r>
      <w:r w:rsidR="00D57973" w:rsidRPr="003725BE">
        <w:rPr>
          <w:rFonts w:ascii="Times New Roman" w:hAnsi="Times New Roman" w:cs="Times New Roman"/>
          <w:i w:val="0"/>
          <w:lang w:val="uk-UA"/>
        </w:rPr>
        <w:t xml:space="preserve">1.2. </w:t>
      </w:r>
      <w:r w:rsidR="00D57973" w:rsidRPr="003725BE">
        <w:rPr>
          <w:rStyle w:val="mw-headline"/>
          <w:rFonts w:ascii="Times New Roman" w:hAnsi="Times New Roman" w:cs="Times New Roman"/>
          <w:bCs w:val="0"/>
          <w:i w:val="0"/>
        </w:rPr>
        <w:t>Загальне поняття про реабілітацію</w:t>
      </w:r>
    </w:p>
    <w:p w:rsidR="000B72D9" w:rsidRPr="003725BE" w:rsidRDefault="000B72D9" w:rsidP="00D57973">
      <w:pPr>
        <w:pStyle w:val="a5"/>
        <w:shd w:val="clear" w:color="auto" w:fill="FFFFFF"/>
        <w:spacing w:before="120" w:beforeAutospacing="0" w:after="120" w:afterAutospacing="0"/>
        <w:ind w:firstLine="708"/>
        <w:jc w:val="both"/>
        <w:rPr>
          <w:sz w:val="28"/>
          <w:szCs w:val="28"/>
          <w:lang w:val="uk-UA"/>
        </w:rPr>
      </w:pPr>
      <w:r w:rsidRPr="00CD6973">
        <w:rPr>
          <w:bCs/>
          <w:i/>
          <w:sz w:val="28"/>
          <w:szCs w:val="28"/>
          <w:lang w:val="uk-UA"/>
        </w:rPr>
        <w:t>Реабілітація</w:t>
      </w:r>
      <w:r w:rsidRPr="003725BE">
        <w:rPr>
          <w:sz w:val="28"/>
          <w:szCs w:val="28"/>
        </w:rPr>
        <w:t> </w:t>
      </w:r>
      <w:r w:rsidRPr="003725BE">
        <w:rPr>
          <w:sz w:val="28"/>
          <w:szCs w:val="28"/>
          <w:lang w:val="uk-UA"/>
        </w:rPr>
        <w:t>(походить від</w:t>
      </w:r>
      <w:r w:rsidRPr="003725BE">
        <w:rPr>
          <w:sz w:val="28"/>
          <w:szCs w:val="28"/>
        </w:rPr>
        <w:t> </w:t>
      </w:r>
      <w:hyperlink r:id="rId47" w:tooltip="Латинська мова" w:history="1">
        <w:r w:rsidRPr="003725BE">
          <w:rPr>
            <w:rStyle w:val="a4"/>
            <w:color w:val="auto"/>
            <w:sz w:val="28"/>
            <w:szCs w:val="28"/>
            <w:u w:val="none"/>
            <w:lang w:val="uk-UA"/>
          </w:rPr>
          <w:t>лат.</w:t>
        </w:r>
      </w:hyperlink>
      <w:r w:rsidRPr="003725BE">
        <w:rPr>
          <w:sz w:val="28"/>
          <w:szCs w:val="28"/>
        </w:rPr>
        <w:t> </w:t>
      </w:r>
      <w:r w:rsidRPr="003725BE">
        <w:rPr>
          <w:i/>
          <w:iCs/>
          <w:sz w:val="28"/>
          <w:szCs w:val="28"/>
          <w:lang w:val="la-Latn"/>
        </w:rPr>
        <w:t>rehabilitatio</w:t>
      </w:r>
      <w:r w:rsidRPr="003725BE">
        <w:rPr>
          <w:sz w:val="28"/>
          <w:szCs w:val="28"/>
          <w:lang w:val="uk-UA"/>
        </w:rPr>
        <w:t>) —</w:t>
      </w:r>
      <w:r w:rsidRPr="003725BE">
        <w:rPr>
          <w:sz w:val="28"/>
          <w:szCs w:val="28"/>
          <w:lang w:val="uk-UA"/>
        </w:rPr>
        <w:br/>
        <w:t xml:space="preserve">поновлення втраченого доброго імені, відновлення репутації. </w:t>
      </w:r>
      <w:r w:rsidRPr="003725BE">
        <w:rPr>
          <w:sz w:val="28"/>
          <w:szCs w:val="28"/>
        </w:rPr>
        <w:t>Поновлення прав, відміна необґрунтованого звинувачення невинної особи або групи осіб через «відсутність складу злочину». Реабілітація відрізняється від </w:t>
      </w:r>
      <w:hyperlink r:id="rId48" w:tooltip="Амністія" w:history="1">
        <w:r w:rsidRPr="003725BE">
          <w:rPr>
            <w:rStyle w:val="a4"/>
            <w:color w:val="auto"/>
            <w:sz w:val="28"/>
            <w:szCs w:val="28"/>
            <w:u w:val="none"/>
          </w:rPr>
          <w:t>амністії</w:t>
        </w:r>
      </w:hyperlink>
      <w:r w:rsidRPr="003725BE">
        <w:rPr>
          <w:sz w:val="28"/>
          <w:szCs w:val="28"/>
        </w:rPr>
        <w:t>, </w:t>
      </w:r>
      <w:hyperlink r:id="rId49" w:tooltip="Помилування" w:history="1">
        <w:r w:rsidRPr="003725BE">
          <w:rPr>
            <w:rStyle w:val="a4"/>
            <w:color w:val="auto"/>
            <w:sz w:val="28"/>
            <w:szCs w:val="28"/>
            <w:u w:val="none"/>
          </w:rPr>
          <w:t>помилування</w:t>
        </w:r>
      </w:hyperlink>
      <w:r w:rsidRPr="003725BE">
        <w:rPr>
          <w:sz w:val="28"/>
          <w:szCs w:val="28"/>
        </w:rPr>
        <w:t> повним відновленням прав та репутації з огляду невірного звинувачення.</w:t>
      </w:r>
    </w:p>
    <w:p w:rsidR="00D57973" w:rsidRPr="003725BE" w:rsidRDefault="00D57973" w:rsidP="00D57973">
      <w:pPr>
        <w:pStyle w:val="a5"/>
        <w:spacing w:before="120" w:beforeAutospacing="0" w:after="120" w:afterAutospacing="0"/>
        <w:ind w:firstLine="708"/>
        <w:jc w:val="both"/>
        <w:rPr>
          <w:sz w:val="28"/>
          <w:szCs w:val="28"/>
          <w:lang w:val="uk-UA"/>
        </w:rPr>
      </w:pPr>
      <w:r w:rsidRPr="003725BE">
        <w:rPr>
          <w:sz w:val="28"/>
          <w:szCs w:val="28"/>
          <w:lang w:val="uk-UA"/>
        </w:rPr>
        <w:t>Медична реабілітація, за визначенням комітету експертів </w:t>
      </w:r>
      <w:hyperlink r:id="rId50" w:tooltip="ВООЗ" w:history="1">
        <w:r w:rsidRPr="003725BE">
          <w:rPr>
            <w:rStyle w:val="a4"/>
            <w:color w:val="auto"/>
            <w:sz w:val="28"/>
            <w:szCs w:val="28"/>
            <w:u w:val="none"/>
            <w:lang w:val="uk-UA"/>
          </w:rPr>
          <w:t>Всесвітньої організації охорони здоров'я</w:t>
        </w:r>
      </w:hyperlink>
      <w:r w:rsidRPr="003725BE">
        <w:rPr>
          <w:sz w:val="28"/>
          <w:szCs w:val="28"/>
          <w:lang w:val="uk-UA"/>
        </w:rPr>
        <w:t>, — це активний процес, метою якого є досягнення повного відновлення порушених внаслідок захворювання або травми функцій, або, якщо це нереально, оптимальна реалізація фізичного, психічного і соціального потенціалу інваліда, найбільш адекватна інтеграція його у суспільство.</w:t>
      </w:r>
    </w:p>
    <w:p w:rsidR="00D57973" w:rsidRPr="003725BE" w:rsidRDefault="00D57973" w:rsidP="00B72894">
      <w:pPr>
        <w:pStyle w:val="a5"/>
        <w:spacing w:before="120" w:beforeAutospacing="0" w:after="120" w:afterAutospacing="0"/>
        <w:ind w:firstLine="708"/>
        <w:jc w:val="both"/>
        <w:rPr>
          <w:sz w:val="28"/>
          <w:szCs w:val="28"/>
          <w:lang w:val="uk-UA"/>
        </w:rPr>
      </w:pPr>
      <w:r w:rsidRPr="003725BE">
        <w:rPr>
          <w:sz w:val="28"/>
          <w:szCs w:val="28"/>
          <w:lang w:val="uk-UA"/>
        </w:rPr>
        <w:t>Відповідно до міжнародної класифікації Всесвітньої організації охорони здоров'я, яка була прийнята у 1980 році, виділяють такі рівні медико-біологічних та психо-соціальних наслідків хвороби або травми, які повинні враховуватись при проведенні реабілітації: ушкодження — будь-яка аномалія або втрата анатомічних, фізіологічних, психологічних структур або функцій; порушення життєдіяльності — виникає у результаті ушкодження та означає втрату або обмеження можливості здійснювати щоденну діяльність у межах, які вважаються нормальними для людського суспільства; соціальні обмеження виникають у результаті ушкодження й порушення життєдіяльності і називають обмеження та перешкоди для виконання соціальної ролі, яка вважається нормальною для цього індивідууму. В останні роки у реабілітацію введено поняття </w:t>
      </w:r>
      <w:hyperlink r:id="rId51" w:tooltip="Якість життя" w:history="1">
        <w:r w:rsidRPr="003725BE">
          <w:rPr>
            <w:rStyle w:val="a4"/>
            <w:color w:val="auto"/>
            <w:sz w:val="28"/>
            <w:szCs w:val="28"/>
            <w:u w:val="none"/>
            <w:lang w:val="uk-UA"/>
          </w:rPr>
          <w:t>«якість життя»</w:t>
        </w:r>
      </w:hyperlink>
      <w:r w:rsidRPr="003725BE">
        <w:rPr>
          <w:sz w:val="28"/>
          <w:szCs w:val="28"/>
          <w:lang w:val="uk-UA"/>
        </w:rPr>
        <w:t>, що пов'язана зі здоров'ям; при цьому якість життя розглядають як інтегральну характеристику, на яку необхідно орієнтуватись при оцінці ефективності реабілітації хворих (поняття вперше з'явилось у </w:t>
      </w:r>
      <w:r w:rsidRPr="003725BE">
        <w:rPr>
          <w:i/>
          <w:iCs/>
          <w:sz w:val="28"/>
          <w:szCs w:val="28"/>
          <w:lang w:val="uk-UA"/>
        </w:rPr>
        <w:t>Index Medicus</w:t>
      </w:r>
      <w:r w:rsidRPr="003725BE">
        <w:rPr>
          <w:sz w:val="28"/>
          <w:szCs w:val="28"/>
          <w:lang w:val="uk-UA"/>
        </w:rPr>
        <w:t xml:space="preserve"> в 1977 році). </w:t>
      </w:r>
      <w:r w:rsidR="00B72894">
        <w:rPr>
          <w:sz w:val="28"/>
          <w:szCs w:val="28"/>
          <w:lang w:val="uk-UA"/>
        </w:rPr>
        <w:t xml:space="preserve">  </w:t>
      </w:r>
      <w:r w:rsidRPr="003725BE">
        <w:rPr>
          <w:sz w:val="28"/>
          <w:szCs w:val="28"/>
          <w:lang w:val="uk-UA"/>
        </w:rPr>
        <w:t>Організаційними основами реабілітації вважають: здійснення комплексної вихідної оцінки стану хворого з формулюванням реабілітаційного </w:t>
      </w:r>
      <w:hyperlink r:id="rId52" w:tooltip="Діагноз" w:history="1">
        <w:r w:rsidRPr="003725BE">
          <w:rPr>
            <w:rStyle w:val="a4"/>
            <w:color w:val="auto"/>
            <w:sz w:val="28"/>
            <w:szCs w:val="28"/>
            <w:u w:val="none"/>
            <w:lang w:val="uk-UA"/>
          </w:rPr>
          <w:t>діагнозу</w:t>
        </w:r>
      </w:hyperlink>
      <w:r w:rsidRPr="003725BE">
        <w:rPr>
          <w:sz w:val="28"/>
          <w:szCs w:val="28"/>
          <w:lang w:val="uk-UA"/>
        </w:rPr>
        <w:t> перед початком реабілітації; проведення реабілітації за певною програмою, що укладена на основі оцінки стану хворого; здійснення оцінки ефективності реабілітаційних заходів в динаміці і після завершення курсу реабілітації; складання рекомендацій щодо лікувальних і соціальних заходів, які необхідні на подальших етапах реабілітації.</w:t>
      </w:r>
    </w:p>
    <w:p w:rsidR="00D57973" w:rsidRPr="003725BE" w:rsidRDefault="00D57973" w:rsidP="00B72894">
      <w:pPr>
        <w:pStyle w:val="a5"/>
        <w:spacing w:before="120" w:beforeAutospacing="0" w:after="120" w:afterAutospacing="0"/>
        <w:ind w:firstLine="708"/>
        <w:jc w:val="both"/>
        <w:rPr>
          <w:sz w:val="28"/>
          <w:szCs w:val="28"/>
          <w:lang w:val="uk-UA"/>
        </w:rPr>
      </w:pPr>
      <w:r w:rsidRPr="003725BE">
        <w:rPr>
          <w:sz w:val="28"/>
          <w:szCs w:val="28"/>
          <w:lang w:val="uk-UA"/>
        </w:rPr>
        <w:t>За даними міжнародних організацій, кожний 10 мешканець Землі є </w:t>
      </w:r>
      <w:hyperlink r:id="rId53" w:tooltip="Інвалідність" w:history="1">
        <w:r w:rsidRPr="003725BE">
          <w:rPr>
            <w:rStyle w:val="a4"/>
            <w:color w:val="auto"/>
            <w:sz w:val="28"/>
            <w:szCs w:val="28"/>
            <w:u w:val="none"/>
            <w:lang w:val="uk-UA"/>
          </w:rPr>
          <w:t>неповносправний</w:t>
        </w:r>
      </w:hyperlink>
      <w:r w:rsidRPr="003725BE">
        <w:rPr>
          <w:sz w:val="28"/>
          <w:szCs w:val="28"/>
          <w:lang w:val="uk-UA"/>
        </w:rPr>
        <w:t>, майже 30 мільйонів осіб щороку отримують каліцтво і різні ураження. Враховуючи збільшення на планеті кількості людей з вродженими вадами, технократизацію суспільства, очікувалось зростання кількості інвалідів на початку XXI ст. до одного мільярда. Отже, інвалідність — це всесвітнє </w:t>
      </w:r>
      <w:hyperlink r:id="rId54" w:tooltip="Соціальне явище" w:history="1">
        <w:r w:rsidRPr="003725BE">
          <w:rPr>
            <w:rStyle w:val="a4"/>
            <w:color w:val="auto"/>
            <w:sz w:val="28"/>
            <w:szCs w:val="28"/>
            <w:u w:val="none"/>
            <w:lang w:val="uk-UA"/>
          </w:rPr>
          <w:t>соціальне явище</w:t>
        </w:r>
      </w:hyperlink>
      <w:r w:rsidRPr="003725BE">
        <w:rPr>
          <w:sz w:val="28"/>
          <w:szCs w:val="28"/>
          <w:lang w:val="uk-UA"/>
        </w:rPr>
        <w:t xml:space="preserve">, до якого має бути прикута постійна увага кожної країни, органів її державної влади та управління, </w:t>
      </w:r>
      <w:r w:rsidRPr="003725BE">
        <w:rPr>
          <w:sz w:val="28"/>
          <w:szCs w:val="28"/>
          <w:lang w:val="uk-UA"/>
        </w:rPr>
        <w:lastRenderedPageBreak/>
        <w:t>науковців та медиків, психологів та педагогів, фахівців з фізичної культури та спорту.</w:t>
      </w:r>
    </w:p>
    <w:p w:rsidR="00D57973" w:rsidRPr="003725BE" w:rsidRDefault="0026449C" w:rsidP="00B72894">
      <w:pPr>
        <w:pStyle w:val="a5"/>
        <w:spacing w:before="120" w:beforeAutospacing="0" w:after="120" w:afterAutospacing="0"/>
        <w:ind w:firstLine="708"/>
        <w:jc w:val="both"/>
        <w:rPr>
          <w:sz w:val="28"/>
          <w:szCs w:val="28"/>
          <w:lang w:val="uk-UA"/>
        </w:rPr>
      </w:pPr>
      <w:hyperlink r:id="rId55" w:tooltip="Реабілітація" w:history="1">
        <w:r w:rsidR="00D57973" w:rsidRPr="003725BE">
          <w:rPr>
            <w:rStyle w:val="a4"/>
            <w:color w:val="auto"/>
            <w:sz w:val="28"/>
            <w:szCs w:val="28"/>
            <w:u w:val="none"/>
            <w:lang w:val="uk-UA"/>
          </w:rPr>
          <w:t>Реабілітація</w:t>
        </w:r>
      </w:hyperlink>
      <w:r w:rsidR="00D57973" w:rsidRPr="003725BE">
        <w:rPr>
          <w:sz w:val="28"/>
          <w:szCs w:val="28"/>
          <w:lang w:val="uk-UA"/>
        </w:rPr>
        <w:t> — це процес, який має на меті забезпечити неповносправним досягнення і підтримку їх оптимальних фізичного, чуттєвого, інтелектуального, психічного, а також соціального рівнів діяльності, які б сприяли досягненню вищого рівня самостійності. Реабілітація може включати заходи для підтримання і/або відновлення функцій, або ж компенсації втрати або відсутності функції чи функціонального обмеження. Реабілітаційний процес починається буквально від першої медичної допомоги. Він охоплює широке коло заходів і видів діяльності, починаючи від основної та загальної реабілітації і до дій, спрямованих на досягнення кінцевої мети, наприклад, професійної реабілітації</w:t>
      </w:r>
      <w:hyperlink r:id="rId56" w:anchor="cite_note-1" w:history="1">
        <w:r w:rsidR="00D57973" w:rsidRPr="003725BE">
          <w:rPr>
            <w:rStyle w:val="a4"/>
            <w:color w:val="auto"/>
            <w:sz w:val="28"/>
            <w:szCs w:val="28"/>
            <w:u w:val="none"/>
            <w:vertAlign w:val="superscript"/>
            <w:lang w:val="uk-UA"/>
          </w:rPr>
          <w:t>[1]</w:t>
        </w:r>
      </w:hyperlink>
      <w:r w:rsidR="00D57973" w:rsidRPr="003725BE">
        <w:rPr>
          <w:sz w:val="28"/>
          <w:szCs w:val="28"/>
          <w:lang w:val="uk-UA"/>
        </w:rPr>
        <w:t>.</w:t>
      </w:r>
    </w:p>
    <w:p w:rsidR="00D57973" w:rsidRPr="003725BE" w:rsidRDefault="008940D0" w:rsidP="0062225A">
      <w:pPr>
        <w:ind w:left="0" w:firstLine="709"/>
        <w:jc w:val="both"/>
        <w:rPr>
          <w:szCs w:val="28"/>
        </w:rPr>
      </w:pPr>
      <w:r w:rsidRPr="003725BE">
        <w:rPr>
          <w:szCs w:val="28"/>
        </w:rPr>
        <w:t>Реабілітація – це суспільно необхідне функціональне і соціально-трудове відновлення хворих та осіб з інвалідністю, що здійснюється комплексним проведенням медичних, психологічних, педагогічних, професійних, юридичних, державних, суспільних та інших заходів, за допомогою яких можна повернути потерпілих до звичайного життя і праці, відповідно до їх стану</w:t>
      </w:r>
      <w:r w:rsidR="00D57973" w:rsidRPr="003725BE">
        <w:rPr>
          <w:szCs w:val="28"/>
        </w:rPr>
        <w:t>.</w:t>
      </w:r>
    </w:p>
    <w:p w:rsidR="00D57973" w:rsidRPr="003725BE" w:rsidRDefault="00D57973" w:rsidP="0062225A">
      <w:pPr>
        <w:ind w:left="0" w:firstLine="709"/>
        <w:jc w:val="both"/>
        <w:rPr>
          <w:szCs w:val="28"/>
        </w:rPr>
      </w:pPr>
    </w:p>
    <w:p w:rsidR="00D57973" w:rsidRPr="003725BE" w:rsidRDefault="00D57973" w:rsidP="0062225A">
      <w:pPr>
        <w:ind w:left="0" w:firstLine="709"/>
        <w:jc w:val="both"/>
        <w:rPr>
          <w:b/>
          <w:szCs w:val="28"/>
        </w:rPr>
      </w:pPr>
      <w:r w:rsidRPr="003725BE">
        <w:rPr>
          <w:rStyle w:val="mw-headline"/>
          <w:b/>
          <w:szCs w:val="28"/>
        </w:rPr>
        <w:t>1.3. Складові загального процесу реабілітації</w:t>
      </w:r>
      <w:r w:rsidR="008940D0" w:rsidRPr="003725BE">
        <w:rPr>
          <w:b/>
          <w:szCs w:val="28"/>
        </w:rPr>
        <w:t>.</w:t>
      </w:r>
    </w:p>
    <w:p w:rsidR="008940D0" w:rsidRPr="003725BE" w:rsidRDefault="008940D0" w:rsidP="0062225A">
      <w:pPr>
        <w:ind w:left="0" w:firstLine="709"/>
        <w:jc w:val="both"/>
        <w:rPr>
          <w:szCs w:val="28"/>
        </w:rPr>
      </w:pPr>
      <w:r w:rsidRPr="003725BE">
        <w:rPr>
          <w:szCs w:val="28"/>
        </w:rPr>
        <w:t xml:space="preserve"> </w:t>
      </w:r>
    </w:p>
    <w:p w:rsidR="00045BBE" w:rsidRPr="003725BE" w:rsidRDefault="0062225A" w:rsidP="00D57973">
      <w:pPr>
        <w:pStyle w:val="3"/>
        <w:spacing w:before="0" w:beforeAutospacing="0" w:after="0" w:afterAutospacing="0"/>
        <w:jc w:val="both"/>
        <w:rPr>
          <w:rStyle w:val="mw-editsection-bracket"/>
          <w:b w:val="0"/>
          <w:bCs w:val="0"/>
          <w:sz w:val="28"/>
          <w:szCs w:val="28"/>
          <w:lang w:val="uk-UA"/>
        </w:rPr>
      </w:pPr>
      <w:r w:rsidRPr="003725BE">
        <w:rPr>
          <w:rStyle w:val="mw-headline"/>
          <w:sz w:val="28"/>
          <w:szCs w:val="28"/>
          <w:lang w:val="uk-UA"/>
        </w:rPr>
        <w:t xml:space="preserve"> </w:t>
      </w:r>
      <w:r w:rsidRPr="003725BE">
        <w:rPr>
          <w:rStyle w:val="mw-headline"/>
          <w:sz w:val="28"/>
          <w:szCs w:val="28"/>
          <w:lang w:val="uk-UA"/>
        </w:rPr>
        <w:tab/>
      </w:r>
      <w:r w:rsidR="00045BBE" w:rsidRPr="003725BE">
        <w:rPr>
          <w:rStyle w:val="mw-headline"/>
          <w:b w:val="0"/>
          <w:sz w:val="28"/>
          <w:szCs w:val="28"/>
          <w:lang w:val="uk-UA"/>
        </w:rPr>
        <w:t>Складов</w:t>
      </w:r>
      <w:r w:rsidR="00D57973" w:rsidRPr="003725BE">
        <w:rPr>
          <w:rStyle w:val="mw-headline"/>
          <w:b w:val="0"/>
          <w:sz w:val="28"/>
          <w:szCs w:val="28"/>
          <w:lang w:val="uk-UA"/>
        </w:rPr>
        <w:t>ими</w:t>
      </w:r>
      <w:r w:rsidR="00045BBE" w:rsidRPr="003725BE">
        <w:rPr>
          <w:rStyle w:val="mw-headline"/>
          <w:b w:val="0"/>
          <w:sz w:val="28"/>
          <w:szCs w:val="28"/>
          <w:lang w:val="uk-UA"/>
        </w:rPr>
        <w:t xml:space="preserve"> загального процесу реабілітації є такі її різновиди</w:t>
      </w:r>
      <w:r w:rsidR="00D57973" w:rsidRPr="003725BE">
        <w:rPr>
          <w:rStyle w:val="mw-headline"/>
          <w:b w:val="0"/>
          <w:sz w:val="28"/>
          <w:szCs w:val="28"/>
          <w:lang w:val="uk-UA"/>
        </w:rPr>
        <w:t>:</w:t>
      </w:r>
    </w:p>
    <w:p w:rsidR="00045BBE" w:rsidRPr="003725BE" w:rsidRDefault="0026449C" w:rsidP="00CD6973">
      <w:pPr>
        <w:widowControl/>
        <w:numPr>
          <w:ilvl w:val="0"/>
          <w:numId w:val="8"/>
        </w:numPr>
        <w:ind w:left="0" w:firstLine="680"/>
        <w:jc w:val="both"/>
        <w:rPr>
          <w:szCs w:val="28"/>
        </w:rPr>
      </w:pPr>
      <w:hyperlink r:id="rId57" w:tooltip="Медична реабілітація" w:history="1">
        <w:r w:rsidR="00045BBE" w:rsidRPr="003725BE">
          <w:rPr>
            <w:rStyle w:val="a4"/>
            <w:color w:val="auto"/>
            <w:szCs w:val="28"/>
            <w:u w:val="none"/>
          </w:rPr>
          <w:t>Медична</w:t>
        </w:r>
      </w:hyperlink>
      <w:r w:rsidR="00045BBE" w:rsidRPr="003725BE">
        <w:rPr>
          <w:szCs w:val="28"/>
        </w:rPr>
        <w:t> — завданням якої є максимально можливе відновлення стану здоров'я пацієнта засобами традиційної та нетрадиційної медицини;</w:t>
      </w:r>
    </w:p>
    <w:p w:rsidR="00045BBE" w:rsidRPr="003725BE" w:rsidRDefault="0026449C" w:rsidP="00CD6973">
      <w:pPr>
        <w:widowControl/>
        <w:numPr>
          <w:ilvl w:val="0"/>
          <w:numId w:val="8"/>
        </w:numPr>
        <w:ind w:left="0" w:firstLine="680"/>
        <w:jc w:val="both"/>
        <w:rPr>
          <w:szCs w:val="28"/>
        </w:rPr>
      </w:pPr>
      <w:hyperlink r:id="rId58" w:tooltip="Професійна реабілітація (ще не написана)" w:history="1">
        <w:r w:rsidR="00045BBE" w:rsidRPr="003725BE">
          <w:rPr>
            <w:rStyle w:val="a4"/>
            <w:color w:val="auto"/>
            <w:szCs w:val="28"/>
            <w:u w:val="none"/>
          </w:rPr>
          <w:t>Професійна</w:t>
        </w:r>
      </w:hyperlink>
      <w:r w:rsidR="00045BBE" w:rsidRPr="003725BE">
        <w:rPr>
          <w:szCs w:val="28"/>
        </w:rPr>
        <w:t> — яка передбачає відновлення професійних навичок людини або навчання новим навичкам, які відповідають функціональним можливостям особи;</w:t>
      </w:r>
    </w:p>
    <w:p w:rsidR="00045BBE" w:rsidRPr="003725BE" w:rsidRDefault="0026449C" w:rsidP="00CD6973">
      <w:pPr>
        <w:widowControl/>
        <w:numPr>
          <w:ilvl w:val="0"/>
          <w:numId w:val="8"/>
        </w:numPr>
        <w:ind w:left="0" w:firstLine="680"/>
        <w:jc w:val="both"/>
        <w:rPr>
          <w:szCs w:val="28"/>
        </w:rPr>
      </w:pPr>
      <w:hyperlink r:id="rId59" w:tooltip="Соціальна реабілітація" w:history="1">
        <w:r w:rsidR="00045BBE" w:rsidRPr="003725BE">
          <w:rPr>
            <w:rStyle w:val="a4"/>
            <w:color w:val="auto"/>
            <w:szCs w:val="28"/>
            <w:u w:val="none"/>
          </w:rPr>
          <w:t>Соціальна</w:t>
        </w:r>
      </w:hyperlink>
      <w:r w:rsidR="00045BBE" w:rsidRPr="003725BE">
        <w:rPr>
          <w:szCs w:val="28"/>
        </w:rPr>
        <w:t> — яка забезпечує повернення людини до максимально активного життя у суспільстві, якомога повнішу її інтеграцію у всі сфери його життя;</w:t>
      </w:r>
    </w:p>
    <w:p w:rsidR="00045BBE" w:rsidRPr="003725BE" w:rsidRDefault="00045BBE" w:rsidP="00CD6973">
      <w:pPr>
        <w:widowControl/>
        <w:numPr>
          <w:ilvl w:val="0"/>
          <w:numId w:val="8"/>
        </w:numPr>
        <w:ind w:left="0" w:firstLine="680"/>
        <w:jc w:val="both"/>
        <w:rPr>
          <w:szCs w:val="28"/>
        </w:rPr>
      </w:pPr>
      <w:r w:rsidRPr="003725BE">
        <w:rPr>
          <w:szCs w:val="28"/>
        </w:rPr>
        <w:t>Фізична — напрямок у сфері охорони здоров'я, покликаний, головним чином запобігати або полегшувати рухові дисфункції людини.</w:t>
      </w:r>
    </w:p>
    <w:p w:rsidR="00045BBE" w:rsidRDefault="0026449C" w:rsidP="00CD6973">
      <w:pPr>
        <w:widowControl/>
        <w:numPr>
          <w:ilvl w:val="0"/>
          <w:numId w:val="8"/>
        </w:numPr>
        <w:ind w:left="0" w:firstLine="680"/>
        <w:jc w:val="both"/>
        <w:rPr>
          <w:szCs w:val="28"/>
        </w:rPr>
      </w:pPr>
      <w:hyperlink r:id="rId60" w:tooltip="Трудова реабілітація" w:history="1">
        <w:r w:rsidR="00045BBE" w:rsidRPr="003725BE">
          <w:rPr>
            <w:rStyle w:val="a4"/>
            <w:color w:val="auto"/>
            <w:szCs w:val="28"/>
            <w:u w:val="none"/>
          </w:rPr>
          <w:t>Трудова</w:t>
        </w:r>
      </w:hyperlink>
      <w:r w:rsidR="00045BBE" w:rsidRPr="003725BE">
        <w:rPr>
          <w:szCs w:val="28"/>
        </w:rPr>
        <w:t> — система заходів, розроблених з урахуванням схильностей, фізичних, розумових і психічних можливостей особи і спрямованих на оволодіння трудовими навичками забезпечення трудової діяльності та адаптацію у виробничих умовах, у тому числі шляхом створення спеціальних чи спеціально пристосованих робочих місць.</w:t>
      </w:r>
    </w:p>
    <w:p w:rsidR="00CD6973" w:rsidRDefault="00CD6973" w:rsidP="00CD6973">
      <w:pPr>
        <w:widowControl/>
        <w:ind w:left="680"/>
        <w:jc w:val="both"/>
        <w:rPr>
          <w:szCs w:val="28"/>
        </w:rPr>
      </w:pPr>
    </w:p>
    <w:p w:rsidR="00CD6973" w:rsidRPr="00CD6973" w:rsidRDefault="00CD6973" w:rsidP="00CD6973">
      <w:pPr>
        <w:widowControl/>
        <w:ind w:left="680"/>
        <w:jc w:val="both"/>
        <w:rPr>
          <w:b/>
          <w:szCs w:val="28"/>
        </w:rPr>
      </w:pPr>
      <w:r w:rsidRPr="00CD6973">
        <w:rPr>
          <w:b/>
          <w:szCs w:val="28"/>
        </w:rPr>
        <w:t>Запитання для самостійної перевірки знань</w:t>
      </w:r>
    </w:p>
    <w:p w:rsidR="00045BBE" w:rsidRPr="003725BE" w:rsidRDefault="00045BBE" w:rsidP="0062225A">
      <w:pPr>
        <w:ind w:left="0" w:firstLine="709"/>
        <w:jc w:val="both"/>
        <w:rPr>
          <w:szCs w:val="28"/>
        </w:rPr>
      </w:pPr>
    </w:p>
    <w:p w:rsidR="00CD6973" w:rsidRPr="00B01B23" w:rsidRDefault="00CD6973" w:rsidP="00B01B23">
      <w:pPr>
        <w:pStyle w:val="a5"/>
        <w:numPr>
          <w:ilvl w:val="1"/>
          <w:numId w:val="28"/>
        </w:numPr>
        <w:spacing w:before="0" w:beforeAutospacing="0" w:after="0" w:afterAutospacing="0"/>
        <w:ind w:left="0" w:firstLine="680"/>
        <w:rPr>
          <w:sz w:val="28"/>
          <w:szCs w:val="28"/>
          <w:lang w:val="uk-UA"/>
        </w:rPr>
      </w:pPr>
      <w:r w:rsidRPr="00B01B23">
        <w:rPr>
          <w:sz w:val="28"/>
          <w:szCs w:val="28"/>
          <w:lang w:val="uk-UA"/>
        </w:rPr>
        <w:t>Що розуміють під медичною реабілітацією та реабілітаційною медициною?</w:t>
      </w:r>
    </w:p>
    <w:p w:rsidR="00CD6973" w:rsidRPr="00B01B23" w:rsidRDefault="00CD6973" w:rsidP="00B01B23">
      <w:pPr>
        <w:pStyle w:val="a5"/>
        <w:numPr>
          <w:ilvl w:val="1"/>
          <w:numId w:val="28"/>
        </w:numPr>
        <w:spacing w:before="0" w:beforeAutospacing="0" w:after="0" w:afterAutospacing="0"/>
        <w:ind w:left="0" w:firstLine="680"/>
        <w:rPr>
          <w:sz w:val="28"/>
          <w:szCs w:val="28"/>
          <w:lang w:val="uk-UA"/>
        </w:rPr>
      </w:pPr>
      <w:r w:rsidRPr="00B01B23">
        <w:rPr>
          <w:sz w:val="28"/>
          <w:szCs w:val="28"/>
          <w:lang w:val="uk-UA"/>
        </w:rPr>
        <w:lastRenderedPageBreak/>
        <w:t>Які соціальні, медичні та культурні чинники сприяли виникненню ідеї реабілітації?</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елементи реабілітації були притаманні медицині Стародавнього світу?</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 xml:space="preserve">Який внесок у розвиток лікування рухом і відновлення здоров’я зробив </w:t>
      </w:r>
      <w:r w:rsidRPr="00B01B23">
        <w:rPr>
          <w:rStyle w:val="whitespace-normal"/>
          <w:sz w:val="28"/>
          <w:szCs w:val="28"/>
        </w:rPr>
        <w:t>Гіппократ</w:t>
      </w:r>
      <w:r w:rsidRPr="00B01B23">
        <w:rPr>
          <w:sz w:val="28"/>
          <w:szCs w:val="28"/>
        </w:rPr>
        <w:t>?</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реабілітаційні підходи використовувалися в медицині Давнього Риму?</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 у середньовічній медицині розуміли відновлення здоров’я та працездатності людини?</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зміни у підходах до реабілітації відбулися в епоху Відродження?</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 розвиток анатомії та фізіології у XVII–XVIII ст. вплинув на становлення реабілітаційних методів?</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Чому XIX століття вважається важливим етапом у формуванні реабілітаційної медицини?</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Яку роль відіграли війни XX століття у розвитку системи медичної реабілітації?</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 виникли та розвивалися фізіотерапія, лікувальна фізкультура та</w:t>
      </w:r>
      <w:r w:rsidRPr="00B01B23">
        <w:rPr>
          <w:sz w:val="28"/>
          <w:szCs w:val="28"/>
          <w:lang w:val="uk-UA"/>
        </w:rPr>
        <w:t xml:space="preserve"> </w:t>
      </w:r>
      <w:r w:rsidRPr="00B01B23">
        <w:rPr>
          <w:rFonts w:hAnsi="Symbol"/>
          <w:sz w:val="28"/>
          <w:szCs w:val="28"/>
        </w:rPr>
        <w:t></w:t>
      </w:r>
      <w:r w:rsidRPr="00B01B23">
        <w:rPr>
          <w:sz w:val="28"/>
          <w:szCs w:val="28"/>
        </w:rPr>
        <w:t xml:space="preserve">  ерготерапія?</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 xml:space="preserve">У чому полягає внесок </w:t>
      </w:r>
      <w:r w:rsidRPr="00B01B23">
        <w:rPr>
          <w:rStyle w:val="whitespace-normal"/>
          <w:sz w:val="28"/>
          <w:szCs w:val="28"/>
        </w:rPr>
        <w:t>Всесвітня організація охорони здоров’я</w:t>
      </w:r>
      <w:r w:rsidRPr="00B01B23">
        <w:rPr>
          <w:sz w:val="28"/>
          <w:szCs w:val="28"/>
        </w:rPr>
        <w:t xml:space="preserve"> у формування сучасного розуміння реабілітації?</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 змінилося визначення здоров’я та інвалідності у ХХ столітті?</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основні етапи інституціоналізації реабілітаційної медицини?</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Що таке мультидисциплінарний підхід у реабілітації та коли він сформувався?</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принципи лежать в основі сучасної реабілітаційної медицини?</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Чим відрізняється медична реабілітація від соціальної та професійної?</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історичні тенденції вплинули на розвиток реабілітації в Україні?</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Які сучасні виклики стоять перед реабілітаційною медициною?</w:t>
      </w:r>
    </w:p>
    <w:p w:rsidR="00CD6973" w:rsidRPr="00B01B23" w:rsidRDefault="00CD6973" w:rsidP="00B01B23">
      <w:pPr>
        <w:pStyle w:val="a5"/>
        <w:numPr>
          <w:ilvl w:val="1"/>
          <w:numId w:val="28"/>
        </w:numPr>
        <w:spacing w:before="0" w:beforeAutospacing="0" w:after="0" w:afterAutospacing="0"/>
        <w:ind w:left="0" w:firstLine="680"/>
        <w:rPr>
          <w:sz w:val="28"/>
          <w:szCs w:val="28"/>
        </w:rPr>
      </w:pPr>
      <w:r w:rsidRPr="00B01B23">
        <w:rPr>
          <w:sz w:val="28"/>
          <w:szCs w:val="28"/>
        </w:rPr>
        <w:t>Яке значення має історичний досвід для розвитку сучасних реабілітаційних практик?</w:t>
      </w:r>
    </w:p>
    <w:p w:rsidR="00CD6973" w:rsidRPr="00CD6973" w:rsidRDefault="00CD6973" w:rsidP="00CD6973">
      <w:pPr>
        <w:pStyle w:val="a5"/>
      </w:pPr>
    </w:p>
    <w:p w:rsidR="000B72D9" w:rsidRPr="00CD6973" w:rsidRDefault="000B72D9" w:rsidP="0062225A">
      <w:pPr>
        <w:ind w:left="0" w:firstLine="709"/>
        <w:jc w:val="both"/>
        <w:rPr>
          <w:szCs w:val="28"/>
          <w:lang w:val="ru-RU"/>
        </w:rPr>
      </w:pPr>
    </w:p>
    <w:p w:rsidR="006D70AA" w:rsidRPr="003725BE" w:rsidRDefault="006D70AA" w:rsidP="0062225A">
      <w:pPr>
        <w:pStyle w:val="a5"/>
        <w:spacing w:before="120" w:beforeAutospacing="0" w:after="120" w:afterAutospacing="0"/>
        <w:jc w:val="both"/>
        <w:rPr>
          <w:sz w:val="28"/>
          <w:szCs w:val="28"/>
          <w:lang w:val="uk-UA"/>
        </w:rPr>
      </w:pPr>
    </w:p>
    <w:p w:rsidR="000B72D9" w:rsidRDefault="000B72D9" w:rsidP="008940D0">
      <w:pPr>
        <w:ind w:left="0" w:firstLine="709"/>
        <w:jc w:val="both"/>
      </w:pPr>
    </w:p>
    <w:p w:rsidR="000B72D9" w:rsidRDefault="000B72D9" w:rsidP="008940D0">
      <w:pPr>
        <w:ind w:left="0" w:firstLine="709"/>
        <w:jc w:val="both"/>
      </w:pPr>
    </w:p>
    <w:p w:rsidR="000B72D9" w:rsidRDefault="000B72D9" w:rsidP="008940D0">
      <w:pPr>
        <w:ind w:left="0" w:firstLine="709"/>
        <w:jc w:val="both"/>
      </w:pPr>
    </w:p>
    <w:p w:rsidR="000B72D9" w:rsidRDefault="000B72D9" w:rsidP="008940D0">
      <w:pPr>
        <w:ind w:left="0" w:firstLine="709"/>
        <w:jc w:val="both"/>
      </w:pPr>
    </w:p>
    <w:p w:rsidR="000B72D9" w:rsidRDefault="000B72D9" w:rsidP="008940D0">
      <w:pPr>
        <w:ind w:left="0" w:firstLine="709"/>
        <w:jc w:val="both"/>
      </w:pPr>
    </w:p>
    <w:p w:rsidR="000B72D9" w:rsidRDefault="000B72D9" w:rsidP="008940D0">
      <w:pPr>
        <w:ind w:left="0" w:firstLine="709"/>
        <w:jc w:val="both"/>
      </w:pPr>
    </w:p>
    <w:p w:rsidR="000B72D9" w:rsidRDefault="000B72D9" w:rsidP="008940D0">
      <w:pPr>
        <w:ind w:left="0" w:firstLine="709"/>
        <w:jc w:val="both"/>
      </w:pPr>
    </w:p>
    <w:p w:rsidR="00B01B23" w:rsidRDefault="00B01B23" w:rsidP="000B72D9">
      <w:pPr>
        <w:pStyle w:val="21"/>
        <w:ind w:firstLine="709"/>
        <w:jc w:val="right"/>
        <w:rPr>
          <w:szCs w:val="28"/>
        </w:rPr>
      </w:pPr>
    </w:p>
    <w:p w:rsidR="000B72D9" w:rsidRPr="000B72D9" w:rsidRDefault="000B72D9" w:rsidP="000B72D9">
      <w:pPr>
        <w:ind w:left="0" w:firstLine="709"/>
        <w:rPr>
          <w:b/>
        </w:rPr>
      </w:pPr>
      <w:r w:rsidRPr="000B72D9">
        <w:rPr>
          <w:b/>
        </w:rPr>
        <w:t>Лекція 2</w:t>
      </w:r>
    </w:p>
    <w:p w:rsidR="000B72D9" w:rsidRDefault="00B01B23" w:rsidP="000B72D9">
      <w:pPr>
        <w:pStyle w:val="1"/>
        <w:pBdr>
          <w:bottom w:val="single" w:sz="4" w:space="0" w:color="A2A9B1"/>
        </w:pBdr>
        <w:spacing w:before="0"/>
        <w:rPr>
          <w:rStyle w:val="mw-headline"/>
          <w:rFonts w:ascii="Times New Roman" w:hAnsi="Times New Roman"/>
          <w:color w:val="000000"/>
          <w:sz w:val="28"/>
          <w:szCs w:val="28"/>
        </w:rPr>
      </w:pPr>
      <w:r>
        <w:rPr>
          <w:rStyle w:val="mw-headline"/>
          <w:rFonts w:ascii="Times New Roman" w:hAnsi="Times New Roman"/>
          <w:color w:val="000000"/>
          <w:sz w:val="28"/>
          <w:szCs w:val="28"/>
        </w:rPr>
        <w:t xml:space="preserve">Тема: </w:t>
      </w:r>
      <w:r w:rsidR="000B72D9" w:rsidRPr="000B72D9">
        <w:rPr>
          <w:rStyle w:val="mw-headline"/>
          <w:rFonts w:ascii="Times New Roman" w:hAnsi="Times New Roman"/>
          <w:color w:val="000000"/>
          <w:sz w:val="28"/>
          <w:szCs w:val="28"/>
        </w:rPr>
        <w:t>Загальноприйняті засоби фізичної реабілітації</w:t>
      </w:r>
    </w:p>
    <w:p w:rsidR="00B72894" w:rsidRDefault="00B72894" w:rsidP="00EB4983"/>
    <w:p w:rsidR="00B01B23" w:rsidRPr="00B01B23" w:rsidRDefault="00B01B23" w:rsidP="00B72894">
      <w:pPr>
        <w:pStyle w:val="2"/>
        <w:pBdr>
          <w:bottom w:val="single" w:sz="4" w:space="0" w:color="A2A9B1"/>
        </w:pBdr>
        <w:jc w:val="both"/>
        <w:rPr>
          <w:rFonts w:ascii="Times New Roman" w:hAnsi="Times New Roman" w:cs="Times New Roman"/>
          <w:b w:val="0"/>
          <w:i w:val="0"/>
          <w:lang w:val="uk-UA"/>
        </w:rPr>
      </w:pPr>
      <w:r w:rsidRPr="00B01B23">
        <w:rPr>
          <w:rFonts w:ascii="Times New Roman" w:hAnsi="Times New Roman" w:cs="Times New Roman"/>
          <w:b w:val="0"/>
          <w:i w:val="0"/>
        </w:rPr>
        <w:t>Питання до розгляду</w:t>
      </w:r>
      <w:r w:rsidRPr="00B01B23">
        <w:rPr>
          <w:rFonts w:ascii="Times New Roman" w:hAnsi="Times New Roman" w:cs="Times New Roman"/>
          <w:b w:val="0"/>
          <w:i w:val="0"/>
          <w:lang w:val="uk-UA"/>
        </w:rPr>
        <w:t xml:space="preserve"> </w:t>
      </w:r>
    </w:p>
    <w:p w:rsidR="00B72894" w:rsidRPr="00B72894" w:rsidRDefault="00B01B23" w:rsidP="00B72894">
      <w:pPr>
        <w:pStyle w:val="2"/>
        <w:pBdr>
          <w:bottom w:val="single" w:sz="4" w:space="0" w:color="A2A9B1"/>
        </w:pBdr>
        <w:jc w:val="both"/>
        <w:rPr>
          <w:rFonts w:ascii="Times New Roman" w:hAnsi="Times New Roman" w:cs="Times New Roman"/>
          <w:b w:val="0"/>
          <w:bCs w:val="0"/>
          <w:i w:val="0"/>
          <w:lang w:val="uk-UA"/>
        </w:rPr>
      </w:pPr>
      <w:r>
        <w:rPr>
          <w:rFonts w:ascii="Times New Roman" w:hAnsi="Times New Roman" w:cs="Times New Roman"/>
          <w:b w:val="0"/>
          <w:i w:val="0"/>
          <w:lang w:val="uk-UA"/>
        </w:rPr>
        <w:t>2.</w:t>
      </w:r>
      <w:r w:rsidR="004E4837" w:rsidRPr="00E81D3E">
        <w:rPr>
          <w:rFonts w:ascii="Times New Roman" w:hAnsi="Times New Roman" w:cs="Times New Roman"/>
          <w:b w:val="0"/>
          <w:i w:val="0"/>
          <w:lang w:val="uk-UA"/>
        </w:rPr>
        <w:t>1.З</w:t>
      </w:r>
      <w:r w:rsidR="00B72894" w:rsidRPr="00B72894">
        <w:rPr>
          <w:rStyle w:val="mw-headline"/>
          <w:rFonts w:ascii="Times New Roman" w:hAnsi="Times New Roman" w:cs="Times New Roman"/>
          <w:b w:val="0"/>
          <w:bCs w:val="0"/>
          <w:i w:val="0"/>
          <w:lang w:val="uk-UA"/>
        </w:rPr>
        <w:t>міст фізичної реабілітації</w:t>
      </w:r>
    </w:p>
    <w:p w:rsidR="00EB4983" w:rsidRDefault="00B01B23" w:rsidP="00B72894">
      <w:pPr>
        <w:ind w:left="0"/>
        <w:jc w:val="both"/>
      </w:pPr>
      <w:r>
        <w:t>2.</w:t>
      </w:r>
      <w:r w:rsidR="00EB4983">
        <w:t>2. Спеціальні принципи  ефективної реабілітації</w:t>
      </w:r>
      <w:r w:rsidR="000B4A71">
        <w:t>.</w:t>
      </w:r>
    </w:p>
    <w:p w:rsidR="00F6002D" w:rsidRDefault="00B01B23" w:rsidP="00B72894">
      <w:pPr>
        <w:ind w:left="0"/>
        <w:jc w:val="both"/>
      </w:pPr>
      <w:r>
        <w:t>2.</w:t>
      </w:r>
      <w:r w:rsidR="00F6002D">
        <w:t>3. Головні завдання фізичної реабілітації</w:t>
      </w:r>
    </w:p>
    <w:p w:rsidR="000B4A71" w:rsidRDefault="00B01B23" w:rsidP="00B72894">
      <w:pPr>
        <w:ind w:left="0"/>
        <w:jc w:val="both"/>
      </w:pPr>
      <w:r>
        <w:t>2.</w:t>
      </w:r>
      <w:r w:rsidR="00F6002D">
        <w:t>4</w:t>
      </w:r>
      <w:r w:rsidR="000B4A71">
        <w:t xml:space="preserve">. Логічна лінія проведення </w:t>
      </w:r>
      <w:r w:rsidR="00014CFD">
        <w:t xml:space="preserve">фізичної </w:t>
      </w:r>
      <w:r w:rsidR="000B4A71">
        <w:t>реабілітації.</w:t>
      </w:r>
    </w:p>
    <w:p w:rsidR="00EB4983" w:rsidRPr="00EB4983" w:rsidRDefault="00EB4983" w:rsidP="00EB4983"/>
    <w:p w:rsidR="00B72894" w:rsidRPr="00343EE6" w:rsidRDefault="00B72894" w:rsidP="00B72894">
      <w:pPr>
        <w:pStyle w:val="2"/>
        <w:pBdr>
          <w:bottom w:val="single" w:sz="4" w:space="0" w:color="A2A9B1"/>
        </w:pBdr>
        <w:ind w:firstLine="560"/>
        <w:jc w:val="both"/>
        <w:rPr>
          <w:rFonts w:ascii="Times New Roman" w:hAnsi="Times New Roman" w:cs="Times New Roman"/>
          <w:bCs w:val="0"/>
          <w:i w:val="0"/>
          <w:lang w:val="uk-UA"/>
        </w:rPr>
      </w:pPr>
      <w:r w:rsidRPr="00343EE6">
        <w:rPr>
          <w:rFonts w:ascii="Times New Roman" w:hAnsi="Times New Roman" w:cs="Times New Roman"/>
          <w:i w:val="0"/>
          <w:lang w:val="uk-UA"/>
        </w:rPr>
        <w:t>2.1.</w:t>
      </w:r>
      <w:r w:rsidRPr="00343EE6">
        <w:rPr>
          <w:rStyle w:val="mw-headline"/>
          <w:rFonts w:ascii="Times New Roman" w:hAnsi="Times New Roman" w:cs="Times New Roman"/>
          <w:bCs w:val="0"/>
          <w:i w:val="0"/>
          <w:lang w:val="uk-UA"/>
        </w:rPr>
        <w:t xml:space="preserve"> Зміст фізичної реабілітації</w:t>
      </w:r>
    </w:p>
    <w:p w:rsidR="00B72894" w:rsidRPr="00343EE6" w:rsidRDefault="00B72894" w:rsidP="00B72894">
      <w:pPr>
        <w:pStyle w:val="a6"/>
        <w:ind w:left="560"/>
        <w:jc w:val="both"/>
        <w:rPr>
          <w:b/>
          <w:szCs w:val="28"/>
        </w:rPr>
      </w:pPr>
    </w:p>
    <w:p w:rsidR="00045BBE" w:rsidRPr="00343EE6" w:rsidRDefault="00045BBE" w:rsidP="00B72894">
      <w:pPr>
        <w:pStyle w:val="a5"/>
        <w:spacing w:before="120" w:beforeAutospacing="0" w:after="120" w:afterAutospacing="0"/>
        <w:ind w:firstLine="708"/>
        <w:jc w:val="both"/>
        <w:rPr>
          <w:sz w:val="28"/>
          <w:szCs w:val="28"/>
          <w:lang w:val="uk-UA"/>
        </w:rPr>
      </w:pPr>
      <w:r w:rsidRPr="00B01B23">
        <w:rPr>
          <w:bCs/>
          <w:i/>
          <w:sz w:val="28"/>
          <w:szCs w:val="28"/>
          <w:lang w:val="uk-UA"/>
        </w:rPr>
        <w:t>Фізи́чна терап́ія</w:t>
      </w:r>
      <w:r w:rsidRPr="00343EE6">
        <w:rPr>
          <w:sz w:val="28"/>
          <w:szCs w:val="28"/>
          <w:lang w:val="uk-UA"/>
        </w:rPr>
        <w:t>, також </w:t>
      </w:r>
      <w:r w:rsidRPr="00B01B23">
        <w:rPr>
          <w:bCs/>
          <w:i/>
          <w:sz w:val="28"/>
          <w:szCs w:val="28"/>
          <w:lang w:val="uk-UA"/>
        </w:rPr>
        <w:t>фізична реабілітація</w:t>
      </w:r>
      <w:r w:rsidRPr="00343EE6">
        <w:rPr>
          <w:sz w:val="28"/>
          <w:szCs w:val="28"/>
          <w:lang w:val="uk-UA"/>
        </w:rPr>
        <w:t> (</w:t>
      </w:r>
      <w:hyperlink r:id="rId61" w:tooltip="Англійська мова" w:history="1">
        <w:r w:rsidRPr="00343EE6">
          <w:rPr>
            <w:rStyle w:val="a4"/>
            <w:color w:val="auto"/>
            <w:sz w:val="28"/>
            <w:szCs w:val="28"/>
            <w:u w:val="none"/>
            <w:lang w:val="uk-UA"/>
          </w:rPr>
          <w:t>англ.</w:t>
        </w:r>
      </w:hyperlink>
      <w:r w:rsidRPr="00343EE6">
        <w:rPr>
          <w:sz w:val="28"/>
          <w:szCs w:val="28"/>
          <w:lang w:val="uk-UA"/>
        </w:rPr>
        <w:t> </w:t>
      </w:r>
      <w:r w:rsidRPr="00343EE6">
        <w:rPr>
          <w:i/>
          <w:iCs/>
          <w:sz w:val="28"/>
          <w:szCs w:val="28"/>
        </w:rPr>
        <w:t>Physical</w:t>
      </w:r>
      <w:r w:rsidRPr="00343EE6">
        <w:rPr>
          <w:i/>
          <w:iCs/>
          <w:sz w:val="28"/>
          <w:szCs w:val="28"/>
          <w:lang w:val="uk-UA"/>
        </w:rPr>
        <w:t xml:space="preserve"> </w:t>
      </w:r>
      <w:r w:rsidRPr="00343EE6">
        <w:rPr>
          <w:i/>
          <w:iCs/>
          <w:sz w:val="28"/>
          <w:szCs w:val="28"/>
        </w:rPr>
        <w:t>therapy</w:t>
      </w:r>
      <w:r w:rsidRPr="00343EE6">
        <w:rPr>
          <w:sz w:val="28"/>
          <w:szCs w:val="28"/>
          <w:lang w:val="uk-UA"/>
        </w:rPr>
        <w:t>) — це застосування з лікувальною і профілактичною метою фізичних вправ і природних факторів у комплексному процесі відновлення здоров'я, фізичного стану та працездатності хворих.</w:t>
      </w:r>
    </w:p>
    <w:p w:rsidR="00045BBE" w:rsidRPr="00343EE6" w:rsidRDefault="00045BBE" w:rsidP="00B72894">
      <w:pPr>
        <w:pStyle w:val="3"/>
        <w:spacing w:before="72" w:beforeAutospacing="0" w:after="0" w:afterAutospacing="0"/>
        <w:ind w:firstLine="708"/>
        <w:jc w:val="both"/>
        <w:rPr>
          <w:b w:val="0"/>
          <w:sz w:val="28"/>
          <w:szCs w:val="28"/>
          <w:lang w:val="uk-UA"/>
        </w:rPr>
      </w:pPr>
      <w:r w:rsidRPr="00343EE6">
        <w:rPr>
          <w:rStyle w:val="mw-headline"/>
          <w:b w:val="0"/>
          <w:sz w:val="28"/>
          <w:szCs w:val="28"/>
          <w:lang w:val="uk-UA"/>
        </w:rPr>
        <w:t>Загальноприйняті засоби фізичної реабілітації</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терапевтична вправа</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масаж</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гігієнічні (природні) фактори</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механотерапія</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працетерапія</w:t>
      </w:r>
    </w:p>
    <w:p w:rsidR="00045BBE" w:rsidRPr="00343EE6" w:rsidRDefault="00045BBE" w:rsidP="00CF249B">
      <w:pPr>
        <w:widowControl/>
        <w:numPr>
          <w:ilvl w:val="0"/>
          <w:numId w:val="5"/>
        </w:numPr>
        <w:spacing w:before="100" w:beforeAutospacing="1" w:after="24"/>
        <w:ind w:left="384"/>
        <w:jc w:val="both"/>
        <w:rPr>
          <w:szCs w:val="28"/>
        </w:rPr>
      </w:pPr>
      <w:r w:rsidRPr="00343EE6">
        <w:rPr>
          <w:szCs w:val="28"/>
        </w:rPr>
        <w:t>психотерапія</w:t>
      </w:r>
    </w:p>
    <w:p w:rsidR="00045BBE" w:rsidRPr="00343EE6" w:rsidRDefault="00045BBE" w:rsidP="00B72894">
      <w:pPr>
        <w:pStyle w:val="a5"/>
        <w:spacing w:before="120" w:beforeAutospacing="0" w:after="120" w:afterAutospacing="0"/>
        <w:ind w:firstLine="708"/>
        <w:jc w:val="both"/>
        <w:rPr>
          <w:sz w:val="28"/>
          <w:szCs w:val="28"/>
          <w:lang w:val="uk-UA"/>
        </w:rPr>
      </w:pPr>
      <w:r w:rsidRPr="00343EE6">
        <w:rPr>
          <w:sz w:val="28"/>
          <w:szCs w:val="28"/>
          <w:lang w:val="uk-UA"/>
        </w:rPr>
        <w:t xml:space="preserve">Фізична </w:t>
      </w:r>
      <w:r w:rsidR="00F6002D" w:rsidRPr="00343EE6">
        <w:rPr>
          <w:sz w:val="28"/>
          <w:szCs w:val="28"/>
          <w:lang w:val="uk-UA"/>
        </w:rPr>
        <w:t>реабітологія</w:t>
      </w:r>
      <w:r w:rsidRPr="00343EE6">
        <w:rPr>
          <w:sz w:val="28"/>
          <w:szCs w:val="28"/>
          <w:lang w:val="uk-UA"/>
        </w:rPr>
        <w:t>ія - це сформована і легітимна професія, з особливими професійними аспектами клінічної діяльності та освіти, що визначається різноманітністю соціальних, економічних, культурних та політичних умов. Але вона, безумовно, є окремою професією, тому першою професійною кваліфікацією, отриманою в будь-якій країні, є успішне завершення навчальної програми, якою присвоюється кваліфікація фізичного терапевта, надається право використовувати назву цієї професії і працювати як незалежний спеціаліст. Фізичний терапевт - є провідним спеціалістом з відновлення, корекції та підтримки рухових функцій. Він володіє системними знаннями у сфері рухової діяльності людини. Підготовка фізичних терапевтів в Україні здійснюється у вищих навчальних закладах III-</w:t>
      </w:r>
      <w:r w:rsidRPr="00343EE6">
        <w:rPr>
          <w:sz w:val="28"/>
          <w:szCs w:val="28"/>
          <w:lang w:val="uk-UA"/>
        </w:rPr>
        <w:lastRenderedPageBreak/>
        <w:t>IV рівнів акредитації за спеціальністю «фізична реабілітація» і освітньо-кваліфікаційним рівнем «магістр».</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Фізичні </w:t>
      </w:r>
      <w:r w:rsidR="00F6002D" w:rsidRPr="00343EE6">
        <w:rPr>
          <w:sz w:val="28"/>
          <w:szCs w:val="28"/>
          <w:lang w:val="uk-UA"/>
        </w:rPr>
        <w:t>реабітологи</w:t>
      </w:r>
      <w:r w:rsidRPr="00343EE6">
        <w:rPr>
          <w:sz w:val="28"/>
          <w:szCs w:val="28"/>
          <w:lang w:val="uk-UA"/>
        </w:rPr>
        <w:t xml:space="preserve"> надають послуги приватним особам та населенню загалом, метою яких є максимально можливий розвиток, підтримання та відновлення втрачених або послаблених рухових функцій та працездатності організму впродовж усього життя. Це включає також надання послуг у випадках, коли повноцінне функціонування рухового апарату та дієздатність можуть бути послаблені чи втрачені внаслідок </w:t>
      </w:r>
      <w:hyperlink r:id="rId62" w:tooltip="Старіння" w:history="1">
        <w:r w:rsidRPr="00343EE6">
          <w:rPr>
            <w:rStyle w:val="a4"/>
            <w:color w:val="auto"/>
            <w:sz w:val="28"/>
            <w:szCs w:val="28"/>
            <w:u w:val="none"/>
            <w:lang w:val="uk-UA"/>
          </w:rPr>
          <w:t>старіння</w:t>
        </w:r>
      </w:hyperlink>
      <w:r w:rsidRPr="00343EE6">
        <w:rPr>
          <w:sz w:val="28"/>
          <w:szCs w:val="28"/>
          <w:lang w:val="uk-UA"/>
        </w:rPr>
        <w:t>, перенесеної </w:t>
      </w:r>
      <w:hyperlink r:id="rId63" w:tooltip="Фізична травма" w:history="1">
        <w:r w:rsidRPr="00343EE6">
          <w:rPr>
            <w:rStyle w:val="a4"/>
            <w:color w:val="auto"/>
            <w:sz w:val="28"/>
            <w:szCs w:val="28"/>
            <w:u w:val="none"/>
            <w:lang w:val="uk-UA"/>
          </w:rPr>
          <w:t>травми</w:t>
        </w:r>
      </w:hyperlink>
      <w:r w:rsidRPr="00343EE6">
        <w:rPr>
          <w:sz w:val="28"/>
          <w:szCs w:val="28"/>
          <w:lang w:val="uk-UA"/>
        </w:rPr>
        <w:t>, захворювання або негативного впливу </w:t>
      </w:r>
      <w:hyperlink r:id="rId64" w:tooltip="Довкілля" w:history="1">
        <w:r w:rsidRPr="00343EE6">
          <w:rPr>
            <w:rStyle w:val="a4"/>
            <w:color w:val="auto"/>
            <w:sz w:val="28"/>
            <w:szCs w:val="28"/>
            <w:u w:val="none"/>
            <w:lang w:val="uk-UA"/>
          </w:rPr>
          <w:t>довкілля</w:t>
        </w:r>
      </w:hyperlink>
      <w:r w:rsidRPr="00343EE6">
        <w:rPr>
          <w:sz w:val="28"/>
          <w:szCs w:val="28"/>
          <w:lang w:val="uk-UA"/>
        </w:rPr>
        <w:t>. Повноцінне функціонування рухового апарату є ключовим у понятті «здорова людина».</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Фізична </w:t>
      </w:r>
      <w:r w:rsidR="00F6002D" w:rsidRPr="00343EE6">
        <w:rPr>
          <w:sz w:val="28"/>
          <w:szCs w:val="28"/>
          <w:lang w:val="uk-UA"/>
        </w:rPr>
        <w:t>реабілітація</w:t>
      </w:r>
      <w:r w:rsidRPr="00343EE6">
        <w:rPr>
          <w:sz w:val="28"/>
          <w:szCs w:val="28"/>
          <w:lang w:val="uk-UA"/>
        </w:rPr>
        <w:t xml:space="preserve"> займається визначенням та покращенням якості життя та функціювання в потенційно можливих межах, застосовуючи методи заохочення, профілактики, лікування/втручання і реабілітації. Цей процес спрямований на досягнення фізичного, психологічного, емоційного і соціального добробуту. Фізична терапія передбачає взаємодію між фізичними терапевтами, пацієнтами/клієнтами, іншими фахівцями галузі охорони здоров'я, членами родини, доглядачами і громадою в процесі визначення потенційних можливостей відновлення чи дотримання рухових функцій та окреслення мети, використовуючи унікальні знання і навички фізичних терапевтів.</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Фізичні </w:t>
      </w:r>
      <w:r w:rsidR="00F6002D" w:rsidRPr="00343EE6">
        <w:rPr>
          <w:sz w:val="28"/>
          <w:szCs w:val="28"/>
          <w:lang w:val="uk-UA"/>
        </w:rPr>
        <w:t>реабітологи</w:t>
      </w:r>
      <w:r w:rsidRPr="00343EE6">
        <w:rPr>
          <w:sz w:val="28"/>
          <w:szCs w:val="28"/>
          <w:lang w:val="uk-UA"/>
        </w:rPr>
        <w:t xml:space="preserve"> мають відповідну кваліфікацію для виконання таких професійних обов'язків:</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проведення комплексного обстеження/оцінки/визначення потреб окремого пацієнта/клієнта або потреб групи клієнтів</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встановлення діагнозу, визначення прогнозів і плану заходів</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надання консультації в рамках своєї компетенції та визначення того, коли пацієнтам/клієнтам слід звернутися до інших медичних фахівців</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впровадження програми втручання/лікування, складеної фізичним терапевтом</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визначення очікуваних результатів будь-якого втручання/лікування</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надання рекомендацій для самостійного функціонування</w:t>
      </w:r>
    </w:p>
    <w:p w:rsidR="00045BBE" w:rsidRPr="00343EE6" w:rsidRDefault="00045BBE" w:rsidP="00CF249B">
      <w:pPr>
        <w:widowControl/>
        <w:numPr>
          <w:ilvl w:val="0"/>
          <w:numId w:val="6"/>
        </w:numPr>
        <w:spacing w:before="100" w:beforeAutospacing="1" w:after="24"/>
        <w:ind w:left="384"/>
        <w:jc w:val="both"/>
        <w:rPr>
          <w:szCs w:val="28"/>
        </w:rPr>
      </w:pPr>
      <w:r w:rsidRPr="00343EE6">
        <w:rPr>
          <w:szCs w:val="28"/>
        </w:rPr>
        <w:t>провадить наукову, адміністративну, викладацьку та консультативну діяльність.</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Ґрунтовні знання фізичних терапевтів про тіло, потреби і можливості його рухового апарату мають ключове значення для здійснення діагностики і втручання. Практичні заходи будуть відрізнятися в залежності від того, з якою метою застосовуватимуться методи фізичної терапії: для пропаганди здорового способу життя, профілактики, лікування/втручання чи реабілітації.</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Фізична </w:t>
      </w:r>
      <w:r w:rsidR="00F6002D" w:rsidRPr="00343EE6">
        <w:rPr>
          <w:sz w:val="28"/>
          <w:szCs w:val="28"/>
          <w:lang w:val="uk-UA"/>
        </w:rPr>
        <w:t>реабілітація</w:t>
      </w:r>
      <w:r w:rsidRPr="00343EE6">
        <w:rPr>
          <w:sz w:val="28"/>
          <w:szCs w:val="28"/>
          <w:lang w:val="uk-UA"/>
        </w:rPr>
        <w:t> — це комплекс послуг, які надаються виключно </w:t>
      </w:r>
      <w:hyperlink r:id="rId65" w:tooltip="Фахівець фізичної реабілітації" w:history="1">
        <w:r w:rsidRPr="00343EE6">
          <w:rPr>
            <w:rStyle w:val="a4"/>
            <w:color w:val="auto"/>
            <w:sz w:val="28"/>
            <w:szCs w:val="28"/>
            <w:u w:val="none"/>
            <w:lang w:val="uk-UA"/>
          </w:rPr>
          <w:t>фахівцем з фізичної терапії</w:t>
        </w:r>
      </w:hyperlink>
      <w:r w:rsidRPr="00343EE6">
        <w:rPr>
          <w:sz w:val="28"/>
          <w:szCs w:val="28"/>
          <w:lang w:val="uk-UA"/>
        </w:rPr>
        <w:t> або під його керівництвом і контролем. Вона включає в себе обстеження/вивчення, оцінку, діагностування, прогнозування, планування догляду/втручання та повторне обстеження.</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lastRenderedPageBreak/>
        <w:t>Оцінка включає:</w:t>
      </w:r>
    </w:p>
    <w:p w:rsidR="00045BBE" w:rsidRPr="00343EE6" w:rsidRDefault="00045BBE" w:rsidP="00CF249B">
      <w:pPr>
        <w:widowControl/>
        <w:numPr>
          <w:ilvl w:val="0"/>
          <w:numId w:val="7"/>
        </w:numPr>
        <w:spacing w:before="100" w:beforeAutospacing="1" w:after="24"/>
        <w:ind w:left="384"/>
        <w:jc w:val="both"/>
        <w:rPr>
          <w:szCs w:val="28"/>
        </w:rPr>
      </w:pPr>
      <w:r w:rsidRPr="00343EE6">
        <w:rPr>
          <w:szCs w:val="28"/>
        </w:rPr>
        <w:t>обстеження окремих пацієнтів/клієнтів або груп клієнтів з фактичними або потенційними порушеннями, руховими розладами, функціональними вадами шляхом збору анамнезу, діагностування з використанням спеціальних аналізів і замірів</w:t>
      </w:r>
    </w:p>
    <w:p w:rsidR="00045BBE" w:rsidRPr="00343EE6" w:rsidRDefault="00045BBE" w:rsidP="00CF249B">
      <w:pPr>
        <w:widowControl/>
        <w:numPr>
          <w:ilvl w:val="0"/>
          <w:numId w:val="7"/>
        </w:numPr>
        <w:spacing w:before="100" w:beforeAutospacing="1" w:after="24"/>
        <w:ind w:left="384"/>
        <w:jc w:val="both"/>
        <w:rPr>
          <w:szCs w:val="28"/>
        </w:rPr>
      </w:pPr>
      <w:r w:rsidRPr="00343EE6">
        <w:rPr>
          <w:szCs w:val="28"/>
        </w:rPr>
        <w:t>оцінку результатів обстеження окремих пацієнтів/груп та/або довкілля на основі аналізу та синтезу в процесі клінічного обґрунтування з метою визначення посередників/виконавців і перешкод на шляху до досягнення оптимального функціонування організму людини.</w:t>
      </w:r>
    </w:p>
    <w:p w:rsidR="00045BBE" w:rsidRPr="00343EE6" w:rsidRDefault="00045BBE" w:rsidP="00F6002D">
      <w:pPr>
        <w:pStyle w:val="a5"/>
        <w:spacing w:before="120" w:beforeAutospacing="0" w:after="120" w:afterAutospacing="0"/>
        <w:ind w:left="24" w:firstLine="708"/>
        <w:jc w:val="both"/>
        <w:rPr>
          <w:sz w:val="28"/>
          <w:szCs w:val="28"/>
          <w:lang w:val="uk-UA"/>
        </w:rPr>
      </w:pPr>
      <w:r w:rsidRPr="00343EE6">
        <w:rPr>
          <w:sz w:val="28"/>
          <w:szCs w:val="28"/>
          <w:lang w:val="uk-UA"/>
        </w:rPr>
        <w:t>Діагностика і прогнозування є результатом обстеження і оцінки. Вони представляють результати клінічного обґрунтування з урахуванням додаткової інформації від інших фахівців, в разі необхідності; можуть бути виражені як певна дисфункція рухового апарату або охоплювати комплекс вад, обмеження функцій організму, втрату працездатності, розлади в результаті негативних впливів довкілля, неповносправність.</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Прогнозування (включає план догляду/втручання) починається з визначення потреб у догляді/втручанні та, як правило, веде до розробки плану догляду/втручання, в тому числі визначення конкретної реальної мети у співпраці з пацієнтом/клієнтом, членами родини чи опікуном. В іншому разі, може виникнути потреба скерувати пацієнта/клієнта до іншої установи чи медичного фахівця, у випадках, які не належать до компетенції фізичного терапевта.</w:t>
      </w:r>
    </w:p>
    <w:p w:rsidR="00045BBE" w:rsidRPr="00343EE6" w:rsidRDefault="00F6002D" w:rsidP="00F6002D">
      <w:pPr>
        <w:pStyle w:val="a5"/>
        <w:spacing w:before="120" w:beforeAutospacing="0" w:after="120" w:afterAutospacing="0"/>
        <w:ind w:firstLine="708"/>
        <w:jc w:val="both"/>
        <w:rPr>
          <w:sz w:val="28"/>
          <w:szCs w:val="28"/>
          <w:lang w:val="uk-UA"/>
        </w:rPr>
      </w:pPr>
      <w:r w:rsidRPr="00343EE6">
        <w:rPr>
          <w:sz w:val="28"/>
          <w:szCs w:val="28"/>
          <w:lang w:val="uk-UA"/>
        </w:rPr>
        <w:t>Втручання</w:t>
      </w:r>
      <w:r w:rsidR="00045BBE" w:rsidRPr="00343EE6">
        <w:rPr>
          <w:sz w:val="28"/>
          <w:szCs w:val="28"/>
          <w:lang w:val="uk-UA"/>
        </w:rPr>
        <w:t xml:space="preserve"> здійснюється і моделюється для досягнення попередньо узгоджених цілей і може включати в себе мануальну терапію; фізичні вправи; фізичні, електротерапевтичні та механічні засоби; рухові вправи; забезпечення допоміжними засобами; навчання та консультування пацієнтів; ведення документації, коорд</w:t>
      </w:r>
      <w:r w:rsidRPr="00343EE6">
        <w:rPr>
          <w:sz w:val="28"/>
          <w:szCs w:val="28"/>
          <w:lang w:val="uk-UA"/>
        </w:rPr>
        <w:t>инацію і спілкування. Втручання</w:t>
      </w:r>
      <w:r w:rsidR="00045BBE" w:rsidRPr="00343EE6">
        <w:rPr>
          <w:sz w:val="28"/>
          <w:szCs w:val="28"/>
          <w:lang w:val="uk-UA"/>
        </w:rPr>
        <w:t xml:space="preserve"> може бути спрямоване на запобігання порушенням, обмеженням активності, втраті працездатності, інвалідності і травматизму, в тому числі на зміцнення і підтримання здоров'я, якості життя, працездатності і гарного самопочуття у будь-яких вікових чи соціальних групах. Повторне обстеження вимагає визначення результатів.</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У науковій літературі частотним є таке трактування явища фізичної реабілітації: «це застосування з лікувальною і профілактичною метою фізичних вправ і природних факторів у комплексному процесі відновлення здоров'я, фізичного стану та працездатності хворих». Таке визначення збігається з тлумаченням терміна «реабілітація», представленим у резолюції Генеральної Асамблеї ООН № 48/96 від 20 грудня 1993 року: «Стандартні правила щодо зрівняння можливостей інвалідів». Також у резолюції зазначається, що реабілітація може передбачати заходи збереження і відновлення функцій, або ж компенсацію втраченої чи відсутньої функції. В українському законодавстві (Закон України «Про реабілітацію інвалідів в </w:t>
      </w:r>
      <w:r w:rsidRPr="00343EE6">
        <w:rPr>
          <w:sz w:val="28"/>
          <w:szCs w:val="28"/>
          <w:lang w:val="uk-UA"/>
        </w:rPr>
        <w:lastRenderedPageBreak/>
        <w:t>Україні», 2006) фізичною реабілітацією названо систему заходів, спрямованих на вироблення і застосування комплексів фізичних вправ на різних етапах лікування і реабілітації, що забезпечують функціональне відновлення особи, виявляють і розвивають резервні і компенсаторні можливості організму шляхом вироблення нових рухів, компенсаторних навичок, користування технічними та іншими засобами реабілітації, виробами медичного призначення.</w:t>
      </w:r>
    </w:p>
    <w:p w:rsidR="007E7D92" w:rsidRPr="00343EE6" w:rsidRDefault="007E7D92" w:rsidP="00F6002D">
      <w:pPr>
        <w:pStyle w:val="a5"/>
        <w:spacing w:before="120" w:beforeAutospacing="0" w:after="120" w:afterAutospacing="0"/>
        <w:ind w:firstLine="384"/>
        <w:jc w:val="both"/>
        <w:rPr>
          <w:b/>
          <w:bCs/>
          <w:sz w:val="28"/>
          <w:szCs w:val="28"/>
          <w:lang w:val="uk-UA"/>
        </w:rPr>
      </w:pPr>
      <w:r w:rsidRPr="00343EE6">
        <w:rPr>
          <w:b/>
          <w:sz w:val="28"/>
          <w:szCs w:val="28"/>
          <w:lang w:val="uk-UA"/>
        </w:rPr>
        <w:t>2.2.</w:t>
      </w:r>
      <w:r w:rsidR="00B01B23">
        <w:rPr>
          <w:b/>
          <w:sz w:val="28"/>
          <w:szCs w:val="28"/>
          <w:lang w:val="uk-UA"/>
        </w:rPr>
        <w:t xml:space="preserve"> </w:t>
      </w:r>
      <w:r w:rsidRPr="00343EE6">
        <w:rPr>
          <w:b/>
          <w:sz w:val="28"/>
          <w:szCs w:val="28"/>
          <w:lang w:val="uk-UA"/>
        </w:rPr>
        <w:t>Спеціальні принципи  ефективної реабілітації</w:t>
      </w:r>
    </w:p>
    <w:p w:rsidR="00045BBE" w:rsidRPr="00343EE6" w:rsidRDefault="00045BBE" w:rsidP="00B01B23">
      <w:pPr>
        <w:pStyle w:val="a5"/>
        <w:spacing w:before="0" w:beforeAutospacing="0" w:after="0" w:afterAutospacing="0"/>
        <w:ind w:firstLine="709"/>
        <w:jc w:val="both"/>
        <w:rPr>
          <w:sz w:val="28"/>
          <w:szCs w:val="28"/>
          <w:lang w:val="uk-UA"/>
        </w:rPr>
      </w:pPr>
      <w:r w:rsidRPr="00B01B23">
        <w:rPr>
          <w:bCs/>
          <w:sz w:val="28"/>
          <w:szCs w:val="28"/>
          <w:lang w:val="uk-UA"/>
        </w:rPr>
        <w:t>Принципи фізичної</w:t>
      </w:r>
      <w:r w:rsidR="00F6002D" w:rsidRPr="00B01B23">
        <w:rPr>
          <w:bCs/>
          <w:sz w:val="28"/>
          <w:szCs w:val="28"/>
          <w:lang w:val="uk-UA"/>
        </w:rPr>
        <w:t xml:space="preserve"> реабілітації</w:t>
      </w:r>
      <w:r w:rsidRPr="00343EE6">
        <w:rPr>
          <w:b/>
          <w:bCs/>
          <w:sz w:val="28"/>
          <w:szCs w:val="28"/>
          <w:lang w:val="uk-UA"/>
        </w:rPr>
        <w:t>:</w:t>
      </w:r>
    </w:p>
    <w:p w:rsidR="00045BBE" w:rsidRPr="00343EE6" w:rsidRDefault="00045BBE" w:rsidP="00B01B23">
      <w:pPr>
        <w:widowControl/>
        <w:numPr>
          <w:ilvl w:val="0"/>
          <w:numId w:val="10"/>
        </w:numPr>
        <w:ind w:left="0" w:firstLine="720"/>
        <w:jc w:val="both"/>
        <w:rPr>
          <w:szCs w:val="28"/>
        </w:rPr>
      </w:pPr>
      <w:r w:rsidRPr="00343EE6">
        <w:rPr>
          <w:szCs w:val="28"/>
        </w:rPr>
        <w:t>Ранній початок реабілітаційних заходів. Це допомагає швидше відновити функції організму, попередити ускладнення і у випадку розвитку інвалідності — боротися з нею на перших етапах лікування;</w:t>
      </w:r>
    </w:p>
    <w:p w:rsidR="00045BBE" w:rsidRPr="00343EE6" w:rsidRDefault="00045BBE" w:rsidP="00B01B23">
      <w:pPr>
        <w:widowControl/>
        <w:numPr>
          <w:ilvl w:val="0"/>
          <w:numId w:val="10"/>
        </w:numPr>
        <w:ind w:left="0" w:firstLine="720"/>
        <w:jc w:val="both"/>
        <w:rPr>
          <w:szCs w:val="28"/>
        </w:rPr>
      </w:pPr>
      <w:r w:rsidRPr="00343EE6">
        <w:rPr>
          <w:szCs w:val="28"/>
        </w:rPr>
        <w:t>Безперервність реабілітаційних заходів. Цей принцип є основою ефективності реабілітації, тому що тільки безперервність та поетапна черговість реабілітаційних заходів — запорука скорочення часу на лікування, зниження інвалідності і витрат на відновне лікування;</w:t>
      </w:r>
    </w:p>
    <w:p w:rsidR="00045BBE" w:rsidRPr="00343EE6" w:rsidRDefault="00045BBE" w:rsidP="00B01B23">
      <w:pPr>
        <w:widowControl/>
        <w:numPr>
          <w:ilvl w:val="0"/>
          <w:numId w:val="10"/>
        </w:numPr>
        <w:ind w:left="0" w:firstLine="720"/>
        <w:jc w:val="both"/>
        <w:rPr>
          <w:szCs w:val="28"/>
        </w:rPr>
      </w:pPr>
      <w:r w:rsidRPr="00343EE6">
        <w:rPr>
          <w:szCs w:val="28"/>
        </w:rPr>
        <w:t>Комплексність реабілітаційних заходів. Під керівництвом лікаря, реабілітація проводиться й іншими фахівцями: соціологом, психологом, педагогом, юристом та ін.;</w:t>
      </w:r>
    </w:p>
    <w:p w:rsidR="00045BBE" w:rsidRPr="00343EE6" w:rsidRDefault="00045BBE" w:rsidP="00B01B23">
      <w:pPr>
        <w:widowControl/>
        <w:numPr>
          <w:ilvl w:val="0"/>
          <w:numId w:val="10"/>
        </w:numPr>
        <w:ind w:left="0" w:firstLine="720"/>
        <w:jc w:val="both"/>
        <w:rPr>
          <w:szCs w:val="28"/>
        </w:rPr>
      </w:pPr>
      <w:r w:rsidRPr="00343EE6">
        <w:rPr>
          <w:szCs w:val="28"/>
        </w:rPr>
        <w:t>Індивідуальність реабілітаційних заходів. Реабілітаційні програми складають індивідуально для кожного хворого чи інваліда з урахуванням загального стану, особливостей перебігу хвороби, вихідного рівня фізичного стану, особистості хворого, віку, статі, професії тощо.</w:t>
      </w:r>
    </w:p>
    <w:p w:rsidR="00045BBE" w:rsidRPr="00343EE6" w:rsidRDefault="00045BBE" w:rsidP="00B01B23">
      <w:pPr>
        <w:widowControl/>
        <w:numPr>
          <w:ilvl w:val="0"/>
          <w:numId w:val="10"/>
        </w:numPr>
        <w:ind w:left="0" w:firstLine="720"/>
        <w:jc w:val="both"/>
        <w:rPr>
          <w:szCs w:val="28"/>
        </w:rPr>
      </w:pPr>
      <w:r w:rsidRPr="00343EE6">
        <w:rPr>
          <w:szCs w:val="28"/>
        </w:rPr>
        <w:t>Необхідність реабілітації у колективі. Фізична реабілітація розглядає людину у взаємозв'язку з довкіллям (і живим, і неживим), тому бажано, щоб пацієнт проходив реабілітацію або ж у звичному тренувальному середовищі, або ж у середовищі пацієнтів, які мають такі ж рухові дисфункції.</w:t>
      </w:r>
    </w:p>
    <w:p w:rsidR="00045BBE" w:rsidRPr="00343EE6" w:rsidRDefault="00045BBE" w:rsidP="00B01B23">
      <w:pPr>
        <w:widowControl/>
        <w:numPr>
          <w:ilvl w:val="0"/>
          <w:numId w:val="10"/>
        </w:numPr>
        <w:ind w:left="0" w:firstLine="720"/>
        <w:jc w:val="both"/>
        <w:rPr>
          <w:szCs w:val="28"/>
        </w:rPr>
      </w:pPr>
      <w:r w:rsidRPr="00343EE6">
        <w:rPr>
          <w:szCs w:val="28"/>
        </w:rPr>
        <w:t>Повернення хворого чи інваліда до активної праці.</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 xml:space="preserve">Засобами фізичної </w:t>
      </w:r>
      <w:r w:rsidR="007E7D92" w:rsidRPr="00343EE6">
        <w:rPr>
          <w:sz w:val="28"/>
          <w:szCs w:val="28"/>
          <w:lang w:val="uk-UA"/>
        </w:rPr>
        <w:t>реабілітації</w:t>
      </w:r>
      <w:r w:rsidRPr="00343EE6">
        <w:rPr>
          <w:sz w:val="28"/>
          <w:szCs w:val="28"/>
          <w:lang w:val="uk-UA"/>
        </w:rPr>
        <w:t>ії вважають масаж, лікувальну фізичну культуру, фізіотерапію, механотерапію тощо.</w:t>
      </w:r>
    </w:p>
    <w:p w:rsidR="007E7D92" w:rsidRPr="00343EE6" w:rsidRDefault="007E7D92" w:rsidP="007E7D92">
      <w:pPr>
        <w:pStyle w:val="a5"/>
        <w:spacing w:before="120" w:beforeAutospacing="0" w:after="120" w:afterAutospacing="0"/>
        <w:ind w:firstLine="708"/>
        <w:jc w:val="both"/>
        <w:rPr>
          <w:sz w:val="28"/>
          <w:szCs w:val="28"/>
          <w:lang w:val="uk-UA"/>
        </w:rPr>
      </w:pPr>
      <w:r w:rsidRPr="00343EE6">
        <w:rPr>
          <w:b/>
          <w:bCs/>
          <w:sz w:val="28"/>
          <w:szCs w:val="28"/>
          <w:lang w:val="uk-UA"/>
        </w:rPr>
        <w:t>2.3. Головні завдання фізичної реабілітації</w:t>
      </w:r>
    </w:p>
    <w:p w:rsidR="007E7D92" w:rsidRPr="00343EE6" w:rsidRDefault="007E7D92" w:rsidP="00CF249B">
      <w:pPr>
        <w:widowControl/>
        <w:numPr>
          <w:ilvl w:val="0"/>
          <w:numId w:val="9"/>
        </w:numPr>
        <w:spacing w:before="100" w:beforeAutospacing="1" w:after="24"/>
        <w:ind w:left="384"/>
        <w:jc w:val="both"/>
        <w:rPr>
          <w:szCs w:val="28"/>
        </w:rPr>
      </w:pPr>
      <w:r w:rsidRPr="00343EE6">
        <w:rPr>
          <w:szCs w:val="28"/>
        </w:rPr>
        <w:t>Функціональне відновлення (повне або компенсація при недостатньому чи відсутності відновлення);</w:t>
      </w:r>
    </w:p>
    <w:p w:rsidR="007E7D92" w:rsidRPr="00343EE6" w:rsidRDefault="007E7D92" w:rsidP="00CF249B">
      <w:pPr>
        <w:widowControl/>
        <w:numPr>
          <w:ilvl w:val="0"/>
          <w:numId w:val="9"/>
        </w:numPr>
        <w:spacing w:before="100" w:beforeAutospacing="1" w:after="24"/>
        <w:ind w:left="384"/>
        <w:jc w:val="both"/>
        <w:rPr>
          <w:szCs w:val="28"/>
        </w:rPr>
      </w:pPr>
      <w:r w:rsidRPr="00343EE6">
        <w:rPr>
          <w:szCs w:val="28"/>
        </w:rPr>
        <w:t>Пристосування до повсякденного життя і праці;</w:t>
      </w:r>
    </w:p>
    <w:p w:rsidR="007E7D92" w:rsidRPr="00343EE6" w:rsidRDefault="007E7D92" w:rsidP="00CF249B">
      <w:pPr>
        <w:widowControl/>
        <w:numPr>
          <w:ilvl w:val="0"/>
          <w:numId w:val="9"/>
        </w:numPr>
        <w:spacing w:before="100" w:beforeAutospacing="1" w:after="24"/>
        <w:ind w:left="384"/>
        <w:jc w:val="both"/>
        <w:rPr>
          <w:szCs w:val="28"/>
        </w:rPr>
      </w:pPr>
      <w:r w:rsidRPr="00343EE6">
        <w:rPr>
          <w:szCs w:val="28"/>
        </w:rPr>
        <w:t>Залучення до трудового процесу;</w:t>
      </w:r>
    </w:p>
    <w:p w:rsidR="007E7D92" w:rsidRPr="00343EE6" w:rsidRDefault="007E7D92" w:rsidP="00CF249B">
      <w:pPr>
        <w:widowControl/>
        <w:numPr>
          <w:ilvl w:val="0"/>
          <w:numId w:val="9"/>
        </w:numPr>
        <w:spacing w:before="100" w:beforeAutospacing="1" w:after="24"/>
        <w:ind w:left="384"/>
        <w:jc w:val="both"/>
        <w:rPr>
          <w:szCs w:val="28"/>
        </w:rPr>
      </w:pPr>
      <w:r w:rsidRPr="00343EE6">
        <w:rPr>
          <w:szCs w:val="28"/>
        </w:rPr>
        <w:t>Диспансерний нагляд за реабілітованим.</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t xml:space="preserve">Фізична </w:t>
      </w:r>
      <w:r w:rsidR="007E7D92" w:rsidRPr="00343EE6">
        <w:rPr>
          <w:sz w:val="28"/>
          <w:szCs w:val="28"/>
          <w:lang w:val="uk-UA"/>
        </w:rPr>
        <w:t>реабілітація</w:t>
      </w:r>
      <w:r w:rsidRPr="00343EE6">
        <w:rPr>
          <w:sz w:val="28"/>
          <w:szCs w:val="28"/>
          <w:lang w:val="uk-UA"/>
        </w:rPr>
        <w:t> — це комплекс послуг, які надаються виключно фахівцем з фізичної реабілітації або під його керівництвом і контролем. Вона охоплює обстеження/вивчення, оцінку, діагностування, прогнозування, планування догляду/втручання та повторне обстеження.</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lastRenderedPageBreak/>
        <w:t>Оцінка включає:</w:t>
      </w:r>
    </w:p>
    <w:p w:rsidR="00045BBE" w:rsidRPr="00343EE6" w:rsidRDefault="00045BBE" w:rsidP="00CF249B">
      <w:pPr>
        <w:widowControl/>
        <w:numPr>
          <w:ilvl w:val="0"/>
          <w:numId w:val="11"/>
        </w:numPr>
        <w:spacing w:before="100" w:beforeAutospacing="1" w:after="24"/>
        <w:ind w:left="384"/>
        <w:jc w:val="both"/>
        <w:rPr>
          <w:szCs w:val="28"/>
        </w:rPr>
      </w:pPr>
      <w:r w:rsidRPr="00343EE6">
        <w:rPr>
          <w:szCs w:val="28"/>
        </w:rPr>
        <w:t>обстеження окремих пацієнтів/клієнтів або груп клієнтів з фактичними або потенційними порушеннями, руховими розладами, функціональними вадами шляхом збору анамнезу, діагностування з використанням спеціальних аналізів і замірів</w:t>
      </w:r>
    </w:p>
    <w:p w:rsidR="00045BBE" w:rsidRPr="00343EE6" w:rsidRDefault="00045BBE" w:rsidP="00CF249B">
      <w:pPr>
        <w:widowControl/>
        <w:numPr>
          <w:ilvl w:val="0"/>
          <w:numId w:val="11"/>
        </w:numPr>
        <w:spacing w:before="100" w:beforeAutospacing="1" w:after="24"/>
        <w:ind w:left="384"/>
        <w:jc w:val="both"/>
        <w:rPr>
          <w:szCs w:val="28"/>
        </w:rPr>
      </w:pPr>
      <w:r w:rsidRPr="00343EE6">
        <w:rPr>
          <w:szCs w:val="28"/>
        </w:rPr>
        <w:t>оцінку результатів обстеження окремих пацієнтів/груп та/або довкілля на основі аналізу та синтезу в процесі клінічного обґрунтування з метою визначення посередників/виконавців і перешкод на шляху до досягнення оптимального функціонування організму людини.</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Діагностика і прогнозування є результатом обстеження і оцінки. Вони представляють результати клінічного обґрунтування з урахуванням додаткової інформації від інших фахівців, в разі необхідності; можуть бути виражені як певна дисфункція рухового апарату або охоплювати комплекс вад, обмеження функцій організму, втрату </w:t>
      </w:r>
      <w:hyperlink r:id="rId66" w:tooltip="Працездатність людини" w:history="1">
        <w:r w:rsidRPr="00343EE6">
          <w:rPr>
            <w:rStyle w:val="a4"/>
            <w:color w:val="auto"/>
            <w:sz w:val="28"/>
            <w:szCs w:val="28"/>
            <w:u w:val="none"/>
            <w:lang w:val="uk-UA"/>
          </w:rPr>
          <w:t>працездатності</w:t>
        </w:r>
      </w:hyperlink>
      <w:r w:rsidRPr="00343EE6">
        <w:rPr>
          <w:sz w:val="28"/>
          <w:szCs w:val="28"/>
          <w:lang w:val="uk-UA"/>
        </w:rPr>
        <w:t>, розлади в результаті негативних впливів довкілля, </w:t>
      </w:r>
      <w:hyperlink r:id="rId67" w:tooltip="Інвалідність" w:history="1">
        <w:r w:rsidRPr="00343EE6">
          <w:rPr>
            <w:rStyle w:val="a4"/>
            <w:color w:val="auto"/>
            <w:sz w:val="28"/>
            <w:szCs w:val="28"/>
            <w:u w:val="none"/>
            <w:lang w:val="uk-UA"/>
          </w:rPr>
          <w:t>неповносправність</w:t>
        </w:r>
      </w:hyperlink>
      <w:r w:rsidRPr="00343EE6">
        <w:rPr>
          <w:sz w:val="28"/>
          <w:szCs w:val="28"/>
          <w:lang w:val="uk-UA"/>
        </w:rPr>
        <w:t>.</w:t>
      </w:r>
    </w:p>
    <w:p w:rsidR="00045BBE" w:rsidRPr="00343EE6" w:rsidRDefault="00045BBE" w:rsidP="00F6002D">
      <w:pPr>
        <w:pStyle w:val="a5"/>
        <w:spacing w:before="120" w:beforeAutospacing="0" w:after="120" w:afterAutospacing="0"/>
        <w:ind w:firstLine="708"/>
        <w:jc w:val="both"/>
        <w:rPr>
          <w:sz w:val="28"/>
          <w:szCs w:val="28"/>
          <w:lang w:val="uk-UA"/>
        </w:rPr>
      </w:pPr>
      <w:r w:rsidRPr="00343EE6">
        <w:rPr>
          <w:sz w:val="28"/>
          <w:szCs w:val="28"/>
          <w:lang w:val="uk-UA"/>
        </w:rPr>
        <w:t>Прогнозування (включає план догляду/втручання) починається з визначення потреб у догляді/втручанні та, як правило, веде до розробки плану догляду/втручання, в тому числі визначення конкретної реальної мети у співпраці з пацієнтом/клієнтом, членами родини чи опікуном. В іншому разі, може виникнути потреба скерувати пацієнта/клієнта до іншої установи чи медичного фахівця, у випадках, які не належать до компетенції фізичного реабілітолога.</w:t>
      </w:r>
    </w:p>
    <w:p w:rsidR="00045BBE" w:rsidRPr="00343EE6" w:rsidRDefault="00F6002D" w:rsidP="00F6002D">
      <w:pPr>
        <w:pStyle w:val="a5"/>
        <w:spacing w:before="120" w:beforeAutospacing="0" w:after="120" w:afterAutospacing="0"/>
        <w:ind w:firstLine="708"/>
        <w:jc w:val="both"/>
        <w:rPr>
          <w:sz w:val="28"/>
          <w:szCs w:val="28"/>
          <w:lang w:val="uk-UA"/>
        </w:rPr>
      </w:pPr>
      <w:r w:rsidRPr="00343EE6">
        <w:rPr>
          <w:sz w:val="28"/>
          <w:szCs w:val="28"/>
          <w:lang w:val="uk-UA"/>
        </w:rPr>
        <w:t>Втручання</w:t>
      </w:r>
      <w:r w:rsidR="00045BBE" w:rsidRPr="00343EE6">
        <w:rPr>
          <w:sz w:val="28"/>
          <w:szCs w:val="28"/>
          <w:lang w:val="uk-UA"/>
        </w:rPr>
        <w:t xml:space="preserve"> здійснюється і моделюється для досягнення попередньо узгоджених цілей і може включати в себе мануальну терапію; фізичні вправи; фізичні, електротерапевтичні та механічні засоби; рухові вправи; забезпечення допоміжними засобами; навчання та консультування пацієнтів; ведення документації, координацію і спілкування. Втручання/лікування може бути спрямоване на запобігання порушенням, обмеженням активності, втраті працездатності, інвалідності і травматизму, в тому числі на зміцнення і підтримання здоров'я, </w:t>
      </w:r>
      <w:hyperlink r:id="rId68" w:tooltip="Якість життя" w:history="1">
        <w:r w:rsidR="00045BBE" w:rsidRPr="00343EE6">
          <w:rPr>
            <w:rStyle w:val="a4"/>
            <w:color w:val="auto"/>
            <w:sz w:val="28"/>
            <w:szCs w:val="28"/>
            <w:u w:val="none"/>
            <w:lang w:val="uk-UA"/>
          </w:rPr>
          <w:t>якості життя</w:t>
        </w:r>
      </w:hyperlink>
      <w:r w:rsidR="00045BBE" w:rsidRPr="00343EE6">
        <w:rPr>
          <w:sz w:val="28"/>
          <w:szCs w:val="28"/>
          <w:lang w:val="uk-UA"/>
        </w:rPr>
        <w:t>, </w:t>
      </w:r>
      <w:hyperlink r:id="rId69" w:tooltip="Працездатність людини" w:history="1">
        <w:r w:rsidR="00045BBE" w:rsidRPr="00343EE6">
          <w:rPr>
            <w:rStyle w:val="a4"/>
            <w:color w:val="auto"/>
            <w:sz w:val="28"/>
            <w:szCs w:val="28"/>
            <w:u w:val="none"/>
            <w:lang w:val="uk-UA"/>
          </w:rPr>
          <w:t>працездатності</w:t>
        </w:r>
      </w:hyperlink>
      <w:r w:rsidR="00045BBE" w:rsidRPr="00343EE6">
        <w:rPr>
          <w:sz w:val="28"/>
          <w:szCs w:val="28"/>
          <w:lang w:val="uk-UA"/>
        </w:rPr>
        <w:t> і гарного самопочуття у будь-яких вікових чи соціальних групах.</w:t>
      </w:r>
    </w:p>
    <w:p w:rsidR="00045BBE" w:rsidRPr="00014CFD" w:rsidRDefault="00045BBE" w:rsidP="007E7D92">
      <w:pPr>
        <w:pStyle w:val="2"/>
        <w:pBdr>
          <w:bottom w:val="single" w:sz="4" w:space="0" w:color="A2A9B1"/>
        </w:pBdr>
        <w:ind w:firstLine="708"/>
        <w:jc w:val="both"/>
        <w:rPr>
          <w:rFonts w:ascii="Times New Roman" w:hAnsi="Times New Roman" w:cs="Times New Roman"/>
          <w:b w:val="0"/>
          <w:bCs w:val="0"/>
          <w:lang w:val="uk-UA"/>
        </w:rPr>
      </w:pPr>
      <w:r w:rsidRPr="00014CFD">
        <w:rPr>
          <w:rStyle w:val="mw-headline"/>
          <w:rFonts w:ascii="Times New Roman" w:hAnsi="Times New Roman" w:cs="Times New Roman"/>
          <w:b w:val="0"/>
          <w:bCs w:val="0"/>
          <w:lang w:val="uk-UA"/>
        </w:rPr>
        <w:t>Заклади фізичної терапії</w:t>
      </w:r>
    </w:p>
    <w:p w:rsidR="00045BBE" w:rsidRPr="00343EE6" w:rsidRDefault="00045BBE" w:rsidP="007E7D92">
      <w:pPr>
        <w:pStyle w:val="a5"/>
        <w:spacing w:before="120" w:beforeAutospacing="0" w:after="120" w:afterAutospacing="0"/>
        <w:ind w:firstLine="708"/>
        <w:jc w:val="both"/>
        <w:rPr>
          <w:sz w:val="28"/>
          <w:szCs w:val="28"/>
          <w:lang w:val="uk-UA"/>
        </w:rPr>
      </w:pPr>
      <w:r w:rsidRPr="00343EE6">
        <w:rPr>
          <w:sz w:val="28"/>
          <w:szCs w:val="28"/>
          <w:lang w:val="uk-UA"/>
        </w:rPr>
        <w:t>На території України діють такі заклади фізичної реабілітації: </w:t>
      </w:r>
      <w:hyperlink r:id="rId70" w:history="1">
        <w:r w:rsidRPr="00343EE6">
          <w:rPr>
            <w:rStyle w:val="a4"/>
            <w:color w:val="auto"/>
            <w:sz w:val="28"/>
            <w:szCs w:val="28"/>
            <w:u w:val="none"/>
            <w:lang w:val="uk-UA"/>
          </w:rPr>
          <w:t>Медичний центр фізичної терапії та медицини болю "Інново"</w:t>
        </w:r>
      </w:hyperlink>
      <w:r w:rsidRPr="00343EE6">
        <w:rPr>
          <w:sz w:val="28"/>
          <w:szCs w:val="28"/>
          <w:lang w:val="uk-UA"/>
        </w:rPr>
        <w:t>, </w:t>
      </w:r>
      <w:hyperlink r:id="rId71" w:history="1">
        <w:r w:rsidRPr="00343EE6">
          <w:rPr>
            <w:rStyle w:val="a4"/>
            <w:color w:val="auto"/>
            <w:sz w:val="28"/>
            <w:szCs w:val="28"/>
            <w:u w:val="none"/>
            <w:lang w:val="uk-UA"/>
          </w:rPr>
          <w:t>Центр фізичної реабілітації "Формула руху"</w:t>
        </w:r>
      </w:hyperlink>
      <w:r w:rsidRPr="00343EE6">
        <w:rPr>
          <w:sz w:val="28"/>
          <w:szCs w:val="28"/>
          <w:lang w:val="uk-UA"/>
        </w:rPr>
        <w:t>, </w:t>
      </w:r>
      <w:hyperlink r:id="rId72" w:tooltip="Навчально-реабілітаційний центр " w:history="1">
        <w:r w:rsidRPr="00343EE6">
          <w:rPr>
            <w:rStyle w:val="a4"/>
            <w:color w:val="auto"/>
            <w:sz w:val="28"/>
            <w:szCs w:val="28"/>
            <w:u w:val="none"/>
            <w:lang w:val="uk-UA"/>
          </w:rPr>
          <w:t>Навчально-реабілітаційний центр «Джерело»</w:t>
        </w:r>
      </w:hyperlink>
      <w:r w:rsidRPr="00343EE6">
        <w:rPr>
          <w:sz w:val="28"/>
          <w:szCs w:val="28"/>
          <w:lang w:val="uk-UA"/>
        </w:rPr>
        <w:t>, Дитячий реабілітаційний центр «Сонячне світло», </w:t>
      </w:r>
      <w:hyperlink r:id="rId73" w:history="1">
        <w:r w:rsidRPr="00343EE6">
          <w:rPr>
            <w:rStyle w:val="a4"/>
            <w:color w:val="auto"/>
            <w:sz w:val="28"/>
            <w:szCs w:val="28"/>
            <w:u w:val="none"/>
            <w:lang w:val="uk-UA"/>
          </w:rPr>
          <w:t>‎Реабілітаційний центр «Еліта»</w:t>
        </w:r>
      </w:hyperlink>
      <w:r w:rsidRPr="00343EE6">
        <w:rPr>
          <w:sz w:val="28"/>
          <w:szCs w:val="28"/>
          <w:lang w:val="uk-UA"/>
        </w:rPr>
        <w:t>, </w:t>
      </w:r>
      <w:hyperlink r:id="rId74" w:history="1">
        <w:r w:rsidRPr="00343EE6">
          <w:rPr>
            <w:rStyle w:val="a4"/>
            <w:color w:val="auto"/>
            <w:sz w:val="28"/>
            <w:szCs w:val="28"/>
            <w:u w:val="none"/>
            <w:lang w:val="uk-UA"/>
          </w:rPr>
          <w:t>‎Реабілітаційний центр «fizio»</w:t>
        </w:r>
      </w:hyperlink>
      <w:r w:rsidRPr="00343EE6">
        <w:rPr>
          <w:sz w:val="28"/>
          <w:szCs w:val="28"/>
          <w:lang w:val="uk-UA"/>
        </w:rPr>
        <w:t> інші.</w:t>
      </w:r>
    </w:p>
    <w:p w:rsidR="00045BBE" w:rsidRPr="00343EE6" w:rsidRDefault="00045BBE" w:rsidP="007E7D92">
      <w:pPr>
        <w:pStyle w:val="a5"/>
        <w:spacing w:before="120" w:beforeAutospacing="0" w:after="120" w:afterAutospacing="0"/>
        <w:ind w:firstLine="708"/>
        <w:jc w:val="both"/>
        <w:rPr>
          <w:sz w:val="28"/>
          <w:szCs w:val="28"/>
          <w:lang w:val="uk-UA"/>
        </w:rPr>
      </w:pPr>
      <w:r w:rsidRPr="00343EE6">
        <w:rPr>
          <w:sz w:val="28"/>
          <w:szCs w:val="28"/>
          <w:lang w:val="uk-UA"/>
        </w:rPr>
        <w:t>Послуги з професійно-медичної та фізичної терапії людей з інвалідністю надаються у </w:t>
      </w:r>
      <w:hyperlink r:id="rId75" w:tooltip="Всеукраїнський центр професійної реабілітації інвалідів" w:history="1">
        <w:r w:rsidRPr="00343EE6">
          <w:rPr>
            <w:rStyle w:val="a4"/>
            <w:color w:val="auto"/>
            <w:sz w:val="28"/>
            <w:szCs w:val="28"/>
            <w:u w:val="none"/>
            <w:lang w:val="uk-UA"/>
          </w:rPr>
          <w:t>Всеукраїнському центрі професійної реабілітації інвалідів</w:t>
        </w:r>
      </w:hyperlink>
      <w:r w:rsidRPr="00343EE6">
        <w:rPr>
          <w:sz w:val="28"/>
          <w:szCs w:val="28"/>
          <w:lang w:val="uk-UA"/>
        </w:rPr>
        <w:t> в селі </w:t>
      </w:r>
      <w:hyperlink r:id="rId76" w:tooltip="Лютіж (Вишгородський район)" w:history="1">
        <w:r w:rsidRPr="00343EE6">
          <w:rPr>
            <w:rStyle w:val="a4"/>
            <w:color w:val="auto"/>
            <w:sz w:val="28"/>
            <w:szCs w:val="28"/>
            <w:u w:val="none"/>
            <w:lang w:val="uk-UA"/>
          </w:rPr>
          <w:t>Лютіж</w:t>
        </w:r>
      </w:hyperlink>
      <w:r w:rsidRPr="00343EE6">
        <w:rPr>
          <w:sz w:val="28"/>
          <w:szCs w:val="28"/>
          <w:lang w:val="uk-UA"/>
        </w:rPr>
        <w:t xml:space="preserve">. Особи з інвалідністю мають можливість у </w:t>
      </w:r>
      <w:r w:rsidRPr="00343EE6">
        <w:rPr>
          <w:sz w:val="28"/>
          <w:szCs w:val="28"/>
          <w:lang w:val="uk-UA"/>
        </w:rPr>
        <w:lastRenderedPageBreak/>
        <w:t>комфортних умовах пройти реабілітацію та набути корисної соціально значимої професії на рівні ПТУ.</w:t>
      </w:r>
    </w:p>
    <w:p w:rsidR="00045BBE" w:rsidRPr="00343EE6" w:rsidRDefault="00045BBE" w:rsidP="007E7D92">
      <w:pPr>
        <w:pStyle w:val="2"/>
        <w:pBdr>
          <w:bottom w:val="single" w:sz="4" w:space="0" w:color="A2A9B1"/>
        </w:pBdr>
        <w:ind w:firstLine="708"/>
        <w:jc w:val="both"/>
        <w:rPr>
          <w:rFonts w:ascii="Times New Roman" w:hAnsi="Times New Roman" w:cs="Times New Roman"/>
          <w:b w:val="0"/>
          <w:bCs w:val="0"/>
        </w:rPr>
      </w:pPr>
      <w:r w:rsidRPr="00343EE6">
        <w:rPr>
          <w:rStyle w:val="mw-headline"/>
          <w:rFonts w:ascii="Times New Roman" w:hAnsi="Times New Roman" w:cs="Times New Roman"/>
          <w:b w:val="0"/>
          <w:bCs w:val="0"/>
        </w:rPr>
        <w:t>Картування доступних реабілітаційних послуг</w:t>
      </w:r>
      <w:r w:rsidR="00B72894" w:rsidRPr="00343EE6">
        <w:rPr>
          <w:rStyle w:val="mw-headline"/>
          <w:rFonts w:ascii="Times New Roman" w:hAnsi="Times New Roman" w:cs="Times New Roman"/>
          <w:b w:val="0"/>
          <w:bCs w:val="0"/>
          <w:lang w:val="uk-UA"/>
        </w:rPr>
        <w:t>:</w:t>
      </w:r>
      <w:r w:rsidRPr="00343EE6">
        <w:rPr>
          <w:rStyle w:val="mw-headline"/>
          <w:rFonts w:ascii="Times New Roman" w:hAnsi="Times New Roman" w:cs="Times New Roman"/>
          <w:b w:val="0"/>
          <w:bCs w:val="0"/>
        </w:rPr>
        <w:t xml:space="preserve"> послуг фізичної терапії та послуг із забезпечення асистивними технологіями</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t>Українська Асоціація фізичної терапії спільно з UCP Wheels for Humanity реалізують проект </w:t>
      </w:r>
      <w:r w:rsidRPr="00343EE6">
        <w:rPr>
          <w:b/>
          <w:bCs/>
          <w:i/>
          <w:iCs/>
          <w:sz w:val="28"/>
          <w:szCs w:val="28"/>
          <w:lang w:val="uk-UA"/>
        </w:rPr>
        <w:t>“</w:t>
      </w:r>
      <w:r w:rsidRPr="00B01B23">
        <w:rPr>
          <w:bCs/>
          <w:i/>
          <w:iCs/>
          <w:sz w:val="28"/>
          <w:szCs w:val="28"/>
          <w:lang w:val="uk-UA"/>
        </w:rPr>
        <w:t>Покращення реабілітаційних послуг в системі охорони здоров’я”</w:t>
      </w:r>
      <w:r w:rsidRPr="00B01B23">
        <w:rPr>
          <w:sz w:val="28"/>
          <w:szCs w:val="28"/>
          <w:lang w:val="uk-UA"/>
        </w:rPr>
        <w:t>.</w:t>
      </w:r>
      <w:r w:rsidRPr="00343EE6">
        <w:rPr>
          <w:sz w:val="28"/>
          <w:szCs w:val="28"/>
          <w:lang w:val="uk-UA"/>
        </w:rPr>
        <w:t xml:space="preserve"> Одним із завдань проєкту є </w:t>
      </w:r>
      <w:r w:rsidRPr="00343EE6">
        <w:rPr>
          <w:i/>
          <w:iCs/>
          <w:sz w:val="28"/>
          <w:szCs w:val="28"/>
          <w:lang w:val="uk-UA"/>
        </w:rPr>
        <w:t>розширення доступу до реабілітаційних послуг / послуг фізичної терапії, включаючи послуги із забезпечення асистивними технологіями для осіб, які їх потребують, та тих, хто зазнав впливу конфлікту.</w:t>
      </w:r>
      <w:r w:rsidRPr="00343EE6">
        <w:rPr>
          <w:sz w:val="28"/>
          <w:szCs w:val="28"/>
          <w:lang w:val="uk-UA"/>
        </w:rPr>
        <w:t> Із 2019 року в Україні розпочався перехід на новий механізм оплати послуг за принципом «гроші ходять за людиною», що дозволяє забезпечити адресність, прозорість та підвищить якість надання послуг. Для розширення доступу до реабілітаційних послуг та послуг із забезпечення асистивними технологіями Українська Асоціація фізичної терапії здійснює картування:</w:t>
      </w:r>
    </w:p>
    <w:p w:rsidR="00045BBE" w:rsidRPr="00343EE6" w:rsidRDefault="00045BBE" w:rsidP="00CF249B">
      <w:pPr>
        <w:widowControl/>
        <w:numPr>
          <w:ilvl w:val="0"/>
          <w:numId w:val="12"/>
        </w:numPr>
        <w:spacing w:before="100" w:beforeAutospacing="1" w:after="24"/>
        <w:ind w:left="384"/>
        <w:jc w:val="both"/>
        <w:rPr>
          <w:szCs w:val="28"/>
        </w:rPr>
      </w:pPr>
      <w:r w:rsidRPr="00343EE6">
        <w:rPr>
          <w:szCs w:val="28"/>
        </w:rPr>
        <w:t>доступних реабілітаційних послуг/ послуг фізичної терапії;</w:t>
      </w:r>
    </w:p>
    <w:p w:rsidR="00045BBE" w:rsidRPr="00343EE6" w:rsidRDefault="00045BBE" w:rsidP="00CF249B">
      <w:pPr>
        <w:widowControl/>
        <w:numPr>
          <w:ilvl w:val="0"/>
          <w:numId w:val="12"/>
        </w:numPr>
        <w:spacing w:before="100" w:beforeAutospacing="1" w:after="24"/>
        <w:ind w:left="384"/>
        <w:jc w:val="both"/>
        <w:rPr>
          <w:szCs w:val="28"/>
        </w:rPr>
      </w:pPr>
      <w:r w:rsidRPr="00343EE6">
        <w:rPr>
          <w:szCs w:val="28"/>
        </w:rPr>
        <w:t>доступних послуг із забезпечення асистивними технологіями.</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t>у Київській/ Львівській/ Запорізькій областях та місті Києві.</w:t>
      </w:r>
    </w:p>
    <w:p w:rsidR="00045BBE" w:rsidRPr="00343EE6" w:rsidRDefault="00045BBE" w:rsidP="00B72894">
      <w:pPr>
        <w:pStyle w:val="a5"/>
        <w:spacing w:before="120" w:beforeAutospacing="0" w:after="120" w:afterAutospacing="0"/>
        <w:jc w:val="both"/>
        <w:rPr>
          <w:sz w:val="28"/>
          <w:szCs w:val="28"/>
          <w:lang w:val="uk-UA"/>
        </w:rPr>
      </w:pPr>
      <w:r w:rsidRPr="00343EE6">
        <w:rPr>
          <w:bCs/>
          <w:sz w:val="28"/>
          <w:szCs w:val="28"/>
          <w:lang w:val="uk-UA"/>
        </w:rPr>
        <w:t>Мета картування</w:t>
      </w:r>
      <w:r w:rsidRPr="00343EE6">
        <w:rPr>
          <w:sz w:val="28"/>
          <w:szCs w:val="28"/>
          <w:lang w:val="uk-UA"/>
        </w:rPr>
        <w:t> – поширення інформації серед населення про доступні реабілітаційні послуги / послуги фізичної терапії та послуги із забезпечення асистивними технологіями у визначених регіонах.</w:t>
      </w:r>
    </w:p>
    <w:p w:rsidR="00045BBE" w:rsidRPr="00B01B23" w:rsidRDefault="00045BBE" w:rsidP="00B72894">
      <w:pPr>
        <w:pStyle w:val="2"/>
        <w:pBdr>
          <w:bottom w:val="single" w:sz="4" w:space="0" w:color="A2A9B1"/>
        </w:pBdr>
        <w:ind w:firstLine="708"/>
        <w:jc w:val="both"/>
        <w:rPr>
          <w:rFonts w:ascii="Times New Roman" w:hAnsi="Times New Roman" w:cs="Times New Roman"/>
          <w:b w:val="0"/>
          <w:bCs w:val="0"/>
          <w:lang w:val="uk-UA"/>
        </w:rPr>
      </w:pPr>
      <w:r w:rsidRPr="00B01B23">
        <w:rPr>
          <w:rStyle w:val="mw-headline"/>
          <w:rFonts w:ascii="Times New Roman" w:hAnsi="Times New Roman" w:cs="Times New Roman"/>
          <w:b w:val="0"/>
          <w:bCs w:val="0"/>
          <w:lang w:val="uk-UA"/>
        </w:rPr>
        <w:t>Українська асоціація фізичної терапії</w:t>
      </w:r>
    </w:p>
    <w:p w:rsidR="00045BBE" w:rsidRPr="00343EE6" w:rsidRDefault="00045BBE" w:rsidP="00B72894">
      <w:pPr>
        <w:pStyle w:val="a5"/>
        <w:spacing w:before="120" w:beforeAutospacing="0" w:after="120" w:afterAutospacing="0"/>
        <w:ind w:firstLine="708"/>
        <w:jc w:val="both"/>
        <w:rPr>
          <w:sz w:val="28"/>
          <w:szCs w:val="28"/>
          <w:lang w:val="uk-UA"/>
        </w:rPr>
      </w:pPr>
      <w:r w:rsidRPr="00343EE6">
        <w:rPr>
          <w:sz w:val="28"/>
          <w:szCs w:val="28"/>
          <w:lang w:val="uk-UA"/>
        </w:rPr>
        <w:t>Також з 2007 року почала діяти Українська асоціація фізичної терапії (спершу як Українська Асоціація фахівців фізичної реабілітації). Так, у вересні 2007 року зусиллями Львівської Асоціації фахівців фізичної реабілітації було проведено установчі збори Української Асоціації фахівців фізичної реабілітації (УАФФР), на яких були присутні представники осередків із 15 областей України.</w:t>
      </w:r>
    </w:p>
    <w:p w:rsidR="00045BBE" w:rsidRPr="00343EE6" w:rsidRDefault="00045BBE" w:rsidP="00B72894">
      <w:pPr>
        <w:pStyle w:val="a5"/>
        <w:spacing w:before="120" w:beforeAutospacing="0" w:after="120" w:afterAutospacing="0"/>
        <w:jc w:val="both"/>
        <w:rPr>
          <w:sz w:val="28"/>
          <w:szCs w:val="28"/>
          <w:lang w:val="uk-UA"/>
        </w:rPr>
      </w:pPr>
      <w:r w:rsidRPr="00343EE6">
        <w:rPr>
          <w:sz w:val="28"/>
          <w:szCs w:val="28"/>
          <w:lang w:val="uk-UA"/>
        </w:rPr>
        <w:t>У квітні 2008 року Львівська обласна та Українська Асоціації фахівців фізичної реабілітації спільно провели перші загальні збори УАФФР, у роботі яких узяли участь делегати з 14 областей України та численні гості (33 особи). Збори ухвалили наступне:</w:t>
      </w:r>
    </w:p>
    <w:p w:rsidR="00045BBE" w:rsidRPr="00343EE6" w:rsidRDefault="00045BBE" w:rsidP="00CF249B">
      <w:pPr>
        <w:widowControl/>
        <w:numPr>
          <w:ilvl w:val="0"/>
          <w:numId w:val="13"/>
        </w:numPr>
        <w:spacing w:before="100" w:beforeAutospacing="1" w:after="24"/>
        <w:ind w:left="768"/>
        <w:jc w:val="both"/>
        <w:rPr>
          <w:szCs w:val="28"/>
        </w:rPr>
      </w:pPr>
      <w:r w:rsidRPr="00343EE6">
        <w:rPr>
          <w:szCs w:val="28"/>
        </w:rPr>
        <w:t>Розробити стандарти професійної діяльності фахівців фізичної реабілітації України.</w:t>
      </w:r>
    </w:p>
    <w:p w:rsidR="00045BBE" w:rsidRPr="00343EE6" w:rsidRDefault="00045BBE" w:rsidP="00CF249B">
      <w:pPr>
        <w:widowControl/>
        <w:numPr>
          <w:ilvl w:val="0"/>
          <w:numId w:val="13"/>
        </w:numPr>
        <w:spacing w:before="100" w:beforeAutospacing="1" w:after="24"/>
        <w:ind w:left="768"/>
        <w:jc w:val="both"/>
        <w:rPr>
          <w:szCs w:val="28"/>
        </w:rPr>
      </w:pPr>
      <w:r w:rsidRPr="00343EE6">
        <w:rPr>
          <w:szCs w:val="28"/>
        </w:rPr>
        <w:t>Подавати звернення до міністерств із проханням долучитися Асоціації до розробки нормативно-правових документів реабілітації в Україні.</w:t>
      </w:r>
    </w:p>
    <w:p w:rsidR="00045BBE" w:rsidRPr="00343EE6" w:rsidRDefault="00045BBE" w:rsidP="00CF249B">
      <w:pPr>
        <w:widowControl/>
        <w:numPr>
          <w:ilvl w:val="0"/>
          <w:numId w:val="13"/>
        </w:numPr>
        <w:spacing w:before="100" w:beforeAutospacing="1" w:after="24"/>
        <w:ind w:left="768"/>
        <w:jc w:val="both"/>
        <w:rPr>
          <w:szCs w:val="28"/>
        </w:rPr>
      </w:pPr>
      <w:r w:rsidRPr="00343EE6">
        <w:rPr>
          <w:szCs w:val="28"/>
        </w:rPr>
        <w:t>Опрацювати проект </w:t>
      </w:r>
      <w:hyperlink r:id="rId77" w:tooltip="Етичний кодекс (ще не написана)" w:history="1">
        <w:r w:rsidRPr="00343EE6">
          <w:rPr>
            <w:rStyle w:val="a4"/>
            <w:color w:val="auto"/>
            <w:szCs w:val="28"/>
            <w:u w:val="none"/>
          </w:rPr>
          <w:t>етичного кодексу</w:t>
        </w:r>
      </w:hyperlink>
      <w:r w:rsidRPr="00343EE6">
        <w:rPr>
          <w:szCs w:val="28"/>
        </w:rPr>
        <w:t>, внести пропозиції і поправки, та розглянути його на наступних зборах.</w:t>
      </w:r>
    </w:p>
    <w:p w:rsidR="00045BBE" w:rsidRPr="00343EE6" w:rsidRDefault="00B72894" w:rsidP="00B72894">
      <w:pPr>
        <w:pStyle w:val="a5"/>
        <w:spacing w:before="120" w:beforeAutospacing="0" w:after="120" w:afterAutospacing="0"/>
        <w:ind w:firstLine="708"/>
        <w:jc w:val="both"/>
        <w:rPr>
          <w:sz w:val="28"/>
          <w:szCs w:val="28"/>
          <w:lang w:val="uk-UA"/>
        </w:rPr>
      </w:pPr>
      <w:r w:rsidRPr="00343EE6">
        <w:rPr>
          <w:sz w:val="28"/>
          <w:szCs w:val="28"/>
          <w:lang w:val="uk-UA"/>
        </w:rPr>
        <w:lastRenderedPageBreak/>
        <w:t>У</w:t>
      </w:r>
      <w:r w:rsidR="00045BBE" w:rsidRPr="00343EE6">
        <w:rPr>
          <w:sz w:val="28"/>
          <w:szCs w:val="28"/>
          <w:lang w:val="uk-UA"/>
        </w:rPr>
        <w:t>АФФР реалізувала широкомасштабний проект “MATRA” (Україна-Нідерланди), у якому визначено як основні стратегічні напрямки діяльності Асоціації таке:</w:t>
      </w:r>
    </w:p>
    <w:p w:rsidR="00045BBE" w:rsidRPr="00343EE6" w:rsidRDefault="00045BBE" w:rsidP="00CF249B">
      <w:pPr>
        <w:widowControl/>
        <w:numPr>
          <w:ilvl w:val="0"/>
          <w:numId w:val="14"/>
        </w:numPr>
        <w:spacing w:before="100" w:beforeAutospacing="1" w:after="24"/>
        <w:ind w:left="384"/>
        <w:jc w:val="both"/>
        <w:rPr>
          <w:szCs w:val="28"/>
        </w:rPr>
      </w:pPr>
      <w:r w:rsidRPr="00343EE6">
        <w:rPr>
          <w:szCs w:val="28"/>
        </w:rPr>
        <w:t>розробка професійних стандартів;</w:t>
      </w:r>
    </w:p>
    <w:p w:rsidR="00045BBE" w:rsidRPr="00343EE6" w:rsidRDefault="00045BBE" w:rsidP="00CF249B">
      <w:pPr>
        <w:widowControl/>
        <w:numPr>
          <w:ilvl w:val="0"/>
          <w:numId w:val="14"/>
        </w:numPr>
        <w:spacing w:before="100" w:beforeAutospacing="1" w:after="24"/>
        <w:ind w:left="384"/>
        <w:jc w:val="both"/>
        <w:rPr>
          <w:szCs w:val="28"/>
        </w:rPr>
      </w:pPr>
      <w:r w:rsidRPr="00343EE6">
        <w:rPr>
          <w:szCs w:val="28"/>
        </w:rPr>
        <w:t>налагодження системи менеджменту в організації та пошук фінансування;</w:t>
      </w:r>
    </w:p>
    <w:p w:rsidR="00045BBE" w:rsidRPr="00343EE6" w:rsidRDefault="00045BBE" w:rsidP="00CF249B">
      <w:pPr>
        <w:widowControl/>
        <w:numPr>
          <w:ilvl w:val="0"/>
          <w:numId w:val="14"/>
        </w:numPr>
        <w:spacing w:before="100" w:beforeAutospacing="1" w:after="24"/>
        <w:ind w:left="384"/>
        <w:jc w:val="both"/>
        <w:rPr>
          <w:szCs w:val="28"/>
        </w:rPr>
      </w:pPr>
      <w:r w:rsidRPr="00343EE6">
        <w:rPr>
          <w:szCs w:val="28"/>
        </w:rPr>
        <w:t>підвищення поінформованості суспільства та налагодження співпраці з владою;</w:t>
      </w:r>
    </w:p>
    <w:p w:rsidR="00045BBE" w:rsidRPr="00343EE6" w:rsidRDefault="00045BBE" w:rsidP="00CF249B">
      <w:pPr>
        <w:widowControl/>
        <w:numPr>
          <w:ilvl w:val="0"/>
          <w:numId w:val="14"/>
        </w:numPr>
        <w:spacing w:before="100" w:beforeAutospacing="1" w:after="24"/>
        <w:ind w:left="384"/>
        <w:jc w:val="both"/>
        <w:rPr>
          <w:szCs w:val="28"/>
        </w:rPr>
      </w:pPr>
      <w:r w:rsidRPr="00343EE6">
        <w:rPr>
          <w:szCs w:val="28"/>
        </w:rPr>
        <w:t>створення системи підвищення кваліфікації фізичного реабілітолога.</w:t>
      </w:r>
    </w:p>
    <w:p w:rsidR="00045BBE" w:rsidRPr="00343EE6" w:rsidRDefault="00045BBE" w:rsidP="00B72894">
      <w:pPr>
        <w:pStyle w:val="a5"/>
        <w:spacing w:before="120" w:beforeAutospacing="0" w:after="120" w:afterAutospacing="0"/>
        <w:ind w:firstLine="708"/>
        <w:jc w:val="both"/>
        <w:rPr>
          <w:sz w:val="28"/>
          <w:szCs w:val="28"/>
          <w:lang w:val="uk-UA"/>
        </w:rPr>
      </w:pPr>
      <w:r w:rsidRPr="00343EE6">
        <w:rPr>
          <w:sz w:val="28"/>
          <w:szCs w:val="28"/>
          <w:lang w:val="uk-UA"/>
        </w:rPr>
        <w:t>З метою подальшого розвитку УАФФР вступила до Всеукраїнського громадського соціально-політичного об’єднання “Національна асамблея інвалідів України”, яке гуртує громадські організації, членами яких є інваліди, узгоджує дії та консолідує їхні зусилля, спрямовані на поліпшення становища інвалідів в Україні. Асоціація також поставила за мету стати повноправним членом Світової конфедерації фізіотерапії із метою заручитися підтримкою професійної спільноти для формування та становлення професії </w:t>
      </w:r>
      <w:hyperlink r:id="rId78" w:tooltip="Фахівець фізичної реабілітації" w:history="1">
        <w:r w:rsidRPr="00343EE6">
          <w:rPr>
            <w:rStyle w:val="a4"/>
            <w:color w:val="auto"/>
            <w:sz w:val="28"/>
            <w:szCs w:val="28"/>
            <w:u w:val="none"/>
            <w:lang w:val="uk-UA"/>
          </w:rPr>
          <w:t>фахівця фізичної реабілітації</w:t>
        </w:r>
      </w:hyperlink>
      <w:r w:rsidRPr="00343EE6">
        <w:rPr>
          <w:sz w:val="28"/>
          <w:szCs w:val="28"/>
          <w:lang w:val="uk-UA"/>
        </w:rPr>
        <w:t> в Україні.</w:t>
      </w:r>
    </w:p>
    <w:p w:rsidR="00045BBE" w:rsidRPr="00343EE6" w:rsidRDefault="00045BBE" w:rsidP="00B72894">
      <w:pPr>
        <w:pStyle w:val="a5"/>
        <w:spacing w:before="120" w:beforeAutospacing="0" w:after="120" w:afterAutospacing="0"/>
        <w:ind w:firstLine="708"/>
        <w:jc w:val="both"/>
        <w:rPr>
          <w:sz w:val="28"/>
          <w:szCs w:val="28"/>
          <w:lang w:val="uk-UA"/>
        </w:rPr>
      </w:pPr>
      <w:r w:rsidRPr="00343EE6">
        <w:rPr>
          <w:sz w:val="28"/>
          <w:szCs w:val="28"/>
          <w:lang w:val="uk-UA"/>
        </w:rPr>
        <w:t>У 2010 році на ІІІ Конференції Асоціації, яка відбулась у м.Львові в травні були внесені зміни до статуту. Ключовим рішенням стала зміна назви організації на ГО "Українська Асоціація фізичної терапії" (УАФТ). А 18 червня 2011 року на 17-х генеральних зборах Світової Конфедерації фізичної терапії в </w:t>
      </w:r>
      <w:hyperlink r:id="rId79" w:tooltip="Амстердам" w:history="1">
        <w:r w:rsidRPr="00343EE6">
          <w:rPr>
            <w:rStyle w:val="a4"/>
            <w:color w:val="auto"/>
            <w:sz w:val="28"/>
            <w:szCs w:val="28"/>
            <w:u w:val="none"/>
            <w:lang w:val="uk-UA"/>
          </w:rPr>
          <w:t>Амстердамі</w:t>
        </w:r>
      </w:hyperlink>
      <w:r w:rsidRPr="00343EE6">
        <w:rPr>
          <w:sz w:val="28"/>
          <w:szCs w:val="28"/>
          <w:lang w:val="uk-UA"/>
        </w:rPr>
        <w:t> Україна в особі УАФТ була прийнята до Конфедерації, успішно пройшовши всі процедури для вступу. Україна стала 4-ю після прибалтійських країн (Латвія, Литва та Естонія) з пострадянського простору, які стали на шлях світових стандартів фізичної терапії</w:t>
      </w:r>
      <w:hyperlink r:id="rId80" w:anchor="cite_note-2" w:history="1">
        <w:r w:rsidRPr="00343EE6">
          <w:rPr>
            <w:rStyle w:val="a4"/>
            <w:color w:val="auto"/>
            <w:sz w:val="28"/>
            <w:szCs w:val="28"/>
            <w:u w:val="none"/>
            <w:vertAlign w:val="superscript"/>
            <w:lang w:val="uk-UA"/>
          </w:rPr>
          <w:t>[2]</w:t>
        </w:r>
      </w:hyperlink>
      <w:r w:rsidRPr="00343EE6">
        <w:rPr>
          <w:sz w:val="28"/>
          <w:szCs w:val="28"/>
          <w:lang w:val="uk-UA"/>
        </w:rPr>
        <w:t>.</w:t>
      </w:r>
    </w:p>
    <w:p w:rsidR="00045BBE" w:rsidRPr="00343EE6" w:rsidRDefault="00045BBE" w:rsidP="00B72894">
      <w:pPr>
        <w:pStyle w:val="a5"/>
        <w:spacing w:before="120" w:beforeAutospacing="0" w:after="120" w:afterAutospacing="0"/>
        <w:ind w:firstLine="708"/>
        <w:jc w:val="both"/>
        <w:rPr>
          <w:sz w:val="28"/>
          <w:szCs w:val="28"/>
          <w:lang w:val="uk-UA"/>
        </w:rPr>
      </w:pPr>
      <w:r w:rsidRPr="00343EE6">
        <w:rPr>
          <w:sz w:val="28"/>
          <w:szCs w:val="28"/>
          <w:lang w:val="uk-UA"/>
        </w:rPr>
        <w:t>Завдяки тривалому лобіюванню Асоціації 10.08.2016 до Класифікатора професій (раніше формувався Мінпраці, а на момент зміни - Міністерством економічного розвитку і торгівлі) було внесено професію «фізичний терапевт» (код 2229.2), що відкриває шлях до уніфікації і в подальшому доступу до європейського та світового ринку праці в цій галузі. Поряд з фізичним терапевтом також додані ерготерапевт (заняттєвий терапевт, </w:t>
      </w:r>
      <w:hyperlink r:id="rId81" w:tooltip="Англійська мова" w:history="1">
        <w:r w:rsidRPr="00343EE6">
          <w:rPr>
            <w:rStyle w:val="a4"/>
            <w:color w:val="auto"/>
            <w:sz w:val="28"/>
            <w:szCs w:val="28"/>
            <w:u w:val="none"/>
            <w:lang w:val="uk-UA"/>
          </w:rPr>
          <w:t>англ.</w:t>
        </w:r>
      </w:hyperlink>
      <w:r w:rsidRPr="00343EE6">
        <w:rPr>
          <w:sz w:val="28"/>
          <w:szCs w:val="28"/>
          <w:lang w:val="uk-UA"/>
        </w:rPr>
        <w:t> </w:t>
      </w:r>
      <w:r w:rsidRPr="00343EE6">
        <w:rPr>
          <w:i/>
          <w:iCs/>
          <w:sz w:val="28"/>
          <w:szCs w:val="28"/>
        </w:rPr>
        <w:t>occupational</w:t>
      </w:r>
      <w:r w:rsidRPr="00343EE6">
        <w:rPr>
          <w:i/>
          <w:iCs/>
          <w:sz w:val="28"/>
          <w:szCs w:val="28"/>
          <w:lang w:val="uk-UA"/>
        </w:rPr>
        <w:t xml:space="preserve"> </w:t>
      </w:r>
      <w:r w:rsidRPr="00343EE6">
        <w:rPr>
          <w:i/>
          <w:iCs/>
          <w:sz w:val="28"/>
          <w:szCs w:val="28"/>
        </w:rPr>
        <w:t>therapist</w:t>
      </w:r>
      <w:r w:rsidRPr="00343EE6">
        <w:rPr>
          <w:sz w:val="28"/>
          <w:szCs w:val="28"/>
          <w:lang w:val="uk-UA"/>
        </w:rPr>
        <w:t>) та лікар фізичної і реабілітаційної медицини</w:t>
      </w:r>
      <w:hyperlink r:id="rId82" w:anchor="cite_note-3" w:history="1">
        <w:r w:rsidRPr="00343EE6">
          <w:rPr>
            <w:rStyle w:val="a4"/>
            <w:color w:val="auto"/>
            <w:sz w:val="28"/>
            <w:szCs w:val="28"/>
            <w:u w:val="none"/>
            <w:vertAlign w:val="superscript"/>
            <w:lang w:val="uk-UA"/>
          </w:rPr>
          <w:t>[3]</w:t>
        </w:r>
      </w:hyperlink>
      <w:r w:rsidRPr="00343EE6">
        <w:rPr>
          <w:sz w:val="28"/>
          <w:szCs w:val="28"/>
          <w:lang w:val="uk-UA"/>
        </w:rPr>
        <w:t>.</w:t>
      </w:r>
    </w:p>
    <w:p w:rsidR="00045BBE" w:rsidRPr="00014CFD" w:rsidRDefault="00045BBE" w:rsidP="00B01B23">
      <w:pPr>
        <w:pStyle w:val="2"/>
        <w:pBdr>
          <w:bottom w:val="single" w:sz="4" w:space="0" w:color="A2A9B1"/>
        </w:pBdr>
        <w:ind w:firstLine="708"/>
        <w:jc w:val="both"/>
        <w:rPr>
          <w:rFonts w:ascii="Times New Roman" w:hAnsi="Times New Roman" w:cs="Times New Roman"/>
          <w:b w:val="0"/>
          <w:bCs w:val="0"/>
          <w:lang w:val="uk-UA"/>
        </w:rPr>
      </w:pPr>
      <w:r w:rsidRPr="00343EE6">
        <w:rPr>
          <w:rStyle w:val="mw-headline"/>
          <w:rFonts w:ascii="Times New Roman" w:hAnsi="Times New Roman" w:cs="Times New Roman"/>
          <w:b w:val="0"/>
          <w:bCs w:val="0"/>
          <w:lang w:val="uk-UA"/>
        </w:rPr>
        <w:t>Освіта</w:t>
      </w:r>
      <w:r w:rsidR="00B01B23">
        <w:rPr>
          <w:rStyle w:val="mw-headline"/>
          <w:rFonts w:ascii="Times New Roman" w:hAnsi="Times New Roman" w:cs="Times New Roman"/>
          <w:b w:val="0"/>
          <w:bCs w:val="0"/>
          <w:lang w:val="uk-UA"/>
        </w:rPr>
        <w:t>.</w:t>
      </w:r>
    </w:p>
    <w:p w:rsidR="00045BBE" w:rsidRPr="00343EE6" w:rsidRDefault="00045BBE" w:rsidP="00B01B23">
      <w:pPr>
        <w:pStyle w:val="a5"/>
        <w:spacing w:before="120" w:beforeAutospacing="0" w:after="120" w:afterAutospacing="0"/>
        <w:ind w:firstLine="708"/>
        <w:jc w:val="both"/>
        <w:rPr>
          <w:sz w:val="28"/>
          <w:szCs w:val="28"/>
          <w:lang w:val="uk-UA"/>
        </w:rPr>
      </w:pPr>
      <w:r w:rsidRPr="00343EE6">
        <w:rPr>
          <w:sz w:val="28"/>
          <w:szCs w:val="28"/>
          <w:lang w:val="uk-UA"/>
        </w:rPr>
        <w:t>На сьогодні </w:t>
      </w:r>
      <w:hyperlink r:id="rId83" w:tooltip="Фахівець фізичної реабілітації" w:history="1">
        <w:r w:rsidRPr="00343EE6">
          <w:rPr>
            <w:rStyle w:val="a4"/>
            <w:color w:val="auto"/>
            <w:sz w:val="28"/>
            <w:szCs w:val="28"/>
            <w:u w:val="none"/>
            <w:lang w:val="uk-UA"/>
          </w:rPr>
          <w:t>фахівців фізичної реабілітації</w:t>
        </w:r>
      </w:hyperlink>
      <w:r w:rsidRPr="00343EE6">
        <w:rPr>
          <w:sz w:val="28"/>
          <w:szCs w:val="28"/>
          <w:lang w:val="uk-UA"/>
        </w:rPr>
        <w:t> та фізичних терапевтів готують у вищих навчальних закладах України з напряму підготовки фізична культура та спорт на рівнях 6.010200 (бакалавр), 7.010202 (спеціаліст), 8.010202 (магістр). Також з 2005 року відбувається присудження наукового ступеня кандидата та доктора наук з фізичної реабілітації (24.00.03). Професійну підготовку фахівців з фізичної реабілітації проводять у відповідних вищих закладах освіти:   </w:t>
      </w:r>
      <w:hyperlink r:id="rId84" w:tooltip="Львівський державний університет фізичної культури" w:history="1">
        <w:r w:rsidRPr="00343EE6">
          <w:rPr>
            <w:rStyle w:val="a4"/>
            <w:color w:val="auto"/>
            <w:sz w:val="28"/>
            <w:szCs w:val="28"/>
            <w:u w:val="none"/>
            <w:lang w:val="uk-UA"/>
          </w:rPr>
          <w:t>Львівському державному університеті фізичної культури</w:t>
        </w:r>
      </w:hyperlink>
      <w:r w:rsidRPr="00343EE6">
        <w:rPr>
          <w:sz w:val="28"/>
          <w:szCs w:val="28"/>
          <w:lang w:val="uk-UA"/>
        </w:rPr>
        <w:t>,   </w:t>
      </w:r>
      <w:hyperlink r:id="rId85" w:tooltip="Харківська державна академія фізичної культури" w:history="1">
        <w:r w:rsidRPr="00343EE6">
          <w:rPr>
            <w:rStyle w:val="a4"/>
            <w:color w:val="auto"/>
            <w:sz w:val="28"/>
            <w:szCs w:val="28"/>
            <w:u w:val="none"/>
            <w:lang w:val="uk-UA"/>
          </w:rPr>
          <w:t>Харківській державній академії фізичної культури</w:t>
        </w:r>
      </w:hyperlink>
      <w:r w:rsidRPr="00343EE6">
        <w:rPr>
          <w:sz w:val="28"/>
          <w:szCs w:val="28"/>
          <w:lang w:val="uk-UA"/>
        </w:rPr>
        <w:t xml:space="preserve">, </w:t>
      </w:r>
      <w:r w:rsidRPr="00343EE6">
        <w:rPr>
          <w:sz w:val="28"/>
          <w:szCs w:val="28"/>
          <w:lang w:val="uk-UA"/>
        </w:rPr>
        <w:lastRenderedPageBreak/>
        <w:t>  </w:t>
      </w:r>
      <w:hyperlink r:id="rId86" w:tooltip="Національний університет фізичного виховання і спорту України" w:history="1">
        <w:r w:rsidRPr="00343EE6">
          <w:rPr>
            <w:rStyle w:val="a4"/>
            <w:color w:val="auto"/>
            <w:sz w:val="28"/>
            <w:szCs w:val="28"/>
            <w:u w:val="none"/>
            <w:lang w:val="uk-UA"/>
          </w:rPr>
          <w:t>Національному університеті фізичного виховання і спорту України</w:t>
        </w:r>
      </w:hyperlink>
      <w:r w:rsidRPr="00343EE6">
        <w:rPr>
          <w:sz w:val="28"/>
          <w:szCs w:val="28"/>
          <w:lang w:val="uk-UA"/>
        </w:rPr>
        <w:t>, </w:t>
      </w:r>
      <w:hyperlink r:id="rId87" w:history="1">
        <w:r w:rsidRPr="00343EE6">
          <w:rPr>
            <w:rStyle w:val="a4"/>
            <w:color w:val="auto"/>
            <w:sz w:val="28"/>
            <w:szCs w:val="28"/>
            <w:u w:val="none"/>
            <w:lang w:val="uk-UA"/>
          </w:rPr>
          <w:t>Сумському державному університеті</w:t>
        </w:r>
      </w:hyperlink>
      <w:r w:rsidRPr="00343EE6">
        <w:rPr>
          <w:sz w:val="28"/>
          <w:szCs w:val="28"/>
          <w:lang w:val="uk-UA"/>
        </w:rPr>
        <w:t>, Чернігівському національному технологічному університеті та інших. У світі є розгалужена система післядипломної освіти, яка в Україні лише започатковується.</w:t>
      </w:r>
    </w:p>
    <w:p w:rsidR="00EB4983" w:rsidRPr="00343EE6" w:rsidRDefault="00EB4983" w:rsidP="00B72894">
      <w:pPr>
        <w:ind w:left="0" w:firstLine="709"/>
        <w:jc w:val="both"/>
        <w:rPr>
          <w:szCs w:val="28"/>
        </w:rPr>
      </w:pPr>
      <w:r w:rsidRPr="00343EE6">
        <w:rPr>
          <w:szCs w:val="28"/>
        </w:rPr>
        <w:t xml:space="preserve">Для ефективності реабілітації спеціаліст повинен додержуватися таких принципів: </w:t>
      </w:r>
    </w:p>
    <w:p w:rsidR="00EB4983" w:rsidRPr="00343EE6" w:rsidRDefault="00EB4983" w:rsidP="00B72894">
      <w:pPr>
        <w:ind w:left="0" w:firstLine="709"/>
        <w:jc w:val="both"/>
        <w:rPr>
          <w:szCs w:val="28"/>
        </w:rPr>
      </w:pPr>
      <w:r w:rsidRPr="00343EE6">
        <w:rPr>
          <w:szCs w:val="28"/>
        </w:rPr>
        <w:t xml:space="preserve">1. Ранній початок реабілітаційних заходів. Це допомагає швидше відновити функції організму, попередити ускладнення і у випадку розвитку інвалідності – боротися з нею з перших етапів лікування. </w:t>
      </w:r>
    </w:p>
    <w:p w:rsidR="00EB4983" w:rsidRPr="00343EE6" w:rsidRDefault="00EB4983" w:rsidP="00B72894">
      <w:pPr>
        <w:ind w:left="0" w:firstLine="709"/>
        <w:jc w:val="both"/>
        <w:rPr>
          <w:szCs w:val="28"/>
        </w:rPr>
      </w:pPr>
      <w:r w:rsidRPr="00343EE6">
        <w:rPr>
          <w:szCs w:val="28"/>
        </w:rPr>
        <w:t xml:space="preserve">2. Безперервність реабілітаційних заходів. Цей принцип покладений в основу ефективності реабілітації, тому що лише безперервність і поетапність реабілітаційних процесів є запорукою скорочення часу на лікування, зниження інвалідності й витрат на відновне лікування, довготривале матеріальне утримання інвалідів. </w:t>
      </w:r>
    </w:p>
    <w:p w:rsidR="00EB4983" w:rsidRPr="00343EE6" w:rsidRDefault="00EB4983" w:rsidP="00B72894">
      <w:pPr>
        <w:ind w:left="0" w:firstLine="709"/>
        <w:jc w:val="both"/>
        <w:rPr>
          <w:szCs w:val="28"/>
        </w:rPr>
      </w:pPr>
      <w:r w:rsidRPr="00343EE6">
        <w:rPr>
          <w:szCs w:val="28"/>
        </w:rPr>
        <w:t xml:space="preserve">3. Комплексність реабілітаційних заходів. Під керівництвом лікаря реабілітація проводиться й іншими спеціалістами: соціологом, психологом, педагогом та ін. </w:t>
      </w:r>
    </w:p>
    <w:p w:rsidR="00EB4983" w:rsidRPr="00343EE6" w:rsidRDefault="00EB4983" w:rsidP="00B72894">
      <w:pPr>
        <w:ind w:left="0" w:firstLine="709"/>
        <w:jc w:val="both"/>
        <w:rPr>
          <w:szCs w:val="28"/>
        </w:rPr>
      </w:pPr>
      <w:r w:rsidRPr="00343EE6">
        <w:rPr>
          <w:szCs w:val="28"/>
        </w:rPr>
        <w:t xml:space="preserve">4. Індивідуальність реабілітаційних заходів. Реабілітаційні програми складають індивідуально для кожного пацієнта, при цьому враховують: загальний стан, саме захворювання, вихідний рівень фізичного розвитку, психологічний стан, вік, стать, професію. </w:t>
      </w:r>
    </w:p>
    <w:p w:rsidR="00EB4983" w:rsidRPr="00343EE6" w:rsidRDefault="00EB4983" w:rsidP="00B72894">
      <w:pPr>
        <w:ind w:left="0" w:firstLine="709"/>
        <w:jc w:val="both"/>
        <w:rPr>
          <w:szCs w:val="28"/>
        </w:rPr>
      </w:pPr>
      <w:r w:rsidRPr="00343EE6">
        <w:rPr>
          <w:szCs w:val="28"/>
        </w:rPr>
        <w:t xml:space="preserve">5. Необхідність реабілітації в колективі. Проходження реабілітації в колективі собі подібних осіб морально підтримує пацієнта, нівелює дискомфорт, пов’язаний із наслідками захворювання. </w:t>
      </w:r>
    </w:p>
    <w:p w:rsidR="00B01B23" w:rsidRDefault="00EB4983" w:rsidP="00B72894">
      <w:pPr>
        <w:ind w:left="0" w:firstLine="709"/>
        <w:jc w:val="both"/>
        <w:rPr>
          <w:szCs w:val="28"/>
        </w:rPr>
      </w:pPr>
      <w:r w:rsidRPr="00343EE6">
        <w:rPr>
          <w:szCs w:val="28"/>
        </w:rPr>
        <w:t>6. Повернення пацієнта до активної праці. Це досягнення основної мети реабілітації, що робить особу матеріально незалежною, морально задоволеною, психічно стійкою, активним учасн</w:t>
      </w:r>
      <w:r w:rsidR="00B01B23">
        <w:rPr>
          <w:szCs w:val="28"/>
        </w:rPr>
        <w:t xml:space="preserve">иком громадського життя.       </w:t>
      </w:r>
    </w:p>
    <w:p w:rsidR="00EB4983" w:rsidRPr="00343EE6" w:rsidRDefault="00EB4983" w:rsidP="00B72894">
      <w:pPr>
        <w:ind w:left="0" w:firstLine="709"/>
        <w:jc w:val="both"/>
        <w:rPr>
          <w:szCs w:val="28"/>
        </w:rPr>
      </w:pPr>
      <w:r w:rsidRPr="00343EE6">
        <w:rPr>
          <w:szCs w:val="28"/>
        </w:rPr>
        <w:t xml:space="preserve">Реабілітацію поділяють на три взаємозв’язаних види: Медичну – фундамент реабілітаційного процесу. Від її ефективності залежать використання подальших видів реабілітації, їх тривалість та обсяг. Цей вид реабілітації спрямований на відновлення здоров’я, ліквідацію патологічного процесу, попередження ускладнень, відновлення або часткову компенсацію порушених функцій, протидію інвалідності, підготовку тих, які одужують та інвалідів до побутових і трудових навантажень. </w:t>
      </w:r>
    </w:p>
    <w:p w:rsidR="00EB4983" w:rsidRPr="00343EE6" w:rsidRDefault="00EB4983" w:rsidP="00B72894">
      <w:pPr>
        <w:ind w:left="0" w:firstLine="709"/>
        <w:jc w:val="both"/>
        <w:rPr>
          <w:szCs w:val="28"/>
        </w:rPr>
      </w:pPr>
      <w:r w:rsidRPr="00343EE6">
        <w:rPr>
          <w:szCs w:val="28"/>
        </w:rPr>
        <w:t xml:space="preserve">У переважній більшості реабілітацію завершують у медичних закладах. Складовою і невід’ємною частиною медичної реабілітації є фізична реабілітація, завданням якої є: мобілізація сил організму, активізація захисних і пристосувальних механізмів, попередження ускладнень, прискорення відновлення функцій різних органів і систем, скорочення термінів клінічного й функціонального відновлення, адаптація до фізичних навантажень, відновлення працездатності. </w:t>
      </w:r>
    </w:p>
    <w:p w:rsidR="005F618B" w:rsidRPr="00B01B23" w:rsidRDefault="005F618B" w:rsidP="005F618B">
      <w:pPr>
        <w:pStyle w:val="2"/>
        <w:pBdr>
          <w:bottom w:val="single" w:sz="4" w:space="0" w:color="A2A9B1"/>
        </w:pBdr>
        <w:ind w:firstLine="708"/>
        <w:jc w:val="both"/>
        <w:rPr>
          <w:rFonts w:ascii="Times New Roman" w:hAnsi="Times New Roman" w:cs="Times New Roman"/>
          <w:b w:val="0"/>
          <w:bCs w:val="0"/>
          <w:lang w:val="uk-UA"/>
        </w:rPr>
      </w:pPr>
      <w:r w:rsidRPr="00B01B23">
        <w:rPr>
          <w:rStyle w:val="mw-headline"/>
          <w:rFonts w:ascii="Times New Roman" w:hAnsi="Times New Roman" w:cs="Times New Roman"/>
          <w:b w:val="0"/>
          <w:bCs w:val="0"/>
          <w:lang w:val="uk-UA"/>
        </w:rPr>
        <w:t>Дифеніція основних термінів галузі фізичної реабілітації</w:t>
      </w:r>
    </w:p>
    <w:p w:rsidR="005F618B" w:rsidRPr="00343EE6" w:rsidRDefault="005F618B" w:rsidP="00B01B23">
      <w:pPr>
        <w:pStyle w:val="a5"/>
        <w:spacing w:before="0" w:beforeAutospacing="0" w:after="0" w:afterAutospacing="0"/>
        <w:ind w:firstLine="709"/>
        <w:jc w:val="both"/>
        <w:rPr>
          <w:sz w:val="28"/>
          <w:szCs w:val="28"/>
          <w:lang w:val="uk-UA"/>
        </w:rPr>
      </w:pPr>
      <w:r w:rsidRPr="00343EE6">
        <w:rPr>
          <w:sz w:val="28"/>
          <w:szCs w:val="28"/>
          <w:lang w:val="uk-UA"/>
        </w:rPr>
        <w:t>Серед найбільш поширених, неточностей і помилок зустрічаються такі:</w:t>
      </w:r>
    </w:p>
    <w:p w:rsidR="005F618B" w:rsidRPr="00343EE6" w:rsidRDefault="005F618B" w:rsidP="00B01B23">
      <w:pPr>
        <w:widowControl/>
        <w:numPr>
          <w:ilvl w:val="0"/>
          <w:numId w:val="15"/>
        </w:numPr>
        <w:ind w:left="0" w:firstLine="709"/>
        <w:jc w:val="both"/>
        <w:rPr>
          <w:szCs w:val="28"/>
        </w:rPr>
      </w:pPr>
      <w:r w:rsidRPr="00343EE6">
        <w:rPr>
          <w:szCs w:val="28"/>
        </w:rPr>
        <w:lastRenderedPageBreak/>
        <w:t>Часто плутають, довільно підміняють або протиставляють терміни лікування і фізична реабілітація.</w:t>
      </w:r>
    </w:p>
    <w:p w:rsidR="005F618B" w:rsidRPr="00343EE6" w:rsidRDefault="005F618B" w:rsidP="00B01B23">
      <w:pPr>
        <w:widowControl/>
        <w:numPr>
          <w:ilvl w:val="0"/>
          <w:numId w:val="15"/>
        </w:numPr>
        <w:ind w:left="0" w:firstLine="709"/>
        <w:jc w:val="both"/>
        <w:rPr>
          <w:szCs w:val="28"/>
        </w:rPr>
      </w:pPr>
      <w:r w:rsidRPr="00343EE6">
        <w:rPr>
          <w:szCs w:val="28"/>
        </w:rPr>
        <w:t>Фахівець фізичної реабілітації – це масажист з вищою освітою.</w:t>
      </w:r>
    </w:p>
    <w:p w:rsidR="005F618B" w:rsidRPr="00343EE6" w:rsidRDefault="005F618B" w:rsidP="00B01B23">
      <w:pPr>
        <w:widowControl/>
        <w:numPr>
          <w:ilvl w:val="0"/>
          <w:numId w:val="15"/>
        </w:numPr>
        <w:ind w:left="0" w:firstLine="709"/>
        <w:jc w:val="both"/>
        <w:rPr>
          <w:szCs w:val="28"/>
        </w:rPr>
      </w:pPr>
      <w:r w:rsidRPr="00343EE6">
        <w:rPr>
          <w:szCs w:val="28"/>
        </w:rPr>
        <w:t>Фахівець фізичної реабілітації – це лікар (або спортивний лікар).</w:t>
      </w:r>
    </w:p>
    <w:p w:rsidR="005F618B" w:rsidRPr="00343EE6" w:rsidRDefault="005F618B" w:rsidP="00B01B23">
      <w:pPr>
        <w:widowControl/>
        <w:numPr>
          <w:ilvl w:val="0"/>
          <w:numId w:val="15"/>
        </w:numPr>
        <w:ind w:left="0" w:firstLine="709"/>
        <w:jc w:val="both"/>
        <w:rPr>
          <w:szCs w:val="28"/>
        </w:rPr>
      </w:pPr>
      <w:r w:rsidRPr="00343EE6">
        <w:rPr>
          <w:szCs w:val="28"/>
        </w:rPr>
        <w:t>Сфера фізреабілітаційної діяльності принципово відрізняється від сфери фізичного виховання і підготовка спеціалістів не може проводитись у стінах фізкультурних ВУЗів.</w:t>
      </w:r>
    </w:p>
    <w:p w:rsidR="005F618B" w:rsidRPr="00343EE6" w:rsidRDefault="005F618B" w:rsidP="005F618B">
      <w:pPr>
        <w:pStyle w:val="a5"/>
        <w:spacing w:before="120" w:beforeAutospacing="0" w:after="120" w:afterAutospacing="0"/>
        <w:ind w:firstLine="408"/>
        <w:jc w:val="both"/>
        <w:rPr>
          <w:sz w:val="28"/>
          <w:szCs w:val="28"/>
          <w:lang w:val="uk-UA"/>
        </w:rPr>
      </w:pPr>
      <w:r w:rsidRPr="00343EE6">
        <w:rPr>
          <w:sz w:val="28"/>
          <w:szCs w:val="28"/>
          <w:lang w:val="uk-UA"/>
        </w:rPr>
        <w:t>Терміни фізична реабілітація і фізіотерапія у англомовних літературних джерелах є синонімами. Своє ексклюзивне право на ці назви проголошує </w:t>
      </w:r>
      <w:hyperlink r:id="rId88" w:tooltip="Всесвітня конфедерація фізичної терапії" w:history="1">
        <w:r w:rsidRPr="00343EE6">
          <w:rPr>
            <w:rStyle w:val="a4"/>
            <w:color w:val="auto"/>
            <w:sz w:val="28"/>
            <w:szCs w:val="28"/>
            <w:u w:val="none"/>
            <w:lang w:val="uk-UA"/>
          </w:rPr>
          <w:t>Світова конфедерація фізичної терапії</w:t>
        </w:r>
      </w:hyperlink>
      <w:r w:rsidRPr="00343EE6">
        <w:rPr>
          <w:sz w:val="28"/>
          <w:szCs w:val="28"/>
          <w:lang w:val="uk-UA"/>
        </w:rPr>
        <w:t> (</w:t>
      </w:r>
      <w:hyperlink r:id="rId89" w:tooltip="Англійська мова" w:history="1">
        <w:r w:rsidRPr="00343EE6">
          <w:rPr>
            <w:rStyle w:val="a4"/>
            <w:color w:val="auto"/>
            <w:sz w:val="28"/>
            <w:szCs w:val="28"/>
            <w:u w:val="none"/>
            <w:lang w:val="uk-UA"/>
          </w:rPr>
          <w:t>англ.</w:t>
        </w:r>
      </w:hyperlink>
      <w:r w:rsidRPr="00343EE6">
        <w:rPr>
          <w:sz w:val="28"/>
          <w:szCs w:val="28"/>
          <w:lang w:val="uk-UA"/>
        </w:rPr>
        <w:t> </w:t>
      </w:r>
      <w:r w:rsidRPr="00343EE6">
        <w:rPr>
          <w:i/>
          <w:iCs/>
          <w:sz w:val="28"/>
          <w:szCs w:val="28"/>
        </w:rPr>
        <w:t>World</w:t>
      </w:r>
      <w:r w:rsidRPr="00343EE6">
        <w:rPr>
          <w:i/>
          <w:iCs/>
          <w:sz w:val="28"/>
          <w:szCs w:val="28"/>
          <w:lang w:val="uk-UA"/>
        </w:rPr>
        <w:t xml:space="preserve"> </w:t>
      </w:r>
      <w:r w:rsidRPr="00343EE6">
        <w:rPr>
          <w:i/>
          <w:iCs/>
          <w:sz w:val="28"/>
          <w:szCs w:val="28"/>
        </w:rPr>
        <w:t>Confederation</w:t>
      </w:r>
      <w:r w:rsidRPr="00343EE6">
        <w:rPr>
          <w:i/>
          <w:iCs/>
          <w:sz w:val="28"/>
          <w:szCs w:val="28"/>
          <w:lang w:val="uk-UA"/>
        </w:rPr>
        <w:t xml:space="preserve"> </w:t>
      </w:r>
      <w:r w:rsidRPr="00343EE6">
        <w:rPr>
          <w:i/>
          <w:iCs/>
          <w:sz w:val="28"/>
          <w:szCs w:val="28"/>
        </w:rPr>
        <w:t>for</w:t>
      </w:r>
      <w:r w:rsidRPr="00343EE6">
        <w:rPr>
          <w:i/>
          <w:iCs/>
          <w:sz w:val="28"/>
          <w:szCs w:val="28"/>
          <w:lang w:val="uk-UA"/>
        </w:rPr>
        <w:t xml:space="preserve"> </w:t>
      </w:r>
      <w:r w:rsidRPr="00343EE6">
        <w:rPr>
          <w:i/>
          <w:iCs/>
          <w:sz w:val="28"/>
          <w:szCs w:val="28"/>
        </w:rPr>
        <w:t>Physical</w:t>
      </w:r>
      <w:r w:rsidRPr="00343EE6">
        <w:rPr>
          <w:i/>
          <w:iCs/>
          <w:sz w:val="28"/>
          <w:szCs w:val="28"/>
          <w:lang w:val="uk-UA"/>
        </w:rPr>
        <w:t xml:space="preserve"> </w:t>
      </w:r>
      <w:r w:rsidRPr="00343EE6">
        <w:rPr>
          <w:i/>
          <w:iCs/>
          <w:sz w:val="28"/>
          <w:szCs w:val="28"/>
        </w:rPr>
        <w:t>Therapy</w:t>
      </w:r>
      <w:r w:rsidRPr="00343EE6">
        <w:rPr>
          <w:sz w:val="28"/>
          <w:szCs w:val="28"/>
          <w:lang w:val="uk-UA"/>
        </w:rPr>
        <w:t xml:space="preserve"> — WCPT). Світова конфедерація фізичної терапії визнає, що назва професії і терміни, що вживаються для опису професійної діяльності у понад 100 країнах-членах Конфедерації відрізняються і, в основному, залежать від історичних особливостей розвитку професії. Найбільш поширеними термінами є фізична терапія або фізіотерапія і фізичний терапевт або фізіотерапевт. </w:t>
      </w:r>
      <w:r w:rsidRPr="00343EE6">
        <w:rPr>
          <w:sz w:val="28"/>
          <w:szCs w:val="28"/>
          <w:lang w:val="uk-UA"/>
        </w:rPr>
        <w:tab/>
      </w:r>
    </w:p>
    <w:p w:rsidR="005F618B" w:rsidRPr="00343EE6" w:rsidRDefault="005F618B" w:rsidP="005F618B">
      <w:pPr>
        <w:pStyle w:val="a5"/>
        <w:spacing w:before="120" w:beforeAutospacing="0" w:after="120" w:afterAutospacing="0"/>
        <w:ind w:firstLine="408"/>
        <w:jc w:val="both"/>
        <w:rPr>
          <w:sz w:val="28"/>
          <w:szCs w:val="28"/>
          <w:lang w:val="uk-UA"/>
        </w:rPr>
      </w:pPr>
      <w:r w:rsidRPr="00343EE6">
        <w:rPr>
          <w:sz w:val="28"/>
          <w:szCs w:val="28"/>
          <w:lang w:val="uk-UA"/>
        </w:rPr>
        <w:t>Конфедерація вважає розуміння рухової діяльності людини основою знань і вмінь фізичних реабілітологів і проголошує це твердження базою для можливих редакцій опису фізичної терапії. Існує відповідність між національним тлумаченням терміну фізична реабілітація та інтернаціональним тлумаченням терміну фізична терапія (</w:t>
      </w:r>
      <w:hyperlink r:id="rId90" w:tooltip="Англійська мова" w:history="1">
        <w:r w:rsidRPr="00343EE6">
          <w:rPr>
            <w:rStyle w:val="a4"/>
            <w:color w:val="auto"/>
            <w:sz w:val="28"/>
            <w:szCs w:val="28"/>
            <w:u w:val="none"/>
            <w:lang w:val="uk-UA"/>
          </w:rPr>
          <w:t>англ.</w:t>
        </w:r>
      </w:hyperlink>
      <w:r w:rsidRPr="00343EE6">
        <w:rPr>
          <w:sz w:val="28"/>
          <w:szCs w:val="28"/>
          <w:lang w:val="uk-UA"/>
        </w:rPr>
        <w:t> </w:t>
      </w:r>
      <w:r w:rsidRPr="00343EE6">
        <w:rPr>
          <w:i/>
          <w:iCs/>
          <w:sz w:val="28"/>
          <w:szCs w:val="28"/>
        </w:rPr>
        <w:t>physical</w:t>
      </w:r>
      <w:r w:rsidRPr="00343EE6">
        <w:rPr>
          <w:i/>
          <w:iCs/>
          <w:sz w:val="28"/>
          <w:szCs w:val="28"/>
          <w:lang w:val="uk-UA"/>
        </w:rPr>
        <w:t xml:space="preserve"> </w:t>
      </w:r>
      <w:r w:rsidRPr="00343EE6">
        <w:rPr>
          <w:i/>
          <w:iCs/>
          <w:sz w:val="28"/>
          <w:szCs w:val="28"/>
        </w:rPr>
        <w:t>therapy</w:t>
      </w:r>
      <w:r w:rsidRPr="00343EE6">
        <w:rPr>
          <w:sz w:val="28"/>
          <w:szCs w:val="28"/>
          <w:lang w:val="uk-UA"/>
        </w:rPr>
        <w:t>). Ці терміни мають дуже близьке змістове навантаження. Ключовими аспектами є, по-перше, спрямування професійної діяльності на функціональне відновлення (реабілітацію) хворих та неповносправних, і, по-друге, застосування однакових засобів і методів впливу, серед яких основними є фізичні вправи.</w:t>
      </w:r>
    </w:p>
    <w:p w:rsidR="00014CFD" w:rsidRDefault="00014CFD" w:rsidP="00B72894">
      <w:pPr>
        <w:ind w:left="0" w:firstLine="709"/>
        <w:jc w:val="both"/>
        <w:rPr>
          <w:b/>
        </w:rPr>
      </w:pPr>
      <w:r w:rsidRPr="00014CFD">
        <w:rPr>
          <w:b/>
        </w:rPr>
        <w:t xml:space="preserve">2.4. Логічна лінія проведення фізичної реабілітації </w:t>
      </w:r>
    </w:p>
    <w:p w:rsidR="00014CFD" w:rsidRPr="00014CFD" w:rsidRDefault="00014CFD" w:rsidP="00B72894">
      <w:pPr>
        <w:ind w:left="0" w:firstLine="709"/>
        <w:jc w:val="both"/>
        <w:rPr>
          <w:b/>
        </w:rPr>
      </w:pPr>
    </w:p>
    <w:p w:rsidR="00014CFD" w:rsidRDefault="00014CFD" w:rsidP="00B72894">
      <w:pPr>
        <w:ind w:left="0" w:firstLine="709"/>
        <w:jc w:val="both"/>
      </w:pPr>
      <w:r>
        <w:t xml:space="preserve">Механотерапія - лікування фізичними правами за допомогою спеціальних апаратів. На них виконують точно спрямовані та суворо дозовані рухи, метою яких є відновлення рухомості у суглобах і зміцнення сили м'язів. Діючи локально на тканини, вони підсилюють лімфо - і кровообіг, збільшують еластичність м'язів і зв'язок, повертають суглобам властиву функцію. </w:t>
      </w:r>
    </w:p>
    <w:p w:rsidR="00014CFD" w:rsidRDefault="00014CFD" w:rsidP="00B72894">
      <w:pPr>
        <w:ind w:left="0" w:firstLine="709"/>
        <w:jc w:val="both"/>
      </w:pPr>
      <w:r>
        <w:t xml:space="preserve">Використовуються різні типи механотерапевтичних апаратів, принцип дії яких базується на біомеханічних особливостях рухів в суглобах: маятникового і блокового типу та системи важеля. Апарати маятникового типу (Крукенберга, Каро-Степанова) ґрунтуються на принципі балансуючого маятника, за рахунок сили інерції якого забезпечуються хитальні рухи у суглобах, що і приводить до збільшення амплітуди рухів у них. Кожний маятниковий апарат пристосований тільки для якогось одного суглобу і виконання одного виду рухів. Дозуються м'язові зусилля вантажем, місцем розтягування його на маятнику, тривалістю і темпом виконання вправ. </w:t>
      </w:r>
    </w:p>
    <w:p w:rsidR="00014CFD" w:rsidRDefault="00014CFD" w:rsidP="00B72894">
      <w:pPr>
        <w:ind w:left="0" w:firstLine="709"/>
        <w:jc w:val="both"/>
      </w:pPr>
      <w:r>
        <w:t xml:space="preserve">Під час заняття треба слідкувати за тим, щоб вправи не викликали у </w:t>
      </w:r>
      <w:r>
        <w:lastRenderedPageBreak/>
        <w:t xml:space="preserve">хворого посилення болі і підвищення напруження м'язів. Апарати блокового типу (Тіло) базуються на принципі блоку з вантажами, з допомогою яких збільшується сила м'язів. </w:t>
      </w:r>
    </w:p>
    <w:p w:rsidR="00014CFD" w:rsidRDefault="00014CFD" w:rsidP="00B72894">
      <w:pPr>
        <w:ind w:left="0" w:firstLine="709"/>
        <w:jc w:val="both"/>
      </w:pPr>
      <w:r>
        <w:t>У випадках суттєвого зниження сили м'язів можна полегшити рухи за умови зрівноваження ваги кінцівки точно підібраним вантажем. Змінюючи вихідні положення пацієнта, можна диференційовано зміцнювати визначені м'язові групи. Апарати, що діють за принципом важеля (Цандера) використовують дня окремих м'язових груп. Варіюючи довжиною важеля, можна підсилювати або зменшувати опірність, що забезпечує ускладнення чи полегшення рухів, відновлення сили м'язів і рухомості у суглобах. Показання до механотерапії: контрактури різного походження, артрози, артрити</w:t>
      </w:r>
      <w:r w:rsidRPr="00014CFD">
        <w:t xml:space="preserve"> </w:t>
      </w:r>
      <w:r>
        <w:t xml:space="preserve">застосування, тугорухомість суглобів після травм, тривалої імобілізації. </w:t>
      </w:r>
    </w:p>
    <w:p w:rsidR="00014CFD" w:rsidRDefault="00014CFD" w:rsidP="00014CFD">
      <w:pPr>
        <w:ind w:left="0" w:firstLine="709"/>
        <w:jc w:val="both"/>
      </w:pPr>
      <w:r>
        <w:t>Протипоказана вона при рефлекторних контрактурах, різкому ослабленні сили м'язів, прогресуючих набряках, недостатній консолідації кісткової мозолі при переломах; наявності синергій, больового синдрому і підвищеної рефлекторної збудливості м'язів.</w:t>
      </w:r>
    </w:p>
    <w:p w:rsidR="00014CFD" w:rsidRDefault="00014CFD" w:rsidP="00014CFD">
      <w:pPr>
        <w:ind w:left="0" w:firstLine="709"/>
        <w:jc w:val="both"/>
      </w:pPr>
      <w:r>
        <w:t xml:space="preserve">Механотерапію застосовують, переважно, у вільному руховому режимі. В травматології її починають після зняття імобілізації, повного формування рубців після травм м'яких тканин, в тому числі і опіків. Вправи виконують на апаратах маятникового типу з застосуванням мінімального вантажу, в повільному темпі, з невеликою амплітудою руху, частими паузами для відпочинку, дотримуючись принципу щадіння ураженого суглоба чи тканини і поступового тренування. </w:t>
      </w:r>
    </w:p>
    <w:p w:rsidR="00AF4712" w:rsidRDefault="00014CFD" w:rsidP="00014CFD">
      <w:pPr>
        <w:ind w:left="0" w:firstLine="709"/>
        <w:jc w:val="both"/>
      </w:pPr>
      <w:r>
        <w:t xml:space="preserve">Основна мета періоду - забезпечення максимально повної амплітуди рухів у суглобах. Виникнення незначної болючості не є протипоказом для застосування вправ. В окремих випадках треба зменшити амплітуду рухів, а в разі збільшення болю заняття слід тимчасово припинити. Для заспокоєння болю призначається теплова процедура. Перші заняття тривають 5-7 хв, щодня збільшуються і наприкінці курсу дорівнюють 20-25 хв. Післялікарняний період реабілітації. </w:t>
      </w:r>
    </w:p>
    <w:p w:rsidR="00AF4712" w:rsidRDefault="00014CFD" w:rsidP="00014CFD">
      <w:pPr>
        <w:ind w:left="0" w:firstLine="709"/>
        <w:jc w:val="both"/>
      </w:pPr>
      <w:r>
        <w:t xml:space="preserve">Продовжуються заняття на механотерапевтичних апаратах блокового типу і важеля, метою яких є повне відновлення сили м'язів і рухомості в суглобах. Вправи набувають активного характеру, ускладнюються за рахунок темпу, амплітуди, тривалості і опору непошкодженої кінцівки. За відсутності ознак перевтомлення заняття можна повторювати два-три рази на день. </w:t>
      </w:r>
    </w:p>
    <w:p w:rsidR="00AF4712" w:rsidRDefault="00014CFD" w:rsidP="00014CFD">
      <w:pPr>
        <w:ind w:left="0" w:firstLine="709"/>
        <w:jc w:val="both"/>
      </w:pPr>
      <w:r>
        <w:t xml:space="preserve">Механотерапія в системі фізичної реабілітації застосовується як самостійний засіб і включається у комплекси лікувальної гімнастики в основну її частину. У першому випадку перед початком рухів на апараті обов'язково виконують вправи для всіх суглобів пошкодженої кінцівки або масаж. Взагалі, лікувальну гімнастику, масаж і .механотерапію можна застосовувати без інтервалу між процедурами. </w:t>
      </w:r>
    </w:p>
    <w:p w:rsidR="00AF4712" w:rsidRDefault="00014CFD" w:rsidP="00014CFD">
      <w:pPr>
        <w:ind w:left="0" w:firstLine="709"/>
        <w:jc w:val="both"/>
      </w:pPr>
      <w:r>
        <w:t xml:space="preserve">Окрім цих методів лікування, механотерапія добре поєднується з такими фізіотерапевтичними процедурами, як дециметрохвильова (ДМХ) терапія, ультрафіолетове опромінювання, грязеві аплікації, парафіно- і озокеритолікування, хлориднонатрієві і сірководневі ванни. </w:t>
      </w:r>
    </w:p>
    <w:p w:rsidR="00AF4712" w:rsidRDefault="00014CFD" w:rsidP="00014CFD">
      <w:pPr>
        <w:ind w:left="0" w:firstLine="709"/>
        <w:jc w:val="both"/>
      </w:pPr>
      <w:r>
        <w:lastRenderedPageBreak/>
        <w:t xml:space="preserve">Механотерапевтичні апарати застосовуються у гідрокінезотерапії. До механотерапевтичних апаратів переважно загальної дії відносяться тренажери різних конструкцій. Вони шляхом дозованих фізичних навантажень і цілеспрямованої дії на визначені м'язові групи дозволяють вибірково впливати на опорноруховий апарат, серцево-судинну, дихальну і нервову системи, підвищувати фізичну працездатність </w:t>
      </w:r>
    </w:p>
    <w:p w:rsidR="00AF4712" w:rsidRDefault="00014CFD" w:rsidP="00014CFD">
      <w:pPr>
        <w:ind w:left="0" w:firstLine="709"/>
        <w:jc w:val="both"/>
      </w:pPr>
      <w:r>
        <w:t xml:space="preserve">В залежності від конструкції та технічних особливостей тренажерів можна окремо розвивати ту чи іншу рухову якість або одночасно декілька. Велотренажер, бігова доріжка, весловий тренажер розвиває загальну, швидкісну і швидкісно-силову витривалість. Вправи з еспандерами, ролерами - силу і гнучкість, а на міні-батуті - покращують координацію рухів. За допомогою універсальних тренажерів типу «Здоров'я» можна розвивати практично всі рухові якості. </w:t>
      </w:r>
    </w:p>
    <w:p w:rsidR="00AF4712" w:rsidRDefault="00014CFD" w:rsidP="00014CFD">
      <w:pPr>
        <w:ind w:left="0" w:firstLine="709"/>
        <w:jc w:val="both"/>
      </w:pPr>
      <w:r>
        <w:t xml:space="preserve">Показання до застосування тренажерів: захворювання серцево-судинної системи без недостатності кровообігу, ішемічна хвороба серця, хронічні неспецифічні захворювання легенів, артрити, артрози, порушення жирового обміну. Протипоказання: недостатність кровообігу, загострення хронічної недостатності, тромбофлебіт, інфаркт міокарду давниною менше 12 місяців, можливість кровотечі, міокардити, гострі інфекційні захворювання, значна короткозорість, ожиріння III-IV ступеня, захворювання нирок, вагітність більше 22 тижнів. </w:t>
      </w:r>
    </w:p>
    <w:p w:rsidR="00AF4712" w:rsidRDefault="00014CFD" w:rsidP="00014CFD">
      <w:pPr>
        <w:ind w:left="0" w:firstLine="709"/>
        <w:jc w:val="both"/>
      </w:pPr>
      <w:r>
        <w:t>Вправи на тренажерах доповнюють заняття лікувальної гімнастики і сприяють повноцінному підновленню фізичної працездатності. Застосовуються вони у післялікарняних етапах реабілітації. Під час занять на тренажерах необхідно дотримуватись таких основних прав</w:t>
      </w:r>
      <w:r w:rsidR="00AF4712">
        <w:t>ил</w:t>
      </w:r>
      <w:r>
        <w:t xml:space="preserve">: </w:t>
      </w:r>
    </w:p>
    <w:p w:rsidR="00AF4712" w:rsidRDefault="00014CFD" w:rsidP="00014CFD">
      <w:pPr>
        <w:ind w:left="0" w:firstLine="709"/>
        <w:jc w:val="both"/>
      </w:pPr>
      <w:r>
        <w:t xml:space="preserve">а) фізичне навантаження повинно мати переривчастий характер; </w:t>
      </w:r>
    </w:p>
    <w:p w:rsidR="00AF4712" w:rsidRDefault="00014CFD" w:rsidP="00014CFD">
      <w:pPr>
        <w:ind w:left="0" w:firstLine="709"/>
        <w:jc w:val="both"/>
      </w:pPr>
      <w:r>
        <w:t xml:space="preserve">б) фізичне навантаження повинно зростати в процесі лікування поступово. </w:t>
      </w:r>
    </w:p>
    <w:p w:rsidR="00014CFD" w:rsidRDefault="00014CFD" w:rsidP="00014CFD">
      <w:pPr>
        <w:ind w:left="0" w:firstLine="709"/>
        <w:jc w:val="both"/>
      </w:pPr>
      <w:r>
        <w:t xml:space="preserve">Кожному хворому індивідуально визначають потужність роботи на тренажерах, час і кількість занять у тиждень, тривалість курсу. </w:t>
      </w:r>
    </w:p>
    <w:p w:rsidR="00D35104" w:rsidRDefault="00D35104" w:rsidP="00B72894">
      <w:pPr>
        <w:ind w:left="0" w:firstLine="709"/>
        <w:jc w:val="both"/>
        <w:rPr>
          <w:b/>
        </w:rPr>
      </w:pPr>
    </w:p>
    <w:p w:rsidR="00014CFD" w:rsidRPr="00014CFD" w:rsidRDefault="00D35104" w:rsidP="00B72894">
      <w:pPr>
        <w:ind w:left="0" w:firstLine="709"/>
        <w:jc w:val="both"/>
        <w:rPr>
          <w:b/>
        </w:rPr>
      </w:pPr>
      <w:r>
        <w:rPr>
          <w:b/>
        </w:rPr>
        <w:t>Питання для самостійної перевірки знань</w:t>
      </w:r>
      <w:r w:rsidR="00014CFD" w:rsidRPr="00014CFD">
        <w:rPr>
          <w:b/>
        </w:rPr>
        <w:t xml:space="preserve"> </w:t>
      </w:r>
    </w:p>
    <w:p w:rsidR="00D35104" w:rsidRPr="00D35104" w:rsidRDefault="00D35104" w:rsidP="00D35104">
      <w:pPr>
        <w:pStyle w:val="a5"/>
        <w:numPr>
          <w:ilvl w:val="0"/>
          <w:numId w:val="29"/>
        </w:numPr>
        <w:rPr>
          <w:sz w:val="28"/>
          <w:szCs w:val="28"/>
        </w:rPr>
      </w:pPr>
      <w:r w:rsidRPr="00D35104">
        <w:rPr>
          <w:sz w:val="28"/>
          <w:szCs w:val="28"/>
        </w:rPr>
        <w:t xml:space="preserve">Дайте визначення поняття </w:t>
      </w:r>
      <w:r w:rsidRPr="00D35104">
        <w:rPr>
          <w:rStyle w:val="af5"/>
          <w:sz w:val="28"/>
          <w:szCs w:val="28"/>
        </w:rPr>
        <w:t>фізична реабілітація</w:t>
      </w:r>
      <w:r w:rsidRPr="00D35104">
        <w:rPr>
          <w:sz w:val="28"/>
          <w:szCs w:val="28"/>
        </w:rPr>
        <w:t xml:space="preserve"> та її місце в системі охорони здоров’я.</w:t>
      </w:r>
    </w:p>
    <w:p w:rsidR="00D35104" w:rsidRPr="00D35104" w:rsidRDefault="00D35104" w:rsidP="00D35104">
      <w:pPr>
        <w:pStyle w:val="a5"/>
        <w:numPr>
          <w:ilvl w:val="0"/>
          <w:numId w:val="29"/>
        </w:numPr>
        <w:rPr>
          <w:sz w:val="28"/>
          <w:szCs w:val="28"/>
        </w:rPr>
      </w:pPr>
      <w:r w:rsidRPr="00D35104">
        <w:rPr>
          <w:sz w:val="28"/>
          <w:szCs w:val="28"/>
        </w:rPr>
        <w:t>Які основні цілі та завдання фізичної реабілітації?</w:t>
      </w:r>
    </w:p>
    <w:p w:rsidR="00D35104" w:rsidRPr="00D35104" w:rsidRDefault="00D35104" w:rsidP="00D35104">
      <w:pPr>
        <w:pStyle w:val="a5"/>
        <w:numPr>
          <w:ilvl w:val="0"/>
          <w:numId w:val="29"/>
        </w:numPr>
        <w:rPr>
          <w:sz w:val="28"/>
          <w:szCs w:val="28"/>
        </w:rPr>
      </w:pPr>
      <w:r w:rsidRPr="00D35104">
        <w:rPr>
          <w:sz w:val="28"/>
          <w:szCs w:val="28"/>
        </w:rPr>
        <w:t>Назвіть і охарактеризуйте загальноприйняті засоби фізичної реабілітації.</w:t>
      </w:r>
    </w:p>
    <w:p w:rsidR="00D35104" w:rsidRPr="00D35104" w:rsidRDefault="00D35104" w:rsidP="00D35104">
      <w:pPr>
        <w:pStyle w:val="a5"/>
        <w:numPr>
          <w:ilvl w:val="0"/>
          <w:numId w:val="29"/>
        </w:numPr>
        <w:rPr>
          <w:sz w:val="28"/>
          <w:szCs w:val="28"/>
        </w:rPr>
      </w:pPr>
      <w:r w:rsidRPr="00D35104">
        <w:rPr>
          <w:sz w:val="28"/>
          <w:szCs w:val="28"/>
        </w:rPr>
        <w:t>Лікувальна фізична культура (ЛФК): сутність, принципи та форми застосування.</w:t>
      </w:r>
    </w:p>
    <w:p w:rsidR="00D35104" w:rsidRPr="00D35104" w:rsidRDefault="00D35104" w:rsidP="00D35104">
      <w:pPr>
        <w:pStyle w:val="a5"/>
        <w:numPr>
          <w:ilvl w:val="0"/>
          <w:numId w:val="29"/>
        </w:numPr>
        <w:rPr>
          <w:sz w:val="28"/>
          <w:szCs w:val="28"/>
        </w:rPr>
      </w:pPr>
      <w:r w:rsidRPr="00D35104">
        <w:rPr>
          <w:sz w:val="28"/>
          <w:szCs w:val="28"/>
        </w:rPr>
        <w:t>Які види фізичних вправ використовуються у фізичній реабілітації?</w:t>
      </w:r>
    </w:p>
    <w:p w:rsidR="00D35104" w:rsidRPr="00D35104" w:rsidRDefault="00D35104" w:rsidP="00D35104">
      <w:pPr>
        <w:pStyle w:val="a5"/>
        <w:numPr>
          <w:ilvl w:val="0"/>
          <w:numId w:val="29"/>
        </w:numPr>
        <w:rPr>
          <w:sz w:val="28"/>
          <w:szCs w:val="28"/>
        </w:rPr>
      </w:pPr>
      <w:r w:rsidRPr="00D35104">
        <w:rPr>
          <w:sz w:val="28"/>
          <w:szCs w:val="28"/>
        </w:rPr>
        <w:t>Роль активних і пасивних вправ у відновному процесі.</w:t>
      </w:r>
    </w:p>
    <w:p w:rsidR="00D35104" w:rsidRPr="00D35104" w:rsidRDefault="00D35104" w:rsidP="00D35104">
      <w:pPr>
        <w:pStyle w:val="a5"/>
        <w:numPr>
          <w:ilvl w:val="0"/>
          <w:numId w:val="29"/>
        </w:numPr>
        <w:rPr>
          <w:sz w:val="28"/>
          <w:szCs w:val="28"/>
        </w:rPr>
      </w:pPr>
      <w:r w:rsidRPr="00D35104">
        <w:rPr>
          <w:sz w:val="28"/>
          <w:szCs w:val="28"/>
        </w:rPr>
        <w:t>Масаж як засіб фізичної реабілітації: види, механізм дії, показання та протипоказання.</w:t>
      </w:r>
    </w:p>
    <w:p w:rsidR="00D35104" w:rsidRPr="00D35104" w:rsidRDefault="00D35104" w:rsidP="00D35104">
      <w:pPr>
        <w:pStyle w:val="a5"/>
        <w:numPr>
          <w:ilvl w:val="0"/>
          <w:numId w:val="29"/>
        </w:numPr>
        <w:rPr>
          <w:sz w:val="28"/>
          <w:szCs w:val="28"/>
        </w:rPr>
      </w:pPr>
      <w:r w:rsidRPr="00D35104">
        <w:rPr>
          <w:sz w:val="28"/>
          <w:szCs w:val="28"/>
        </w:rPr>
        <w:t>Фізіотерапія: основні методи та їх реабілітаційне значення.</w:t>
      </w:r>
    </w:p>
    <w:p w:rsidR="00D35104" w:rsidRPr="00D35104" w:rsidRDefault="00D35104" w:rsidP="00D35104">
      <w:pPr>
        <w:pStyle w:val="a5"/>
        <w:numPr>
          <w:ilvl w:val="0"/>
          <w:numId w:val="29"/>
        </w:numPr>
        <w:rPr>
          <w:sz w:val="28"/>
          <w:szCs w:val="28"/>
        </w:rPr>
      </w:pPr>
      <w:r w:rsidRPr="00D35104">
        <w:rPr>
          <w:sz w:val="28"/>
          <w:szCs w:val="28"/>
        </w:rPr>
        <w:lastRenderedPageBreak/>
        <w:t>Значення природних і преформованих фізичних факторів у реабілітації.</w:t>
      </w:r>
    </w:p>
    <w:p w:rsidR="00D35104" w:rsidRPr="00D35104" w:rsidRDefault="00D35104" w:rsidP="00D35104">
      <w:pPr>
        <w:pStyle w:val="a5"/>
        <w:numPr>
          <w:ilvl w:val="0"/>
          <w:numId w:val="29"/>
        </w:numPr>
        <w:rPr>
          <w:sz w:val="28"/>
          <w:szCs w:val="28"/>
        </w:rPr>
      </w:pPr>
      <w:r w:rsidRPr="00D35104">
        <w:rPr>
          <w:sz w:val="28"/>
          <w:szCs w:val="28"/>
        </w:rPr>
        <w:t>Ерготерапія: зміст, завдання та роль у відновленні повсякденної активності пацієнта.</w:t>
      </w:r>
    </w:p>
    <w:p w:rsidR="00D35104" w:rsidRPr="00D35104" w:rsidRDefault="00D35104" w:rsidP="00D35104">
      <w:pPr>
        <w:pStyle w:val="a5"/>
        <w:numPr>
          <w:ilvl w:val="0"/>
          <w:numId w:val="29"/>
        </w:numPr>
        <w:rPr>
          <w:sz w:val="28"/>
          <w:szCs w:val="28"/>
        </w:rPr>
      </w:pPr>
      <w:r w:rsidRPr="00D35104">
        <w:rPr>
          <w:sz w:val="28"/>
          <w:szCs w:val="28"/>
        </w:rPr>
        <w:t>Кінезіотерапія як провідний засіб фізичної реабілітації.</w:t>
      </w:r>
    </w:p>
    <w:p w:rsidR="00D35104" w:rsidRPr="00D35104" w:rsidRDefault="00D35104" w:rsidP="00D35104">
      <w:pPr>
        <w:pStyle w:val="a5"/>
        <w:numPr>
          <w:ilvl w:val="0"/>
          <w:numId w:val="29"/>
        </w:numPr>
        <w:rPr>
          <w:sz w:val="28"/>
          <w:szCs w:val="28"/>
        </w:rPr>
      </w:pPr>
      <w:r w:rsidRPr="00D35104">
        <w:rPr>
          <w:sz w:val="28"/>
          <w:szCs w:val="28"/>
        </w:rPr>
        <w:t>Механотерапія та її застосування у відновленні рухових функцій.</w:t>
      </w:r>
    </w:p>
    <w:p w:rsidR="00D35104" w:rsidRPr="00D35104" w:rsidRDefault="00D35104" w:rsidP="00D35104">
      <w:pPr>
        <w:pStyle w:val="a5"/>
        <w:numPr>
          <w:ilvl w:val="0"/>
          <w:numId w:val="29"/>
        </w:numPr>
        <w:rPr>
          <w:sz w:val="28"/>
          <w:szCs w:val="28"/>
        </w:rPr>
      </w:pPr>
      <w:r w:rsidRPr="00D35104">
        <w:rPr>
          <w:sz w:val="28"/>
          <w:szCs w:val="28"/>
        </w:rPr>
        <w:t>Гідрокінезотерапія: лікувальні можливості та особливості використання.</w:t>
      </w:r>
    </w:p>
    <w:p w:rsidR="00D35104" w:rsidRPr="00D35104" w:rsidRDefault="00D35104" w:rsidP="00D35104">
      <w:pPr>
        <w:pStyle w:val="a5"/>
        <w:numPr>
          <w:ilvl w:val="0"/>
          <w:numId w:val="29"/>
        </w:numPr>
        <w:rPr>
          <w:sz w:val="28"/>
          <w:szCs w:val="28"/>
        </w:rPr>
      </w:pPr>
      <w:r w:rsidRPr="00D35104">
        <w:rPr>
          <w:sz w:val="28"/>
          <w:szCs w:val="28"/>
        </w:rPr>
        <w:t>Дихальні вправи та їх значення у фізичній реабілітації.</w:t>
      </w:r>
    </w:p>
    <w:p w:rsidR="00D35104" w:rsidRPr="00D35104" w:rsidRDefault="00D35104" w:rsidP="00D35104">
      <w:pPr>
        <w:pStyle w:val="a5"/>
        <w:numPr>
          <w:ilvl w:val="0"/>
          <w:numId w:val="29"/>
        </w:numPr>
        <w:rPr>
          <w:sz w:val="28"/>
          <w:szCs w:val="28"/>
        </w:rPr>
      </w:pPr>
      <w:r w:rsidRPr="00D35104">
        <w:rPr>
          <w:sz w:val="28"/>
          <w:szCs w:val="28"/>
        </w:rPr>
        <w:t>Засоби корекції постави та профілактики деформацій опорно-рухового апарату.</w:t>
      </w:r>
    </w:p>
    <w:p w:rsidR="00D35104" w:rsidRPr="00D35104" w:rsidRDefault="00D35104" w:rsidP="00D35104">
      <w:pPr>
        <w:pStyle w:val="a5"/>
        <w:numPr>
          <w:ilvl w:val="0"/>
          <w:numId w:val="29"/>
        </w:numPr>
        <w:rPr>
          <w:sz w:val="28"/>
          <w:szCs w:val="28"/>
        </w:rPr>
      </w:pPr>
      <w:r w:rsidRPr="00D35104">
        <w:rPr>
          <w:sz w:val="28"/>
          <w:szCs w:val="28"/>
        </w:rPr>
        <w:t>Технічні засоби реабілітації: ортези, протези, допоміжні пристрої.</w:t>
      </w:r>
    </w:p>
    <w:p w:rsidR="00D35104" w:rsidRPr="00D35104" w:rsidRDefault="00D35104" w:rsidP="00D35104">
      <w:pPr>
        <w:pStyle w:val="a5"/>
        <w:numPr>
          <w:ilvl w:val="0"/>
          <w:numId w:val="29"/>
        </w:numPr>
        <w:rPr>
          <w:sz w:val="28"/>
          <w:szCs w:val="28"/>
        </w:rPr>
      </w:pPr>
      <w:r w:rsidRPr="00D35104">
        <w:rPr>
          <w:sz w:val="28"/>
          <w:szCs w:val="28"/>
        </w:rPr>
        <w:t>Психофізичні засоби (релаксація, аутотренінг) у комплексній реабілітації.</w:t>
      </w:r>
    </w:p>
    <w:p w:rsidR="00D35104" w:rsidRPr="00D35104" w:rsidRDefault="00D35104" w:rsidP="00D35104">
      <w:pPr>
        <w:pStyle w:val="a5"/>
        <w:numPr>
          <w:ilvl w:val="0"/>
          <w:numId w:val="29"/>
        </w:numPr>
        <w:rPr>
          <w:sz w:val="28"/>
          <w:szCs w:val="28"/>
        </w:rPr>
      </w:pPr>
      <w:r w:rsidRPr="00D35104">
        <w:rPr>
          <w:sz w:val="28"/>
          <w:szCs w:val="28"/>
        </w:rPr>
        <w:t>Принцип комплексності та поетапності застосування засобів фізичної реабілітації.</w:t>
      </w:r>
    </w:p>
    <w:p w:rsidR="00D35104" w:rsidRPr="00D35104" w:rsidRDefault="00D35104" w:rsidP="00D35104">
      <w:pPr>
        <w:pStyle w:val="a5"/>
        <w:numPr>
          <w:ilvl w:val="0"/>
          <w:numId w:val="29"/>
        </w:numPr>
        <w:rPr>
          <w:sz w:val="28"/>
          <w:szCs w:val="28"/>
        </w:rPr>
      </w:pPr>
      <w:r w:rsidRPr="00D35104">
        <w:rPr>
          <w:sz w:val="28"/>
          <w:szCs w:val="28"/>
        </w:rPr>
        <w:t>Індивідуалізація реабілітаційних програм: чинники та критерії добору засобів.</w:t>
      </w:r>
    </w:p>
    <w:p w:rsidR="00D35104" w:rsidRPr="00D35104" w:rsidRDefault="00D35104" w:rsidP="00D35104">
      <w:pPr>
        <w:pStyle w:val="a5"/>
        <w:numPr>
          <w:ilvl w:val="0"/>
          <w:numId w:val="29"/>
        </w:numPr>
        <w:rPr>
          <w:sz w:val="28"/>
          <w:szCs w:val="28"/>
        </w:rPr>
      </w:pPr>
      <w:r w:rsidRPr="00D35104">
        <w:rPr>
          <w:sz w:val="28"/>
          <w:szCs w:val="28"/>
        </w:rPr>
        <w:t xml:space="preserve">Роль мультидисциплінарної команди у реалізації засобів фізичної реабілітації відповідно до рекомендацій </w:t>
      </w:r>
      <w:r w:rsidRPr="00D35104">
        <w:rPr>
          <w:rStyle w:val="whitespace-normal"/>
          <w:sz w:val="28"/>
          <w:szCs w:val="28"/>
        </w:rPr>
        <w:t>Всесвітня організація охорони здоров’я</w:t>
      </w:r>
      <w:r w:rsidRPr="00D35104">
        <w:rPr>
          <w:sz w:val="28"/>
          <w:szCs w:val="28"/>
        </w:rPr>
        <w:t>.</w:t>
      </w:r>
    </w:p>
    <w:p w:rsidR="00D35104" w:rsidRDefault="00D35104" w:rsidP="00D35104"/>
    <w:p w:rsidR="00D35104" w:rsidRDefault="00D35104" w:rsidP="00D35104">
      <w:pPr>
        <w:pStyle w:val="z-1"/>
      </w:pPr>
      <w:r>
        <w:t>Конец формы</w:t>
      </w:r>
    </w:p>
    <w:p w:rsidR="005F618B" w:rsidRDefault="00D35104" w:rsidP="00D35104">
      <w:pPr>
        <w:ind w:left="0" w:firstLine="709"/>
        <w:jc w:val="both"/>
        <w:rPr>
          <w:szCs w:val="28"/>
        </w:rPr>
      </w:pPr>
      <w:r>
        <w:t xml:space="preserve"> </w:t>
      </w:r>
    </w:p>
    <w:p w:rsidR="005F618B" w:rsidRDefault="005F618B" w:rsidP="00B72894">
      <w:pPr>
        <w:ind w:left="0" w:firstLine="709"/>
        <w:jc w:val="both"/>
        <w:rPr>
          <w:szCs w:val="28"/>
        </w:rPr>
      </w:pPr>
    </w:p>
    <w:p w:rsidR="005F618B" w:rsidRDefault="005F618B" w:rsidP="000B4A71">
      <w:pPr>
        <w:pStyle w:val="2"/>
        <w:jc w:val="center"/>
        <w:rPr>
          <w:rFonts w:ascii="Times New Roman" w:hAnsi="Times New Roman" w:cs="Times New Roman"/>
          <w:b w:val="0"/>
          <w:i w:val="0"/>
          <w:lang w:val="uk-UA"/>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0B4A71">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D35104" w:rsidRDefault="00D35104" w:rsidP="00D35104">
      <w:pPr>
        <w:ind w:left="0" w:firstLine="709"/>
        <w:rPr>
          <w:b/>
        </w:rPr>
      </w:pPr>
    </w:p>
    <w:p w:rsidR="000B4A71" w:rsidRPr="000B72D9" w:rsidRDefault="000B4A71" w:rsidP="00D35104">
      <w:pPr>
        <w:ind w:left="0" w:firstLine="709"/>
        <w:rPr>
          <w:b/>
        </w:rPr>
      </w:pPr>
      <w:r w:rsidRPr="000B72D9">
        <w:rPr>
          <w:b/>
        </w:rPr>
        <w:t xml:space="preserve">Лекція </w:t>
      </w:r>
      <w:r w:rsidR="00045BBE">
        <w:rPr>
          <w:b/>
        </w:rPr>
        <w:t>3</w:t>
      </w:r>
    </w:p>
    <w:p w:rsidR="00045BBE" w:rsidRDefault="00D35104" w:rsidP="00D35104">
      <w:pPr>
        <w:pStyle w:val="21"/>
        <w:spacing w:after="0" w:line="240" w:lineRule="auto"/>
        <w:ind w:left="0" w:firstLine="709"/>
        <w:rPr>
          <w:szCs w:val="28"/>
        </w:rPr>
      </w:pPr>
      <w:r>
        <w:rPr>
          <w:b/>
          <w:bCs/>
          <w:color w:val="000000"/>
          <w:szCs w:val="28"/>
        </w:rPr>
        <w:t xml:space="preserve">Тема: </w:t>
      </w:r>
      <w:r w:rsidR="00045BBE" w:rsidRPr="003858F0">
        <w:rPr>
          <w:b/>
          <w:bCs/>
          <w:color w:val="000000"/>
          <w:szCs w:val="28"/>
        </w:rPr>
        <w:t>Професійна реабілітація</w:t>
      </w:r>
      <w:r w:rsidR="00045BBE">
        <w:rPr>
          <w:b/>
          <w:bCs/>
          <w:color w:val="000000"/>
          <w:szCs w:val="28"/>
        </w:rPr>
        <w:t xml:space="preserve">. Основні </w:t>
      </w:r>
      <w:r w:rsidR="00343EE6">
        <w:rPr>
          <w:b/>
          <w:bCs/>
          <w:color w:val="000000"/>
          <w:szCs w:val="28"/>
        </w:rPr>
        <w:t xml:space="preserve">аспекти </w:t>
      </w:r>
      <w:r w:rsidR="00045BBE">
        <w:rPr>
          <w:b/>
          <w:bCs/>
          <w:color w:val="000000"/>
          <w:szCs w:val="28"/>
        </w:rPr>
        <w:t>та організація контролю</w:t>
      </w:r>
    </w:p>
    <w:p w:rsidR="00045BBE" w:rsidRDefault="00D35104" w:rsidP="00D35104">
      <w:pPr>
        <w:pStyle w:val="21"/>
        <w:spacing w:after="0" w:line="240" w:lineRule="auto"/>
        <w:ind w:left="0" w:firstLine="709"/>
        <w:jc w:val="both"/>
        <w:rPr>
          <w:szCs w:val="28"/>
        </w:rPr>
      </w:pPr>
      <w:r>
        <w:rPr>
          <w:szCs w:val="28"/>
        </w:rPr>
        <w:t>Питання для розгляду:</w:t>
      </w:r>
    </w:p>
    <w:p w:rsidR="007B4036" w:rsidRDefault="007B4036" w:rsidP="00CF249B">
      <w:pPr>
        <w:pStyle w:val="21"/>
        <w:numPr>
          <w:ilvl w:val="1"/>
          <w:numId w:val="13"/>
        </w:numPr>
        <w:spacing w:after="0" w:line="240" w:lineRule="auto"/>
        <w:ind w:left="0" w:firstLine="680"/>
        <w:jc w:val="both"/>
        <w:rPr>
          <w:szCs w:val="28"/>
        </w:rPr>
      </w:pPr>
      <w:r>
        <w:rPr>
          <w:szCs w:val="28"/>
        </w:rPr>
        <w:t>Працетерапія як різновид реабілітації працею.</w:t>
      </w:r>
    </w:p>
    <w:p w:rsidR="004E047B" w:rsidRPr="004E047B" w:rsidRDefault="004E047B" w:rsidP="00CF249B">
      <w:pPr>
        <w:pStyle w:val="21"/>
        <w:numPr>
          <w:ilvl w:val="1"/>
          <w:numId w:val="13"/>
        </w:numPr>
        <w:spacing w:after="0" w:line="240" w:lineRule="auto"/>
        <w:ind w:left="0" w:firstLine="680"/>
        <w:jc w:val="both"/>
        <w:rPr>
          <w:szCs w:val="28"/>
        </w:rPr>
      </w:pPr>
      <w:r w:rsidRPr="004E047B">
        <w:t>Показання та протипоказання працереабілітації</w:t>
      </w:r>
    </w:p>
    <w:p w:rsidR="004E047B" w:rsidRDefault="004E047B" w:rsidP="00CF249B">
      <w:pPr>
        <w:pStyle w:val="21"/>
        <w:numPr>
          <w:ilvl w:val="1"/>
          <w:numId w:val="13"/>
        </w:numPr>
        <w:spacing w:after="0" w:line="240" w:lineRule="auto"/>
        <w:ind w:left="0" w:firstLine="680"/>
        <w:jc w:val="both"/>
        <w:rPr>
          <w:szCs w:val="28"/>
        </w:rPr>
      </w:pPr>
      <w:r>
        <w:rPr>
          <w:szCs w:val="28"/>
        </w:rPr>
        <w:t>Працетерапія як різновид реабілітації працею.</w:t>
      </w:r>
    </w:p>
    <w:p w:rsidR="004E047B" w:rsidRDefault="004E047B" w:rsidP="004E047B">
      <w:pPr>
        <w:pStyle w:val="21"/>
        <w:ind w:left="720"/>
        <w:jc w:val="both"/>
        <w:rPr>
          <w:szCs w:val="28"/>
        </w:rPr>
      </w:pPr>
    </w:p>
    <w:p w:rsidR="007B4036" w:rsidRDefault="004E4837" w:rsidP="004E4837">
      <w:pPr>
        <w:pStyle w:val="21"/>
        <w:ind w:left="709"/>
        <w:jc w:val="both"/>
        <w:rPr>
          <w:szCs w:val="28"/>
        </w:rPr>
      </w:pPr>
      <w:r>
        <w:rPr>
          <w:b/>
          <w:szCs w:val="28"/>
        </w:rPr>
        <w:t>3.1.</w:t>
      </w:r>
      <w:r w:rsidR="007B4036" w:rsidRPr="007B4036">
        <w:rPr>
          <w:b/>
          <w:szCs w:val="28"/>
        </w:rPr>
        <w:t>Працетерапія як різновид реабілітації працею</w:t>
      </w:r>
      <w:r w:rsidR="007B4036">
        <w:rPr>
          <w:szCs w:val="28"/>
        </w:rPr>
        <w:t>.</w:t>
      </w:r>
    </w:p>
    <w:p w:rsidR="007B4036" w:rsidRDefault="007B4036" w:rsidP="007B4036">
      <w:pPr>
        <w:pStyle w:val="21"/>
        <w:spacing w:after="0" w:line="240" w:lineRule="auto"/>
        <w:ind w:left="0" w:firstLine="709"/>
        <w:jc w:val="both"/>
      </w:pPr>
      <w:r>
        <w:t xml:space="preserve">Професійна реабілітація – це лікування працею або працетерапія. Вона націлена на відновлення порушених функцій і працездатності хворих, тобто на досягнення основної мети реабілітації. </w:t>
      </w:r>
    </w:p>
    <w:p w:rsidR="007B4036" w:rsidRDefault="007B4036" w:rsidP="007B4036">
      <w:pPr>
        <w:pStyle w:val="21"/>
        <w:spacing w:after="0" w:line="240" w:lineRule="auto"/>
        <w:ind w:left="0" w:firstLine="709"/>
        <w:jc w:val="both"/>
      </w:pPr>
      <w:r>
        <w:t xml:space="preserve">Працетерапія концентрує у собі досягнення медичної і соціальної реабілітації, у тому числі ЛФК, масажу, фізіотерапії і механотерапії. Основні завдання відновлення працездатності згідно з рекомендаціями Комітету експертів ВООЗ (1964) такі: повернути хворому самостійність у повсякденному житті; повернути його до колишньої роботи, якщо це можливо; підготувати хворого до виконання іншої роботи з повним робочим днем, відповідно до його працездатності, або, якщо це неможливо, підготувати до роботи з неповним робочим днем, або до праці в спеціальному закладі для інвалідів, або, нарешті, до неоплачуваної діяльності. </w:t>
      </w:r>
    </w:p>
    <w:p w:rsidR="007B4036" w:rsidRDefault="007B4036" w:rsidP="007B4036">
      <w:pPr>
        <w:pStyle w:val="21"/>
        <w:spacing w:after="0" w:line="240" w:lineRule="auto"/>
        <w:ind w:left="0" w:firstLine="709"/>
        <w:jc w:val="both"/>
      </w:pPr>
      <w:r>
        <w:t xml:space="preserve">Реалізація цих завдань буде залежати від характеру захворювання або травми і виходу їх, функціональних можливостей хворого, фізичної здатності виконувати визначені трудові операції, ефективності професійної та попередніх видів реабілітації; кваліфікації, стажу роботи, посади, статі, віку і бажання хворого працювати; координованої роботи лікарсько-консультативної комісії, медико-соціальної експертної комісії, органів соціального забезпечення, профспілкових організацій, керівництва підприємств та державних установ. </w:t>
      </w:r>
    </w:p>
    <w:p w:rsidR="007B4036" w:rsidRDefault="007B4036" w:rsidP="007B4036">
      <w:pPr>
        <w:pStyle w:val="21"/>
        <w:spacing w:after="0" w:line="240" w:lineRule="auto"/>
        <w:ind w:left="0" w:firstLine="709"/>
        <w:jc w:val="both"/>
      </w:pPr>
      <w:r>
        <w:t xml:space="preserve">Засобом працетерапії є трудові рухи і різноманітні трудові процеси, а не рухи і вправи взагалі. Підбирають їх з урахуванням професії і побутових дій. Вони мають бути відомі хворому, природні та звичайні для нього і повинні втягувати у роботу пошкоджені травмою або хворобою м'язи чи ослаблені за час тривалого ліжкового режиму. Наслідком працетерапії є </w:t>
      </w:r>
      <w:r>
        <w:lastRenderedPageBreak/>
        <w:t xml:space="preserve">цілеспрямоване вироблення якогось продукту праці або виконання робочого завдання. </w:t>
      </w:r>
    </w:p>
    <w:p w:rsidR="007B4036" w:rsidRDefault="007B4036" w:rsidP="007B4036">
      <w:pPr>
        <w:pStyle w:val="21"/>
        <w:spacing w:after="0" w:line="240" w:lineRule="auto"/>
        <w:ind w:left="0" w:firstLine="709"/>
        <w:jc w:val="both"/>
      </w:pPr>
      <w:r>
        <w:t xml:space="preserve">Це відрізняє, головним чином, працетерапію та її засоби від ЛФК. Працетерапія стимулює фізіологічні процеси, відновлює або збільшує рухомість у суглобах і силу м'язів, покращує координацію рухів, а у випадках залишкових функцій пристосовує і тренує хворого для використання їх з максимально можливим ефектом. При незворотному випаданні рухів трудові операції розвивають постійні компенсації, які заміщують функціональний ефект. </w:t>
      </w:r>
    </w:p>
    <w:p w:rsidR="007B4036" w:rsidRDefault="007B4036" w:rsidP="007B4036">
      <w:pPr>
        <w:pStyle w:val="21"/>
        <w:spacing w:after="0" w:line="240" w:lineRule="auto"/>
        <w:ind w:left="0" w:firstLine="709"/>
        <w:jc w:val="both"/>
      </w:pPr>
      <w:r>
        <w:t xml:space="preserve">Працетерапія с потужною психотерапевтичною дією. Вона мобілізує волю, зосереджує увагу під час роботи і її наслідках, відвертає хворого від неприємних відчуттів і думок про хворобу, вселяє надію на одужання. Праця збуджує психічну активність, направляє її на цілеспрямовану, усвідомлену, результативну діяльність, яка приносить користь людині і суспільству. </w:t>
      </w:r>
    </w:p>
    <w:p w:rsidR="004E047B" w:rsidRDefault="007B4036" w:rsidP="007B4036">
      <w:pPr>
        <w:pStyle w:val="21"/>
        <w:spacing w:after="0" w:line="240" w:lineRule="auto"/>
        <w:ind w:left="0" w:firstLine="709"/>
        <w:jc w:val="both"/>
      </w:pPr>
      <w:r>
        <w:t>Поєднання розумових, фізичних зусиль під час роботи разом з соціальною доцільністю її повертає людині впевненість у своїх силах, робить її повноцінним членом суспільства.</w:t>
      </w:r>
    </w:p>
    <w:p w:rsidR="007B4036" w:rsidRDefault="007B4036" w:rsidP="007B4036">
      <w:pPr>
        <w:pStyle w:val="21"/>
        <w:spacing w:after="0" w:line="240" w:lineRule="auto"/>
        <w:ind w:left="0" w:firstLine="709"/>
        <w:jc w:val="both"/>
      </w:pPr>
      <w:r>
        <w:t xml:space="preserve"> </w:t>
      </w:r>
    </w:p>
    <w:p w:rsidR="007B4036" w:rsidRDefault="004E4837" w:rsidP="004E4837">
      <w:pPr>
        <w:pStyle w:val="21"/>
        <w:spacing w:after="0" w:line="240" w:lineRule="auto"/>
        <w:ind w:left="709"/>
        <w:jc w:val="both"/>
        <w:rPr>
          <w:b/>
        </w:rPr>
      </w:pPr>
      <w:r>
        <w:rPr>
          <w:b/>
        </w:rPr>
        <w:t>3.2.</w:t>
      </w:r>
      <w:r w:rsidR="007B4036" w:rsidRPr="004E047B">
        <w:rPr>
          <w:b/>
        </w:rPr>
        <w:t xml:space="preserve">Показання та протипоказання </w:t>
      </w:r>
      <w:r w:rsidR="004E047B">
        <w:rPr>
          <w:b/>
        </w:rPr>
        <w:t>працереабілітації</w:t>
      </w:r>
    </w:p>
    <w:p w:rsidR="004E047B" w:rsidRPr="004E047B" w:rsidRDefault="004E047B" w:rsidP="004E047B">
      <w:pPr>
        <w:pStyle w:val="21"/>
        <w:spacing w:after="0" w:line="240" w:lineRule="auto"/>
        <w:ind w:left="1429"/>
        <w:jc w:val="both"/>
        <w:rPr>
          <w:b/>
        </w:rPr>
      </w:pPr>
    </w:p>
    <w:p w:rsidR="007B4036" w:rsidRDefault="007B4036" w:rsidP="004E047B">
      <w:pPr>
        <w:pStyle w:val="21"/>
        <w:spacing w:after="0" w:line="240" w:lineRule="auto"/>
        <w:ind w:left="0" w:firstLine="708"/>
        <w:jc w:val="both"/>
      </w:pPr>
      <w:r>
        <w:t xml:space="preserve">Показання до застосування працетерапії: травми і захворювання опорнорухового апарату, поранення м'яких тканин, опіки, контрактури, хірургічні втручання і реконструктивні операції; захворювання серцево-судинної, дихальної, нервової системи, обміну речовин; психічні захворювання. </w:t>
      </w:r>
    </w:p>
    <w:p w:rsidR="007B4036" w:rsidRDefault="007B4036" w:rsidP="007B4036">
      <w:pPr>
        <w:pStyle w:val="21"/>
        <w:spacing w:after="0" w:line="240" w:lineRule="auto"/>
        <w:ind w:left="0" w:firstLine="709"/>
        <w:jc w:val="both"/>
      </w:pPr>
      <w:r>
        <w:t xml:space="preserve">Протипоказання: захворювання в гострій стадії, запальні захворювання в фазі загострення, схильність до кровотечі, злоякісні новоутворення. Використовують працетерапію, переважно, «реабілітаційних центрах, відділеннях працетерапії лікарень, центрах професійної реабілітації і комбінованих (медичних і професійних) центрах. </w:t>
      </w:r>
    </w:p>
    <w:p w:rsidR="007B4036" w:rsidRDefault="007B4036" w:rsidP="007B4036">
      <w:pPr>
        <w:pStyle w:val="21"/>
        <w:spacing w:after="0" w:line="240" w:lineRule="auto"/>
        <w:ind w:left="0" w:firstLine="709"/>
        <w:jc w:val="both"/>
      </w:pPr>
      <w:r>
        <w:t xml:space="preserve">Після деяких травм, хірургічних втручань, в педіатрії, можуть призначатися елементи працетерапії у лікарняному періоді реабілітації. Розрізняють загальнозміцнюючу (тонізуючу) відновну і професійну працетерапію. Загальнозміцнююча (тонізуюча) працетерапія. Основним завданням її е : відвернути увагу хворого від неприємних відчуттів і думок, викликати позитивні емоції, раціонально заповнити час. підвищити нервовопсихічний і життєвий тонус хворого. </w:t>
      </w:r>
    </w:p>
    <w:p w:rsidR="007B4036" w:rsidRDefault="007B4036" w:rsidP="007B4036">
      <w:pPr>
        <w:pStyle w:val="21"/>
        <w:spacing w:after="0" w:line="240" w:lineRule="auto"/>
        <w:ind w:left="0" w:firstLine="709"/>
        <w:jc w:val="both"/>
      </w:pPr>
      <w:r>
        <w:t xml:space="preserve">Під впливом загальнозміцнюючої працетерапії закладаються психологічні передумови для наступного відновлення працездатності. Відновна працетерапія націлена на попередження рухових порушень або відновлення тимчасово зниженої у хворого функції рухового апарату, адаптацію його до фізичних навантажень виробничого і побутового характеру. При цьому знаходять такі трудові рухи і акти, які потребують участі у русі м'язів та суглобів, що були вдягнуті у патологічний процес. </w:t>
      </w:r>
    </w:p>
    <w:p w:rsidR="004E047B" w:rsidRDefault="004E047B" w:rsidP="007B4036">
      <w:pPr>
        <w:pStyle w:val="21"/>
        <w:spacing w:after="0" w:line="240" w:lineRule="auto"/>
        <w:ind w:left="0" w:firstLine="709"/>
        <w:jc w:val="both"/>
      </w:pPr>
    </w:p>
    <w:p w:rsidR="004E047B" w:rsidRDefault="004E4837" w:rsidP="004E4837">
      <w:pPr>
        <w:pStyle w:val="21"/>
        <w:spacing w:after="0" w:line="240" w:lineRule="auto"/>
        <w:ind w:left="709"/>
        <w:jc w:val="both"/>
      </w:pPr>
      <w:r>
        <w:rPr>
          <w:b/>
        </w:rPr>
        <w:lastRenderedPageBreak/>
        <w:t>3.3.</w:t>
      </w:r>
      <w:r w:rsidR="007B4036" w:rsidRPr="004E047B">
        <w:rPr>
          <w:b/>
        </w:rPr>
        <w:t xml:space="preserve">Професійна </w:t>
      </w:r>
      <w:r w:rsidR="004E047B" w:rsidRPr="004E047B">
        <w:rPr>
          <w:b/>
        </w:rPr>
        <w:t>працетерапія та реабілітація</w:t>
      </w:r>
      <w:r w:rsidR="004E047B">
        <w:t>.</w:t>
      </w:r>
    </w:p>
    <w:p w:rsidR="007B4036" w:rsidRDefault="007B4036" w:rsidP="004E047B">
      <w:pPr>
        <w:pStyle w:val="21"/>
        <w:spacing w:after="0" w:line="240" w:lineRule="auto"/>
        <w:ind w:left="1429"/>
        <w:jc w:val="both"/>
      </w:pPr>
      <w:r>
        <w:t xml:space="preserve"> </w:t>
      </w:r>
    </w:p>
    <w:p w:rsidR="007B4036" w:rsidRDefault="007B4036" w:rsidP="007B4036">
      <w:pPr>
        <w:pStyle w:val="21"/>
        <w:spacing w:after="0" w:line="240" w:lineRule="auto"/>
        <w:ind w:left="0" w:firstLine="709"/>
        <w:jc w:val="both"/>
      </w:pPr>
      <w:r>
        <w:t>Мета її: відновити рухові виробничі навички і працездатність, які існували раніше і були порушені під час захворювання чи після травми ; полегшити повернення хворого до попередньої роботи. Проводиться професійна працетерапія на заключному етапі реабілітації, в процесі якого оцінюються професійні можливості і професійна працездатність хворого виконувати в повному чи меншому обсязі попередню працю. У разі втрати професійної працездатності або частковому стійкому її зниженні, хворого готують до навчання новій професії. У працетерапії використовуються, в першу чергу трудові процеси, які забезпечують самообслуговування, побутову і щоденну діяльність, користування пристроями і протезами. Застосовують плетіння, в'язання, картонажні роботи (виготовлення картонних коробок, конвертів, іграшок та ін.). вишивання, ткацтво, швейні, столярні і слюсарні роботи, різьблення по дереву, роботи з глиною і в оранжереї, саду, пиляння і колення дров, сільськогосподарські роботи з косою, вилами, граблями, лопатою, працю в професійно-виробничих майстернях. Дозування фізичного навантаження, трудовий режим встановлюються індивідуально. Спеціалістами з працетерапії. фізіології праці, лікарсько-трудової експертизи розроблені спеціальні тести з фізичним навантаженням, які виявляють енергетичну спроможність хворого працювати в діапазоні енергозатрат при тій чи іншій трудовій діяльності. Це, разом з безпосереднім наглядом за реакцією пацієнта на фізичні навантаження, лягає в основу висновку про можливість відновлення роботи в повному чи меншому обсязі, зміни умов праці і професії, переходу на тимчасову або постійну інвалідність.</w:t>
      </w:r>
    </w:p>
    <w:p w:rsidR="00D35104" w:rsidRDefault="00D35104" w:rsidP="007B4036">
      <w:pPr>
        <w:pStyle w:val="21"/>
        <w:spacing w:after="0" w:line="240" w:lineRule="auto"/>
        <w:ind w:left="0" w:firstLine="709"/>
        <w:jc w:val="both"/>
      </w:pPr>
    </w:p>
    <w:p w:rsidR="00D35104" w:rsidRPr="0015575E" w:rsidRDefault="00D35104" w:rsidP="007B4036">
      <w:pPr>
        <w:pStyle w:val="21"/>
        <w:spacing w:after="0" w:line="240" w:lineRule="auto"/>
        <w:ind w:left="0" w:firstLine="709"/>
        <w:jc w:val="both"/>
        <w:rPr>
          <w:b/>
          <w:szCs w:val="28"/>
        </w:rPr>
      </w:pPr>
      <w:r w:rsidRPr="0015575E">
        <w:rPr>
          <w:b/>
        </w:rPr>
        <w:t>Питання для самостійного опрацювання:</w:t>
      </w:r>
    </w:p>
    <w:p w:rsidR="00D35104" w:rsidRPr="0015575E" w:rsidRDefault="00D35104" w:rsidP="00D35104">
      <w:pPr>
        <w:pStyle w:val="a5"/>
        <w:numPr>
          <w:ilvl w:val="0"/>
          <w:numId w:val="32"/>
        </w:numPr>
        <w:rPr>
          <w:sz w:val="28"/>
          <w:szCs w:val="28"/>
        </w:rPr>
      </w:pPr>
      <w:r w:rsidRPr="0015575E">
        <w:rPr>
          <w:sz w:val="28"/>
          <w:szCs w:val="28"/>
        </w:rPr>
        <w:t xml:space="preserve">Дайте визначення поняття </w:t>
      </w:r>
      <w:r w:rsidRPr="0015575E">
        <w:rPr>
          <w:rStyle w:val="af5"/>
          <w:sz w:val="28"/>
          <w:szCs w:val="28"/>
        </w:rPr>
        <w:t>професійна реабілітація</w:t>
      </w:r>
      <w:r w:rsidRPr="0015575E">
        <w:rPr>
          <w:sz w:val="28"/>
          <w:szCs w:val="28"/>
        </w:rPr>
        <w:t xml:space="preserve"> та її місце в системі реабілітації.</w:t>
      </w:r>
    </w:p>
    <w:p w:rsidR="00D35104" w:rsidRPr="0015575E" w:rsidRDefault="00D35104" w:rsidP="00D35104">
      <w:pPr>
        <w:pStyle w:val="a5"/>
        <w:numPr>
          <w:ilvl w:val="0"/>
          <w:numId w:val="32"/>
        </w:numPr>
        <w:rPr>
          <w:sz w:val="28"/>
          <w:szCs w:val="28"/>
        </w:rPr>
      </w:pPr>
      <w:r w:rsidRPr="0015575E">
        <w:rPr>
          <w:sz w:val="28"/>
          <w:szCs w:val="28"/>
        </w:rPr>
        <w:t>Які цілі та завдання професійної реабілітації осіб із порушеннями здоров’я?</w:t>
      </w:r>
    </w:p>
    <w:p w:rsidR="00D35104" w:rsidRPr="0015575E" w:rsidRDefault="00D35104" w:rsidP="00D35104">
      <w:pPr>
        <w:pStyle w:val="a5"/>
        <w:numPr>
          <w:ilvl w:val="0"/>
          <w:numId w:val="32"/>
        </w:numPr>
        <w:rPr>
          <w:sz w:val="28"/>
          <w:szCs w:val="28"/>
        </w:rPr>
      </w:pPr>
      <w:r w:rsidRPr="0015575E">
        <w:rPr>
          <w:sz w:val="28"/>
          <w:szCs w:val="28"/>
        </w:rPr>
        <w:t>Основні принципи професійної реабілітації (безперервність, поетапність, індивідуалізація, комплексність).</w:t>
      </w:r>
    </w:p>
    <w:p w:rsidR="00D35104" w:rsidRPr="0015575E" w:rsidRDefault="00D35104" w:rsidP="00D35104">
      <w:pPr>
        <w:pStyle w:val="a5"/>
        <w:numPr>
          <w:ilvl w:val="0"/>
          <w:numId w:val="32"/>
        </w:numPr>
        <w:rPr>
          <w:sz w:val="28"/>
          <w:szCs w:val="28"/>
        </w:rPr>
      </w:pPr>
      <w:r w:rsidRPr="0015575E">
        <w:rPr>
          <w:sz w:val="28"/>
          <w:szCs w:val="28"/>
        </w:rPr>
        <w:t>Які категорії осіб потребують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Взаємозв’язок медичної, соціальної та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Роль ранньої професійної орієнтації у процесі реабілітації.</w:t>
      </w:r>
    </w:p>
    <w:p w:rsidR="00D35104" w:rsidRPr="0015575E" w:rsidRDefault="00D35104" w:rsidP="00D35104">
      <w:pPr>
        <w:pStyle w:val="a5"/>
        <w:numPr>
          <w:ilvl w:val="0"/>
          <w:numId w:val="32"/>
        </w:numPr>
        <w:rPr>
          <w:sz w:val="28"/>
          <w:szCs w:val="28"/>
        </w:rPr>
      </w:pPr>
      <w:r w:rsidRPr="0015575E">
        <w:rPr>
          <w:sz w:val="28"/>
          <w:szCs w:val="28"/>
        </w:rPr>
        <w:t>Професійна діагностика: мета, методи та критерії оцінювання працездатності.</w:t>
      </w:r>
    </w:p>
    <w:p w:rsidR="00D35104" w:rsidRPr="0015575E" w:rsidRDefault="00D35104" w:rsidP="00D35104">
      <w:pPr>
        <w:pStyle w:val="a5"/>
        <w:numPr>
          <w:ilvl w:val="0"/>
          <w:numId w:val="32"/>
        </w:numPr>
        <w:rPr>
          <w:sz w:val="28"/>
          <w:szCs w:val="28"/>
        </w:rPr>
      </w:pPr>
      <w:r w:rsidRPr="0015575E">
        <w:rPr>
          <w:sz w:val="28"/>
          <w:szCs w:val="28"/>
        </w:rPr>
        <w:t>Професійне навчання і перенавчання як складові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Адаптація робочого місця та умови праці для осіб з обмеженими можливостями.</w:t>
      </w:r>
    </w:p>
    <w:p w:rsidR="00D35104" w:rsidRPr="0015575E" w:rsidRDefault="00D35104" w:rsidP="00D35104">
      <w:pPr>
        <w:pStyle w:val="a5"/>
        <w:numPr>
          <w:ilvl w:val="0"/>
          <w:numId w:val="32"/>
        </w:numPr>
        <w:rPr>
          <w:sz w:val="28"/>
          <w:szCs w:val="28"/>
        </w:rPr>
      </w:pPr>
      <w:r w:rsidRPr="0015575E">
        <w:rPr>
          <w:sz w:val="28"/>
          <w:szCs w:val="28"/>
        </w:rPr>
        <w:t>Професійна адаптація та інтеграція в трудовий колектив.</w:t>
      </w:r>
    </w:p>
    <w:p w:rsidR="00D35104" w:rsidRPr="0015575E" w:rsidRDefault="00D35104" w:rsidP="00D35104">
      <w:pPr>
        <w:pStyle w:val="a5"/>
        <w:numPr>
          <w:ilvl w:val="0"/>
          <w:numId w:val="32"/>
        </w:numPr>
        <w:rPr>
          <w:sz w:val="28"/>
          <w:szCs w:val="28"/>
        </w:rPr>
      </w:pPr>
      <w:r w:rsidRPr="0015575E">
        <w:rPr>
          <w:sz w:val="28"/>
          <w:szCs w:val="28"/>
        </w:rPr>
        <w:t>Психологічні аспекти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lastRenderedPageBreak/>
        <w:t>Соціально-економічне значення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Державна система професійної реабілітації в Україні.</w:t>
      </w:r>
    </w:p>
    <w:p w:rsidR="00D35104" w:rsidRPr="0015575E" w:rsidRDefault="00D35104" w:rsidP="00D35104">
      <w:pPr>
        <w:pStyle w:val="a5"/>
        <w:numPr>
          <w:ilvl w:val="0"/>
          <w:numId w:val="32"/>
        </w:numPr>
        <w:rPr>
          <w:sz w:val="28"/>
          <w:szCs w:val="28"/>
        </w:rPr>
      </w:pPr>
      <w:r w:rsidRPr="0015575E">
        <w:rPr>
          <w:sz w:val="28"/>
          <w:szCs w:val="28"/>
        </w:rPr>
        <w:t xml:space="preserve">Повноваження та функції </w:t>
      </w:r>
      <w:r w:rsidRPr="0015575E">
        <w:rPr>
          <w:rStyle w:val="whitespace-normal"/>
          <w:sz w:val="28"/>
          <w:szCs w:val="28"/>
        </w:rPr>
        <w:t>медико-соціальні експертні комісії</w:t>
      </w:r>
      <w:r w:rsidRPr="0015575E">
        <w:rPr>
          <w:sz w:val="28"/>
          <w:szCs w:val="28"/>
        </w:rPr>
        <w:t xml:space="preserve"> у професійній реабілітації.</w:t>
      </w:r>
    </w:p>
    <w:p w:rsidR="00D35104" w:rsidRPr="0015575E" w:rsidRDefault="00D35104" w:rsidP="00D35104">
      <w:pPr>
        <w:pStyle w:val="a5"/>
        <w:numPr>
          <w:ilvl w:val="0"/>
          <w:numId w:val="32"/>
        </w:numPr>
        <w:rPr>
          <w:sz w:val="28"/>
          <w:szCs w:val="28"/>
        </w:rPr>
      </w:pPr>
      <w:r w:rsidRPr="0015575E">
        <w:rPr>
          <w:sz w:val="28"/>
          <w:szCs w:val="28"/>
        </w:rPr>
        <w:t>Роль центрів зайнятості у процесі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Організація контролю за процесом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Критерії ефективності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Моніторинг та оцінювання результатів професійної реабілітації.</w:t>
      </w:r>
    </w:p>
    <w:p w:rsidR="00D35104" w:rsidRPr="0015575E" w:rsidRDefault="00D35104" w:rsidP="00D35104">
      <w:pPr>
        <w:pStyle w:val="a5"/>
        <w:numPr>
          <w:ilvl w:val="0"/>
          <w:numId w:val="32"/>
        </w:numPr>
        <w:rPr>
          <w:sz w:val="28"/>
          <w:szCs w:val="28"/>
        </w:rPr>
      </w:pPr>
      <w:r w:rsidRPr="0015575E">
        <w:rPr>
          <w:sz w:val="28"/>
          <w:szCs w:val="28"/>
        </w:rPr>
        <w:t>Документаційне забезпечення та звітність у професійній реабілітації.</w:t>
      </w:r>
    </w:p>
    <w:p w:rsidR="00D35104" w:rsidRPr="0015575E" w:rsidRDefault="00D35104" w:rsidP="00D35104">
      <w:pPr>
        <w:pStyle w:val="a5"/>
        <w:numPr>
          <w:ilvl w:val="0"/>
          <w:numId w:val="32"/>
        </w:numPr>
        <w:rPr>
          <w:sz w:val="28"/>
          <w:szCs w:val="28"/>
        </w:rPr>
      </w:pPr>
      <w:r w:rsidRPr="0015575E">
        <w:rPr>
          <w:sz w:val="28"/>
          <w:szCs w:val="28"/>
        </w:rPr>
        <w:t xml:space="preserve">Міжнародні підходи та рекомендації у сфері професійної реабілітації (з урахуванням стандартів </w:t>
      </w:r>
      <w:r w:rsidRPr="0015575E">
        <w:rPr>
          <w:rStyle w:val="whitespace-normal"/>
          <w:sz w:val="28"/>
          <w:szCs w:val="28"/>
        </w:rPr>
        <w:t>Всесвітня організація охорони здоров’я</w:t>
      </w:r>
      <w:r w:rsidRPr="0015575E">
        <w:rPr>
          <w:sz w:val="28"/>
          <w:szCs w:val="28"/>
        </w:rPr>
        <w:t>).</w:t>
      </w:r>
    </w:p>
    <w:p w:rsidR="00045BBE" w:rsidRPr="00D35104" w:rsidRDefault="00045BBE" w:rsidP="00045BBE">
      <w:pPr>
        <w:shd w:val="clear" w:color="auto" w:fill="FFFFFF"/>
        <w:tabs>
          <w:tab w:val="left" w:pos="365"/>
          <w:tab w:val="left" w:pos="709"/>
          <w:tab w:val="left" w:pos="851"/>
        </w:tabs>
        <w:ind w:firstLine="709"/>
        <w:rPr>
          <w:b/>
          <w:i/>
          <w:szCs w:val="28"/>
          <w:lang w:val="ru-RU"/>
        </w:rPr>
      </w:pPr>
    </w:p>
    <w:p w:rsidR="00045BBE" w:rsidRPr="007B4036" w:rsidRDefault="00045BBE" w:rsidP="00045BBE">
      <w:pPr>
        <w:rPr>
          <w:szCs w:val="28"/>
        </w:rPr>
      </w:pPr>
    </w:p>
    <w:p w:rsidR="00210898" w:rsidRDefault="00210898" w:rsidP="00210898">
      <w:pPr>
        <w:jc w:val="both"/>
      </w:pPr>
    </w:p>
    <w:p w:rsidR="00210898" w:rsidRDefault="00210898" w:rsidP="00210898">
      <w:pPr>
        <w:jc w:val="both"/>
      </w:pPr>
    </w:p>
    <w:p w:rsidR="00210898" w:rsidRDefault="00210898" w:rsidP="00210898">
      <w:pPr>
        <w:jc w:val="both"/>
      </w:pPr>
    </w:p>
    <w:p w:rsidR="00210898" w:rsidRDefault="00210898" w:rsidP="00210898">
      <w:pPr>
        <w:jc w:val="both"/>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15575E" w:rsidRDefault="0015575E" w:rsidP="00210898">
      <w:pPr>
        <w:pStyle w:val="21"/>
        <w:ind w:firstLine="709"/>
        <w:rPr>
          <w:b/>
          <w:szCs w:val="28"/>
        </w:rPr>
      </w:pPr>
    </w:p>
    <w:p w:rsidR="00210898" w:rsidRDefault="00210898" w:rsidP="00210898">
      <w:pPr>
        <w:pStyle w:val="21"/>
        <w:ind w:firstLine="709"/>
        <w:rPr>
          <w:b/>
          <w:szCs w:val="28"/>
        </w:rPr>
      </w:pPr>
      <w:r w:rsidRPr="00210898">
        <w:rPr>
          <w:b/>
          <w:szCs w:val="28"/>
        </w:rPr>
        <w:t>Лекція 4</w:t>
      </w:r>
    </w:p>
    <w:p w:rsidR="00045BBE" w:rsidRDefault="0015575E" w:rsidP="00045BBE">
      <w:pPr>
        <w:ind w:left="0" w:firstLine="709"/>
        <w:jc w:val="both"/>
        <w:rPr>
          <w:bCs/>
          <w:color w:val="000000"/>
          <w:szCs w:val="28"/>
        </w:rPr>
      </w:pPr>
      <w:r>
        <w:rPr>
          <w:rStyle w:val="mw-headline"/>
          <w:b/>
          <w:color w:val="000000"/>
          <w:szCs w:val="28"/>
        </w:rPr>
        <w:t xml:space="preserve">Тема: </w:t>
      </w:r>
      <w:r w:rsidR="00045BBE" w:rsidRPr="000B4A71">
        <w:rPr>
          <w:rStyle w:val="mw-headline"/>
          <w:b/>
          <w:color w:val="000000"/>
          <w:szCs w:val="28"/>
        </w:rPr>
        <w:t xml:space="preserve">Реабілітація при захворюванні нервової системи. </w:t>
      </w:r>
      <w:r w:rsidR="00045BBE" w:rsidRPr="000B4A71">
        <w:rPr>
          <w:rStyle w:val="mw-page-title-main"/>
          <w:b/>
          <w:bCs/>
          <w:color w:val="000000"/>
          <w:szCs w:val="28"/>
        </w:rPr>
        <w:t>Нейрореабілітація</w:t>
      </w:r>
      <w:r w:rsidR="00045BBE" w:rsidRPr="000B4A71">
        <w:rPr>
          <w:bCs/>
          <w:color w:val="000000"/>
          <w:szCs w:val="28"/>
        </w:rPr>
        <w:t xml:space="preserve"> </w:t>
      </w:r>
    </w:p>
    <w:p w:rsidR="0015575E" w:rsidRDefault="0015575E" w:rsidP="00045BBE">
      <w:pPr>
        <w:ind w:left="0" w:firstLine="709"/>
        <w:jc w:val="both"/>
        <w:rPr>
          <w:bCs/>
          <w:color w:val="000000"/>
          <w:szCs w:val="28"/>
        </w:rPr>
      </w:pPr>
    </w:p>
    <w:p w:rsidR="00045BBE" w:rsidRDefault="00045BBE" w:rsidP="00045BBE">
      <w:pPr>
        <w:ind w:left="0" w:firstLine="709"/>
        <w:jc w:val="both"/>
        <w:rPr>
          <w:bCs/>
          <w:color w:val="000000"/>
          <w:szCs w:val="28"/>
        </w:rPr>
      </w:pPr>
      <w:r w:rsidRPr="000B4A71">
        <w:rPr>
          <w:bCs/>
          <w:color w:val="000000"/>
          <w:szCs w:val="28"/>
        </w:rPr>
        <w:t>П</w:t>
      </w:r>
      <w:r w:rsidR="0015575E">
        <w:rPr>
          <w:bCs/>
          <w:color w:val="000000"/>
          <w:szCs w:val="28"/>
        </w:rPr>
        <w:t xml:space="preserve">итання для </w:t>
      </w:r>
      <w:r w:rsidR="00F63AA5">
        <w:rPr>
          <w:bCs/>
          <w:color w:val="000000"/>
          <w:szCs w:val="28"/>
        </w:rPr>
        <w:t>розгляду</w:t>
      </w:r>
      <w:r w:rsidR="0015575E">
        <w:rPr>
          <w:bCs/>
          <w:color w:val="000000"/>
          <w:szCs w:val="28"/>
        </w:rPr>
        <w:t>:</w:t>
      </w:r>
    </w:p>
    <w:p w:rsidR="00045BBE" w:rsidRDefault="00D51503" w:rsidP="00CF249B">
      <w:pPr>
        <w:pStyle w:val="a6"/>
        <w:numPr>
          <w:ilvl w:val="0"/>
          <w:numId w:val="16"/>
        </w:numPr>
        <w:jc w:val="both"/>
      </w:pPr>
      <w:r>
        <w:t>Нейропластичність – основа нейрореабілітації</w:t>
      </w:r>
    </w:p>
    <w:p w:rsidR="00D51503" w:rsidRDefault="00D51503" w:rsidP="00CF249B">
      <w:pPr>
        <w:pStyle w:val="a6"/>
        <w:numPr>
          <w:ilvl w:val="0"/>
          <w:numId w:val="16"/>
        </w:numPr>
        <w:jc w:val="both"/>
      </w:pPr>
      <w:r>
        <w:t>Особливості та сфера застосування.</w:t>
      </w:r>
    </w:p>
    <w:p w:rsidR="00D51503" w:rsidRDefault="00D51503" w:rsidP="00CF249B">
      <w:pPr>
        <w:pStyle w:val="a6"/>
        <w:numPr>
          <w:ilvl w:val="0"/>
          <w:numId w:val="16"/>
        </w:numPr>
        <w:jc w:val="both"/>
      </w:pPr>
      <w:r>
        <w:t>Принципи нейрореабілітації.</w:t>
      </w:r>
    </w:p>
    <w:p w:rsidR="00D51503" w:rsidRDefault="00D51503" w:rsidP="00CF249B">
      <w:pPr>
        <w:pStyle w:val="a6"/>
        <w:numPr>
          <w:ilvl w:val="0"/>
          <w:numId w:val="16"/>
        </w:numPr>
        <w:jc w:val="both"/>
      </w:pPr>
      <w:r>
        <w:t>Види та техніки нейрореабілітації.</w:t>
      </w:r>
    </w:p>
    <w:p w:rsidR="00D51503" w:rsidRDefault="00D51503" w:rsidP="00CF249B">
      <w:pPr>
        <w:pStyle w:val="a6"/>
        <w:numPr>
          <w:ilvl w:val="0"/>
          <w:numId w:val="16"/>
        </w:numPr>
        <w:jc w:val="both"/>
      </w:pPr>
      <w:r>
        <w:t>Перспективні технології нейрореабілітації</w:t>
      </w:r>
    </w:p>
    <w:p w:rsidR="00045BBE" w:rsidRDefault="00045BBE" w:rsidP="00045BBE">
      <w:pPr>
        <w:jc w:val="both"/>
      </w:pPr>
    </w:p>
    <w:p w:rsidR="00D90902" w:rsidRPr="00D90902" w:rsidRDefault="00D90902" w:rsidP="00D90902">
      <w:pPr>
        <w:pStyle w:val="a6"/>
        <w:ind w:left="560"/>
        <w:jc w:val="both"/>
        <w:rPr>
          <w:b/>
        </w:rPr>
      </w:pPr>
      <w:r w:rsidRPr="004E4837">
        <w:rPr>
          <w:b/>
        </w:rPr>
        <w:t>4.1</w:t>
      </w:r>
      <w:r>
        <w:t xml:space="preserve">. </w:t>
      </w:r>
      <w:r w:rsidRPr="00D90902">
        <w:rPr>
          <w:b/>
        </w:rPr>
        <w:t>Нейропластичність – основа нейрореабілітації</w:t>
      </w:r>
    </w:p>
    <w:p w:rsidR="00045BBE" w:rsidRDefault="00045BBE" w:rsidP="00045BBE">
      <w:pPr>
        <w:jc w:val="both"/>
      </w:pPr>
    </w:p>
    <w:p w:rsidR="00045BBE" w:rsidRPr="00D90902" w:rsidRDefault="00045BBE" w:rsidP="00D90902">
      <w:pPr>
        <w:pStyle w:val="a5"/>
        <w:spacing w:before="120" w:beforeAutospacing="0" w:after="120" w:afterAutospacing="0"/>
        <w:ind w:firstLine="560"/>
        <w:jc w:val="both"/>
        <w:rPr>
          <w:sz w:val="28"/>
          <w:szCs w:val="28"/>
          <w:lang w:val="uk-UA"/>
        </w:rPr>
      </w:pPr>
      <w:r w:rsidRPr="0015575E">
        <w:rPr>
          <w:bCs/>
          <w:i/>
          <w:sz w:val="28"/>
          <w:szCs w:val="28"/>
          <w:lang w:val="uk-UA"/>
        </w:rPr>
        <w:t>Нейрореабілітація</w:t>
      </w:r>
      <w:r w:rsidRPr="00D90902">
        <w:rPr>
          <w:sz w:val="28"/>
          <w:szCs w:val="28"/>
          <w:lang w:val="uk-UA"/>
        </w:rPr>
        <w:t> — галузь </w:t>
      </w:r>
      <w:hyperlink r:id="rId91" w:tooltip="Медична реабілітація" w:history="1">
        <w:r w:rsidRPr="00D90902">
          <w:rPr>
            <w:rStyle w:val="a4"/>
            <w:color w:val="auto"/>
            <w:sz w:val="28"/>
            <w:szCs w:val="28"/>
            <w:u w:val="none"/>
            <w:lang w:val="uk-UA"/>
          </w:rPr>
          <w:t>медичної реабілітації</w:t>
        </w:r>
      </w:hyperlink>
      <w:r w:rsidRPr="00D90902">
        <w:rPr>
          <w:sz w:val="28"/>
          <w:szCs w:val="28"/>
          <w:lang w:val="uk-UA"/>
        </w:rPr>
        <w:t>, яка має на меті сприяти одужанню після захворювання чи травми </w:t>
      </w:r>
      <w:hyperlink r:id="rId92" w:tooltip="Нервова система" w:history="1">
        <w:r w:rsidRPr="00D90902">
          <w:rPr>
            <w:rStyle w:val="a4"/>
            <w:color w:val="auto"/>
            <w:sz w:val="28"/>
            <w:szCs w:val="28"/>
            <w:u w:val="none"/>
            <w:lang w:val="uk-UA"/>
          </w:rPr>
          <w:t>нервової системи</w:t>
        </w:r>
      </w:hyperlink>
      <w:r w:rsidRPr="00D90902">
        <w:rPr>
          <w:sz w:val="28"/>
          <w:szCs w:val="28"/>
          <w:lang w:val="uk-UA"/>
        </w:rPr>
        <w:t>, а також мінімізувати або компенсувати будь-які функціональні зміни внаслідок цього.</w:t>
      </w:r>
      <w:r w:rsidR="00D90902" w:rsidRPr="00D90902">
        <w:rPr>
          <w:sz w:val="28"/>
          <w:szCs w:val="28"/>
          <w:lang w:val="uk-UA"/>
        </w:rPr>
        <w:t xml:space="preserve"> </w:t>
      </w:r>
    </w:p>
    <w:p w:rsidR="00045BBE" w:rsidRPr="00D90902" w:rsidRDefault="00045BBE" w:rsidP="00D53B18">
      <w:pPr>
        <w:pStyle w:val="a5"/>
        <w:spacing w:before="120" w:beforeAutospacing="0" w:after="120" w:afterAutospacing="0"/>
        <w:ind w:firstLine="560"/>
        <w:jc w:val="both"/>
        <w:rPr>
          <w:sz w:val="28"/>
          <w:szCs w:val="28"/>
          <w:lang w:val="uk-UA"/>
        </w:rPr>
      </w:pPr>
      <w:r w:rsidRPr="00D90902">
        <w:rPr>
          <w:sz w:val="28"/>
          <w:szCs w:val="28"/>
          <w:lang w:val="uk-UA"/>
        </w:rPr>
        <w:t>Нейрореабілітація поєднує в собі принципи </w:t>
      </w:r>
      <w:hyperlink r:id="rId93" w:tooltip="Нейронаука" w:history="1">
        <w:r w:rsidRPr="00D90902">
          <w:rPr>
            <w:rStyle w:val="a4"/>
            <w:color w:val="auto"/>
            <w:sz w:val="28"/>
            <w:szCs w:val="28"/>
            <w:u w:val="none"/>
            <w:lang w:val="uk-UA"/>
          </w:rPr>
          <w:t>нейронауки</w:t>
        </w:r>
      </w:hyperlink>
      <w:r w:rsidRPr="00D90902">
        <w:rPr>
          <w:sz w:val="28"/>
          <w:szCs w:val="28"/>
          <w:lang w:val="uk-UA"/>
        </w:rPr>
        <w:t> та </w:t>
      </w:r>
      <w:hyperlink r:id="rId94" w:tooltip="Медицина" w:history="1">
        <w:r w:rsidRPr="00D90902">
          <w:rPr>
            <w:rStyle w:val="a4"/>
            <w:color w:val="auto"/>
            <w:sz w:val="28"/>
            <w:szCs w:val="28"/>
            <w:u w:val="none"/>
            <w:lang w:val="uk-UA"/>
          </w:rPr>
          <w:t>клінічної допомоги</w:t>
        </w:r>
      </w:hyperlink>
      <w:r w:rsidRPr="00D90902">
        <w:rPr>
          <w:sz w:val="28"/>
          <w:szCs w:val="28"/>
          <w:lang w:val="uk-UA"/>
        </w:rPr>
        <w:t>, і відіграє вирішальну роль у </w:t>
      </w:r>
      <w:hyperlink r:id="rId95" w:tooltip="Відновлення" w:history="1">
        <w:r w:rsidRPr="00D90902">
          <w:rPr>
            <w:rStyle w:val="a4"/>
            <w:color w:val="auto"/>
            <w:sz w:val="28"/>
            <w:szCs w:val="28"/>
            <w:u w:val="none"/>
            <w:lang w:val="uk-UA"/>
          </w:rPr>
          <w:t>відновленні</w:t>
        </w:r>
      </w:hyperlink>
      <w:r w:rsidRPr="00D90902">
        <w:rPr>
          <w:sz w:val="28"/>
          <w:szCs w:val="28"/>
          <w:lang w:val="uk-UA"/>
        </w:rPr>
        <w:t> та покращенні </w:t>
      </w:r>
      <w:hyperlink r:id="rId96" w:tooltip="Якість життя" w:history="1">
        <w:r w:rsidRPr="00D90902">
          <w:rPr>
            <w:rStyle w:val="a4"/>
            <w:color w:val="auto"/>
            <w:sz w:val="28"/>
            <w:szCs w:val="28"/>
            <w:u w:val="none"/>
            <w:lang w:val="uk-UA"/>
          </w:rPr>
          <w:t>якості життя</w:t>
        </w:r>
      </w:hyperlink>
      <w:r w:rsidRPr="00D90902">
        <w:rPr>
          <w:sz w:val="28"/>
          <w:szCs w:val="28"/>
          <w:lang w:val="uk-UA"/>
        </w:rPr>
        <w:t> людей, які борються з </w:t>
      </w:r>
      <w:hyperlink r:id="rId97" w:tooltip="Неврологічний розлад" w:history="1">
        <w:r w:rsidRPr="00D90902">
          <w:rPr>
            <w:rStyle w:val="a4"/>
            <w:color w:val="auto"/>
            <w:sz w:val="28"/>
            <w:szCs w:val="28"/>
            <w:u w:val="none"/>
            <w:lang w:val="uk-UA"/>
          </w:rPr>
          <w:t>неврологічними розладами</w:t>
        </w:r>
      </w:hyperlink>
      <w:r w:rsidRPr="00D90902">
        <w:rPr>
          <w:sz w:val="28"/>
          <w:szCs w:val="28"/>
          <w:lang w:val="uk-UA"/>
        </w:rPr>
        <w:t> та </w:t>
      </w:r>
      <w:hyperlink r:id="rId98" w:tooltip="Фізична травма" w:history="1">
        <w:r w:rsidRPr="00D90902">
          <w:rPr>
            <w:rStyle w:val="a4"/>
            <w:color w:val="auto"/>
            <w:sz w:val="28"/>
            <w:szCs w:val="28"/>
            <w:u w:val="none"/>
            <w:lang w:val="uk-UA"/>
          </w:rPr>
          <w:t>травмами</w:t>
        </w:r>
      </w:hyperlink>
      <w:r w:rsidRPr="00D90902">
        <w:rPr>
          <w:sz w:val="28"/>
          <w:szCs w:val="28"/>
          <w:lang w:val="uk-UA"/>
        </w:rPr>
        <w:t>. Цей міждисциплінарний підхід поєднує в собі знання </w:t>
      </w:r>
      <w:hyperlink r:id="rId99" w:tooltip="Нейробіологія" w:history="1">
        <w:r w:rsidRPr="00D90902">
          <w:rPr>
            <w:rStyle w:val="a4"/>
            <w:color w:val="auto"/>
            <w:sz w:val="28"/>
            <w:szCs w:val="28"/>
            <w:u w:val="none"/>
            <w:lang w:val="uk-UA"/>
          </w:rPr>
          <w:t>нейробіології</w:t>
        </w:r>
      </w:hyperlink>
      <w:r w:rsidRPr="00D90902">
        <w:rPr>
          <w:sz w:val="28"/>
          <w:szCs w:val="28"/>
          <w:lang w:val="uk-UA"/>
        </w:rPr>
        <w:t>, </w:t>
      </w:r>
      <w:hyperlink r:id="rId100" w:tooltip="Фізіотерапія" w:history="1">
        <w:r w:rsidRPr="00D90902">
          <w:rPr>
            <w:rStyle w:val="a4"/>
            <w:color w:val="auto"/>
            <w:sz w:val="28"/>
            <w:szCs w:val="28"/>
            <w:u w:val="none"/>
            <w:lang w:val="uk-UA"/>
          </w:rPr>
          <w:t>фізіотерапії</w:t>
        </w:r>
      </w:hyperlink>
      <w:r w:rsidRPr="00D90902">
        <w:rPr>
          <w:sz w:val="28"/>
          <w:szCs w:val="28"/>
          <w:lang w:val="uk-UA"/>
        </w:rPr>
        <w:t>, </w:t>
      </w:r>
      <w:hyperlink r:id="rId101" w:tooltip="Терапія" w:history="1">
        <w:r w:rsidRPr="00D90902">
          <w:rPr>
            <w:rStyle w:val="a4"/>
            <w:color w:val="auto"/>
            <w:sz w:val="28"/>
            <w:szCs w:val="28"/>
            <w:u w:val="none"/>
            <w:lang w:val="uk-UA"/>
          </w:rPr>
          <w:t>терапії</w:t>
        </w:r>
      </w:hyperlink>
      <w:r w:rsidRPr="00D90902">
        <w:rPr>
          <w:sz w:val="28"/>
          <w:szCs w:val="28"/>
          <w:lang w:val="uk-UA"/>
        </w:rPr>
        <w:t> та інших медичних дисциплін, щоб використовувати здатність </w:t>
      </w:r>
      <w:hyperlink r:id="rId102" w:tooltip="Головний мозок людини" w:history="1">
        <w:r w:rsidRPr="00D90902">
          <w:rPr>
            <w:rStyle w:val="a4"/>
            <w:color w:val="auto"/>
            <w:sz w:val="28"/>
            <w:szCs w:val="28"/>
            <w:u w:val="none"/>
            <w:lang w:val="uk-UA"/>
          </w:rPr>
          <w:t>людського мозку</w:t>
        </w:r>
      </w:hyperlink>
      <w:r w:rsidRPr="00D90902">
        <w:rPr>
          <w:sz w:val="28"/>
          <w:szCs w:val="28"/>
          <w:lang w:val="uk-UA"/>
        </w:rPr>
        <w:t> до </w:t>
      </w:r>
      <w:hyperlink r:id="rId103" w:tooltip="Адаптація" w:history="1">
        <w:r w:rsidRPr="00D90902">
          <w:rPr>
            <w:rStyle w:val="a4"/>
            <w:color w:val="auto"/>
            <w:sz w:val="28"/>
            <w:szCs w:val="28"/>
            <w:u w:val="none"/>
            <w:lang w:val="uk-UA"/>
          </w:rPr>
          <w:t>адаптації</w:t>
        </w:r>
      </w:hyperlink>
      <w:r w:rsidRPr="00D90902">
        <w:rPr>
          <w:sz w:val="28"/>
          <w:szCs w:val="28"/>
          <w:lang w:val="uk-UA"/>
        </w:rPr>
        <w:t> та реорганізації, відому як </w:t>
      </w:r>
      <w:hyperlink r:id="rId104" w:tooltip="Нейропластичність" w:history="1">
        <w:r w:rsidRPr="00D90902">
          <w:rPr>
            <w:rStyle w:val="a4"/>
            <w:color w:val="auto"/>
            <w:sz w:val="28"/>
            <w:szCs w:val="28"/>
            <w:u w:val="none"/>
            <w:lang w:val="uk-UA"/>
          </w:rPr>
          <w:t>нейропластичність</w:t>
        </w:r>
      </w:hyperlink>
      <w:r w:rsidRPr="00D90902">
        <w:rPr>
          <w:sz w:val="28"/>
          <w:szCs w:val="28"/>
          <w:lang w:val="uk-UA"/>
        </w:rPr>
        <w:t>.</w:t>
      </w:r>
    </w:p>
    <w:p w:rsidR="00045BBE" w:rsidRPr="00D90902" w:rsidRDefault="00045BBE" w:rsidP="00D53B18">
      <w:pPr>
        <w:pStyle w:val="a5"/>
        <w:spacing w:before="120" w:beforeAutospacing="0" w:after="120" w:afterAutospacing="0"/>
        <w:ind w:firstLine="560"/>
        <w:jc w:val="both"/>
        <w:rPr>
          <w:sz w:val="28"/>
          <w:szCs w:val="28"/>
          <w:lang w:val="uk-UA"/>
        </w:rPr>
      </w:pPr>
      <w:r w:rsidRPr="00D90902">
        <w:rPr>
          <w:sz w:val="28"/>
          <w:szCs w:val="28"/>
          <w:lang w:val="uk-UA"/>
        </w:rPr>
        <w:t>Концепція нейропластичності, наріжного каменю нейрореабілітації, підкреслює динамічну здатність </w:t>
      </w:r>
      <w:hyperlink r:id="rId105" w:tooltip="Мозок" w:history="1">
        <w:r w:rsidRPr="00D90902">
          <w:rPr>
            <w:rStyle w:val="a4"/>
            <w:color w:val="auto"/>
            <w:sz w:val="28"/>
            <w:szCs w:val="28"/>
            <w:u w:val="none"/>
            <w:lang w:val="uk-UA"/>
          </w:rPr>
          <w:t>мозку</w:t>
        </w:r>
      </w:hyperlink>
      <w:r w:rsidRPr="00D90902">
        <w:rPr>
          <w:sz w:val="28"/>
          <w:szCs w:val="28"/>
          <w:lang w:val="uk-UA"/>
        </w:rPr>
        <w:t> змінювати свої нейронні зв’язки (</w:t>
      </w:r>
      <w:hyperlink r:id="rId106" w:tooltip="Синапс" w:history="1">
        <w:r w:rsidRPr="00D90902">
          <w:rPr>
            <w:rStyle w:val="a4"/>
            <w:color w:val="auto"/>
            <w:sz w:val="28"/>
            <w:szCs w:val="28"/>
            <w:u w:val="none"/>
            <w:lang w:val="uk-UA"/>
          </w:rPr>
          <w:t>синапси</w:t>
        </w:r>
      </w:hyperlink>
      <w:r w:rsidRPr="00D90902">
        <w:rPr>
          <w:sz w:val="28"/>
          <w:szCs w:val="28"/>
          <w:lang w:val="uk-UA"/>
        </w:rPr>
        <w:t>) у відповідь на зміни середовища та </w:t>
      </w:r>
      <w:hyperlink r:id="rId107" w:tooltip="Досвід" w:history="1">
        <w:r w:rsidRPr="00D90902">
          <w:rPr>
            <w:rStyle w:val="a4"/>
            <w:color w:val="auto"/>
            <w:sz w:val="28"/>
            <w:szCs w:val="28"/>
            <w:u w:val="none"/>
            <w:lang w:val="uk-UA"/>
          </w:rPr>
          <w:t>досвіду</w:t>
        </w:r>
      </w:hyperlink>
      <w:r w:rsidRPr="00D90902">
        <w:rPr>
          <w:sz w:val="28"/>
          <w:szCs w:val="28"/>
          <w:lang w:val="uk-UA"/>
        </w:rPr>
        <w:t>. Явище нейропластичності є основою для реабілітації різних неврологічних захворювань, таких як </w:t>
      </w:r>
      <w:hyperlink r:id="rId108" w:tooltip="Інсульт" w:history="1">
        <w:r w:rsidRPr="00D90902">
          <w:rPr>
            <w:rStyle w:val="a4"/>
            <w:color w:val="auto"/>
            <w:sz w:val="28"/>
            <w:szCs w:val="28"/>
            <w:u w:val="none"/>
            <w:lang w:val="uk-UA"/>
          </w:rPr>
          <w:t>інсульт</w:t>
        </w:r>
      </w:hyperlink>
      <w:r w:rsidRPr="00D90902">
        <w:rPr>
          <w:sz w:val="28"/>
          <w:szCs w:val="28"/>
          <w:lang w:val="uk-UA"/>
        </w:rPr>
        <w:t>, </w:t>
      </w:r>
      <w:hyperlink r:id="rId109" w:tooltip="Черепно-мозкова травма" w:history="1">
        <w:r w:rsidRPr="00D90902">
          <w:rPr>
            <w:rStyle w:val="a4"/>
            <w:color w:val="auto"/>
            <w:sz w:val="28"/>
            <w:szCs w:val="28"/>
            <w:u w:val="none"/>
            <w:lang w:val="uk-UA"/>
          </w:rPr>
          <w:t>черепно-мозкова травма</w:t>
        </w:r>
      </w:hyperlink>
      <w:r w:rsidRPr="00D90902">
        <w:rPr>
          <w:sz w:val="28"/>
          <w:szCs w:val="28"/>
          <w:lang w:val="uk-UA"/>
        </w:rPr>
        <w:t>, </w:t>
      </w:r>
      <w:hyperlink r:id="rId110" w:tooltip="Травма спинного мозку" w:history="1">
        <w:r w:rsidRPr="00D90902">
          <w:rPr>
            <w:rStyle w:val="a4"/>
            <w:color w:val="auto"/>
            <w:sz w:val="28"/>
            <w:szCs w:val="28"/>
            <w:u w:val="none"/>
            <w:lang w:val="uk-UA"/>
          </w:rPr>
          <w:t>травма спинного мозку</w:t>
        </w:r>
      </w:hyperlink>
      <w:r w:rsidRPr="00D90902">
        <w:rPr>
          <w:sz w:val="28"/>
          <w:szCs w:val="28"/>
          <w:lang w:val="uk-UA"/>
        </w:rPr>
        <w:t>, </w:t>
      </w:r>
      <w:hyperlink r:id="rId111" w:tooltip="Розсіяний склероз" w:history="1">
        <w:r w:rsidRPr="00D90902">
          <w:rPr>
            <w:rStyle w:val="a4"/>
            <w:color w:val="auto"/>
            <w:sz w:val="28"/>
            <w:szCs w:val="28"/>
            <w:u w:val="none"/>
            <w:lang w:val="uk-UA"/>
          </w:rPr>
          <w:t>розсіяний склероз</w:t>
        </w:r>
      </w:hyperlink>
      <w:r w:rsidRPr="00D90902">
        <w:rPr>
          <w:sz w:val="28"/>
          <w:szCs w:val="28"/>
          <w:lang w:val="uk-UA"/>
        </w:rPr>
        <w:t>, </w:t>
      </w:r>
      <w:hyperlink r:id="rId112" w:tooltip="Хвороба Паркінсона" w:history="1">
        <w:r w:rsidRPr="00D90902">
          <w:rPr>
            <w:rStyle w:val="a4"/>
            <w:color w:val="auto"/>
            <w:sz w:val="28"/>
            <w:szCs w:val="28"/>
            <w:u w:val="none"/>
            <w:lang w:val="uk-UA"/>
          </w:rPr>
          <w:t>хвороба Паркінсона</w:t>
        </w:r>
      </w:hyperlink>
      <w:r w:rsidRPr="00D90902">
        <w:rPr>
          <w:sz w:val="28"/>
          <w:szCs w:val="28"/>
          <w:lang w:val="uk-UA"/>
        </w:rPr>
        <w:t> та багато інших.</w:t>
      </w:r>
    </w:p>
    <w:p w:rsidR="00045BBE" w:rsidRPr="00D90902" w:rsidRDefault="00045BBE" w:rsidP="00D53B18">
      <w:pPr>
        <w:pStyle w:val="a5"/>
        <w:spacing w:before="120" w:beforeAutospacing="0" w:after="120" w:afterAutospacing="0"/>
        <w:ind w:firstLine="560"/>
        <w:jc w:val="both"/>
        <w:rPr>
          <w:sz w:val="28"/>
          <w:szCs w:val="28"/>
          <w:lang w:val="uk-UA"/>
        </w:rPr>
      </w:pPr>
      <w:r w:rsidRPr="00D90902">
        <w:rPr>
          <w:sz w:val="28"/>
          <w:szCs w:val="28"/>
          <w:lang w:val="uk-UA"/>
        </w:rPr>
        <w:t>Дослідники з’ясували широкий спектр механізмів, що лежать в основі нейропластичності, виявивши надзвичайну адаптивність мозку навіть після пошкодження чи травми. Це розуміння проклало шлях до інноваційних стратегій і методів у нейрореабілітації, спрямованих на максимізацію ефективності реабілітації та відновлення втрачених функцій.</w:t>
      </w:r>
    </w:p>
    <w:p w:rsidR="00045BBE" w:rsidRPr="004E047B" w:rsidRDefault="0026449C" w:rsidP="004E047B">
      <w:pPr>
        <w:shd w:val="clear" w:color="auto" w:fill="F8F9FA"/>
        <w:jc w:val="both"/>
        <w:rPr>
          <w:szCs w:val="28"/>
        </w:rPr>
      </w:pPr>
      <w:r w:rsidRPr="00D90902">
        <w:rPr>
          <w:szCs w:val="2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5.45pt" o:ole="">
            <v:imagedata r:id="rId113" o:title=""/>
          </v:shape>
          <w:control r:id="rId114" w:name="DefaultOcxName3" w:shapeid="_x0000_i1030"/>
        </w:object>
      </w:r>
      <w:r w:rsidR="00045BBE" w:rsidRPr="0015575E">
        <w:rPr>
          <w:rStyle w:val="mw-headline"/>
          <w:bCs/>
          <w:i/>
          <w:szCs w:val="28"/>
        </w:rPr>
        <w:t>Нейропластичність: основа нейрореабілітації</w:t>
      </w:r>
    </w:p>
    <w:p w:rsidR="00045BBE" w:rsidRPr="00D90902" w:rsidRDefault="00045BBE" w:rsidP="00D90902">
      <w:pPr>
        <w:pStyle w:val="a5"/>
        <w:spacing w:before="120" w:beforeAutospacing="0" w:after="120" w:afterAutospacing="0"/>
        <w:ind w:firstLine="708"/>
        <w:jc w:val="both"/>
        <w:rPr>
          <w:sz w:val="28"/>
          <w:szCs w:val="28"/>
          <w:lang w:val="uk-UA"/>
        </w:rPr>
      </w:pPr>
      <w:r w:rsidRPr="00D90902">
        <w:rPr>
          <w:sz w:val="28"/>
          <w:szCs w:val="28"/>
          <w:lang w:val="uk-UA"/>
        </w:rPr>
        <w:t>Нейропластичність, яку часто називають здатністю мозку до «перебудови», є фундаментальним принципом успіху нейрореабілітації. Дослідження показали, що пластичність мозку та нервової системи не обмежується ранніми стадіями розвитку, а зберігається протягом усього </w:t>
      </w:r>
      <w:hyperlink r:id="rId115" w:tooltip="Життя" w:history="1">
        <w:r w:rsidRPr="00D90902">
          <w:rPr>
            <w:rStyle w:val="a4"/>
            <w:color w:val="auto"/>
            <w:sz w:val="28"/>
            <w:szCs w:val="28"/>
            <w:u w:val="none"/>
            <w:lang w:val="uk-UA"/>
          </w:rPr>
          <w:t>життя</w:t>
        </w:r>
      </w:hyperlink>
      <w:r w:rsidRPr="00D90902">
        <w:rPr>
          <w:sz w:val="28"/>
          <w:szCs w:val="28"/>
          <w:lang w:val="uk-UA"/>
        </w:rPr>
        <w:t>, пропонуючи можливість для перенавчання та відновлення, навіть при серйозних неврологічних проблемах. Здатність мозку адаптуватися включає складні </w:t>
      </w:r>
      <w:hyperlink r:id="rId116" w:tooltip="Молекулярна нейронаука" w:history="1">
        <w:r w:rsidRPr="00D90902">
          <w:rPr>
            <w:rStyle w:val="a4"/>
            <w:color w:val="auto"/>
            <w:sz w:val="28"/>
            <w:szCs w:val="28"/>
            <w:u w:val="none"/>
            <w:lang w:val="uk-UA"/>
          </w:rPr>
          <w:t>молекулярні</w:t>
        </w:r>
      </w:hyperlink>
      <w:r w:rsidRPr="00D90902">
        <w:rPr>
          <w:sz w:val="28"/>
          <w:szCs w:val="28"/>
          <w:lang w:val="uk-UA"/>
        </w:rPr>
        <w:t> та </w:t>
      </w:r>
      <w:hyperlink r:id="rId117" w:tooltip="Клітинна нейронаука" w:history="1">
        <w:r w:rsidRPr="00D90902">
          <w:rPr>
            <w:rStyle w:val="a4"/>
            <w:color w:val="auto"/>
            <w:sz w:val="28"/>
            <w:szCs w:val="28"/>
            <w:u w:val="none"/>
            <w:lang w:val="uk-UA"/>
          </w:rPr>
          <w:t>клітинні</w:t>
        </w:r>
      </w:hyperlink>
      <w:r w:rsidRPr="00D90902">
        <w:rPr>
          <w:sz w:val="28"/>
          <w:szCs w:val="28"/>
          <w:lang w:val="uk-UA"/>
        </w:rPr>
        <w:t> процеси, включаючи зміни синаптичної сили, розгалуження </w:t>
      </w:r>
      <w:hyperlink r:id="rId118" w:tooltip="Дендрит нейрона" w:history="1">
        <w:r w:rsidRPr="00D90902">
          <w:rPr>
            <w:rStyle w:val="a4"/>
            <w:color w:val="auto"/>
            <w:sz w:val="28"/>
            <w:szCs w:val="28"/>
            <w:u w:val="none"/>
            <w:lang w:val="uk-UA"/>
          </w:rPr>
          <w:t>дендритів</w:t>
        </w:r>
      </w:hyperlink>
      <w:r w:rsidRPr="00D90902">
        <w:rPr>
          <w:sz w:val="28"/>
          <w:szCs w:val="28"/>
          <w:lang w:val="uk-UA"/>
        </w:rPr>
        <w:t> і навіть, частково, </w:t>
      </w:r>
      <w:hyperlink r:id="rId119" w:tooltip="Нейрогенез" w:history="1">
        <w:r w:rsidRPr="00D90902">
          <w:rPr>
            <w:rStyle w:val="a4"/>
            <w:color w:val="auto"/>
            <w:sz w:val="28"/>
            <w:szCs w:val="28"/>
            <w:u w:val="none"/>
            <w:lang w:val="uk-UA"/>
          </w:rPr>
          <w:t>нейрогенез</w:t>
        </w:r>
      </w:hyperlink>
      <w:r w:rsidRPr="00D90902">
        <w:rPr>
          <w:sz w:val="28"/>
          <w:szCs w:val="28"/>
          <w:lang w:val="uk-UA"/>
        </w:rPr>
        <w:t>.</w:t>
      </w:r>
    </w:p>
    <w:p w:rsidR="00045BBE" w:rsidRPr="00D90902" w:rsidRDefault="00045BBE" w:rsidP="00D90902">
      <w:pPr>
        <w:pStyle w:val="a5"/>
        <w:spacing w:before="120" w:beforeAutospacing="0" w:after="120" w:afterAutospacing="0"/>
        <w:ind w:firstLine="708"/>
        <w:jc w:val="both"/>
        <w:rPr>
          <w:sz w:val="28"/>
          <w:szCs w:val="28"/>
          <w:lang w:val="uk-UA"/>
        </w:rPr>
      </w:pPr>
      <w:r w:rsidRPr="00D90902">
        <w:rPr>
          <w:sz w:val="28"/>
          <w:szCs w:val="28"/>
          <w:lang w:val="uk-UA"/>
        </w:rPr>
        <w:t>Розуміння механізмів нейропластичності має далекосяжні наслідки для розробки ефективних реабілітаційних заходів. Використовуючи цю здатність мозку створювати нові зв’язки та адаптувати існуючі, можливо розробити індивідуальні програми реабілітації, спрямовані на конкретні порушення та сприяння функціональним покращенням.</w:t>
      </w:r>
      <w:r w:rsidR="00D51503" w:rsidRPr="00D90902">
        <w:rPr>
          <w:sz w:val="28"/>
          <w:szCs w:val="28"/>
          <w:lang w:val="uk-UA"/>
        </w:rPr>
        <w:t xml:space="preserve"> </w:t>
      </w:r>
    </w:p>
    <w:p w:rsidR="00045BBE" w:rsidRPr="00014CFD" w:rsidRDefault="00D90902" w:rsidP="00D90902">
      <w:pPr>
        <w:pStyle w:val="2"/>
        <w:pBdr>
          <w:bottom w:val="single" w:sz="4" w:space="0" w:color="A2A9B1"/>
        </w:pBdr>
        <w:ind w:firstLine="708"/>
        <w:jc w:val="both"/>
        <w:rPr>
          <w:rFonts w:ascii="Times New Roman" w:hAnsi="Times New Roman" w:cs="Times New Roman"/>
          <w:bCs w:val="0"/>
          <w:i w:val="0"/>
          <w:lang w:val="uk-UA"/>
        </w:rPr>
      </w:pPr>
      <w:r>
        <w:rPr>
          <w:rStyle w:val="mw-headline"/>
          <w:rFonts w:ascii="Times New Roman" w:hAnsi="Times New Roman" w:cs="Times New Roman"/>
          <w:bCs w:val="0"/>
          <w:i w:val="0"/>
          <w:lang w:val="uk-UA"/>
        </w:rPr>
        <w:t>4.2.</w:t>
      </w:r>
      <w:r w:rsidR="00045BBE" w:rsidRPr="00014CFD">
        <w:rPr>
          <w:rStyle w:val="mw-headline"/>
          <w:rFonts w:ascii="Times New Roman" w:hAnsi="Times New Roman" w:cs="Times New Roman"/>
          <w:bCs w:val="0"/>
          <w:i w:val="0"/>
          <w:lang w:val="uk-UA"/>
        </w:rPr>
        <w:t>Особливості та сфера застосування</w:t>
      </w:r>
    </w:p>
    <w:p w:rsidR="00045BBE" w:rsidRPr="00D90902" w:rsidRDefault="00045BBE" w:rsidP="00D90902">
      <w:pPr>
        <w:pStyle w:val="a5"/>
        <w:spacing w:before="120" w:beforeAutospacing="0" w:after="120" w:afterAutospacing="0"/>
        <w:ind w:firstLine="708"/>
        <w:jc w:val="both"/>
        <w:rPr>
          <w:sz w:val="28"/>
          <w:szCs w:val="28"/>
          <w:lang w:val="uk-UA"/>
        </w:rPr>
      </w:pPr>
      <w:r w:rsidRPr="00D90902">
        <w:rPr>
          <w:sz w:val="28"/>
          <w:szCs w:val="28"/>
          <w:lang w:val="uk-UA"/>
        </w:rPr>
        <w:t>У разі серйозної втрати працездатності, яка викликана важкою хворобою або травмою хребта чи пошкодженням мозку, можливості пацієнта та його сім`ї різко знижуються, спосіб життя змінюється, а плани раптово руйнуються. Для того, щоби впоратися з цією ситуацією, пацієнт та його родина повинні домовитись про "новий спосіб життя", як зі зміненим тілом, так і як із зміненим всередині спільноти статусом особи.</w:t>
      </w:r>
    </w:p>
    <w:p w:rsidR="00045BBE" w:rsidRPr="00D90902" w:rsidRDefault="00045BBE" w:rsidP="00D90902">
      <w:pPr>
        <w:pStyle w:val="a5"/>
        <w:spacing w:before="120" w:beforeAutospacing="0" w:after="120" w:afterAutospacing="0"/>
        <w:ind w:firstLine="708"/>
        <w:jc w:val="both"/>
        <w:rPr>
          <w:sz w:val="28"/>
          <w:szCs w:val="28"/>
          <w:lang w:val="uk-UA"/>
        </w:rPr>
      </w:pPr>
      <w:r w:rsidRPr="00D90902">
        <w:rPr>
          <w:sz w:val="28"/>
          <w:szCs w:val="28"/>
          <w:lang w:val="uk-UA"/>
        </w:rPr>
        <w:t>Таким чином, нейрореабілітація працює з навичками та стосунками інвалідів та їхніх родини і друзів. Це сприяє створенню та вдосконаленню навичок життя й роботи на якнайвищому для хворого рівні самостійності. Це також заохочує його відновити самооцінку та позитивний настрій. Таким чином, він може адаптуватися до нової ситуації та набути снаги для успішної та якнайповнішої реінтеграції в громаді.</w:t>
      </w:r>
    </w:p>
    <w:p w:rsidR="00045BBE" w:rsidRPr="00D90902" w:rsidRDefault="00045BBE" w:rsidP="0015575E">
      <w:pPr>
        <w:pStyle w:val="a5"/>
        <w:spacing w:before="0" w:beforeAutospacing="0" w:after="0" w:afterAutospacing="0"/>
        <w:ind w:firstLine="709"/>
        <w:jc w:val="both"/>
        <w:rPr>
          <w:sz w:val="28"/>
          <w:szCs w:val="28"/>
          <w:lang w:val="uk-UA"/>
        </w:rPr>
      </w:pPr>
      <w:r w:rsidRPr="00D90902">
        <w:rPr>
          <w:sz w:val="28"/>
          <w:szCs w:val="28"/>
          <w:lang w:val="uk-UA"/>
        </w:rPr>
        <w:t>Нейрореабілітація повинна бути:</w:t>
      </w:r>
    </w:p>
    <w:p w:rsidR="00045BBE" w:rsidRPr="0015575E" w:rsidRDefault="0015575E" w:rsidP="0015575E">
      <w:pPr>
        <w:widowControl/>
        <w:ind w:left="0"/>
        <w:jc w:val="both"/>
        <w:rPr>
          <w:szCs w:val="28"/>
        </w:rPr>
      </w:pPr>
      <w:r>
        <w:rPr>
          <w:b/>
          <w:i/>
        </w:rPr>
        <w:t>1.</w:t>
      </w:r>
      <w:hyperlink r:id="rId120" w:tooltip="Холізм" w:history="1">
        <w:r w:rsidR="00045BBE" w:rsidRPr="0015575E">
          <w:rPr>
            <w:rStyle w:val="a4"/>
            <w:b/>
            <w:bCs/>
            <w:i/>
            <w:color w:val="auto"/>
            <w:szCs w:val="28"/>
            <w:u w:val="none"/>
          </w:rPr>
          <w:t>Цілісною</w:t>
        </w:r>
      </w:hyperlink>
      <w:r w:rsidR="00045BBE" w:rsidRPr="0015575E">
        <w:rPr>
          <w:szCs w:val="28"/>
        </w:rPr>
        <w:t> й охоплювати фізичні, когнітивні, психологічні, соціальні та культурні виміри особистості, стадії прогресу та способу життя як пацієнта, так і його сім'ї.</w:t>
      </w:r>
    </w:p>
    <w:p w:rsidR="00045BBE" w:rsidRPr="00D90902" w:rsidRDefault="0015575E" w:rsidP="0015575E">
      <w:pPr>
        <w:widowControl/>
        <w:jc w:val="both"/>
        <w:rPr>
          <w:szCs w:val="28"/>
        </w:rPr>
      </w:pPr>
      <w:r>
        <w:rPr>
          <w:bCs/>
          <w:i/>
          <w:szCs w:val="28"/>
        </w:rPr>
        <w:t>2.</w:t>
      </w:r>
      <w:r w:rsidR="00045BBE" w:rsidRPr="0015575E">
        <w:rPr>
          <w:bCs/>
          <w:i/>
          <w:szCs w:val="28"/>
        </w:rPr>
        <w:t>Пацієнт-орієнтованою</w:t>
      </w:r>
      <w:r w:rsidR="00045BBE" w:rsidRPr="00D90902">
        <w:rPr>
          <w:szCs w:val="28"/>
        </w:rPr>
        <w:t> стратегією, розробленою, орієнтованою й налаштованою на пацієнта та його сім`ю.</w:t>
      </w:r>
    </w:p>
    <w:p w:rsidR="00045BBE" w:rsidRPr="00D90902" w:rsidRDefault="0015575E" w:rsidP="0015575E">
      <w:pPr>
        <w:widowControl/>
        <w:ind w:left="0"/>
        <w:jc w:val="both"/>
        <w:rPr>
          <w:szCs w:val="28"/>
        </w:rPr>
      </w:pPr>
      <w:r>
        <w:rPr>
          <w:bCs/>
          <w:i/>
          <w:szCs w:val="28"/>
        </w:rPr>
        <w:t>3.</w:t>
      </w:r>
      <w:r w:rsidR="00045BBE" w:rsidRPr="0015575E">
        <w:rPr>
          <w:bCs/>
          <w:i/>
          <w:szCs w:val="28"/>
        </w:rPr>
        <w:t>Інклюзивною:</w:t>
      </w:r>
      <w:r w:rsidR="00045BBE" w:rsidRPr="00D90902">
        <w:rPr>
          <w:szCs w:val="28"/>
        </w:rPr>
        <w:t> плани догляду повинні бути розроблені та впроваджені мультидисциплінарними бригадами, що складаються з висококваліфікованих та мотивованих практиків із досвідом багатопрофільної колективної роботи.</w:t>
      </w:r>
    </w:p>
    <w:p w:rsidR="00045BBE" w:rsidRPr="00D90902" w:rsidRDefault="0015575E" w:rsidP="0015575E">
      <w:pPr>
        <w:widowControl/>
        <w:ind w:left="0"/>
        <w:jc w:val="both"/>
        <w:rPr>
          <w:szCs w:val="28"/>
        </w:rPr>
      </w:pPr>
      <w:r>
        <w:rPr>
          <w:bCs/>
          <w:i/>
          <w:szCs w:val="28"/>
        </w:rPr>
        <w:t>4.</w:t>
      </w:r>
      <w:r w:rsidR="00045BBE" w:rsidRPr="0015575E">
        <w:rPr>
          <w:bCs/>
          <w:i/>
          <w:szCs w:val="28"/>
        </w:rPr>
        <w:t>Відкритою до співпраці</w:t>
      </w:r>
      <w:r w:rsidR="00045BBE" w:rsidRPr="00D90902">
        <w:rPr>
          <w:b/>
          <w:bCs/>
          <w:szCs w:val="28"/>
        </w:rPr>
        <w:t>:</w:t>
      </w:r>
      <w:r w:rsidR="00045BBE" w:rsidRPr="00D90902">
        <w:rPr>
          <w:szCs w:val="28"/>
        </w:rPr>
        <w:t> активна співпраця з пацієнтом та родиною досить важлива. Пацієнт та родина повинні бути добре поінформовані, й добре налагоджені стосунки між ними та мультидисциплінарною бригадою.</w:t>
      </w:r>
    </w:p>
    <w:p w:rsidR="00045BBE" w:rsidRPr="00D90902" w:rsidRDefault="0015575E" w:rsidP="0015575E">
      <w:pPr>
        <w:widowControl/>
        <w:ind w:left="0"/>
        <w:jc w:val="both"/>
        <w:rPr>
          <w:szCs w:val="28"/>
        </w:rPr>
      </w:pPr>
      <w:r>
        <w:rPr>
          <w:bCs/>
          <w:i/>
          <w:szCs w:val="28"/>
        </w:rPr>
        <w:lastRenderedPageBreak/>
        <w:t>5.</w:t>
      </w:r>
      <w:r w:rsidR="00045BBE" w:rsidRPr="0015575E">
        <w:rPr>
          <w:bCs/>
          <w:i/>
          <w:szCs w:val="28"/>
        </w:rPr>
        <w:t>Раціональною:</w:t>
      </w:r>
      <w:r w:rsidR="00045BBE" w:rsidRPr="00D90902">
        <w:rPr>
          <w:szCs w:val="28"/>
        </w:rPr>
        <w:t> лікування повинно бути спрямоване на надання пацієнту максимальної незалежності, а також на якнайбільше зменшення фізичних порушень .</w:t>
      </w:r>
    </w:p>
    <w:p w:rsidR="00045BBE" w:rsidRPr="00D90902" w:rsidRDefault="0015575E" w:rsidP="0015575E">
      <w:pPr>
        <w:widowControl/>
        <w:ind w:left="0"/>
        <w:jc w:val="both"/>
        <w:rPr>
          <w:szCs w:val="28"/>
        </w:rPr>
      </w:pPr>
      <w:r>
        <w:rPr>
          <w:bCs/>
          <w:i/>
          <w:szCs w:val="28"/>
        </w:rPr>
        <w:t>6.</w:t>
      </w:r>
      <w:r w:rsidR="00045BBE" w:rsidRPr="0015575E">
        <w:rPr>
          <w:bCs/>
          <w:i/>
          <w:szCs w:val="28"/>
        </w:rPr>
        <w:t>Довічною</w:t>
      </w:r>
      <w:r w:rsidR="00045BBE" w:rsidRPr="00D90902">
        <w:rPr>
          <w:b/>
          <w:bCs/>
          <w:szCs w:val="28"/>
        </w:rPr>
        <w:t>:</w:t>
      </w:r>
      <w:r w:rsidR="00045BBE" w:rsidRPr="00D90902">
        <w:rPr>
          <w:szCs w:val="28"/>
        </w:rPr>
        <w:t> необхідно забезпечувати різні потреби пацієнта протягом усього життя, надаючи безперервну допомогу на шляху від настання травми до найвищого можливого рівня відновлення функції. Це може включати усунення медичних ускладнень травми або хвороби в подальшому житті.</w:t>
      </w:r>
    </w:p>
    <w:p w:rsidR="00045BBE" w:rsidRPr="00D90902" w:rsidRDefault="0015575E" w:rsidP="0015575E">
      <w:pPr>
        <w:widowControl/>
        <w:ind w:left="0"/>
        <w:jc w:val="both"/>
        <w:rPr>
          <w:szCs w:val="28"/>
        </w:rPr>
      </w:pPr>
      <w:r>
        <w:rPr>
          <w:bCs/>
          <w:i/>
          <w:szCs w:val="28"/>
        </w:rPr>
        <w:t>7.</w:t>
      </w:r>
      <w:r w:rsidR="00045BBE" w:rsidRPr="0015575E">
        <w:rPr>
          <w:bCs/>
          <w:i/>
          <w:szCs w:val="28"/>
        </w:rPr>
        <w:t>Гнучкою:</w:t>
      </w:r>
      <w:r w:rsidR="00045BBE" w:rsidRPr="00D90902">
        <w:rPr>
          <w:szCs w:val="28"/>
        </w:rPr>
        <w:t> лікування повинно включати адекватні людські та матеріальні ресурси для ефективного вирішення проблем кожного пацієнта в процесі їх виникнення.</w:t>
      </w:r>
    </w:p>
    <w:p w:rsidR="00045BBE" w:rsidRPr="00D90902" w:rsidRDefault="0015575E" w:rsidP="0015575E">
      <w:pPr>
        <w:widowControl/>
        <w:ind w:left="0"/>
        <w:jc w:val="both"/>
        <w:rPr>
          <w:szCs w:val="28"/>
        </w:rPr>
      </w:pPr>
      <w:r>
        <w:rPr>
          <w:bCs/>
          <w:i/>
          <w:szCs w:val="28"/>
        </w:rPr>
        <w:t>8.</w:t>
      </w:r>
      <w:r w:rsidR="00045BBE" w:rsidRPr="0015575E">
        <w:rPr>
          <w:bCs/>
          <w:i/>
          <w:szCs w:val="28"/>
        </w:rPr>
        <w:t>Суспільно орієнтованою</w:t>
      </w:r>
      <w:r w:rsidR="00045BBE" w:rsidRPr="00D90902">
        <w:rPr>
          <w:szCs w:val="28"/>
        </w:rPr>
        <w:t>: необхідно шукати рішення, які найкраще адаптовані до конкретних особливостей громади, та спрямоване на подальше створення громадських ресурсів задля найкращої суспільної реінтеграції інваліда .</w:t>
      </w:r>
    </w:p>
    <w:p w:rsidR="00045BBE" w:rsidRPr="0015575E" w:rsidRDefault="00045BBE" w:rsidP="00D90902">
      <w:pPr>
        <w:pStyle w:val="3"/>
        <w:spacing w:before="72" w:beforeAutospacing="0" w:after="0" w:afterAutospacing="0"/>
        <w:ind w:left="384"/>
        <w:jc w:val="both"/>
        <w:rPr>
          <w:b w:val="0"/>
          <w:i/>
          <w:sz w:val="28"/>
          <w:szCs w:val="28"/>
          <w:lang w:val="uk-UA"/>
        </w:rPr>
      </w:pPr>
      <w:r w:rsidRPr="0015575E">
        <w:rPr>
          <w:rStyle w:val="mw-headline"/>
          <w:b w:val="0"/>
          <w:i/>
          <w:sz w:val="28"/>
          <w:szCs w:val="28"/>
          <w:lang w:val="uk-UA"/>
        </w:rPr>
        <w:t>Стани й хвороби, що найчастіше потребують нейрореабілітації</w:t>
      </w:r>
    </w:p>
    <w:p w:rsidR="00045BBE" w:rsidRPr="00D90902" w:rsidRDefault="00045BBE" w:rsidP="00CF249B">
      <w:pPr>
        <w:widowControl/>
        <w:numPr>
          <w:ilvl w:val="0"/>
          <w:numId w:val="3"/>
        </w:numPr>
        <w:spacing w:before="100" w:beforeAutospacing="1" w:after="24"/>
        <w:ind w:left="768"/>
        <w:jc w:val="both"/>
        <w:rPr>
          <w:szCs w:val="28"/>
        </w:rPr>
      </w:pPr>
      <w:r w:rsidRPr="00D90902">
        <w:rPr>
          <w:szCs w:val="28"/>
        </w:rPr>
        <w:t>Відновний період </w:t>
      </w:r>
      <w:hyperlink r:id="rId121" w:tooltip="Інсульт" w:history="1">
        <w:r w:rsidRPr="00D90902">
          <w:rPr>
            <w:rStyle w:val="a4"/>
            <w:color w:val="auto"/>
            <w:szCs w:val="28"/>
            <w:u w:val="none"/>
          </w:rPr>
          <w:t>інсульту</w:t>
        </w:r>
      </w:hyperlink>
      <w:r w:rsidRPr="00D90902">
        <w:rPr>
          <w:szCs w:val="28"/>
        </w:rPr>
        <w:t> </w:t>
      </w:r>
    </w:p>
    <w:p w:rsidR="00045BBE" w:rsidRPr="00D90902" w:rsidRDefault="0026449C" w:rsidP="00CF249B">
      <w:pPr>
        <w:widowControl/>
        <w:numPr>
          <w:ilvl w:val="0"/>
          <w:numId w:val="3"/>
        </w:numPr>
        <w:spacing w:before="100" w:beforeAutospacing="1" w:after="24"/>
        <w:ind w:left="768"/>
        <w:jc w:val="both"/>
        <w:rPr>
          <w:szCs w:val="28"/>
        </w:rPr>
      </w:pPr>
      <w:hyperlink r:id="rId122" w:tooltip="Дитячий церебральний параліч" w:history="1">
        <w:r w:rsidR="00045BBE" w:rsidRPr="00D90902">
          <w:rPr>
            <w:rStyle w:val="a4"/>
            <w:color w:val="auto"/>
            <w:szCs w:val="28"/>
            <w:u w:val="none"/>
          </w:rPr>
          <w:t>Дитячий церебральний параліч</w:t>
        </w:r>
      </w:hyperlink>
    </w:p>
    <w:p w:rsidR="00045BBE" w:rsidRPr="00D90902" w:rsidRDefault="0026449C" w:rsidP="00CF249B">
      <w:pPr>
        <w:widowControl/>
        <w:numPr>
          <w:ilvl w:val="0"/>
          <w:numId w:val="3"/>
        </w:numPr>
        <w:spacing w:before="100" w:beforeAutospacing="1" w:after="24"/>
        <w:ind w:left="768"/>
        <w:jc w:val="both"/>
        <w:rPr>
          <w:szCs w:val="28"/>
        </w:rPr>
      </w:pPr>
      <w:hyperlink r:id="rId123" w:tooltip="Хвороба Паркінсона" w:history="1">
        <w:r w:rsidR="00045BBE" w:rsidRPr="00D90902">
          <w:rPr>
            <w:rStyle w:val="a4"/>
            <w:color w:val="auto"/>
            <w:szCs w:val="28"/>
            <w:u w:val="none"/>
          </w:rPr>
          <w:t>Хвороба Паркінсона</w:t>
        </w:r>
      </w:hyperlink>
    </w:p>
    <w:p w:rsidR="00045BBE" w:rsidRPr="00D90902" w:rsidRDefault="0026449C" w:rsidP="00CF249B">
      <w:pPr>
        <w:widowControl/>
        <w:numPr>
          <w:ilvl w:val="0"/>
          <w:numId w:val="3"/>
        </w:numPr>
        <w:spacing w:before="100" w:beforeAutospacing="1" w:after="24"/>
        <w:ind w:left="768"/>
        <w:jc w:val="both"/>
        <w:rPr>
          <w:szCs w:val="28"/>
        </w:rPr>
      </w:pPr>
      <w:hyperlink r:id="rId124" w:tooltip="Ушкодження мозку" w:history="1">
        <w:r w:rsidR="00045BBE" w:rsidRPr="00D90902">
          <w:rPr>
            <w:rStyle w:val="a4"/>
            <w:color w:val="auto"/>
            <w:szCs w:val="28"/>
            <w:u w:val="none"/>
          </w:rPr>
          <w:t>Травма головного мозку</w:t>
        </w:r>
      </w:hyperlink>
    </w:p>
    <w:p w:rsidR="00045BBE" w:rsidRPr="00D90902" w:rsidRDefault="0026449C" w:rsidP="00CF249B">
      <w:pPr>
        <w:widowControl/>
        <w:numPr>
          <w:ilvl w:val="0"/>
          <w:numId w:val="3"/>
        </w:numPr>
        <w:spacing w:before="100" w:beforeAutospacing="1" w:after="24"/>
        <w:ind w:left="768"/>
        <w:jc w:val="both"/>
        <w:rPr>
          <w:szCs w:val="28"/>
        </w:rPr>
      </w:pPr>
      <w:hyperlink r:id="rId125" w:tooltip="Травма спинного мозку" w:history="1">
        <w:r w:rsidR="00045BBE" w:rsidRPr="00D90902">
          <w:rPr>
            <w:rStyle w:val="a4"/>
            <w:color w:val="auto"/>
            <w:szCs w:val="28"/>
            <w:u w:val="none"/>
          </w:rPr>
          <w:t>Травма спинного мозку</w:t>
        </w:r>
      </w:hyperlink>
    </w:p>
    <w:p w:rsidR="00045BBE" w:rsidRPr="00D90902" w:rsidRDefault="00045BBE" w:rsidP="00CF249B">
      <w:pPr>
        <w:widowControl/>
        <w:numPr>
          <w:ilvl w:val="1"/>
          <w:numId w:val="3"/>
        </w:numPr>
        <w:spacing w:before="100" w:beforeAutospacing="1" w:after="24"/>
        <w:ind w:left="1152"/>
        <w:jc w:val="both"/>
        <w:rPr>
          <w:szCs w:val="28"/>
        </w:rPr>
      </w:pPr>
      <w:r w:rsidRPr="00D90902">
        <w:rPr>
          <w:szCs w:val="28"/>
        </w:rPr>
        <w:t>Постгіпоксичні стани</w:t>
      </w:r>
    </w:p>
    <w:p w:rsidR="00045BBE" w:rsidRPr="00D90902" w:rsidRDefault="00045BBE" w:rsidP="00CF249B">
      <w:pPr>
        <w:widowControl/>
        <w:numPr>
          <w:ilvl w:val="1"/>
          <w:numId w:val="3"/>
        </w:numPr>
        <w:spacing w:before="100" w:beforeAutospacing="1" w:after="24"/>
        <w:ind w:left="1152"/>
        <w:jc w:val="both"/>
        <w:rPr>
          <w:szCs w:val="28"/>
        </w:rPr>
      </w:pPr>
      <w:r w:rsidRPr="00D90902">
        <w:rPr>
          <w:szCs w:val="28"/>
        </w:rPr>
        <w:t>Механічна травма мозку</w:t>
      </w:r>
    </w:p>
    <w:p w:rsidR="00045BBE" w:rsidRPr="00D90902" w:rsidRDefault="0026449C" w:rsidP="00CF249B">
      <w:pPr>
        <w:widowControl/>
        <w:numPr>
          <w:ilvl w:val="0"/>
          <w:numId w:val="3"/>
        </w:numPr>
        <w:spacing w:before="100" w:beforeAutospacing="1" w:after="24"/>
        <w:ind w:left="768"/>
        <w:jc w:val="both"/>
        <w:rPr>
          <w:szCs w:val="28"/>
        </w:rPr>
      </w:pPr>
      <w:hyperlink r:id="rId126" w:tooltip="Розсіяний склероз" w:history="1">
        <w:r w:rsidR="00045BBE" w:rsidRPr="00D90902">
          <w:rPr>
            <w:rStyle w:val="a4"/>
            <w:color w:val="auto"/>
            <w:szCs w:val="28"/>
            <w:u w:val="none"/>
          </w:rPr>
          <w:t>Розсіяний склероз</w:t>
        </w:r>
      </w:hyperlink>
      <w:r w:rsidR="00045BBE" w:rsidRPr="00D90902">
        <w:rPr>
          <w:szCs w:val="28"/>
        </w:rPr>
        <w:t> </w:t>
      </w:r>
    </w:p>
    <w:p w:rsidR="00045BBE" w:rsidRPr="00D90902" w:rsidRDefault="00045BBE" w:rsidP="00CF249B">
      <w:pPr>
        <w:widowControl/>
        <w:numPr>
          <w:ilvl w:val="0"/>
          <w:numId w:val="3"/>
        </w:numPr>
        <w:spacing w:before="100" w:beforeAutospacing="1" w:after="24"/>
        <w:ind w:left="768"/>
        <w:jc w:val="both"/>
        <w:rPr>
          <w:szCs w:val="28"/>
        </w:rPr>
      </w:pPr>
      <w:r w:rsidRPr="00D90902">
        <w:rPr>
          <w:szCs w:val="28"/>
        </w:rPr>
        <w:t>Відновлення після </w:t>
      </w:r>
      <w:hyperlink r:id="rId127" w:tooltip="Поліомієліт" w:history="1">
        <w:r w:rsidRPr="00D90902">
          <w:rPr>
            <w:rStyle w:val="a4"/>
            <w:color w:val="auto"/>
            <w:szCs w:val="28"/>
            <w:u w:val="none"/>
          </w:rPr>
          <w:t>поліомієліту</w:t>
        </w:r>
      </w:hyperlink>
    </w:p>
    <w:p w:rsidR="00045BBE" w:rsidRPr="00D90902" w:rsidRDefault="0026449C" w:rsidP="00CF249B">
      <w:pPr>
        <w:widowControl/>
        <w:numPr>
          <w:ilvl w:val="0"/>
          <w:numId w:val="3"/>
        </w:numPr>
        <w:spacing w:before="100" w:beforeAutospacing="1" w:after="24"/>
        <w:ind w:left="768"/>
        <w:jc w:val="both"/>
        <w:rPr>
          <w:szCs w:val="28"/>
        </w:rPr>
      </w:pPr>
      <w:hyperlink r:id="rId128" w:tooltip="Синдром Гієна — Барре" w:history="1">
        <w:r w:rsidR="00045BBE" w:rsidRPr="00D90902">
          <w:rPr>
            <w:rStyle w:val="a4"/>
            <w:color w:val="auto"/>
            <w:szCs w:val="28"/>
            <w:u w:val="none"/>
          </w:rPr>
          <w:t>Синдром Гійєна-Барре</w:t>
        </w:r>
      </w:hyperlink>
    </w:p>
    <w:p w:rsidR="00045BBE" w:rsidRPr="00D90902" w:rsidRDefault="00D90902" w:rsidP="00D90902">
      <w:pPr>
        <w:pStyle w:val="2"/>
        <w:pBdr>
          <w:bottom w:val="single" w:sz="4" w:space="0" w:color="A2A9B1"/>
        </w:pBdr>
        <w:ind w:left="1092" w:firstLine="324"/>
        <w:jc w:val="both"/>
        <w:rPr>
          <w:rFonts w:ascii="Times New Roman" w:hAnsi="Times New Roman" w:cs="Times New Roman"/>
          <w:bCs w:val="0"/>
          <w:i w:val="0"/>
        </w:rPr>
      </w:pPr>
      <w:r w:rsidRPr="00D90902">
        <w:rPr>
          <w:rStyle w:val="mw-headline"/>
          <w:rFonts w:ascii="Times New Roman" w:hAnsi="Times New Roman" w:cs="Times New Roman"/>
          <w:bCs w:val="0"/>
          <w:i w:val="0"/>
          <w:lang w:val="uk-UA"/>
        </w:rPr>
        <w:t>4.3.</w:t>
      </w:r>
      <w:r w:rsidR="00045BBE" w:rsidRPr="00D90902">
        <w:rPr>
          <w:rStyle w:val="mw-headline"/>
          <w:rFonts w:ascii="Times New Roman" w:hAnsi="Times New Roman" w:cs="Times New Roman"/>
          <w:bCs w:val="0"/>
          <w:i w:val="0"/>
        </w:rPr>
        <w:t>Принципи нейрореабілітації</w:t>
      </w:r>
    </w:p>
    <w:p w:rsidR="00045BBE" w:rsidRPr="00D90902" w:rsidRDefault="00045BBE" w:rsidP="00D90902">
      <w:pPr>
        <w:pStyle w:val="a5"/>
        <w:spacing w:before="120" w:beforeAutospacing="0" w:after="0" w:afterAutospacing="0"/>
        <w:ind w:firstLine="680"/>
        <w:jc w:val="both"/>
        <w:rPr>
          <w:sz w:val="28"/>
          <w:szCs w:val="28"/>
          <w:lang w:val="uk-UA"/>
        </w:rPr>
      </w:pPr>
      <w:r w:rsidRPr="00D90902">
        <w:rPr>
          <w:sz w:val="28"/>
          <w:szCs w:val="28"/>
          <w:lang w:val="uk-UA"/>
        </w:rPr>
        <w:t>Нейрореабілітація ґрунтується на ряді фундаментальних принципів, які керують розробкою та впровадженням ефективних стратегій реабілітації для осіб з неврологічними розладами та травмами. Ці принципи підкреслюють мультидисциплінарний підхід, </w:t>
      </w:r>
      <w:hyperlink r:id="rId129" w:tooltip="Персоналізована медицина" w:history="1">
        <w:r w:rsidRPr="00D90902">
          <w:rPr>
            <w:rStyle w:val="a4"/>
            <w:color w:val="auto"/>
            <w:sz w:val="28"/>
            <w:szCs w:val="28"/>
            <w:u w:val="none"/>
            <w:lang w:val="uk-UA"/>
          </w:rPr>
          <w:t>персоналізовані</w:t>
        </w:r>
      </w:hyperlink>
      <w:r w:rsidRPr="00D90902">
        <w:rPr>
          <w:sz w:val="28"/>
          <w:szCs w:val="28"/>
          <w:lang w:val="uk-UA"/>
        </w:rPr>
        <w:t> плани лікування, раннє втручання та постійну оцінку для оптимізації функціонального відновлення та покращення якості життя пацієнтів.</w:t>
      </w:r>
    </w:p>
    <w:p w:rsidR="00045BBE" w:rsidRPr="0015575E" w:rsidRDefault="00045BBE" w:rsidP="00D90902">
      <w:pPr>
        <w:pStyle w:val="3"/>
        <w:spacing w:before="72" w:beforeAutospacing="0" w:after="0" w:afterAutospacing="0"/>
        <w:ind w:left="384" w:firstLine="296"/>
        <w:jc w:val="both"/>
        <w:rPr>
          <w:b w:val="0"/>
          <w:i/>
          <w:sz w:val="28"/>
          <w:szCs w:val="28"/>
          <w:lang w:val="uk-UA"/>
        </w:rPr>
      </w:pPr>
      <w:r w:rsidRPr="0015575E">
        <w:rPr>
          <w:rStyle w:val="mw-headline"/>
          <w:b w:val="0"/>
          <w:i/>
          <w:sz w:val="28"/>
          <w:szCs w:val="28"/>
          <w:lang w:val="uk-UA"/>
        </w:rPr>
        <w:t>Мультидисциплінарний підхід</w:t>
      </w:r>
      <w:r w:rsidR="0015575E">
        <w:rPr>
          <w:rStyle w:val="mw-headline"/>
          <w:b w:val="0"/>
          <w:i/>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Нейрореабілітація передбачає співпрацю різноманітної команди медичних працівників, кожен з яких має унікальний досвід для вирішення багатогранних проблем, пов’язаних із неврологічними захворюваннями. Ця міждисциплінарна співпраця зазвичай включає </w:t>
      </w:r>
      <w:hyperlink r:id="rId130" w:tooltip="Неврологія" w:history="1">
        <w:r w:rsidRPr="00D90902">
          <w:rPr>
            <w:rStyle w:val="a4"/>
            <w:color w:val="auto"/>
            <w:sz w:val="28"/>
            <w:szCs w:val="28"/>
            <w:u w:val="none"/>
            <w:lang w:val="uk-UA"/>
          </w:rPr>
          <w:t>неврологів</w:t>
        </w:r>
      </w:hyperlink>
      <w:r w:rsidRPr="00D90902">
        <w:rPr>
          <w:sz w:val="28"/>
          <w:szCs w:val="28"/>
          <w:lang w:val="uk-UA"/>
        </w:rPr>
        <w:t>, </w:t>
      </w:r>
      <w:hyperlink r:id="rId131" w:tooltip="Фізіотерапевт" w:history="1">
        <w:r w:rsidRPr="00D90902">
          <w:rPr>
            <w:rStyle w:val="a4"/>
            <w:color w:val="auto"/>
            <w:sz w:val="28"/>
            <w:szCs w:val="28"/>
            <w:u w:val="none"/>
            <w:lang w:val="uk-UA"/>
          </w:rPr>
          <w:t>фізіотерапевтів</w:t>
        </w:r>
      </w:hyperlink>
      <w:r w:rsidRPr="00D90902">
        <w:rPr>
          <w:sz w:val="28"/>
          <w:szCs w:val="28"/>
          <w:lang w:val="uk-UA"/>
        </w:rPr>
        <w:t>, </w:t>
      </w:r>
      <w:hyperlink r:id="rId132" w:tooltip="Ерготерапія" w:history="1">
        <w:r w:rsidRPr="00D90902">
          <w:rPr>
            <w:rStyle w:val="a4"/>
            <w:color w:val="auto"/>
            <w:sz w:val="28"/>
            <w:szCs w:val="28"/>
            <w:u w:val="none"/>
            <w:lang w:val="uk-UA"/>
          </w:rPr>
          <w:t>ерготерапевтів</w:t>
        </w:r>
      </w:hyperlink>
      <w:r w:rsidRPr="00D90902">
        <w:rPr>
          <w:sz w:val="28"/>
          <w:szCs w:val="28"/>
          <w:lang w:val="uk-UA"/>
        </w:rPr>
        <w:t>, </w:t>
      </w:r>
      <w:hyperlink r:id="rId133" w:tooltip="Логопедія" w:history="1">
        <w:r w:rsidRPr="00D90902">
          <w:rPr>
            <w:rStyle w:val="a4"/>
            <w:color w:val="auto"/>
            <w:sz w:val="28"/>
            <w:szCs w:val="28"/>
            <w:u w:val="none"/>
            <w:lang w:val="uk-UA"/>
          </w:rPr>
          <w:t>логопедів</w:t>
        </w:r>
      </w:hyperlink>
      <w:r w:rsidRPr="00D90902">
        <w:rPr>
          <w:sz w:val="28"/>
          <w:szCs w:val="28"/>
          <w:lang w:val="uk-UA"/>
        </w:rPr>
        <w:t>, </w:t>
      </w:r>
      <w:hyperlink r:id="rId134" w:tooltip="Нейропсихологія" w:history="1">
        <w:r w:rsidRPr="00D90902">
          <w:rPr>
            <w:rStyle w:val="a4"/>
            <w:color w:val="auto"/>
            <w:sz w:val="28"/>
            <w:szCs w:val="28"/>
            <w:u w:val="none"/>
            <w:lang w:val="uk-UA"/>
          </w:rPr>
          <w:t>нейропсихологів</w:t>
        </w:r>
      </w:hyperlink>
      <w:r w:rsidRPr="00D90902">
        <w:rPr>
          <w:sz w:val="28"/>
          <w:szCs w:val="28"/>
          <w:lang w:val="uk-UA"/>
        </w:rPr>
        <w:t> і </w:t>
      </w:r>
      <w:hyperlink r:id="rId135" w:tooltip="Медсестра" w:history="1">
        <w:r w:rsidRPr="00D90902">
          <w:rPr>
            <w:rStyle w:val="a4"/>
            <w:color w:val="auto"/>
            <w:sz w:val="28"/>
            <w:szCs w:val="28"/>
            <w:u w:val="none"/>
            <w:lang w:val="uk-UA"/>
          </w:rPr>
          <w:t>медсестер</w:t>
        </w:r>
      </w:hyperlink>
      <w:r w:rsidRPr="00D90902">
        <w:rPr>
          <w:sz w:val="28"/>
          <w:szCs w:val="28"/>
          <w:lang w:val="uk-UA"/>
        </w:rPr>
        <w:t> з реабілітації.</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 xml:space="preserve">Колективні знання та навички цієї команди дозволяють комплексно оцінювати, ідентифікувати конкретні порушення та розробляти індивідуальні заходи, спрямовані на фізичні, когнітивні, комунікативні та емоційні аспекти </w:t>
      </w:r>
      <w:r w:rsidRPr="00D90902">
        <w:rPr>
          <w:sz w:val="28"/>
          <w:szCs w:val="28"/>
          <w:lang w:val="uk-UA"/>
        </w:rPr>
        <w:lastRenderedPageBreak/>
        <w:t>відновлення. Цей цілісний підхід гарантує, що пацієнти отримають всебічну допомогу, оптимізуючи потенціал для функціональних переваг.</w:t>
      </w:r>
    </w:p>
    <w:p w:rsidR="00045BBE" w:rsidRPr="0015575E" w:rsidRDefault="00045BBE" w:rsidP="00D90902">
      <w:pPr>
        <w:pStyle w:val="3"/>
        <w:spacing w:before="0" w:beforeAutospacing="0" w:after="0" w:afterAutospacing="0"/>
        <w:ind w:firstLine="709"/>
        <w:jc w:val="both"/>
        <w:rPr>
          <w:b w:val="0"/>
          <w:i/>
          <w:sz w:val="28"/>
          <w:szCs w:val="28"/>
          <w:lang w:val="uk-UA"/>
        </w:rPr>
      </w:pPr>
      <w:r w:rsidRPr="0015575E">
        <w:rPr>
          <w:rStyle w:val="mw-headline"/>
          <w:b w:val="0"/>
          <w:i/>
          <w:sz w:val="28"/>
          <w:szCs w:val="28"/>
          <w:lang w:val="uk-UA"/>
        </w:rPr>
        <w:t>Індивідуальні плани лікування</w:t>
      </w:r>
      <w:r w:rsidR="0015575E">
        <w:rPr>
          <w:rStyle w:val="mw-headline"/>
          <w:b w:val="0"/>
          <w:i/>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Визнаючи унікальність стану, потреб і цілей кожного </w:t>
      </w:r>
      <w:hyperlink r:id="rId136" w:tooltip="Пацієнт" w:history="1">
        <w:r w:rsidRPr="00D90902">
          <w:rPr>
            <w:rStyle w:val="a4"/>
            <w:color w:val="auto"/>
            <w:sz w:val="28"/>
            <w:szCs w:val="28"/>
            <w:u w:val="none"/>
            <w:lang w:val="uk-UA"/>
          </w:rPr>
          <w:t>пацієнта</w:t>
        </w:r>
      </w:hyperlink>
      <w:r w:rsidRPr="00D90902">
        <w:rPr>
          <w:sz w:val="28"/>
          <w:szCs w:val="28"/>
          <w:lang w:val="uk-UA"/>
        </w:rPr>
        <w:t>, нейрореабілітація наголошує на створенні індивідуальних планів лікування. Цей персоналізований підхід враховує характер і тяжкість неврологічного розладу, попередні навички пацієнта, його систему соціальної підтримки та його особисті прагнення до одужання.</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Розробка індивідуальних втручань сприяє залученню та мотивації пацієнта, суттєвим факторам відновлення, керованого нейропластичністю. Усуваючи конкретні дефіцити та зосереджуючись на функціональних цілях, пов’язаних із повсякденним життям пацієнта, індивідуальні плани лікування оптимізують ймовірність значного покращення рухових, когнітивних і комунікативних здібностей.</w:t>
      </w:r>
    </w:p>
    <w:p w:rsidR="00045BBE" w:rsidRPr="0015575E" w:rsidRDefault="00045BBE" w:rsidP="00D90902">
      <w:pPr>
        <w:pStyle w:val="3"/>
        <w:spacing w:before="0" w:beforeAutospacing="0" w:after="0" w:afterAutospacing="0"/>
        <w:ind w:firstLine="709"/>
        <w:jc w:val="both"/>
        <w:rPr>
          <w:b w:val="0"/>
          <w:i/>
          <w:sz w:val="28"/>
          <w:szCs w:val="28"/>
          <w:lang w:val="uk-UA"/>
        </w:rPr>
      </w:pPr>
      <w:r w:rsidRPr="0015575E">
        <w:rPr>
          <w:rStyle w:val="mw-headline"/>
          <w:b w:val="0"/>
          <w:i/>
          <w:sz w:val="28"/>
          <w:szCs w:val="28"/>
          <w:lang w:val="uk-UA"/>
        </w:rPr>
        <w:t>Раннє втручання</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Концепція «золотої години» в нейрореабілітації підкреслює важливість раннього втручання. Початок реабілітації якнайшвидше після початку неврологічної травми або діагностики розладу може значно вплинути на траєкторію одужання. Чим раніше пацієнти розпочнуть нейрореабілітацію, тим кращий їх функціональний результат. Раннє втручання використовує підвищену нейропластичність, що спостерігається на ранніх стадіях після травми, забезпечуючи вікно можливостей для прискореного прогресу. Рання та інтенсивна реабілітація може призвести до кращих результатів, зменшуючи ступінь </w:t>
      </w:r>
      <w:hyperlink r:id="rId137" w:tooltip="Інвалідність" w:history="1">
        <w:r w:rsidRPr="00D90902">
          <w:rPr>
            <w:rStyle w:val="a4"/>
            <w:color w:val="auto"/>
            <w:sz w:val="28"/>
            <w:szCs w:val="28"/>
            <w:u w:val="none"/>
            <w:lang w:val="uk-UA"/>
          </w:rPr>
          <w:t>інвалідності</w:t>
        </w:r>
      </w:hyperlink>
      <w:r w:rsidRPr="00D90902">
        <w:rPr>
          <w:sz w:val="28"/>
          <w:szCs w:val="28"/>
          <w:lang w:val="uk-UA"/>
        </w:rPr>
        <w:t> та збільшуючи функціональні досягнення. Цей принцип підкреслює важливість системи </w:t>
      </w:r>
      <w:hyperlink r:id="rId138" w:tooltip="Охорона здоров'я" w:history="1">
        <w:r w:rsidRPr="00D90902">
          <w:rPr>
            <w:rStyle w:val="a4"/>
            <w:color w:val="auto"/>
            <w:sz w:val="28"/>
            <w:szCs w:val="28"/>
            <w:u w:val="none"/>
            <w:lang w:val="uk-UA"/>
          </w:rPr>
          <w:t>охорони здоров’я</w:t>
        </w:r>
      </w:hyperlink>
      <w:r w:rsidRPr="00D90902">
        <w:rPr>
          <w:sz w:val="28"/>
          <w:szCs w:val="28"/>
          <w:lang w:val="uk-UA"/>
        </w:rPr>
        <w:t>, яка забезпечує швидкий доступ до спеціалізованих нейрореабілітаційних послуг.</w:t>
      </w:r>
      <w:r w:rsidR="002455C6" w:rsidRPr="00D90902">
        <w:rPr>
          <w:sz w:val="28"/>
          <w:szCs w:val="28"/>
          <w:lang w:val="uk-UA"/>
        </w:rPr>
        <w:t xml:space="preserve"> </w:t>
      </w:r>
    </w:p>
    <w:p w:rsidR="00045BBE" w:rsidRPr="0015575E" w:rsidRDefault="00045BBE" w:rsidP="00D90902">
      <w:pPr>
        <w:pStyle w:val="3"/>
        <w:spacing w:before="0" w:beforeAutospacing="0" w:after="0" w:afterAutospacing="0"/>
        <w:ind w:firstLine="709"/>
        <w:jc w:val="both"/>
        <w:rPr>
          <w:b w:val="0"/>
          <w:i/>
          <w:sz w:val="28"/>
          <w:szCs w:val="28"/>
          <w:lang w:val="uk-UA"/>
        </w:rPr>
      </w:pPr>
      <w:r w:rsidRPr="0015575E">
        <w:rPr>
          <w:rStyle w:val="mw-headline"/>
          <w:b w:val="0"/>
          <w:i/>
          <w:sz w:val="28"/>
          <w:szCs w:val="28"/>
          <w:lang w:val="uk-UA"/>
        </w:rPr>
        <w:t>Постійна оцінка та адаптація</w:t>
      </w:r>
      <w:r w:rsidR="0015575E">
        <w:rPr>
          <w:rStyle w:val="mw-headline"/>
          <w:b w:val="0"/>
          <w:i/>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Нейрореабілітація є динамічним процесом, і постійна оцінка та коригування стратегій лікування є важливими для забезпечення оптимальних результатів.</w:t>
      </w:r>
      <w:hyperlink r:id="rId139" w:anchor="cite_note-:1-19" w:history="1">
        <w:r w:rsidRPr="00D90902">
          <w:rPr>
            <w:rStyle w:val="a4"/>
            <w:color w:val="auto"/>
            <w:sz w:val="28"/>
            <w:szCs w:val="28"/>
            <w:u w:val="none"/>
            <w:vertAlign w:val="superscript"/>
            <w:lang w:val="uk-UA"/>
          </w:rPr>
          <w:t>[19]</w:t>
        </w:r>
      </w:hyperlink>
      <w:r w:rsidRPr="00D90902">
        <w:rPr>
          <w:sz w:val="28"/>
          <w:szCs w:val="28"/>
          <w:lang w:val="uk-UA"/>
        </w:rPr>
        <w:t> Регулярні оцінки прогресу пацієнта дозволяють реабілітаційній групі контролювати ефективність втручань, визначати області, які потребують додаткової уваги, і відповідно адаптувати план лікування.</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Удосконалення технологій, таких як переносні </w:t>
      </w:r>
      <w:hyperlink r:id="rId140" w:tooltip="Датчик" w:history="1">
        <w:r w:rsidRPr="00D90902">
          <w:rPr>
            <w:rStyle w:val="a4"/>
            <w:color w:val="auto"/>
            <w:sz w:val="28"/>
            <w:szCs w:val="28"/>
            <w:u w:val="none"/>
            <w:lang w:val="uk-UA"/>
          </w:rPr>
          <w:t>датчики</w:t>
        </w:r>
      </w:hyperlink>
      <w:r w:rsidRPr="00D90902">
        <w:rPr>
          <w:sz w:val="28"/>
          <w:szCs w:val="28"/>
          <w:lang w:val="uk-UA"/>
        </w:rPr>
        <w:t>, віртуальна реальність</w:t>
      </w:r>
      <w:hyperlink r:id="rId141" w:anchor="cite_note-:3-31" w:history="1">
        <w:r w:rsidRPr="00D90902">
          <w:rPr>
            <w:rStyle w:val="a4"/>
            <w:color w:val="auto"/>
            <w:sz w:val="28"/>
            <w:szCs w:val="28"/>
            <w:u w:val="none"/>
            <w:vertAlign w:val="superscript"/>
            <w:lang w:val="uk-UA"/>
          </w:rPr>
          <w:t>[31]</w:t>
        </w:r>
      </w:hyperlink>
      <w:r w:rsidRPr="00D90902">
        <w:rPr>
          <w:sz w:val="28"/>
          <w:szCs w:val="28"/>
          <w:lang w:val="uk-UA"/>
        </w:rPr>
        <w:t> і </w:t>
      </w:r>
      <w:hyperlink r:id="rId142" w:tooltip="Нейровізуалізація" w:history="1">
        <w:r w:rsidRPr="00D90902">
          <w:rPr>
            <w:rStyle w:val="a4"/>
            <w:color w:val="auto"/>
            <w:sz w:val="28"/>
            <w:szCs w:val="28"/>
            <w:u w:val="none"/>
            <w:lang w:val="uk-UA"/>
          </w:rPr>
          <w:t>нейровізуалізація</w:t>
        </w:r>
      </w:hyperlink>
      <w:r w:rsidRPr="00D90902">
        <w:rPr>
          <w:sz w:val="28"/>
          <w:szCs w:val="28"/>
          <w:lang w:val="uk-UA"/>
        </w:rPr>
        <w:t>, надають цінні інструменти для об’єктивної оцінки функціональних переваг і нейронних змін. Цей підхід, що базується на даних, підвищує точність реабілітації та сприяє розробці найкращих практик нейрореабілітації, що ґрунтуються на доказах.</w:t>
      </w:r>
    </w:p>
    <w:p w:rsidR="00045BBE"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Також важливим є час відведений на програми реабілітації. Чим більше часу приділяється реабілітаційним програмам, таким як тренування рухів, тим краще результати.</w:t>
      </w:r>
      <w:r w:rsidR="002455C6" w:rsidRPr="00D90902">
        <w:rPr>
          <w:sz w:val="28"/>
          <w:szCs w:val="28"/>
          <w:lang w:val="uk-UA"/>
        </w:rPr>
        <w:t xml:space="preserve"> </w:t>
      </w:r>
    </w:p>
    <w:p w:rsidR="00637B2B" w:rsidRPr="00D90902" w:rsidRDefault="00637B2B" w:rsidP="00D90902">
      <w:pPr>
        <w:pStyle w:val="a5"/>
        <w:spacing w:before="0" w:beforeAutospacing="0" w:after="0" w:afterAutospacing="0"/>
        <w:ind w:firstLine="709"/>
        <w:jc w:val="both"/>
        <w:rPr>
          <w:sz w:val="28"/>
          <w:szCs w:val="28"/>
          <w:lang w:val="uk-UA"/>
        </w:rPr>
      </w:pPr>
    </w:p>
    <w:p w:rsidR="00637B2B" w:rsidRDefault="004E4837" w:rsidP="004E4837">
      <w:pPr>
        <w:ind w:left="786"/>
        <w:jc w:val="both"/>
      </w:pPr>
      <w:r>
        <w:rPr>
          <w:b/>
        </w:rPr>
        <w:t>4.4.</w:t>
      </w:r>
      <w:r w:rsidR="00637B2B" w:rsidRPr="004E4837">
        <w:rPr>
          <w:b/>
        </w:rPr>
        <w:t>Види та техніки нейрореабілітації</w:t>
      </w:r>
      <w:r w:rsidR="00637B2B">
        <w:t>.</w:t>
      </w:r>
    </w:p>
    <w:p w:rsidR="00637B2B" w:rsidRDefault="00637B2B" w:rsidP="00637B2B">
      <w:pPr>
        <w:pStyle w:val="a6"/>
        <w:ind w:left="1506"/>
        <w:jc w:val="both"/>
      </w:pP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lastRenderedPageBreak/>
        <w:t>Нейрореабілітація охоплює різноманітний набір технік і методів, призначених для оптимізації відновлення та покращення якості життя людей з неврологічними розладами та травмами. Ці втручання використовують принципи нейропластичності для сприяння функціональним перевагам і посиленню нейронної реорганізації.</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Найважливіші види терапії - це ті, які допомагають людям у повсякденному житті. До них належать </w:t>
      </w:r>
      <w:hyperlink r:id="rId143" w:tooltip="Фізична реабілітація" w:history="1">
        <w:r w:rsidRPr="00D90902">
          <w:rPr>
            <w:rStyle w:val="a4"/>
            <w:color w:val="auto"/>
            <w:sz w:val="28"/>
            <w:szCs w:val="28"/>
            <w:u w:val="none"/>
            <w:lang w:val="uk-UA"/>
          </w:rPr>
          <w:t>фізична терапія</w:t>
        </w:r>
      </w:hyperlink>
      <w:r w:rsidRPr="00D90902">
        <w:rPr>
          <w:sz w:val="28"/>
          <w:szCs w:val="28"/>
          <w:lang w:val="uk-UA"/>
        </w:rPr>
        <w:t>, когнітивна терапія, реабілітаційна </w:t>
      </w:r>
      <w:hyperlink r:id="rId144" w:tooltip="Психологія" w:history="1">
        <w:r w:rsidRPr="00D90902">
          <w:rPr>
            <w:rStyle w:val="a4"/>
            <w:color w:val="auto"/>
            <w:sz w:val="28"/>
            <w:szCs w:val="28"/>
            <w:u w:val="none"/>
            <w:lang w:val="uk-UA"/>
          </w:rPr>
          <w:t>психологія</w:t>
        </w:r>
      </w:hyperlink>
      <w:r w:rsidRPr="00D90902">
        <w:rPr>
          <w:sz w:val="28"/>
          <w:szCs w:val="28"/>
          <w:lang w:val="uk-UA"/>
        </w:rPr>
        <w:t>, </w:t>
      </w:r>
      <w:hyperlink r:id="rId145" w:tooltip="Ерготерапія" w:history="1">
        <w:r w:rsidRPr="00D90902">
          <w:rPr>
            <w:rStyle w:val="a4"/>
            <w:color w:val="auto"/>
            <w:sz w:val="28"/>
            <w:szCs w:val="28"/>
            <w:u w:val="none"/>
            <w:lang w:val="uk-UA"/>
          </w:rPr>
          <w:t>трудотерапія</w:t>
        </w:r>
      </w:hyperlink>
      <w:r w:rsidRPr="00D90902">
        <w:rPr>
          <w:sz w:val="28"/>
          <w:szCs w:val="28"/>
          <w:lang w:val="uk-UA"/>
        </w:rPr>
        <w:t>, </w:t>
      </w:r>
      <w:hyperlink r:id="rId146" w:tooltip="Логопедія" w:history="1">
        <w:r w:rsidRPr="00D90902">
          <w:rPr>
            <w:rStyle w:val="a4"/>
            <w:color w:val="auto"/>
            <w:sz w:val="28"/>
            <w:szCs w:val="28"/>
            <w:u w:val="none"/>
            <w:lang w:val="uk-UA"/>
          </w:rPr>
          <w:t>логопедія</w:t>
        </w:r>
      </w:hyperlink>
      <w:r w:rsidRPr="00D90902">
        <w:rPr>
          <w:sz w:val="28"/>
          <w:szCs w:val="28"/>
          <w:lang w:val="uk-UA"/>
        </w:rPr>
        <w:t>, а також види терапії, орієнтовані на щоденні функції та реінтеграцію в громаду. Особлива увага приділяється покращенню мобільності та сили, оскільки це є ключовим для незалежності людини.</w:t>
      </w:r>
    </w:p>
    <w:p w:rsidR="00F63AA5" w:rsidRDefault="0026449C" w:rsidP="00D90902">
      <w:pPr>
        <w:pStyle w:val="a5"/>
        <w:spacing w:before="0" w:beforeAutospacing="0" w:after="0" w:afterAutospacing="0"/>
        <w:ind w:firstLine="709"/>
        <w:jc w:val="both"/>
        <w:rPr>
          <w:sz w:val="28"/>
          <w:szCs w:val="28"/>
          <w:lang w:val="uk-UA"/>
        </w:rPr>
      </w:pPr>
      <w:hyperlink r:id="rId147" w:tooltip="Фізична реабілітація" w:history="1">
        <w:r w:rsidR="00045BBE" w:rsidRPr="00D90902">
          <w:rPr>
            <w:rStyle w:val="a4"/>
            <w:color w:val="auto"/>
            <w:sz w:val="28"/>
            <w:szCs w:val="28"/>
            <w:u w:val="none"/>
            <w:lang w:val="uk-UA"/>
          </w:rPr>
          <w:t>Фізична терапія</w:t>
        </w:r>
      </w:hyperlink>
      <w:r w:rsidR="00045BBE" w:rsidRPr="00D90902">
        <w:rPr>
          <w:sz w:val="28"/>
          <w:szCs w:val="28"/>
          <w:lang w:val="uk-UA"/>
        </w:rPr>
        <w:t> включає допомогу пацієнтам у відновленні здатності до фізичних дій, що включає: перепідготовку рівноваги, аналіз ходи та навчання пересуванню, нервово-м’язове переучення, консультації з ортопедії та акватерапію. </w:t>
      </w:r>
    </w:p>
    <w:p w:rsidR="00045BBE" w:rsidRPr="00D90902" w:rsidRDefault="00045BBE" w:rsidP="00D90902">
      <w:pPr>
        <w:pStyle w:val="a5"/>
        <w:spacing w:before="0" w:beforeAutospacing="0" w:after="0" w:afterAutospacing="0"/>
        <w:ind w:firstLine="709"/>
        <w:jc w:val="both"/>
        <w:rPr>
          <w:sz w:val="28"/>
          <w:szCs w:val="28"/>
          <w:lang w:val="uk-UA"/>
        </w:rPr>
      </w:pPr>
      <w:r w:rsidRPr="00F63AA5">
        <w:rPr>
          <w:bCs/>
          <w:i/>
          <w:sz w:val="28"/>
          <w:szCs w:val="28"/>
          <w:lang w:val="uk-UA"/>
        </w:rPr>
        <w:t>Трудотерапія</w:t>
      </w:r>
      <w:r w:rsidRPr="00D90902">
        <w:rPr>
          <w:sz w:val="28"/>
          <w:szCs w:val="28"/>
          <w:lang w:val="uk-UA"/>
        </w:rPr>
        <w:t> допомагає пацієнтам у повсякденній діяльності. Деякі з них включають в себе: управління будинком та навчання безпеці, когнітивні тренування: ппам'яті, уваги тощо. Це також може включати нервово-м’язове зміцнення та тренування, а також розвиток навичок зорового сприйняття. </w:t>
      </w:r>
      <w:hyperlink r:id="rId148" w:tooltip="Логопедія" w:history="1">
        <w:r w:rsidRPr="00D90902">
          <w:rPr>
            <w:rStyle w:val="a4"/>
            <w:color w:val="auto"/>
            <w:sz w:val="28"/>
            <w:szCs w:val="28"/>
            <w:u w:val="none"/>
            <w:lang w:val="uk-UA"/>
          </w:rPr>
          <w:t>Логопедична</w:t>
        </w:r>
      </w:hyperlink>
      <w:r w:rsidRPr="00D90902">
        <w:rPr>
          <w:sz w:val="28"/>
          <w:szCs w:val="28"/>
          <w:lang w:val="uk-UA"/>
        </w:rPr>
        <w:t> та мовна терапія включає допомогу пацієнтам із проблемами спілкування. Реабілітаційна </w:t>
      </w:r>
      <w:hyperlink r:id="rId149" w:tooltip="Психологія" w:history="1">
        <w:r w:rsidRPr="00D90902">
          <w:rPr>
            <w:rStyle w:val="a4"/>
            <w:color w:val="auto"/>
            <w:sz w:val="28"/>
            <w:szCs w:val="28"/>
            <w:u w:val="none"/>
            <w:lang w:val="uk-UA"/>
          </w:rPr>
          <w:t>психологія</w:t>
        </w:r>
      </w:hyperlink>
      <w:r w:rsidRPr="00D90902">
        <w:rPr>
          <w:sz w:val="28"/>
          <w:szCs w:val="28"/>
          <w:lang w:val="uk-UA"/>
        </w:rPr>
        <w:t> включає допомогу пацієнтам у боротьбі зі своїми драматичними, обставинами, особливо допомагає справлятись зі зміненою внаслідок адаптацій та змін, власною самосвідомістю (наприклад, при </w:t>
      </w:r>
      <w:hyperlink r:id="rId150" w:tooltip="Струс мозку" w:history="1">
        <w:r w:rsidRPr="00D90902">
          <w:rPr>
            <w:rStyle w:val="a4"/>
            <w:color w:val="auto"/>
            <w:sz w:val="28"/>
            <w:szCs w:val="28"/>
            <w:u w:val="none"/>
            <w:lang w:val="uk-UA"/>
          </w:rPr>
          <w:t>травмі мозку</w:t>
        </w:r>
      </w:hyperlink>
      <w:r w:rsidRPr="00D90902">
        <w:rPr>
          <w:sz w:val="28"/>
          <w:szCs w:val="28"/>
          <w:lang w:val="uk-UA"/>
        </w:rPr>
        <w:t>).</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Фізична терапія</w:t>
      </w:r>
      <w:r w:rsidR="00F63AA5">
        <w:rPr>
          <w:rStyle w:val="mw-headline"/>
          <w:b w:val="0"/>
          <w:i/>
          <w:sz w:val="28"/>
          <w:szCs w:val="28"/>
          <w:lang w:val="uk-UA"/>
        </w:rPr>
        <w:t>.</w:t>
      </w:r>
    </w:p>
    <w:p w:rsidR="00045BBE" w:rsidRPr="00D90902" w:rsidRDefault="0026449C" w:rsidP="00D90902">
      <w:pPr>
        <w:pStyle w:val="a5"/>
        <w:spacing w:before="0" w:beforeAutospacing="0" w:after="0" w:afterAutospacing="0"/>
        <w:ind w:firstLine="709"/>
        <w:jc w:val="both"/>
        <w:rPr>
          <w:sz w:val="28"/>
          <w:szCs w:val="28"/>
          <w:lang w:val="uk-UA"/>
        </w:rPr>
      </w:pPr>
      <w:hyperlink r:id="rId151" w:tooltip="Фізична терапія" w:history="1">
        <w:r w:rsidR="00045BBE" w:rsidRPr="00D90902">
          <w:rPr>
            <w:rStyle w:val="a4"/>
            <w:color w:val="auto"/>
            <w:sz w:val="28"/>
            <w:szCs w:val="28"/>
            <w:u w:val="none"/>
            <w:lang w:val="uk-UA"/>
          </w:rPr>
          <w:t>Фізична терапія</w:t>
        </w:r>
      </w:hyperlink>
      <w:r w:rsidR="00045BBE" w:rsidRPr="00D90902">
        <w:rPr>
          <w:sz w:val="28"/>
          <w:szCs w:val="28"/>
          <w:lang w:val="uk-UA"/>
        </w:rPr>
        <w:t> є наріжним каменем нейрореабілітації, зосереджуючись на відновленні рухових функцій, покращенні рухливості та покращенні фізичної сили. Ця терапія адаптована до конкретних потреб кожної </w:t>
      </w:r>
      <w:hyperlink r:id="rId152" w:tooltip="Людина розумна" w:history="1">
        <w:r w:rsidR="00045BBE" w:rsidRPr="00D90902">
          <w:rPr>
            <w:rStyle w:val="a4"/>
            <w:color w:val="auto"/>
            <w:sz w:val="28"/>
            <w:szCs w:val="28"/>
            <w:u w:val="none"/>
            <w:lang w:val="uk-UA"/>
          </w:rPr>
          <w:t>людини</w:t>
        </w:r>
      </w:hyperlink>
      <w:r w:rsidR="00045BBE" w:rsidRPr="00D90902">
        <w:rPr>
          <w:sz w:val="28"/>
          <w:szCs w:val="28"/>
          <w:lang w:val="uk-UA"/>
        </w:rPr>
        <w:t>, враховуючи характер неврологічного розладу, ступінь порушення та цілі пацієнта.</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Терапія рухами, викликаними обмеженнями</w:t>
      </w:r>
      <w:r w:rsidR="00F63AA5">
        <w:rPr>
          <w:rStyle w:val="mw-headline"/>
          <w:rFonts w:ascii="Times New Roman" w:hAnsi="Times New Roman"/>
          <w:b w:val="0"/>
          <w:i/>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Терапія рухами, викликаними обмеженнями (Constraint-Induced Movement Therapy, CIMT) — це спеціалізоване втручання, спрямоване на покращення рухової функції в осіб з </w:t>
      </w:r>
      <w:hyperlink r:id="rId153" w:tooltip="Геміпарез" w:history="1">
        <w:r w:rsidRPr="00D90902">
          <w:rPr>
            <w:rStyle w:val="a4"/>
            <w:color w:val="auto"/>
            <w:sz w:val="28"/>
            <w:szCs w:val="28"/>
            <w:u w:val="none"/>
            <w:lang w:val="uk-UA"/>
          </w:rPr>
          <w:t>геміпарезом</w:t>
        </w:r>
      </w:hyperlink>
      <w:r w:rsidRPr="00D90902">
        <w:rPr>
          <w:sz w:val="28"/>
          <w:szCs w:val="28"/>
          <w:lang w:val="uk-UA"/>
        </w:rPr>
        <w:t> або </w:t>
      </w:r>
      <w:hyperlink r:id="rId154" w:tooltip="Геміплегія (ще не написана)" w:history="1">
        <w:r w:rsidRPr="00D90902">
          <w:rPr>
            <w:rStyle w:val="a4"/>
            <w:color w:val="auto"/>
            <w:sz w:val="28"/>
            <w:szCs w:val="28"/>
            <w:u w:val="none"/>
            <w:lang w:val="uk-UA"/>
          </w:rPr>
          <w:t>геміплегією</w:t>
        </w:r>
      </w:hyperlink>
      <w:r w:rsidRPr="00D90902">
        <w:rPr>
          <w:sz w:val="28"/>
          <w:szCs w:val="28"/>
          <w:lang w:val="uk-UA"/>
        </w:rPr>
        <w:t>, часто після інсульту. Терапія передбачає обмеження неураженої кінцівки, щоб заохотити інтенсивне використання ураженої кінцівки, сприяючи переналагодженню нервової системи та функціональному покращенню.</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Дослідження показали, що CIMT може призвести до покращеного відновлення моторики (рухів), більшого використання ураженої кінцівки та покращення повсякденної діяльності.</w:t>
      </w:r>
      <w:r w:rsidR="002455C6" w:rsidRPr="00D90902">
        <w:rPr>
          <w:sz w:val="28"/>
          <w:szCs w:val="28"/>
          <w:lang w:val="uk-UA"/>
        </w:rPr>
        <w:t xml:space="preserve"> </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Робототехнічна терапія</w:t>
      </w:r>
      <w:r w:rsidR="00F63AA5">
        <w:rPr>
          <w:rStyle w:val="mw-headline"/>
          <w:rFonts w:ascii="Times New Roman" w:hAnsi="Times New Roman"/>
          <w:b w:val="0"/>
          <w:i/>
        </w:rPr>
        <w:t>.</w:t>
      </w:r>
    </w:p>
    <w:p w:rsidR="00045BBE" w:rsidRPr="00D90902" w:rsidRDefault="0026449C" w:rsidP="00D90902">
      <w:pPr>
        <w:pStyle w:val="a5"/>
        <w:spacing w:before="0" w:beforeAutospacing="0" w:after="0" w:afterAutospacing="0"/>
        <w:ind w:firstLine="709"/>
        <w:jc w:val="both"/>
        <w:rPr>
          <w:sz w:val="28"/>
          <w:szCs w:val="28"/>
          <w:lang w:val="uk-UA"/>
        </w:rPr>
      </w:pPr>
      <w:hyperlink r:id="rId155" w:tooltip="Робототехніка" w:history="1">
        <w:r w:rsidR="00045BBE" w:rsidRPr="00D90902">
          <w:rPr>
            <w:rStyle w:val="a4"/>
            <w:color w:val="auto"/>
            <w:sz w:val="28"/>
            <w:szCs w:val="28"/>
            <w:u w:val="none"/>
            <w:lang w:val="uk-UA"/>
          </w:rPr>
          <w:t>Робототехнічні</w:t>
        </w:r>
      </w:hyperlink>
      <w:r w:rsidR="00045BBE" w:rsidRPr="00D90902">
        <w:rPr>
          <w:sz w:val="28"/>
          <w:szCs w:val="28"/>
          <w:lang w:val="uk-UA"/>
        </w:rPr>
        <w:t> пристрої, такі як </w:t>
      </w:r>
      <w:hyperlink r:id="rId156" w:tooltip="Екзоскелет (біоніка)" w:history="1">
        <w:r w:rsidR="00045BBE" w:rsidRPr="00D90902">
          <w:rPr>
            <w:rStyle w:val="a4"/>
            <w:color w:val="auto"/>
            <w:sz w:val="28"/>
            <w:szCs w:val="28"/>
            <w:u w:val="none"/>
            <w:lang w:val="uk-UA"/>
          </w:rPr>
          <w:t>екзоскелети</w:t>
        </w:r>
      </w:hyperlink>
      <w:r w:rsidR="00045BBE" w:rsidRPr="00D90902">
        <w:rPr>
          <w:sz w:val="28"/>
          <w:szCs w:val="28"/>
          <w:lang w:val="uk-UA"/>
        </w:rPr>
        <w:t xml:space="preserve"> та роботизовані кінцівки, пропонують платформу для інтенсивного моторного тренування з урахуванням конкретних завдань. Ці пристрої забезпечують контрольовані </w:t>
      </w:r>
      <w:r w:rsidR="00045BBE" w:rsidRPr="00D90902">
        <w:rPr>
          <w:sz w:val="28"/>
          <w:szCs w:val="28"/>
          <w:lang w:val="uk-UA"/>
        </w:rPr>
        <w:lastRenderedPageBreak/>
        <w:t>моделі рухів, повторювану практику та зворотний зв’язок у реальному часі, сприяючи нейропластичним змінам і функціональним перевагам.</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Встановлено, що терапія за допомогою роботів (робото-асистована терапія) покращує руховий контроль, силу м’язів і рухливість суглобів при різних неврологічних станах, включаючи інсульт, хворобу Паркінсона і травму спинного мозку.</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Також досліджується ефективність поєднання робото-асистованої терапії з техніками віртуальної реальності</w:t>
      </w:r>
      <w:hyperlink r:id="rId157" w:anchor="cite_note-49" w:history="1"/>
      <w:r w:rsidRPr="00D90902">
        <w:rPr>
          <w:sz w:val="28"/>
          <w:szCs w:val="28"/>
          <w:lang w:val="uk-UA"/>
        </w:rPr>
        <w:t> та неінвазивною стимуляцією мозку.</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Функціональна електростимуляція (ФЕС)</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ФЕС передбачає подачу </w:t>
      </w:r>
      <w:hyperlink r:id="rId158" w:tooltip="Електричний струм" w:history="1">
        <w:r w:rsidRPr="00D90902">
          <w:rPr>
            <w:rStyle w:val="a4"/>
            <w:color w:val="auto"/>
            <w:sz w:val="28"/>
            <w:szCs w:val="28"/>
            <w:u w:val="none"/>
            <w:lang w:val="uk-UA"/>
          </w:rPr>
          <w:t>електричного струму</w:t>
        </w:r>
      </w:hyperlink>
      <w:r w:rsidRPr="00D90902">
        <w:rPr>
          <w:sz w:val="28"/>
          <w:szCs w:val="28"/>
          <w:lang w:val="uk-UA"/>
        </w:rPr>
        <w:t> до паралізованих або ослаблених </w:t>
      </w:r>
      <w:hyperlink r:id="rId159" w:tooltip="М'язи" w:history="1">
        <w:r w:rsidRPr="00D90902">
          <w:rPr>
            <w:rStyle w:val="a4"/>
            <w:color w:val="auto"/>
            <w:sz w:val="28"/>
            <w:szCs w:val="28"/>
            <w:u w:val="none"/>
            <w:lang w:val="uk-UA"/>
          </w:rPr>
          <w:t>м’язів</w:t>
        </w:r>
      </w:hyperlink>
      <w:r w:rsidRPr="00D90902">
        <w:rPr>
          <w:sz w:val="28"/>
          <w:szCs w:val="28"/>
          <w:lang w:val="uk-UA"/>
        </w:rPr>
        <w:t>, сприяючи </w:t>
      </w:r>
      <w:hyperlink r:id="rId160" w:tooltip="М'язове скорочення" w:history="1">
        <w:r w:rsidRPr="00D90902">
          <w:rPr>
            <w:rStyle w:val="a4"/>
            <w:color w:val="auto"/>
            <w:sz w:val="28"/>
            <w:szCs w:val="28"/>
            <w:u w:val="none"/>
            <w:lang w:val="uk-UA"/>
          </w:rPr>
          <w:t>скороченню м’язів</w:t>
        </w:r>
      </w:hyperlink>
      <w:r w:rsidRPr="00D90902">
        <w:rPr>
          <w:sz w:val="28"/>
          <w:szCs w:val="28"/>
          <w:lang w:val="uk-UA"/>
        </w:rPr>
        <w:t> і уможливлюючи функціональні рухи. ФЕС може допомогти перенавчити рухові шляхи, запобігти </w:t>
      </w:r>
      <w:hyperlink r:id="rId161" w:tooltip="Атрофія" w:history="1">
        <w:r w:rsidRPr="00D90902">
          <w:rPr>
            <w:rStyle w:val="a4"/>
            <w:color w:val="auto"/>
            <w:sz w:val="28"/>
            <w:szCs w:val="28"/>
            <w:u w:val="none"/>
            <w:lang w:val="uk-UA"/>
          </w:rPr>
          <w:t>атрофії</w:t>
        </w:r>
      </w:hyperlink>
      <w:r w:rsidRPr="00D90902">
        <w:rPr>
          <w:sz w:val="28"/>
          <w:szCs w:val="28"/>
          <w:lang w:val="uk-UA"/>
        </w:rPr>
        <w:t> м’язів і покращити </w:t>
      </w:r>
      <w:hyperlink r:id="rId162" w:tooltip="Кровообіг" w:history="1">
        <w:r w:rsidRPr="00D90902">
          <w:rPr>
            <w:rStyle w:val="a4"/>
            <w:color w:val="auto"/>
            <w:sz w:val="28"/>
            <w:szCs w:val="28"/>
            <w:u w:val="none"/>
            <w:lang w:val="uk-UA"/>
          </w:rPr>
          <w:t>кровообіг</w:t>
        </w:r>
      </w:hyperlink>
      <w:r w:rsidRPr="00D90902">
        <w:rPr>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ФЕС продемонстрував свою ефективність у покращенні рухових функцій, рухливості та моделей ходи в осіб із такими захворюваннями, як травма спинного мозку та розсіяний склероз.</w:t>
      </w:r>
      <w:r w:rsidR="002455C6" w:rsidRPr="00D90902">
        <w:rPr>
          <w:sz w:val="28"/>
          <w:szCs w:val="28"/>
          <w:lang w:val="uk-UA"/>
        </w:rPr>
        <w:t xml:space="preserve">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Когнітивна терапія</w:t>
      </w:r>
      <w:r w:rsidR="00F63AA5">
        <w:rPr>
          <w:rStyle w:val="mw-headline"/>
          <w:b w:val="0"/>
          <w:i/>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Когнітивні втручання призначені для усунення дефіциту </w:t>
      </w:r>
      <w:hyperlink r:id="rId163" w:tooltip="Пам'ять" w:history="1">
        <w:r w:rsidRPr="00D90902">
          <w:rPr>
            <w:rStyle w:val="a4"/>
            <w:color w:val="auto"/>
            <w:sz w:val="28"/>
            <w:szCs w:val="28"/>
            <w:u w:val="none"/>
            <w:lang w:val="uk-UA"/>
          </w:rPr>
          <w:t>пам’яті</w:t>
        </w:r>
      </w:hyperlink>
      <w:r w:rsidRPr="00D90902">
        <w:rPr>
          <w:sz w:val="28"/>
          <w:szCs w:val="28"/>
          <w:lang w:val="uk-UA"/>
        </w:rPr>
        <w:t>, </w:t>
      </w:r>
      <w:hyperlink r:id="rId164" w:tooltip="Увага" w:history="1">
        <w:r w:rsidRPr="00D90902">
          <w:rPr>
            <w:rStyle w:val="a4"/>
            <w:color w:val="auto"/>
            <w:sz w:val="28"/>
            <w:szCs w:val="28"/>
            <w:u w:val="none"/>
            <w:lang w:val="uk-UA"/>
          </w:rPr>
          <w:t>уваги</w:t>
        </w:r>
      </w:hyperlink>
      <w:r w:rsidRPr="00D90902">
        <w:rPr>
          <w:sz w:val="28"/>
          <w:szCs w:val="28"/>
          <w:lang w:val="uk-UA"/>
        </w:rPr>
        <w:t>, здатності вирішувати проблеми та інших </w:t>
      </w:r>
      <w:hyperlink r:id="rId165" w:tooltip="Когнітивні функції мозку" w:history="1">
        <w:r w:rsidRPr="00D90902">
          <w:rPr>
            <w:rStyle w:val="a4"/>
            <w:color w:val="auto"/>
            <w:sz w:val="28"/>
            <w:szCs w:val="28"/>
            <w:u w:val="none"/>
            <w:lang w:val="uk-UA"/>
          </w:rPr>
          <w:t>когнітивних функцій</w:t>
        </w:r>
      </w:hyperlink>
      <w:r w:rsidRPr="00D90902">
        <w:rPr>
          <w:sz w:val="28"/>
          <w:szCs w:val="28"/>
          <w:lang w:val="uk-UA"/>
        </w:rPr>
        <w:t>, на які часто впливають неврологічні розлади. Ці методи спрямовані на покращення когнітивних навичок і сприяння незалежному життю.</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Когнітивний тренінг</w:t>
      </w:r>
      <w:r w:rsidR="00F63AA5">
        <w:rPr>
          <w:rStyle w:val="mw-headline"/>
          <w:rFonts w:ascii="Times New Roman" w:hAnsi="Times New Roman"/>
          <w:b w:val="0"/>
          <w:i/>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Когнітивне навчання передбачає структуровані вправи та завдання, спрямовані на вдосконалення конкретних когнітивних функцій. Комп’ютерні програми та ігри, </w:t>
      </w:r>
      <w:hyperlink r:id="rId166" w:tooltip="Головоломка" w:history="1">
        <w:r w:rsidRPr="00D90902">
          <w:rPr>
            <w:rStyle w:val="a4"/>
            <w:color w:val="auto"/>
            <w:sz w:val="28"/>
            <w:szCs w:val="28"/>
            <w:u w:val="none"/>
            <w:lang w:val="uk-UA"/>
          </w:rPr>
          <w:t>головоломки</w:t>
        </w:r>
      </w:hyperlink>
      <w:r w:rsidRPr="00D90902">
        <w:rPr>
          <w:sz w:val="28"/>
          <w:szCs w:val="28"/>
          <w:lang w:val="uk-UA"/>
        </w:rPr>
        <w:t> та ігри для пам’яті є прикладами когнітивних тренінгів, які можуть покращити когнітивні здібності та сприяти нейропластичності.</w:t>
      </w:r>
      <w:r w:rsidR="00AF4712" w:rsidRPr="00D90902">
        <w:rPr>
          <w:sz w:val="28"/>
          <w:szCs w:val="28"/>
          <w:lang w:val="uk-UA"/>
        </w:rPr>
        <w:t xml:space="preserve"> </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Нейропсихологічна реабілітація</w:t>
      </w:r>
    </w:p>
    <w:p w:rsidR="00045BBE" w:rsidRPr="00D90902" w:rsidRDefault="0026449C" w:rsidP="00D90902">
      <w:pPr>
        <w:pStyle w:val="a5"/>
        <w:spacing w:before="0" w:beforeAutospacing="0" w:after="0" w:afterAutospacing="0"/>
        <w:ind w:firstLine="709"/>
        <w:jc w:val="both"/>
        <w:rPr>
          <w:sz w:val="28"/>
          <w:szCs w:val="28"/>
          <w:lang w:val="uk-UA"/>
        </w:rPr>
      </w:pPr>
      <w:hyperlink r:id="rId167" w:tooltip="Нейропсихологія" w:history="1">
        <w:r w:rsidR="00045BBE" w:rsidRPr="00D90902">
          <w:rPr>
            <w:rStyle w:val="a4"/>
            <w:color w:val="auto"/>
            <w:sz w:val="28"/>
            <w:szCs w:val="28"/>
            <w:u w:val="none"/>
            <w:lang w:val="uk-UA"/>
          </w:rPr>
          <w:t>Нейропсихологічна</w:t>
        </w:r>
      </w:hyperlink>
      <w:r w:rsidR="00045BBE" w:rsidRPr="00D90902">
        <w:rPr>
          <w:sz w:val="28"/>
          <w:szCs w:val="28"/>
          <w:lang w:val="uk-UA"/>
        </w:rPr>
        <w:t> реабілітація використовує стратегії для компенсації когнітивного дефіциту та максимізації функціональної незалежності. Методи включають використання засобів для пам’яті, організаційних інструментів і поведінкових втручань. Цей підхід виявився ефективним у покращенні повсякденного функціонування та якості життя в осіб із набутими травмами головного мозку, такими як інсульт та черепно-мозкова травма.</w:t>
      </w:r>
      <w:r w:rsidR="002455C6" w:rsidRPr="00D90902">
        <w:rPr>
          <w:sz w:val="28"/>
          <w:szCs w:val="28"/>
          <w:lang w:val="uk-UA"/>
        </w:rPr>
        <w:t xml:space="preserve">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Ерготерапія</w:t>
      </w:r>
      <w:r w:rsidR="00F63AA5">
        <w:rPr>
          <w:rStyle w:val="mw-headline"/>
          <w:b w:val="0"/>
          <w:i/>
          <w:sz w:val="28"/>
          <w:szCs w:val="28"/>
          <w:lang w:val="uk-UA"/>
        </w:rPr>
        <w:t>.</w:t>
      </w:r>
    </w:p>
    <w:p w:rsidR="00045BBE" w:rsidRPr="00D90902" w:rsidRDefault="0026449C" w:rsidP="00D90902">
      <w:pPr>
        <w:pStyle w:val="a5"/>
        <w:spacing w:before="0" w:beforeAutospacing="0" w:after="0" w:afterAutospacing="0"/>
        <w:ind w:firstLine="709"/>
        <w:jc w:val="both"/>
        <w:rPr>
          <w:sz w:val="28"/>
          <w:szCs w:val="28"/>
          <w:lang w:val="uk-UA"/>
        </w:rPr>
      </w:pPr>
      <w:hyperlink r:id="rId168" w:tooltip="Ерготерапія" w:history="1">
        <w:r w:rsidR="00045BBE" w:rsidRPr="00D90902">
          <w:rPr>
            <w:rStyle w:val="a4"/>
            <w:color w:val="auto"/>
            <w:sz w:val="28"/>
            <w:szCs w:val="28"/>
            <w:u w:val="none"/>
            <w:lang w:val="uk-UA"/>
          </w:rPr>
          <w:t>Ерготерапія</w:t>
        </w:r>
      </w:hyperlink>
      <w:r w:rsidR="00045BBE" w:rsidRPr="00D90902">
        <w:rPr>
          <w:sz w:val="28"/>
          <w:szCs w:val="28"/>
          <w:lang w:val="uk-UA"/>
        </w:rPr>
        <w:t> (працетерапія) відіграє життєво важливу роль у нейрореабілітації, усуваючи функціональні обмеження та сприяючи незалежності у повсякденній діяльності, та інструментальній діяльності у повсякденному житті. Втручання ерготерапії адаптовані до конкретних потреб людини, зосереджуючись на покращенні фізичних, когнітивних і психосоціальних навичок для покращення загальної якості життя.</w:t>
      </w:r>
      <w:r w:rsidR="002455C6" w:rsidRPr="00D90902">
        <w:rPr>
          <w:sz w:val="28"/>
          <w:szCs w:val="28"/>
          <w:lang w:val="uk-UA"/>
        </w:rPr>
        <w:t xml:space="preserve">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Комунікаційні стратегії</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Труднощі </w:t>
      </w:r>
      <w:hyperlink r:id="rId169" w:tooltip="Спілкування" w:history="1">
        <w:r w:rsidRPr="00D90902">
          <w:rPr>
            <w:rStyle w:val="a4"/>
            <w:color w:val="auto"/>
            <w:sz w:val="28"/>
            <w:szCs w:val="28"/>
            <w:u w:val="none"/>
            <w:lang w:val="uk-UA"/>
          </w:rPr>
          <w:t>спілкування</w:t>
        </w:r>
      </w:hyperlink>
      <w:r w:rsidRPr="00D90902">
        <w:rPr>
          <w:sz w:val="28"/>
          <w:szCs w:val="28"/>
          <w:lang w:val="uk-UA"/>
        </w:rPr>
        <w:t xml:space="preserve"> часто супроводжують неврологічні розлади, впливаючи на соціальні взаємодії та загальну якість життя. Методи </w:t>
      </w:r>
      <w:r w:rsidRPr="00D90902">
        <w:rPr>
          <w:sz w:val="28"/>
          <w:szCs w:val="28"/>
          <w:lang w:val="uk-UA"/>
        </w:rPr>
        <w:lastRenderedPageBreak/>
        <w:t>реабілітації, спрямовані на спілкування, спрямовані на покращення мови та альтернативних методів спілкування.</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Логопедія</w:t>
      </w:r>
      <w:r w:rsidR="00F63AA5">
        <w:rPr>
          <w:rStyle w:val="mw-headline"/>
          <w:rFonts w:ascii="Times New Roman" w:hAnsi="Times New Roman"/>
          <w:b w:val="0"/>
          <w:i/>
        </w:rPr>
        <w:t>.</w:t>
      </w:r>
    </w:p>
    <w:p w:rsidR="00045BBE" w:rsidRPr="00D90902" w:rsidRDefault="0026449C" w:rsidP="00D90902">
      <w:pPr>
        <w:pStyle w:val="a5"/>
        <w:spacing w:before="0" w:beforeAutospacing="0" w:after="0" w:afterAutospacing="0"/>
        <w:ind w:firstLine="709"/>
        <w:jc w:val="both"/>
        <w:rPr>
          <w:sz w:val="28"/>
          <w:szCs w:val="28"/>
          <w:lang w:val="uk-UA"/>
        </w:rPr>
      </w:pPr>
      <w:hyperlink r:id="rId170" w:tooltip="Логопедія" w:history="1">
        <w:r w:rsidR="00045BBE" w:rsidRPr="00D90902">
          <w:rPr>
            <w:rStyle w:val="a4"/>
            <w:color w:val="auto"/>
            <w:sz w:val="28"/>
            <w:szCs w:val="28"/>
            <w:u w:val="none"/>
            <w:lang w:val="uk-UA"/>
          </w:rPr>
          <w:t>Логопедія</w:t>
        </w:r>
      </w:hyperlink>
      <w:r w:rsidR="00045BBE" w:rsidRPr="00D90902">
        <w:rPr>
          <w:sz w:val="28"/>
          <w:szCs w:val="28"/>
          <w:lang w:val="uk-UA"/>
        </w:rPr>
        <w:t> включає вправи та стратегії для покращення </w:t>
      </w:r>
      <w:hyperlink r:id="rId171" w:tooltip="Мовлення" w:history="1">
        <w:r w:rsidR="00045BBE" w:rsidRPr="00D90902">
          <w:rPr>
            <w:rStyle w:val="a4"/>
            <w:color w:val="auto"/>
            <w:sz w:val="28"/>
            <w:szCs w:val="28"/>
            <w:u w:val="none"/>
            <w:lang w:val="uk-UA"/>
          </w:rPr>
          <w:t>мовлення</w:t>
        </w:r>
      </w:hyperlink>
      <w:r w:rsidR="00045BBE" w:rsidRPr="00D90902">
        <w:rPr>
          <w:sz w:val="28"/>
          <w:szCs w:val="28"/>
          <w:lang w:val="uk-UA"/>
        </w:rPr>
        <w:t>, </w:t>
      </w:r>
      <w:hyperlink r:id="rId172" w:tooltip="Артикуляція (мовознавство)" w:history="1">
        <w:r w:rsidR="00045BBE" w:rsidRPr="00D90902">
          <w:rPr>
            <w:rStyle w:val="a4"/>
            <w:color w:val="auto"/>
            <w:sz w:val="28"/>
            <w:szCs w:val="28"/>
            <w:u w:val="none"/>
            <w:lang w:val="uk-UA"/>
          </w:rPr>
          <w:t>артикуляції</w:t>
        </w:r>
      </w:hyperlink>
      <w:r w:rsidR="00045BBE" w:rsidRPr="00D90902">
        <w:rPr>
          <w:sz w:val="28"/>
          <w:szCs w:val="28"/>
          <w:lang w:val="uk-UA"/>
        </w:rPr>
        <w:t> та розуміння мови. Ця терапія є корисною для осіб з </w:t>
      </w:r>
      <w:hyperlink r:id="rId173" w:tooltip="Афазія" w:history="1">
        <w:r w:rsidR="00045BBE" w:rsidRPr="00D90902">
          <w:rPr>
            <w:rStyle w:val="a4"/>
            <w:color w:val="auto"/>
            <w:sz w:val="28"/>
            <w:szCs w:val="28"/>
            <w:u w:val="none"/>
            <w:lang w:val="uk-UA"/>
          </w:rPr>
          <w:t>афазією</w:t>
        </w:r>
      </w:hyperlink>
      <w:hyperlink r:id="rId174" w:anchor="cite_note-61" w:history="1"/>
      <w:r w:rsidR="00045BBE" w:rsidRPr="00D90902">
        <w:rPr>
          <w:sz w:val="28"/>
          <w:szCs w:val="28"/>
          <w:lang w:val="uk-UA"/>
        </w:rPr>
        <w:t>, </w:t>
      </w:r>
      <w:hyperlink r:id="rId175" w:tooltip="Дизартрія" w:history="1">
        <w:r w:rsidR="00045BBE" w:rsidRPr="00D90902">
          <w:rPr>
            <w:rStyle w:val="a4"/>
            <w:color w:val="auto"/>
            <w:sz w:val="28"/>
            <w:szCs w:val="28"/>
            <w:u w:val="none"/>
            <w:lang w:val="uk-UA"/>
          </w:rPr>
          <w:t>дизартрією</w:t>
        </w:r>
      </w:hyperlink>
      <w:r w:rsidR="00045BBE" w:rsidRPr="00D90902">
        <w:rPr>
          <w:sz w:val="28"/>
          <w:szCs w:val="28"/>
          <w:lang w:val="uk-UA"/>
        </w:rPr>
        <w:t> та іншими розладами мовлення.</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Логопедичні втручання продемонстрували покращення мовних здібностей, ефективності спілкування та участі в повсякденній діяльності.</w:t>
      </w:r>
      <w:r w:rsidR="002455C6" w:rsidRPr="00D90902">
        <w:rPr>
          <w:sz w:val="28"/>
          <w:szCs w:val="28"/>
          <w:lang w:val="uk-UA"/>
        </w:rPr>
        <w:t xml:space="preserve"> </w:t>
      </w:r>
    </w:p>
    <w:p w:rsidR="00045BBE" w:rsidRPr="00F63AA5" w:rsidRDefault="00045BBE" w:rsidP="00D90902">
      <w:pPr>
        <w:pStyle w:val="4"/>
        <w:spacing w:before="0" w:after="0"/>
        <w:ind w:left="0" w:firstLine="709"/>
        <w:jc w:val="both"/>
        <w:rPr>
          <w:rFonts w:ascii="Times New Roman" w:hAnsi="Times New Roman"/>
          <w:b w:val="0"/>
          <w:i/>
        </w:rPr>
      </w:pPr>
      <w:r w:rsidRPr="00F63AA5">
        <w:rPr>
          <w:rStyle w:val="mw-headline"/>
          <w:rFonts w:ascii="Times New Roman" w:hAnsi="Times New Roman"/>
          <w:b w:val="0"/>
          <w:i/>
        </w:rPr>
        <w:t>Додаткова та альтернативна комунікація</w:t>
      </w:r>
      <w:r w:rsidR="00F63AA5">
        <w:rPr>
          <w:rStyle w:val="mw-headline"/>
          <w:rFonts w:ascii="Times New Roman" w:hAnsi="Times New Roman"/>
          <w:b w:val="0"/>
          <w:i/>
        </w:rPr>
        <w:t>.</w:t>
      </w:r>
    </w:p>
    <w:p w:rsidR="00045BBE"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Додаткова та альтернативна комунікація (Augmentative and Alternative Communication, AAC) охоплює методи та інструменти, які полегшують спілкування для осіб із серйозними порушеннями мовлення та мови. Це можуть бути комунікаційні плати, </w:t>
      </w:r>
      <w:hyperlink r:id="rId176" w:tooltip="Пристрій" w:history="1">
        <w:r w:rsidRPr="00D90902">
          <w:rPr>
            <w:rStyle w:val="a4"/>
            <w:color w:val="auto"/>
            <w:sz w:val="28"/>
            <w:szCs w:val="28"/>
            <w:u w:val="none"/>
            <w:lang w:val="uk-UA"/>
          </w:rPr>
          <w:t>пристрої</w:t>
        </w:r>
      </w:hyperlink>
      <w:r w:rsidRPr="00D90902">
        <w:rPr>
          <w:sz w:val="28"/>
          <w:szCs w:val="28"/>
          <w:lang w:val="uk-UA"/>
        </w:rPr>
        <w:t> для генерування мови та системи стеження за очима. AAC пропонують людям з обмеженим мовленням засоби для самовираження, взаємодії з іншими та участі в соціальній діяльності.</w:t>
      </w:r>
      <w:r w:rsidR="002455C6" w:rsidRPr="00D90902">
        <w:rPr>
          <w:sz w:val="28"/>
          <w:szCs w:val="28"/>
          <w:lang w:val="uk-UA"/>
        </w:rPr>
        <w:t xml:space="preserve"> </w:t>
      </w:r>
    </w:p>
    <w:p w:rsidR="00637B2B" w:rsidRPr="00D90902" w:rsidRDefault="00637B2B" w:rsidP="00D90902">
      <w:pPr>
        <w:pStyle w:val="a5"/>
        <w:spacing w:before="0" w:beforeAutospacing="0" w:after="0" w:afterAutospacing="0"/>
        <w:ind w:firstLine="709"/>
        <w:jc w:val="both"/>
        <w:rPr>
          <w:sz w:val="28"/>
          <w:szCs w:val="28"/>
          <w:lang w:val="uk-UA"/>
        </w:rPr>
      </w:pPr>
    </w:p>
    <w:p w:rsidR="00637B2B" w:rsidRPr="004E4837" w:rsidRDefault="004E4837" w:rsidP="004E4837">
      <w:pPr>
        <w:ind w:left="786"/>
        <w:jc w:val="both"/>
        <w:rPr>
          <w:b/>
        </w:rPr>
      </w:pPr>
      <w:r>
        <w:rPr>
          <w:b/>
        </w:rPr>
        <w:t>4.5.</w:t>
      </w:r>
      <w:r w:rsidR="00637B2B" w:rsidRPr="004E4837">
        <w:rPr>
          <w:b/>
        </w:rPr>
        <w:t>Перспективні технології нейрореабілітації</w:t>
      </w:r>
    </w:p>
    <w:p w:rsidR="00AF4712" w:rsidRPr="00637B2B" w:rsidRDefault="00AF4712" w:rsidP="00AF4712">
      <w:pPr>
        <w:pStyle w:val="a6"/>
        <w:ind w:left="1506"/>
        <w:jc w:val="both"/>
        <w:rPr>
          <w:b/>
        </w:rPr>
      </w:pP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Сфера нейрореабілітації постійно розвивається завдяки інтеграції передових </w:t>
      </w:r>
      <w:hyperlink r:id="rId177" w:tooltip="Технологія" w:history="1">
        <w:r w:rsidRPr="00D90902">
          <w:rPr>
            <w:rStyle w:val="a4"/>
            <w:color w:val="auto"/>
            <w:sz w:val="28"/>
            <w:szCs w:val="28"/>
            <w:u w:val="none"/>
            <w:lang w:val="uk-UA"/>
          </w:rPr>
          <w:t>технологій</w:t>
        </w:r>
      </w:hyperlink>
      <w:r w:rsidRPr="00D90902">
        <w:rPr>
          <w:sz w:val="28"/>
          <w:szCs w:val="28"/>
          <w:lang w:val="uk-UA"/>
        </w:rPr>
        <w:t> та </w:t>
      </w:r>
      <w:hyperlink r:id="rId178" w:tooltip="Інновація" w:history="1">
        <w:r w:rsidRPr="00D90902">
          <w:rPr>
            <w:rStyle w:val="a4"/>
            <w:color w:val="auto"/>
            <w:sz w:val="28"/>
            <w:szCs w:val="28"/>
            <w:u w:val="none"/>
            <w:lang w:val="uk-UA"/>
          </w:rPr>
          <w:t>інноваційних</w:t>
        </w:r>
      </w:hyperlink>
      <w:r w:rsidRPr="00D90902">
        <w:rPr>
          <w:sz w:val="28"/>
          <w:szCs w:val="28"/>
          <w:lang w:val="uk-UA"/>
        </w:rPr>
        <w:t> підходів, спрямованих на прискорення відновлення, підвищення залученості та підвищення загальної ефективності реабілітаційних втручань. Нові технології, починаючи від віртуальної реальності та нейрокомп'ютерних інтерфейсів і закінчуючи передовими методами нейровізуалізації, обіцяють революціонізувати спосіб лікування неврологічних розладів і травм.</w:t>
      </w:r>
    </w:p>
    <w:p w:rsidR="00045BBE" w:rsidRPr="00D90902" w:rsidRDefault="00045BBE" w:rsidP="00D90902">
      <w:pPr>
        <w:pStyle w:val="3"/>
        <w:spacing w:before="0" w:beforeAutospacing="0" w:after="0" w:afterAutospacing="0"/>
        <w:ind w:firstLine="709"/>
        <w:jc w:val="both"/>
        <w:rPr>
          <w:sz w:val="28"/>
          <w:szCs w:val="28"/>
          <w:lang w:val="uk-UA"/>
        </w:rPr>
      </w:pPr>
      <w:r w:rsidRPr="00F63AA5">
        <w:rPr>
          <w:rStyle w:val="mw-headline"/>
          <w:b w:val="0"/>
          <w:i/>
          <w:sz w:val="28"/>
          <w:szCs w:val="28"/>
          <w:lang w:val="uk-UA"/>
        </w:rPr>
        <w:t>Віртуальна реальність та ігри в нейрореабілітації</w:t>
      </w:r>
      <w:r w:rsidRPr="00D90902">
        <w:rPr>
          <w:rStyle w:val="mw-editsection-bracket"/>
          <w:b w:val="0"/>
          <w:bCs w:val="0"/>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Технології </w:t>
      </w:r>
      <w:hyperlink r:id="rId179" w:tooltip="Віртуальна реальність" w:history="1">
        <w:r w:rsidRPr="00D90902">
          <w:rPr>
            <w:rStyle w:val="a4"/>
            <w:color w:val="auto"/>
            <w:sz w:val="28"/>
            <w:szCs w:val="28"/>
            <w:u w:val="none"/>
            <w:lang w:val="uk-UA"/>
          </w:rPr>
          <w:t>віртуальної реальності</w:t>
        </w:r>
      </w:hyperlink>
      <w:r w:rsidRPr="00D90902">
        <w:rPr>
          <w:sz w:val="28"/>
          <w:szCs w:val="28"/>
          <w:lang w:val="uk-UA"/>
        </w:rPr>
        <w:t> (VR) та ігрові технології останніми роками привернули значну увагу як потужні інструменти нейрореабілітації. Ці платформи пропонують динамічне та інтерактивне середовище, яке можна налаштувати для вирішення конкретних рухових і когнітивних проблем, з якими стикаються люди з неврологічними порушеннями. Середовища віртуальної реальності можуть імітувати реальні сценарії, надаючи можливості для повторюваних завдань, відстежуючи прогрес і адаптуючи рівень складності в міру покращення стану пацієнта. Зокрема, віртуальна реальність досліджується та використовується в реабілітації пацієнтів після інсульту</w:t>
      </w:r>
      <w:hyperlink r:id="rId180" w:anchor="cite_note-:7-73" w:history="1">
        <w:r w:rsidRPr="00D90902">
          <w:rPr>
            <w:rStyle w:val="a4"/>
            <w:color w:val="auto"/>
            <w:sz w:val="28"/>
            <w:szCs w:val="28"/>
            <w:u w:val="none"/>
            <w:vertAlign w:val="superscript"/>
            <w:lang w:val="uk-UA"/>
          </w:rPr>
          <w:t>[</w:t>
        </w:r>
      </w:hyperlink>
      <w:r w:rsidRPr="00D90902">
        <w:rPr>
          <w:sz w:val="28"/>
          <w:szCs w:val="28"/>
          <w:lang w:val="uk-UA"/>
        </w:rPr>
        <w:t> (що також релевантно і для травм), травм головного мозку, хвороби Паркінсона, розсіяного склерозу, патологій </w:t>
      </w:r>
      <w:hyperlink r:id="rId181" w:tooltip="Вестибулярний апарат" w:history="1">
        <w:r w:rsidRPr="00D90902">
          <w:rPr>
            <w:rStyle w:val="a4"/>
            <w:color w:val="auto"/>
            <w:sz w:val="28"/>
            <w:szCs w:val="28"/>
            <w:u w:val="none"/>
            <w:lang w:val="uk-UA"/>
          </w:rPr>
          <w:t>вестибулярного апарату</w:t>
        </w:r>
      </w:hyperlink>
      <w:hyperlink r:id="rId182" w:anchor="cite_note-92" w:history="1">
        <w:r w:rsidRPr="00D90902">
          <w:rPr>
            <w:rStyle w:val="a4"/>
            <w:color w:val="auto"/>
            <w:sz w:val="28"/>
            <w:szCs w:val="28"/>
            <w:u w:val="none"/>
            <w:vertAlign w:val="superscript"/>
            <w:lang w:val="uk-UA"/>
          </w:rPr>
          <w:t>[</w:t>
        </w:r>
      </w:hyperlink>
      <w:r w:rsidRPr="00D90902">
        <w:rPr>
          <w:sz w:val="28"/>
          <w:szCs w:val="28"/>
          <w:lang w:val="uk-UA"/>
        </w:rPr>
        <w:t>, реабілітації після </w:t>
      </w:r>
      <w:hyperlink r:id="rId183" w:tooltip="Ампутація" w:history="1">
        <w:r w:rsidRPr="00D90902">
          <w:rPr>
            <w:rStyle w:val="a4"/>
            <w:color w:val="auto"/>
            <w:sz w:val="28"/>
            <w:szCs w:val="28"/>
            <w:u w:val="none"/>
            <w:lang w:val="uk-UA"/>
          </w:rPr>
          <w:t>ампутацій</w:t>
        </w:r>
      </w:hyperlink>
      <w:hyperlink r:id="rId184" w:anchor="cite_note-94" w:history="1">
        <w:r w:rsidRPr="00D90902">
          <w:rPr>
            <w:rStyle w:val="a4"/>
            <w:color w:val="auto"/>
            <w:sz w:val="28"/>
            <w:szCs w:val="28"/>
            <w:u w:val="none"/>
            <w:vertAlign w:val="superscript"/>
            <w:lang w:val="uk-UA"/>
          </w:rPr>
          <w:t>[]</w:t>
        </w:r>
      </w:hyperlink>
      <w:r w:rsidRPr="00D90902">
        <w:rPr>
          <w:sz w:val="28"/>
          <w:szCs w:val="28"/>
          <w:lang w:val="uk-UA"/>
        </w:rPr>
        <w:t> та ін.</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Включаючи ігрові елементи, такі як винагороди та виклики, втручання на основі VR роблять реабілітацію більш приємною та допомагають людям залишатися відданими своїм схемам терапії. Ці інноваційні підходи демонструють потенціал технології для створення позитивного впливу на результати нейрореабілітації.</w:t>
      </w:r>
      <w:r w:rsidR="002455C6" w:rsidRPr="00D90902">
        <w:rPr>
          <w:sz w:val="28"/>
          <w:szCs w:val="28"/>
          <w:lang w:val="uk-UA"/>
        </w:rPr>
        <w:t xml:space="preserve">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Нейрокомп'ютерні інтерфейси</w:t>
      </w:r>
      <w:r w:rsidR="00F63AA5">
        <w:rPr>
          <w:rStyle w:val="mw-headline"/>
          <w:b w:val="0"/>
          <w:i/>
          <w:sz w:val="28"/>
          <w:szCs w:val="28"/>
          <w:lang w:val="uk-UA"/>
        </w:rPr>
        <w:t>.</w:t>
      </w:r>
    </w:p>
    <w:p w:rsidR="00045BBE" w:rsidRPr="00D90902" w:rsidRDefault="0026449C" w:rsidP="00D90902">
      <w:pPr>
        <w:ind w:left="0" w:firstLine="709"/>
        <w:jc w:val="both"/>
        <w:rPr>
          <w:szCs w:val="28"/>
        </w:rPr>
      </w:pPr>
      <w:hyperlink r:id="rId185" w:tooltip="Нейрокомп'ютерний інтерфейс" w:history="1">
        <w:r w:rsidR="00045BBE" w:rsidRPr="00D90902">
          <w:rPr>
            <w:rStyle w:val="a4"/>
            <w:color w:val="auto"/>
            <w:szCs w:val="28"/>
            <w:u w:val="none"/>
          </w:rPr>
          <w:t>Нейрокомп'ютерні інтерфейси</w:t>
        </w:r>
      </w:hyperlink>
      <w:r w:rsidR="00045BBE" w:rsidRPr="00D90902">
        <w:rPr>
          <w:szCs w:val="28"/>
        </w:rPr>
        <w:t xml:space="preserve"> можуть бути використані разом з </w:t>
      </w:r>
      <w:r w:rsidR="00045BBE" w:rsidRPr="00D90902">
        <w:rPr>
          <w:szCs w:val="28"/>
        </w:rPr>
        <w:lastRenderedPageBreak/>
        <w:t>роботизованими </w:t>
      </w:r>
      <w:hyperlink r:id="rId186" w:tooltip="Ортез (медицина)" w:history="1">
        <w:r w:rsidR="00045BBE" w:rsidRPr="00D90902">
          <w:rPr>
            <w:rStyle w:val="a4"/>
            <w:color w:val="auto"/>
            <w:szCs w:val="28"/>
            <w:u w:val="none"/>
          </w:rPr>
          <w:t>ортезами</w:t>
        </w:r>
      </w:hyperlink>
      <w:r w:rsidR="00045BBE" w:rsidRPr="00D90902">
        <w:rPr>
          <w:szCs w:val="28"/>
        </w:rPr>
        <w:t>, як для компенсації втраченої функції шляхом керування думками ортезом, так і для нейрореабілітації, шляхом асистування в утворенні і тренуванні нових нервових шляхів у відновленні пошкоджених функцій.</w:t>
      </w:r>
      <w:r w:rsidR="002455C6" w:rsidRPr="00D90902">
        <w:rPr>
          <w:szCs w:val="28"/>
        </w:rPr>
        <w:t xml:space="preserve"> </w:t>
      </w:r>
    </w:p>
    <w:p w:rsidR="00045BBE" w:rsidRPr="00D90902" w:rsidRDefault="0026449C" w:rsidP="00D90902">
      <w:pPr>
        <w:pStyle w:val="a5"/>
        <w:spacing w:before="0" w:beforeAutospacing="0" w:after="0" w:afterAutospacing="0"/>
        <w:ind w:firstLine="709"/>
        <w:jc w:val="both"/>
        <w:rPr>
          <w:sz w:val="28"/>
          <w:szCs w:val="28"/>
          <w:lang w:val="uk-UA"/>
        </w:rPr>
      </w:pPr>
      <w:hyperlink r:id="rId187" w:tooltip="Нейрокомп'ютерний інтерфейс" w:history="1">
        <w:r w:rsidR="00045BBE" w:rsidRPr="00D90902">
          <w:rPr>
            <w:rStyle w:val="a4"/>
            <w:color w:val="auto"/>
            <w:sz w:val="28"/>
            <w:szCs w:val="28"/>
            <w:u w:val="none"/>
            <w:lang w:val="uk-UA"/>
          </w:rPr>
          <w:t>Нейрокомп'ютерні інтерфейси</w:t>
        </w:r>
      </w:hyperlink>
      <w:r w:rsidR="00045BBE" w:rsidRPr="00D90902">
        <w:rPr>
          <w:sz w:val="28"/>
          <w:szCs w:val="28"/>
          <w:lang w:val="uk-UA"/>
        </w:rPr>
        <w:t> (інтерфейси мозок-комп’ютер, НКІ) представляють собою передовий рубіж у нейрореабілітації, уможливлюючи прямий зв’язок між мозком і зовнішніми пристроями. НКІ є перспективним для людей із серйозними руховими порушеннями, пропонуючи засоби для обходу пошкоджених нейронних шляхів і керування допоміжними пристроями чи комп’ютерними інтерфейсами безпосередньо сигналами мозку.</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Останні досягнення в області неінвазивних НКІ, таких як системи на основі </w:t>
      </w:r>
      <w:hyperlink r:id="rId188" w:tooltip="Електроенцефалографія" w:history="1">
        <w:r w:rsidRPr="00D90902">
          <w:rPr>
            <w:rStyle w:val="a4"/>
            <w:color w:val="auto"/>
            <w:sz w:val="28"/>
            <w:szCs w:val="28"/>
            <w:u w:val="none"/>
            <w:lang w:val="uk-UA"/>
          </w:rPr>
          <w:t>електроенцефалографії</w:t>
        </w:r>
      </w:hyperlink>
      <w:r w:rsidRPr="00D90902">
        <w:rPr>
          <w:sz w:val="28"/>
          <w:szCs w:val="28"/>
          <w:lang w:val="uk-UA"/>
        </w:rPr>
        <w:t> (ЕЕГ), </w:t>
      </w:r>
      <w:hyperlink r:id="rId189" w:tooltip="Магнітоенцефалографія (ще не написана)" w:history="1">
        <w:r w:rsidRPr="00D90902">
          <w:rPr>
            <w:rStyle w:val="a4"/>
            <w:color w:val="auto"/>
            <w:sz w:val="28"/>
            <w:szCs w:val="28"/>
            <w:u w:val="none"/>
            <w:lang w:val="uk-UA"/>
          </w:rPr>
          <w:t>магнітоенцефалографії</w:t>
        </w:r>
      </w:hyperlink>
      <w:r w:rsidRPr="00D90902">
        <w:rPr>
          <w:sz w:val="28"/>
          <w:szCs w:val="28"/>
          <w:lang w:val="uk-UA"/>
        </w:rPr>
        <w:t> (МЕГ) чи їх поєднання</w:t>
      </w:r>
      <w:hyperlink r:id="rId190" w:anchor="cite_note-100" w:history="1">
        <w:r w:rsidRPr="00D90902">
          <w:rPr>
            <w:rStyle w:val="a4"/>
            <w:color w:val="auto"/>
            <w:sz w:val="28"/>
            <w:szCs w:val="28"/>
            <w:u w:val="none"/>
            <w:vertAlign w:val="superscript"/>
            <w:lang w:val="uk-UA"/>
          </w:rPr>
          <w:t>[100]</w:t>
        </w:r>
      </w:hyperlink>
      <w:r w:rsidRPr="00D90902">
        <w:rPr>
          <w:sz w:val="28"/>
          <w:szCs w:val="28"/>
          <w:lang w:val="uk-UA"/>
        </w:rPr>
        <w:t>, зробили ці технології більш доступними для клінічного застосування. Люди з такими захворюваннями, як травма спинного мозку або </w:t>
      </w:r>
      <w:hyperlink r:id="rId191" w:tooltip="Бічний аміотрофічний склероз" w:history="1">
        <w:r w:rsidRPr="00D90902">
          <w:rPr>
            <w:rStyle w:val="a4"/>
            <w:color w:val="auto"/>
            <w:sz w:val="28"/>
            <w:szCs w:val="28"/>
            <w:u w:val="none"/>
            <w:lang w:val="uk-UA"/>
          </w:rPr>
          <w:t>бічний аміотрофічний склероз</w:t>
        </w:r>
      </w:hyperlink>
      <w:r w:rsidRPr="00D90902">
        <w:rPr>
          <w:sz w:val="28"/>
          <w:szCs w:val="28"/>
          <w:lang w:val="uk-UA"/>
        </w:rPr>
        <w:t>, продемонстрували здатність контролювати роботизовані руки, комп’ютерні курсори та навіть спілкуватися за допомогою НКІ. НКІ активно досліджуються і застосовуються в реабілітації пацієнтів після важкого інсульту</w:t>
      </w:r>
      <w:r w:rsidRPr="00D90902">
        <w:rPr>
          <w:sz w:val="28"/>
          <w:szCs w:val="28"/>
          <w:vertAlign w:val="superscript"/>
          <w:lang w:val="uk-UA"/>
        </w:rPr>
        <w:t>[</w:t>
      </w:r>
      <w:r w:rsidRPr="00D90902">
        <w:rPr>
          <w:sz w:val="28"/>
          <w:szCs w:val="28"/>
          <w:lang w:val="uk-UA"/>
        </w:rPr>
        <w:t> чи травм, нейродегенеративних хвороб.</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Перспективним є поєднання методик віртуальної реальності на НКІ</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Незважаючи на те, що залишаються проблеми, зокрема покращення надійності та специфічності декодування сигналу, НКІ мають величезний потенціал для покращення моторного контролю та комунікації для осіб із серйозними неврологічними порушеннями.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Нейропротезування та екзоскелети</w:t>
      </w:r>
      <w:r w:rsidR="00F63AA5">
        <w:rPr>
          <w:rStyle w:val="mw-headline"/>
          <w:b w:val="0"/>
          <w:i/>
          <w:sz w:val="28"/>
          <w:szCs w:val="28"/>
          <w:lang w:val="uk-UA"/>
        </w:rPr>
        <w:t>.</w:t>
      </w:r>
    </w:p>
    <w:p w:rsidR="00045BBE" w:rsidRPr="00D90902" w:rsidRDefault="0026449C" w:rsidP="00D90902">
      <w:pPr>
        <w:pStyle w:val="a5"/>
        <w:spacing w:before="0" w:beforeAutospacing="0" w:after="0" w:afterAutospacing="0"/>
        <w:ind w:firstLine="709"/>
        <w:jc w:val="both"/>
        <w:rPr>
          <w:sz w:val="28"/>
          <w:szCs w:val="28"/>
          <w:lang w:val="uk-UA"/>
        </w:rPr>
      </w:pPr>
      <w:hyperlink r:id="rId192" w:tooltip="Нейропротезування" w:history="1">
        <w:r w:rsidR="00045BBE" w:rsidRPr="00D90902">
          <w:rPr>
            <w:rStyle w:val="a4"/>
            <w:color w:val="auto"/>
            <w:sz w:val="28"/>
            <w:szCs w:val="28"/>
            <w:u w:val="none"/>
            <w:lang w:val="uk-UA"/>
          </w:rPr>
          <w:t>Нейропротезування</w:t>
        </w:r>
      </w:hyperlink>
      <w:r w:rsidR="00045BBE" w:rsidRPr="00D90902">
        <w:rPr>
          <w:sz w:val="28"/>
          <w:szCs w:val="28"/>
          <w:lang w:val="uk-UA"/>
        </w:rPr>
        <w:t>, також відоме як </w:t>
      </w:r>
      <w:r w:rsidR="00045BBE" w:rsidRPr="00D90902">
        <w:rPr>
          <w:i/>
          <w:iCs/>
          <w:sz w:val="28"/>
          <w:szCs w:val="28"/>
          <w:lang w:val="uk-UA"/>
        </w:rPr>
        <w:t>протезування, кероване мозком</w:t>
      </w:r>
      <w:r w:rsidR="00045BBE" w:rsidRPr="00D90902">
        <w:rPr>
          <w:sz w:val="28"/>
          <w:szCs w:val="28"/>
          <w:lang w:val="uk-UA"/>
        </w:rPr>
        <w:t> чи </w:t>
      </w:r>
      <w:r w:rsidR="00045BBE" w:rsidRPr="00D90902">
        <w:rPr>
          <w:i/>
          <w:iCs/>
          <w:sz w:val="28"/>
          <w:szCs w:val="28"/>
          <w:lang w:val="uk-UA"/>
        </w:rPr>
        <w:t>біонічні кінцівки</w:t>
      </w:r>
      <w:r w:rsidR="00045BBE" w:rsidRPr="00D90902">
        <w:rPr>
          <w:sz w:val="28"/>
          <w:szCs w:val="28"/>
          <w:lang w:val="uk-UA"/>
        </w:rPr>
        <w:t>, пропонує новаторське рішення з галузі </w:t>
      </w:r>
      <w:hyperlink r:id="rId193" w:tooltip="Біомедична інженерія" w:history="1">
        <w:r w:rsidR="00045BBE" w:rsidRPr="00D90902">
          <w:rPr>
            <w:rStyle w:val="a4"/>
            <w:color w:val="auto"/>
            <w:sz w:val="28"/>
            <w:szCs w:val="28"/>
            <w:u w:val="none"/>
            <w:lang w:val="uk-UA"/>
          </w:rPr>
          <w:t>біомедичної інженерії</w:t>
        </w:r>
      </w:hyperlink>
      <w:r w:rsidR="00045BBE" w:rsidRPr="00D90902">
        <w:rPr>
          <w:sz w:val="28"/>
          <w:szCs w:val="28"/>
          <w:lang w:val="uk-UA"/>
        </w:rPr>
        <w:t> для відновлення втраченої рухової функції. Ці пристрої взаємодіють безпосередньо з нервовою системою, перетворюючи нейронні сигнали в значущі дії, такі як переміщення роботизованої кінцівки або керування комп’ютером. Наприклад, в огляді 2023 року, опублікованому в </w:t>
      </w:r>
      <w:hyperlink r:id="rId194" w:tooltip="Nature Biomedical Engineering" w:history="1">
        <w:r w:rsidR="00045BBE" w:rsidRPr="00D90902">
          <w:rPr>
            <w:rStyle w:val="a4"/>
            <w:i/>
            <w:iCs/>
            <w:color w:val="auto"/>
            <w:sz w:val="28"/>
            <w:szCs w:val="28"/>
            <w:u w:val="none"/>
            <w:lang w:val="uk-UA"/>
          </w:rPr>
          <w:t>Nature Biomedical Engineering</w:t>
        </w:r>
      </w:hyperlink>
      <w:r w:rsidR="00045BBE" w:rsidRPr="00D90902">
        <w:rPr>
          <w:sz w:val="28"/>
          <w:szCs w:val="28"/>
          <w:lang w:val="uk-UA"/>
        </w:rPr>
        <w:t>, зазначається, що пряме прикріплення біонічних пристроїв до </w:t>
      </w:r>
      <w:hyperlink r:id="rId195" w:tooltip="Скелет" w:history="1">
        <w:r w:rsidR="00045BBE" w:rsidRPr="00D90902">
          <w:rPr>
            <w:rStyle w:val="a4"/>
            <w:color w:val="auto"/>
            <w:sz w:val="28"/>
            <w:szCs w:val="28"/>
            <w:u w:val="none"/>
            <w:lang w:val="uk-UA"/>
          </w:rPr>
          <w:t>скелета</w:t>
        </w:r>
      </w:hyperlink>
      <w:r w:rsidR="00045BBE" w:rsidRPr="00D90902">
        <w:rPr>
          <w:sz w:val="28"/>
          <w:szCs w:val="28"/>
          <w:lang w:val="uk-UA"/>
        </w:rPr>
        <w:t> через </w:t>
      </w:r>
      <w:hyperlink r:id="rId196" w:tooltip="Остеоінтеграція" w:history="1">
        <w:r w:rsidR="00045BBE" w:rsidRPr="00D90902">
          <w:rPr>
            <w:rStyle w:val="a4"/>
            <w:color w:val="auto"/>
            <w:sz w:val="28"/>
            <w:szCs w:val="28"/>
            <w:u w:val="none"/>
            <w:lang w:val="uk-UA"/>
          </w:rPr>
          <w:t>остеоінтеграцію</w:t>
        </w:r>
      </w:hyperlink>
      <w:r w:rsidR="00045BBE" w:rsidRPr="00D90902">
        <w:rPr>
          <w:sz w:val="28"/>
          <w:szCs w:val="28"/>
          <w:lang w:val="uk-UA"/>
        </w:rPr>
        <w:t>, посилення нейронних сигналів за допомогою цільової </w:t>
      </w:r>
      <w:hyperlink r:id="rId197" w:tooltip="Іннервація" w:history="1">
        <w:r w:rsidR="00045BBE" w:rsidRPr="00D90902">
          <w:rPr>
            <w:rStyle w:val="a4"/>
            <w:color w:val="auto"/>
            <w:sz w:val="28"/>
            <w:szCs w:val="28"/>
            <w:u w:val="none"/>
            <w:lang w:val="uk-UA"/>
          </w:rPr>
          <w:t>іннервації</w:t>
        </w:r>
      </w:hyperlink>
      <w:r w:rsidR="00045BBE" w:rsidRPr="00D90902">
        <w:rPr>
          <w:sz w:val="28"/>
          <w:szCs w:val="28"/>
          <w:lang w:val="uk-UA"/>
        </w:rPr>
        <w:t> </w:t>
      </w:r>
      <w:hyperlink r:id="rId198" w:tooltip="М'язи" w:history="1">
        <w:r w:rsidR="00045BBE" w:rsidRPr="00D90902">
          <w:rPr>
            <w:rStyle w:val="a4"/>
            <w:color w:val="auto"/>
            <w:sz w:val="28"/>
            <w:szCs w:val="28"/>
            <w:u w:val="none"/>
            <w:lang w:val="uk-UA"/>
          </w:rPr>
          <w:t>м’язів</w:t>
        </w:r>
      </w:hyperlink>
      <w:r w:rsidR="00045BBE" w:rsidRPr="00D90902">
        <w:rPr>
          <w:sz w:val="28"/>
          <w:szCs w:val="28"/>
          <w:lang w:val="uk-UA"/>
        </w:rPr>
        <w:t>, покращений контроль </w:t>
      </w:r>
      <w:hyperlink r:id="rId199" w:tooltip="Протези" w:history="1">
        <w:r w:rsidR="00045BBE" w:rsidRPr="00D90902">
          <w:rPr>
            <w:rStyle w:val="a4"/>
            <w:color w:val="auto"/>
            <w:sz w:val="28"/>
            <w:szCs w:val="28"/>
            <w:u w:val="none"/>
            <w:lang w:val="uk-UA"/>
          </w:rPr>
          <w:t>протезів</w:t>
        </w:r>
      </w:hyperlink>
      <w:r w:rsidR="00045BBE" w:rsidRPr="00D90902">
        <w:rPr>
          <w:sz w:val="28"/>
          <w:szCs w:val="28"/>
          <w:lang w:val="uk-UA"/>
        </w:rPr>
        <w:t> за допомогою імплантованих м’язових датчиків і вдосконалених алгоритмів, а також забезпечення сенсорного зворотного зв’язку за допомогою електродів, імплантованих у периферійні нерви, — усі ці методи й технології повинні бути використані для створення нового покоління високопродуктивних біонічних кінцівок. Ці технології були </w:t>
      </w:r>
      <w:hyperlink r:id="rId200" w:tooltip="Клінічне випробування" w:history="1">
        <w:r w:rsidR="00045BBE" w:rsidRPr="00D90902">
          <w:rPr>
            <w:rStyle w:val="a4"/>
            <w:color w:val="auto"/>
            <w:sz w:val="28"/>
            <w:szCs w:val="28"/>
            <w:u w:val="none"/>
            <w:lang w:val="uk-UA"/>
          </w:rPr>
          <w:t>клінічно випробувані</w:t>
        </w:r>
      </w:hyperlink>
      <w:r w:rsidR="00045BBE" w:rsidRPr="00D90902">
        <w:rPr>
          <w:sz w:val="28"/>
          <w:szCs w:val="28"/>
          <w:lang w:val="uk-UA"/>
        </w:rPr>
        <w:t> на людях, і мають сприяти ширшому клінічному використанню біонічних кінцівок.</w:t>
      </w:r>
      <w:r w:rsidR="002455C6" w:rsidRPr="00D90902">
        <w:rPr>
          <w:sz w:val="28"/>
          <w:szCs w:val="28"/>
          <w:lang w:val="uk-UA"/>
        </w:rPr>
        <w:t xml:space="preserve"> </w:t>
      </w:r>
    </w:p>
    <w:p w:rsidR="00045BBE" w:rsidRPr="00D90902" w:rsidRDefault="0026449C" w:rsidP="00D90902">
      <w:pPr>
        <w:pStyle w:val="a5"/>
        <w:spacing w:before="0" w:beforeAutospacing="0" w:after="0" w:afterAutospacing="0"/>
        <w:ind w:firstLine="709"/>
        <w:jc w:val="both"/>
        <w:rPr>
          <w:sz w:val="28"/>
          <w:szCs w:val="28"/>
          <w:lang w:val="uk-UA"/>
        </w:rPr>
      </w:pPr>
      <w:hyperlink r:id="rId201" w:tooltip="Екзоскелет (біоніка)" w:history="1">
        <w:r w:rsidR="00045BBE" w:rsidRPr="00D90902">
          <w:rPr>
            <w:rStyle w:val="a4"/>
            <w:color w:val="auto"/>
            <w:sz w:val="28"/>
            <w:szCs w:val="28"/>
            <w:u w:val="none"/>
            <w:lang w:val="uk-UA"/>
          </w:rPr>
          <w:t>Екзоскелети</w:t>
        </w:r>
      </w:hyperlink>
      <w:r w:rsidR="00045BBE" w:rsidRPr="00D90902">
        <w:rPr>
          <w:sz w:val="28"/>
          <w:szCs w:val="28"/>
          <w:lang w:val="uk-UA"/>
        </w:rPr>
        <w:t xml:space="preserve">, переносні роботизовані пристрої, забезпечують засоби для збільшення фізичних здібностей користувача, сприяючи тренуванню ходи та сприяючи функціональному відновленню. Ці пристрої особливо </w:t>
      </w:r>
      <w:r w:rsidR="00045BBE" w:rsidRPr="00D90902">
        <w:rPr>
          <w:sz w:val="28"/>
          <w:szCs w:val="28"/>
          <w:lang w:val="uk-UA"/>
        </w:rPr>
        <w:lastRenderedPageBreak/>
        <w:t>актуальні для людей із </w:t>
      </w:r>
      <w:hyperlink r:id="rId202" w:tooltip="Травма спинного мозку" w:history="1">
        <w:r w:rsidR="00045BBE" w:rsidRPr="00D90902">
          <w:rPr>
            <w:rStyle w:val="a4"/>
            <w:color w:val="auto"/>
            <w:sz w:val="28"/>
            <w:szCs w:val="28"/>
            <w:u w:val="none"/>
            <w:lang w:val="uk-UA"/>
          </w:rPr>
          <w:t>травмами спинного мозку</w:t>
        </w:r>
      </w:hyperlink>
      <w:r w:rsidR="00045BBE" w:rsidRPr="00D90902">
        <w:rPr>
          <w:sz w:val="28"/>
          <w:szCs w:val="28"/>
          <w:lang w:val="uk-UA"/>
        </w:rPr>
        <w:t>, що дозволяє їм стояти та ходити за допомогою моторизованих суглобів екзоскелета.</w:t>
      </w:r>
      <w:r w:rsidR="002455C6"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Інтеграція нейропротезів та екзоскелетів у нейрореабілітацію має значні перспективи для людей з порушеннями рухливості, сприяючи розвитку незалежності та покращуючи якість життя і загальне самопочуття.</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Досягнення нейровізуалізації для оцінки та моніторингу лікування</w:t>
      </w:r>
      <w:r w:rsidR="00F63AA5">
        <w:rPr>
          <w:rStyle w:val="mw-headline"/>
          <w:b w:val="0"/>
          <w:i/>
          <w:sz w:val="28"/>
          <w:szCs w:val="28"/>
          <w:lang w:val="uk-UA"/>
        </w:rPr>
        <w:t>.</w:t>
      </w:r>
    </w:p>
    <w:p w:rsidR="00045BBE" w:rsidRPr="00D90902" w:rsidRDefault="00045BBE" w:rsidP="00D90902">
      <w:pPr>
        <w:ind w:left="0" w:firstLine="709"/>
        <w:jc w:val="both"/>
        <w:rPr>
          <w:szCs w:val="28"/>
        </w:rPr>
      </w:pPr>
      <w:r w:rsidRPr="00D90902">
        <w:rPr>
          <w:szCs w:val="28"/>
        </w:rPr>
        <w:t>Дифузійна тензорна трактографія (DTI) головного мозку</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Методи нейровізуалізації зазнали швидкого прогресу, надаючи цінну інформацію про структуру та функції мозку та сприяючи персоналізованим підходам до лікування в нейрореабілітації</w:t>
      </w:r>
      <w:hyperlink r:id="rId203" w:anchor="cite_note-pmid23093451-13" w:history="1">
        <w:r w:rsidRPr="00D90902">
          <w:rPr>
            <w:rStyle w:val="a4"/>
            <w:color w:val="auto"/>
            <w:sz w:val="28"/>
            <w:szCs w:val="28"/>
            <w:u w:val="none"/>
            <w:vertAlign w:val="superscript"/>
            <w:lang w:val="uk-UA"/>
          </w:rPr>
          <w:t>[</w:t>
        </w:r>
      </w:hyperlink>
      <w:r w:rsidR="002455C6" w:rsidRPr="00D90902">
        <w:rPr>
          <w:sz w:val="28"/>
          <w:szCs w:val="28"/>
          <w:lang w:val="uk-UA"/>
        </w:rPr>
        <w:t xml:space="preserve"> </w:t>
      </w:r>
    </w:p>
    <w:p w:rsidR="00045BBE" w:rsidRPr="00D90902" w:rsidRDefault="0026449C" w:rsidP="00D90902">
      <w:pPr>
        <w:pStyle w:val="a5"/>
        <w:spacing w:before="0" w:beforeAutospacing="0" w:after="0" w:afterAutospacing="0"/>
        <w:ind w:firstLine="709"/>
        <w:jc w:val="both"/>
        <w:rPr>
          <w:sz w:val="28"/>
          <w:szCs w:val="28"/>
          <w:lang w:val="uk-UA"/>
        </w:rPr>
      </w:pPr>
      <w:hyperlink r:id="rId204" w:tooltip="Функціональна магнітно-резонансна томографія" w:history="1">
        <w:r w:rsidR="00045BBE" w:rsidRPr="00D90902">
          <w:rPr>
            <w:rStyle w:val="a4"/>
            <w:color w:val="auto"/>
            <w:sz w:val="28"/>
            <w:szCs w:val="28"/>
            <w:u w:val="none"/>
            <w:lang w:val="uk-UA"/>
          </w:rPr>
          <w:t>Функціональна магнітно-резонансна томографія</w:t>
        </w:r>
      </w:hyperlink>
      <w:r w:rsidR="00045BBE" w:rsidRPr="00D90902">
        <w:rPr>
          <w:sz w:val="28"/>
          <w:szCs w:val="28"/>
          <w:lang w:val="uk-UA"/>
        </w:rPr>
        <w:t> (фМРТ і </w:t>
      </w:r>
      <w:hyperlink r:id="rId205" w:tooltip="Дифузійна МРТ" w:history="1">
        <w:r w:rsidR="00045BBE" w:rsidRPr="00D90902">
          <w:rPr>
            <w:rStyle w:val="a4"/>
            <w:color w:val="auto"/>
            <w:sz w:val="28"/>
            <w:szCs w:val="28"/>
            <w:u w:val="none"/>
            <w:lang w:val="uk-UA"/>
          </w:rPr>
          <w:t>дифузійна тензорна томографія</w:t>
        </w:r>
      </w:hyperlink>
      <w:r w:rsidR="00045BBE" w:rsidRPr="00D90902">
        <w:rPr>
          <w:sz w:val="28"/>
          <w:szCs w:val="28"/>
          <w:lang w:val="uk-UA"/>
        </w:rPr>
        <w:t> (DTI)</w:t>
      </w:r>
      <w:r w:rsidR="002455C6" w:rsidRPr="00D90902">
        <w:rPr>
          <w:sz w:val="28"/>
          <w:szCs w:val="28"/>
          <w:lang w:val="uk-UA"/>
        </w:rPr>
        <w:t xml:space="preserve"> </w:t>
      </w:r>
      <w:r w:rsidR="00045BBE" w:rsidRPr="00D90902">
        <w:rPr>
          <w:sz w:val="28"/>
          <w:szCs w:val="28"/>
          <w:lang w:val="uk-UA"/>
        </w:rPr>
        <w:t> дозволяють дослідникам візуалізувати мозкову активність і оцінити цілісність білої речовини відповідно. Ці методи забезпечують об’єктивні вимірювання нейронних змін після реабілітійних втручань, допомагаючи у вдосконаленні протоколів лікування.</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На додаток до традиційних методів візуалізації, функціональна ближня інфрачервона спектроскопія (fNIRS) набула популярності як портативний і неінвазивний інструмент для моніторингу кортикальної активності. fNIRS можна використовувати в режимі реального часу, що робить його придатним для відстеження реакцій мозку під час нейрореабілітаційних завдань</w:t>
      </w:r>
      <w:hyperlink r:id="rId206" w:anchor="cite_note-139" w:history="1"/>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Ці досягнення в нейровізуалізації не тільки нашому розумінню нейропластичності, але й забезпечують цінні біомаркери для оцінки ефективності лікування та скерування персоналізованих стратегій реабілітації.</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Транскраніальна магнітна стимуляція (TMS</w:t>
      </w:r>
      <w:r w:rsidR="00F63AA5">
        <w:rPr>
          <w:rStyle w:val="mw-headline"/>
          <w:b w:val="0"/>
          <w:i/>
          <w:sz w:val="28"/>
          <w:szCs w:val="28"/>
          <w:lang w:val="uk-UA"/>
        </w:rPr>
        <w:t>).</w:t>
      </w:r>
    </w:p>
    <w:p w:rsidR="00045BBE" w:rsidRPr="00D90902" w:rsidRDefault="00045BBE" w:rsidP="00D90902">
      <w:pPr>
        <w:ind w:left="0" w:firstLine="709"/>
        <w:jc w:val="both"/>
        <w:rPr>
          <w:szCs w:val="28"/>
        </w:rPr>
      </w:pPr>
      <w:r w:rsidRPr="00D90902">
        <w:rPr>
          <w:szCs w:val="28"/>
        </w:rPr>
        <w:t>Транскраніальна магнітна стимуляція</w:t>
      </w:r>
    </w:p>
    <w:p w:rsidR="00045BBE" w:rsidRPr="00D90902" w:rsidRDefault="0026449C" w:rsidP="00D90902">
      <w:pPr>
        <w:pStyle w:val="a5"/>
        <w:spacing w:before="0" w:beforeAutospacing="0" w:after="0" w:afterAutospacing="0"/>
        <w:ind w:firstLine="709"/>
        <w:jc w:val="both"/>
        <w:rPr>
          <w:sz w:val="28"/>
          <w:szCs w:val="28"/>
          <w:lang w:val="uk-UA"/>
        </w:rPr>
      </w:pPr>
      <w:hyperlink r:id="rId207" w:tooltip="Транскраніальна магнітна стимуляція" w:history="1">
        <w:r w:rsidR="00045BBE" w:rsidRPr="00D90902">
          <w:rPr>
            <w:rStyle w:val="a4"/>
            <w:color w:val="auto"/>
            <w:sz w:val="28"/>
            <w:szCs w:val="28"/>
            <w:u w:val="none"/>
            <w:lang w:val="uk-UA"/>
          </w:rPr>
          <w:t>Транскраніальна магнітна стимуляція</w:t>
        </w:r>
      </w:hyperlink>
      <w:r w:rsidR="00045BBE" w:rsidRPr="00D90902">
        <w:rPr>
          <w:sz w:val="28"/>
          <w:szCs w:val="28"/>
          <w:lang w:val="uk-UA"/>
        </w:rPr>
        <w:t> (ТМС, TMS) — це неінвазивна техніка </w:t>
      </w:r>
      <w:hyperlink r:id="rId208" w:tooltip="Нейромодуляція (ще не написана)" w:history="1">
        <w:r w:rsidR="00045BBE" w:rsidRPr="00D90902">
          <w:rPr>
            <w:rStyle w:val="a4"/>
            <w:color w:val="auto"/>
            <w:sz w:val="28"/>
            <w:szCs w:val="28"/>
            <w:u w:val="none"/>
            <w:lang w:val="uk-UA"/>
          </w:rPr>
          <w:t>нейромодуляції</w:t>
        </w:r>
      </w:hyperlink>
      <w:r w:rsidR="00045BBE" w:rsidRPr="00D90902">
        <w:rPr>
          <w:sz w:val="28"/>
          <w:szCs w:val="28"/>
          <w:lang w:val="uk-UA"/>
        </w:rPr>
        <w:t>, яка використовує </w:t>
      </w:r>
      <w:hyperlink r:id="rId209" w:tooltip="Електромагнітний імпульс" w:history="1">
        <w:r w:rsidR="00045BBE" w:rsidRPr="00D90902">
          <w:rPr>
            <w:rStyle w:val="a4"/>
            <w:color w:val="auto"/>
            <w:sz w:val="28"/>
            <w:szCs w:val="28"/>
            <w:u w:val="none"/>
            <w:lang w:val="uk-UA"/>
          </w:rPr>
          <w:t>електромагнітні імпульси</w:t>
        </w:r>
      </w:hyperlink>
      <w:r w:rsidR="00045BBE" w:rsidRPr="00D90902">
        <w:rPr>
          <w:sz w:val="28"/>
          <w:szCs w:val="28"/>
          <w:lang w:val="uk-UA"/>
        </w:rPr>
        <w:t> для </w:t>
      </w:r>
      <w:hyperlink r:id="rId210" w:tooltip="Магнітна індукція" w:history="1">
        <w:r w:rsidR="00045BBE" w:rsidRPr="00D90902">
          <w:rPr>
            <w:rStyle w:val="a4"/>
            <w:color w:val="auto"/>
            <w:sz w:val="28"/>
            <w:szCs w:val="28"/>
            <w:u w:val="none"/>
            <w:lang w:val="uk-UA"/>
          </w:rPr>
          <w:t>індукції</w:t>
        </w:r>
      </w:hyperlink>
      <w:r w:rsidR="00045BBE" w:rsidRPr="00D90902">
        <w:rPr>
          <w:sz w:val="28"/>
          <w:szCs w:val="28"/>
          <w:lang w:val="uk-UA"/>
        </w:rPr>
        <w:t> </w:t>
      </w:r>
      <w:hyperlink r:id="rId211" w:tooltip="Електричний струм" w:history="1">
        <w:r w:rsidR="00045BBE" w:rsidRPr="00D90902">
          <w:rPr>
            <w:rStyle w:val="a4"/>
            <w:color w:val="auto"/>
            <w:sz w:val="28"/>
            <w:szCs w:val="28"/>
            <w:u w:val="none"/>
            <w:lang w:val="uk-UA"/>
          </w:rPr>
          <w:t>електричних струмів</w:t>
        </w:r>
      </w:hyperlink>
      <w:r w:rsidR="00045BBE" w:rsidRPr="00D90902">
        <w:rPr>
          <w:sz w:val="28"/>
          <w:szCs w:val="28"/>
          <w:lang w:val="uk-UA"/>
        </w:rPr>
        <w:t> у певних областях мозку. ТМС широко досліджувався на предмет його потенціалу модулювати нейронні ланцюги та сприяти відновленню при таких станах, як інсульт, депресія та рухові розлади.</w:t>
      </w:r>
      <w:r w:rsidR="00D90902"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У нейрореабілітації було досліджено повторювані протоколи транскраніальної магнітної стимуляції (repetitive TMS або rTMS) для покращення рухової функції, когнітивної функції, зменшення болю та сприяння нейропластичності. Дослідження показали, що rTMS можна застосовувати для цільових областей кори, пов’язаних з руховим контролем, що призводить до покращення рухової продуктивності та потенційних функціональних переваг.</w:t>
      </w:r>
      <w:r w:rsidR="00D90902"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ТМС у поєднанні з реабілітаційною терапією може мати синергічний ефект, забезпечуючи цінний </w:t>
      </w:r>
      <w:hyperlink r:id="rId212" w:tooltip="Ад'ювантна терапія" w:history="1">
        <w:r w:rsidRPr="00D90902">
          <w:rPr>
            <w:rStyle w:val="a4"/>
            <w:color w:val="auto"/>
            <w:sz w:val="28"/>
            <w:szCs w:val="28"/>
            <w:u w:val="none"/>
            <w:lang w:val="uk-UA"/>
          </w:rPr>
          <w:t>ад’ювант</w:t>
        </w:r>
      </w:hyperlink>
      <w:r w:rsidRPr="00D90902">
        <w:rPr>
          <w:sz w:val="28"/>
          <w:szCs w:val="28"/>
          <w:lang w:val="uk-UA"/>
        </w:rPr>
        <w:t> до традиційних підходів. Здатність модулювати </w:t>
      </w:r>
      <w:hyperlink r:id="rId213" w:tooltip="Кора головного мозку" w:history="1">
        <w:r w:rsidRPr="00D90902">
          <w:rPr>
            <w:rStyle w:val="a4"/>
            <w:color w:val="auto"/>
            <w:sz w:val="28"/>
            <w:szCs w:val="28"/>
            <w:u w:val="none"/>
            <w:lang w:val="uk-UA"/>
          </w:rPr>
          <w:t>коркову</w:t>
        </w:r>
      </w:hyperlink>
      <w:r w:rsidRPr="00D90902">
        <w:rPr>
          <w:sz w:val="28"/>
          <w:szCs w:val="28"/>
          <w:lang w:val="uk-UA"/>
        </w:rPr>
        <w:t> збудливість і сприяти цілеспрямованим нейронним адаптаціям робить ТМС перспективним напрямком нейрореабілітації.</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Транскраніальна стимуляція постійним струмом (tDCS)</w:t>
      </w:r>
      <w:r w:rsidR="00F63AA5">
        <w:rPr>
          <w:rStyle w:val="mw-headline"/>
          <w:b w:val="0"/>
          <w:i/>
          <w:sz w:val="28"/>
          <w:szCs w:val="28"/>
          <w:lang w:val="uk-UA"/>
        </w:rPr>
        <w:t>.</w:t>
      </w:r>
    </w:p>
    <w:p w:rsidR="00045BBE" w:rsidRPr="00F63AA5" w:rsidRDefault="00045BBE" w:rsidP="00D90902">
      <w:pPr>
        <w:ind w:left="0" w:firstLine="709"/>
        <w:jc w:val="both"/>
        <w:rPr>
          <w:i/>
          <w:szCs w:val="28"/>
        </w:rPr>
      </w:pPr>
      <w:r w:rsidRPr="00F63AA5">
        <w:rPr>
          <w:i/>
          <w:szCs w:val="28"/>
        </w:rPr>
        <w:t>Транскраніальна стимуляція постійним струмом</w:t>
      </w:r>
      <w:r w:rsidR="00F63AA5">
        <w:rPr>
          <w:i/>
          <w:szCs w:val="28"/>
        </w:rPr>
        <w:t>.</w:t>
      </w:r>
    </w:p>
    <w:p w:rsidR="00045BBE" w:rsidRPr="00D90902" w:rsidRDefault="0026449C" w:rsidP="00D90902">
      <w:pPr>
        <w:pStyle w:val="a5"/>
        <w:spacing w:before="0" w:beforeAutospacing="0" w:after="0" w:afterAutospacing="0"/>
        <w:ind w:firstLine="709"/>
        <w:jc w:val="both"/>
        <w:rPr>
          <w:sz w:val="28"/>
          <w:szCs w:val="28"/>
          <w:lang w:val="uk-UA"/>
        </w:rPr>
      </w:pPr>
      <w:hyperlink r:id="rId214" w:tooltip="Транскраніальна стимуляція постійним струмом (ще не написана)" w:history="1">
        <w:r w:rsidR="00045BBE" w:rsidRPr="00D90902">
          <w:rPr>
            <w:rStyle w:val="a4"/>
            <w:color w:val="auto"/>
            <w:sz w:val="28"/>
            <w:szCs w:val="28"/>
            <w:u w:val="none"/>
            <w:lang w:val="uk-UA"/>
          </w:rPr>
          <w:t>Транскраніальна стимуляція постійним струмом</w:t>
        </w:r>
      </w:hyperlink>
      <w:r w:rsidR="00045BBE" w:rsidRPr="00D90902">
        <w:rPr>
          <w:sz w:val="28"/>
          <w:szCs w:val="28"/>
          <w:lang w:val="uk-UA"/>
        </w:rPr>
        <w:t> (tDCS) — це ще один неінвазивний метод нейромодуляції, який передбачає застосування слабких електричних струмів до шкіри голови для модуляції активності </w:t>
      </w:r>
      <w:hyperlink r:id="rId215" w:tooltip="Нейрон" w:history="1">
        <w:r w:rsidR="00045BBE" w:rsidRPr="00D90902">
          <w:rPr>
            <w:rStyle w:val="a4"/>
            <w:color w:val="auto"/>
            <w:sz w:val="28"/>
            <w:szCs w:val="28"/>
            <w:u w:val="none"/>
            <w:lang w:val="uk-UA"/>
          </w:rPr>
          <w:t>нейронів</w:t>
        </w:r>
      </w:hyperlink>
      <w:r w:rsidR="00045BBE" w:rsidRPr="00D90902">
        <w:rPr>
          <w:sz w:val="28"/>
          <w:szCs w:val="28"/>
          <w:lang w:val="uk-UA"/>
        </w:rPr>
        <w:t> tDCS привернув увагу своїм потенціалом для підвищення нейропластичності, </w:t>
      </w:r>
      <w:hyperlink r:id="rId216" w:tooltip="Когнітивні функції мозку" w:history="1">
        <w:r w:rsidR="00045BBE" w:rsidRPr="00D90902">
          <w:rPr>
            <w:rStyle w:val="a4"/>
            <w:color w:val="auto"/>
            <w:sz w:val="28"/>
            <w:szCs w:val="28"/>
            <w:u w:val="none"/>
            <w:lang w:val="uk-UA"/>
          </w:rPr>
          <w:t>когнітивних функцій</w:t>
        </w:r>
      </w:hyperlink>
      <w:r w:rsidR="00045BBE" w:rsidRPr="00D90902">
        <w:rPr>
          <w:sz w:val="28"/>
          <w:szCs w:val="28"/>
          <w:lang w:val="uk-UA"/>
        </w:rPr>
        <w:t> і рухового навчання.</w:t>
      </w:r>
      <w:r w:rsidR="00F63AA5" w:rsidRPr="00D90902">
        <w:rPr>
          <w:sz w:val="28"/>
          <w:szCs w:val="28"/>
          <w:lang w:val="uk-UA"/>
        </w:rPr>
        <w:t xml:space="preserve"> </w:t>
      </w:r>
      <w:r w:rsidR="00045BBE" w:rsidRPr="00D90902">
        <w:rPr>
          <w:sz w:val="28"/>
          <w:szCs w:val="28"/>
          <w:lang w:val="uk-UA"/>
        </w:rPr>
        <w:t>У контексті нейрореабілітації tDCS досліджували як інструмент для покращення моторного відновлення та когнітивних функцій в осіб з інсультом, черепно-мозковою травмою та іншими неврологічними станами. Дослідження показали, що tDCS може підвищити збудливість коркових областей, що мають відношення до процесу реабілітації, що призводить до покращеного навчання та відновлення.</w:t>
      </w:r>
      <w:r w:rsidR="00D90902" w:rsidRPr="00D90902">
        <w:rPr>
          <w:sz w:val="28"/>
          <w:szCs w:val="28"/>
          <w:lang w:val="uk-UA"/>
        </w:rPr>
        <w:t xml:space="preserve"> </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Комбінація tDCS з реабілітаційними втручаннями, такими як рухова підготовка або когнітивні вправи, показала перспективу у сприянні більш значних і тривалих покращень. Неінвазивна природа tDCS і потенціал для використання в поєднанні з іншими методами лікування роблять його цінним інструментом у арсеналі стратегій нейрореабілітації.</w:t>
      </w:r>
      <w:r w:rsidR="00D90902" w:rsidRPr="00D90902">
        <w:rPr>
          <w:sz w:val="28"/>
          <w:szCs w:val="28"/>
          <w:lang w:val="uk-UA"/>
        </w:rPr>
        <w:t xml:space="preserve"> </w:t>
      </w:r>
    </w:p>
    <w:p w:rsidR="00045BBE" w:rsidRPr="00F63AA5" w:rsidRDefault="00045BBE" w:rsidP="00D90902">
      <w:pPr>
        <w:pStyle w:val="3"/>
        <w:spacing w:before="0" w:beforeAutospacing="0" w:after="0" w:afterAutospacing="0"/>
        <w:ind w:firstLine="709"/>
        <w:jc w:val="both"/>
        <w:rPr>
          <w:b w:val="0"/>
          <w:i/>
          <w:sz w:val="28"/>
          <w:szCs w:val="28"/>
          <w:lang w:val="uk-UA"/>
        </w:rPr>
      </w:pPr>
      <w:r w:rsidRPr="00F63AA5">
        <w:rPr>
          <w:rStyle w:val="mw-headline"/>
          <w:b w:val="0"/>
          <w:i/>
          <w:sz w:val="28"/>
          <w:szCs w:val="28"/>
          <w:lang w:val="uk-UA"/>
        </w:rPr>
        <w:t>Новітні методи нейромодуляції</w:t>
      </w:r>
      <w:r w:rsidR="00F63AA5">
        <w:rPr>
          <w:rStyle w:val="mw-headline"/>
          <w:b w:val="0"/>
          <w:i/>
          <w:sz w:val="28"/>
          <w:szCs w:val="28"/>
          <w:lang w:val="uk-UA"/>
        </w:rPr>
        <w:t>.</w:t>
      </w:r>
    </w:p>
    <w:p w:rsidR="00045BBE" w:rsidRPr="00D90902" w:rsidRDefault="00045BBE" w:rsidP="00D90902">
      <w:pPr>
        <w:pStyle w:val="a5"/>
        <w:spacing w:before="0" w:beforeAutospacing="0" w:after="0" w:afterAutospacing="0"/>
        <w:ind w:firstLine="709"/>
        <w:jc w:val="both"/>
        <w:rPr>
          <w:sz w:val="28"/>
          <w:szCs w:val="28"/>
          <w:lang w:val="uk-UA"/>
        </w:rPr>
      </w:pPr>
      <w:r w:rsidRPr="00D90902">
        <w:rPr>
          <w:sz w:val="28"/>
          <w:szCs w:val="28"/>
          <w:lang w:val="uk-UA"/>
        </w:rPr>
        <w:t>Крім TMS і tDCS, досліджуються кілька нових методів нейромодуляції на предмет їх потенційного застосування в нейрореабілітації. До них належать:</w:t>
      </w:r>
    </w:p>
    <w:p w:rsidR="00045BBE" w:rsidRPr="00D90902" w:rsidRDefault="00045BBE" w:rsidP="00CF249B">
      <w:pPr>
        <w:widowControl/>
        <w:numPr>
          <w:ilvl w:val="0"/>
          <w:numId w:val="4"/>
        </w:numPr>
        <w:ind w:left="0" w:firstLine="709"/>
        <w:jc w:val="both"/>
        <w:rPr>
          <w:szCs w:val="28"/>
        </w:rPr>
      </w:pPr>
      <w:r w:rsidRPr="00F63AA5">
        <w:rPr>
          <w:bCs/>
          <w:i/>
          <w:szCs w:val="28"/>
        </w:rPr>
        <w:t>Тета-імпульсна стимуляція (TBS</w:t>
      </w:r>
      <w:r w:rsidRPr="00D90902">
        <w:rPr>
          <w:b/>
          <w:bCs/>
          <w:szCs w:val="28"/>
        </w:rPr>
        <w:t>)</w:t>
      </w:r>
      <w:r w:rsidRPr="00D90902">
        <w:rPr>
          <w:szCs w:val="28"/>
        </w:rPr>
        <w:t>: різновид техніки транскраніальної магнітної стимуляції (TMS), який доставляє патерни магнітних імпульсів у сплесках. TBS показала перспективу індукції тривалих змін збудливості кори головного мозку. Його потенціал для ефективної модуляції нейронних ланцюгів активно досліджується й показує перспекивні результати в комплексній нейрореабілітації інсульту (як рухових, так і когнітивних функцій), розсіяного склерозу, травм спинного мозку, хвороби Паркінсона</w:t>
      </w:r>
    </w:p>
    <w:p w:rsidR="00045BBE" w:rsidRPr="00D90902" w:rsidRDefault="00045BBE" w:rsidP="00CF249B">
      <w:pPr>
        <w:widowControl/>
        <w:numPr>
          <w:ilvl w:val="0"/>
          <w:numId w:val="4"/>
        </w:numPr>
        <w:ind w:left="0" w:firstLine="709"/>
        <w:jc w:val="both"/>
        <w:rPr>
          <w:szCs w:val="28"/>
        </w:rPr>
      </w:pPr>
      <w:r w:rsidRPr="00F63AA5">
        <w:rPr>
          <w:bCs/>
          <w:i/>
          <w:szCs w:val="28"/>
        </w:rPr>
        <w:t>Високороздільна tDCS (HD-tDCS)</w:t>
      </w:r>
      <w:r w:rsidRPr="00F63AA5">
        <w:rPr>
          <w:i/>
          <w:szCs w:val="28"/>
        </w:rPr>
        <w:t>:</w:t>
      </w:r>
      <w:r w:rsidRPr="00D90902">
        <w:rPr>
          <w:szCs w:val="28"/>
        </w:rPr>
        <w:t xml:space="preserve"> Удосконалена технологія транскраніальної стимуляції постійним струмом (tDCS) — HD-tDCS дозволяє здійснювати більш цілеспрямовану та точну стимуляцію кортикальних областей, що потенційно призводить до більш специфічних і сильних впливів на нейропластичність і відновлення.</w:t>
      </w:r>
      <w:r w:rsidR="00D90902" w:rsidRPr="00D90902">
        <w:rPr>
          <w:szCs w:val="28"/>
        </w:rPr>
        <w:t xml:space="preserve"> </w:t>
      </w:r>
    </w:p>
    <w:p w:rsidR="00045BBE" w:rsidRPr="00D90902" w:rsidRDefault="00045BBE" w:rsidP="00CF249B">
      <w:pPr>
        <w:widowControl/>
        <w:numPr>
          <w:ilvl w:val="0"/>
          <w:numId w:val="4"/>
        </w:numPr>
        <w:ind w:left="0" w:firstLine="709"/>
        <w:jc w:val="both"/>
        <w:rPr>
          <w:szCs w:val="28"/>
        </w:rPr>
      </w:pPr>
      <w:r w:rsidRPr="00F63AA5">
        <w:rPr>
          <w:bCs/>
          <w:i/>
          <w:szCs w:val="28"/>
        </w:rPr>
        <w:t>Глибока стимуляція мозку (DBS)</w:t>
      </w:r>
      <w:r w:rsidRPr="00F63AA5">
        <w:rPr>
          <w:i/>
          <w:szCs w:val="28"/>
        </w:rPr>
        <w:t>:</w:t>
      </w:r>
      <w:r w:rsidRPr="00D90902">
        <w:rPr>
          <w:szCs w:val="28"/>
        </w:rPr>
        <w:t xml:space="preserve"> хоча в основному вона використовується для лікування рухових розладів, таких як хвороба Паркінсона</w:t>
      </w:r>
      <w:hyperlink r:id="rId217" w:anchor="cite_note-175" w:history="1">
        <w:r w:rsidRPr="00D90902">
          <w:rPr>
            <w:rStyle w:val="a4"/>
            <w:color w:val="auto"/>
            <w:szCs w:val="28"/>
            <w:u w:val="none"/>
            <w:vertAlign w:val="superscript"/>
          </w:rPr>
          <w:t>]</w:t>
        </w:r>
      </w:hyperlink>
      <w:r w:rsidRPr="00D90902">
        <w:rPr>
          <w:szCs w:val="28"/>
        </w:rPr>
        <w:t>, DBS також досліджується на предмет її потенціалу для покращення моторного контролю та полегшення симптомів інших неврологічних захворювань, таких як інсульт.</w:t>
      </w:r>
      <w:r w:rsidR="00D90902" w:rsidRPr="00D90902">
        <w:rPr>
          <w:szCs w:val="28"/>
        </w:rPr>
        <w:t xml:space="preserve"> </w:t>
      </w:r>
    </w:p>
    <w:p w:rsidR="00045BBE" w:rsidRPr="00D90902" w:rsidRDefault="00045BBE" w:rsidP="00CF249B">
      <w:pPr>
        <w:widowControl/>
        <w:numPr>
          <w:ilvl w:val="0"/>
          <w:numId w:val="4"/>
        </w:numPr>
        <w:ind w:left="0" w:firstLine="709"/>
        <w:jc w:val="both"/>
        <w:rPr>
          <w:szCs w:val="28"/>
        </w:rPr>
      </w:pPr>
      <w:r w:rsidRPr="00F63AA5">
        <w:rPr>
          <w:bCs/>
          <w:i/>
          <w:szCs w:val="28"/>
        </w:rPr>
        <w:t>Транскраніальна нейромодуляція </w:t>
      </w:r>
      <w:hyperlink r:id="rId218" w:tooltip="Медична акустика" w:history="1">
        <w:r w:rsidRPr="00F63AA5">
          <w:rPr>
            <w:rStyle w:val="a4"/>
            <w:bCs/>
            <w:i/>
            <w:color w:val="auto"/>
            <w:szCs w:val="28"/>
            <w:u w:val="none"/>
          </w:rPr>
          <w:t>ультразвуком</w:t>
        </w:r>
      </w:hyperlink>
      <w:r w:rsidRPr="00F63AA5">
        <w:rPr>
          <w:bCs/>
          <w:i/>
          <w:szCs w:val="28"/>
        </w:rPr>
        <w:t> (TUS)</w:t>
      </w:r>
      <w:r w:rsidRPr="00F63AA5">
        <w:rPr>
          <w:i/>
          <w:szCs w:val="28"/>
        </w:rPr>
        <w:t>:</w:t>
      </w:r>
      <w:r w:rsidRPr="00D90902">
        <w:rPr>
          <w:szCs w:val="28"/>
        </w:rPr>
        <w:t xml:space="preserve"> активно досліджується в нейрореабілітації, зокрема, після травм головного мозку, при депресії, деменції тощо.</w:t>
      </w:r>
      <w:r w:rsidR="00D90902" w:rsidRPr="00D90902">
        <w:rPr>
          <w:szCs w:val="28"/>
        </w:rPr>
        <w:t xml:space="preserve"> </w:t>
      </w:r>
    </w:p>
    <w:p w:rsidR="00045BBE" w:rsidRPr="00D90902" w:rsidRDefault="00045BBE" w:rsidP="00CF249B">
      <w:pPr>
        <w:widowControl/>
        <w:numPr>
          <w:ilvl w:val="0"/>
          <w:numId w:val="4"/>
        </w:numPr>
        <w:ind w:left="0" w:firstLine="709"/>
        <w:jc w:val="both"/>
        <w:rPr>
          <w:szCs w:val="28"/>
        </w:rPr>
      </w:pPr>
      <w:r w:rsidRPr="00D90902">
        <w:rPr>
          <w:szCs w:val="28"/>
        </w:rPr>
        <w:t>Поєднання транскраніальної нейромодуляції з фМРТ в реальному часі.</w:t>
      </w:r>
      <w:r w:rsidR="00D90902" w:rsidRPr="00D90902">
        <w:rPr>
          <w:szCs w:val="28"/>
        </w:rPr>
        <w:t xml:space="preserve"> </w:t>
      </w:r>
    </w:p>
    <w:p w:rsidR="00045BBE" w:rsidRPr="00D90902" w:rsidRDefault="00045BBE" w:rsidP="00D90902">
      <w:pPr>
        <w:jc w:val="both"/>
        <w:rPr>
          <w:szCs w:val="28"/>
        </w:rPr>
      </w:pPr>
    </w:p>
    <w:p w:rsidR="00045BBE" w:rsidRPr="00F63AA5" w:rsidRDefault="00F63AA5" w:rsidP="00F63AA5">
      <w:pPr>
        <w:pStyle w:val="21"/>
        <w:ind w:left="1440"/>
        <w:rPr>
          <w:b/>
          <w:szCs w:val="28"/>
        </w:rPr>
      </w:pPr>
      <w:r w:rsidRPr="00F63AA5">
        <w:rPr>
          <w:b/>
          <w:szCs w:val="28"/>
        </w:rPr>
        <w:t>Питання для самостійної перевірки знань</w:t>
      </w:r>
    </w:p>
    <w:p w:rsidR="00F63AA5" w:rsidRPr="00F63AA5" w:rsidRDefault="00F63AA5" w:rsidP="00F63AA5">
      <w:pPr>
        <w:pStyle w:val="a5"/>
        <w:numPr>
          <w:ilvl w:val="0"/>
          <w:numId w:val="33"/>
        </w:numPr>
        <w:rPr>
          <w:sz w:val="28"/>
          <w:szCs w:val="28"/>
          <w:lang w:val="uk-UA"/>
        </w:rPr>
      </w:pPr>
      <w:r w:rsidRPr="00F63AA5">
        <w:rPr>
          <w:sz w:val="28"/>
          <w:szCs w:val="28"/>
          <w:lang w:val="uk-UA"/>
        </w:rPr>
        <w:lastRenderedPageBreak/>
        <w:t>Що таке нейрореабілітація та які її основні цілі?</w:t>
      </w:r>
    </w:p>
    <w:p w:rsidR="00F63AA5" w:rsidRPr="00F63AA5" w:rsidRDefault="00F63AA5" w:rsidP="00F63AA5">
      <w:pPr>
        <w:pStyle w:val="a5"/>
        <w:numPr>
          <w:ilvl w:val="0"/>
          <w:numId w:val="33"/>
        </w:numPr>
        <w:rPr>
          <w:sz w:val="28"/>
          <w:szCs w:val="28"/>
          <w:lang w:val="uk-UA"/>
        </w:rPr>
      </w:pPr>
      <w:r w:rsidRPr="00F63AA5">
        <w:rPr>
          <w:sz w:val="28"/>
          <w:szCs w:val="28"/>
          <w:lang w:val="uk-UA"/>
        </w:rPr>
        <w:t>Яке місце нейрореабілітації в загальній системі медичної реабілітації?</w:t>
      </w:r>
    </w:p>
    <w:p w:rsidR="00F63AA5" w:rsidRPr="00F63AA5" w:rsidRDefault="00F63AA5" w:rsidP="00F63AA5">
      <w:pPr>
        <w:pStyle w:val="a5"/>
        <w:numPr>
          <w:ilvl w:val="0"/>
          <w:numId w:val="33"/>
        </w:numPr>
        <w:rPr>
          <w:sz w:val="28"/>
          <w:szCs w:val="28"/>
        </w:rPr>
      </w:pPr>
      <w:r w:rsidRPr="00F63AA5">
        <w:rPr>
          <w:sz w:val="28"/>
          <w:szCs w:val="28"/>
        </w:rPr>
        <w:t>Які основні принципи нейрореабілітації та в чому полягає їх практичне значення?</w:t>
      </w:r>
    </w:p>
    <w:p w:rsidR="00F63AA5" w:rsidRPr="00F63AA5" w:rsidRDefault="00F63AA5" w:rsidP="00F63AA5">
      <w:pPr>
        <w:pStyle w:val="a5"/>
        <w:numPr>
          <w:ilvl w:val="0"/>
          <w:numId w:val="33"/>
        </w:numPr>
        <w:rPr>
          <w:sz w:val="28"/>
          <w:szCs w:val="28"/>
        </w:rPr>
      </w:pPr>
      <w:r w:rsidRPr="00F63AA5">
        <w:rPr>
          <w:sz w:val="28"/>
          <w:szCs w:val="28"/>
        </w:rPr>
        <w:t>Які механізми відновлення функцій нервової системи лежать в основі нейрореабілітації?</w:t>
      </w:r>
    </w:p>
    <w:p w:rsidR="00F63AA5" w:rsidRPr="00F63AA5" w:rsidRDefault="00F63AA5" w:rsidP="00F63AA5">
      <w:pPr>
        <w:pStyle w:val="a5"/>
        <w:numPr>
          <w:ilvl w:val="0"/>
          <w:numId w:val="33"/>
        </w:numPr>
        <w:rPr>
          <w:sz w:val="28"/>
          <w:szCs w:val="28"/>
        </w:rPr>
      </w:pPr>
      <w:r w:rsidRPr="00F63AA5">
        <w:rPr>
          <w:sz w:val="28"/>
          <w:szCs w:val="28"/>
        </w:rPr>
        <w:t>Поняття нейропластичності та її роль у відновному лікуванні.</w:t>
      </w:r>
    </w:p>
    <w:p w:rsidR="00F63AA5" w:rsidRPr="00F63AA5" w:rsidRDefault="00F63AA5" w:rsidP="00F63AA5">
      <w:pPr>
        <w:pStyle w:val="a5"/>
        <w:numPr>
          <w:ilvl w:val="0"/>
          <w:numId w:val="33"/>
        </w:numPr>
        <w:rPr>
          <w:sz w:val="28"/>
          <w:szCs w:val="28"/>
        </w:rPr>
      </w:pPr>
      <w:r w:rsidRPr="00F63AA5">
        <w:rPr>
          <w:sz w:val="28"/>
          <w:szCs w:val="28"/>
        </w:rPr>
        <w:t>Які групи захворювань нервової системи потребують нейрореабілітації?</w:t>
      </w:r>
    </w:p>
    <w:p w:rsidR="00F63AA5" w:rsidRPr="00F63AA5" w:rsidRDefault="00F63AA5" w:rsidP="00F63AA5">
      <w:pPr>
        <w:pStyle w:val="a5"/>
        <w:numPr>
          <w:ilvl w:val="0"/>
          <w:numId w:val="33"/>
        </w:numPr>
        <w:rPr>
          <w:sz w:val="28"/>
          <w:szCs w:val="28"/>
        </w:rPr>
      </w:pPr>
      <w:r w:rsidRPr="00F63AA5">
        <w:rPr>
          <w:sz w:val="28"/>
          <w:szCs w:val="28"/>
        </w:rPr>
        <w:t>Особливості реабілітації пацієнтів після мозкового інсульту.</w:t>
      </w:r>
    </w:p>
    <w:p w:rsidR="00F63AA5" w:rsidRPr="00F63AA5" w:rsidRDefault="00F63AA5" w:rsidP="00F63AA5">
      <w:pPr>
        <w:pStyle w:val="a5"/>
        <w:numPr>
          <w:ilvl w:val="0"/>
          <w:numId w:val="33"/>
        </w:numPr>
        <w:rPr>
          <w:sz w:val="28"/>
          <w:szCs w:val="28"/>
        </w:rPr>
      </w:pPr>
      <w:r w:rsidRPr="00F63AA5">
        <w:rPr>
          <w:sz w:val="28"/>
          <w:szCs w:val="28"/>
        </w:rPr>
        <w:t>Основні напрями реабілітації при черепно-мозкових травмах.</w:t>
      </w:r>
    </w:p>
    <w:p w:rsidR="00F63AA5" w:rsidRPr="00F63AA5" w:rsidRDefault="00F63AA5" w:rsidP="00F63AA5">
      <w:pPr>
        <w:pStyle w:val="a5"/>
        <w:numPr>
          <w:ilvl w:val="0"/>
          <w:numId w:val="33"/>
        </w:numPr>
        <w:rPr>
          <w:sz w:val="28"/>
          <w:szCs w:val="28"/>
        </w:rPr>
      </w:pPr>
      <w:r w:rsidRPr="00F63AA5">
        <w:rPr>
          <w:sz w:val="28"/>
          <w:szCs w:val="28"/>
        </w:rPr>
        <w:t>Реабілітація при ураженнях спинного мозку: основні завдання та засоби.</w:t>
      </w:r>
    </w:p>
    <w:p w:rsidR="00F63AA5" w:rsidRPr="00F63AA5" w:rsidRDefault="00F63AA5" w:rsidP="00F63AA5">
      <w:pPr>
        <w:pStyle w:val="a5"/>
        <w:numPr>
          <w:ilvl w:val="0"/>
          <w:numId w:val="33"/>
        </w:numPr>
        <w:rPr>
          <w:sz w:val="28"/>
          <w:szCs w:val="28"/>
        </w:rPr>
      </w:pPr>
      <w:r w:rsidRPr="00F63AA5">
        <w:rPr>
          <w:sz w:val="28"/>
          <w:szCs w:val="28"/>
        </w:rPr>
        <w:t>Особливості нейрореабілітації при нейродегенеративних захворюваннях.</w:t>
      </w:r>
    </w:p>
    <w:p w:rsidR="00F63AA5" w:rsidRPr="00F63AA5" w:rsidRDefault="00F63AA5" w:rsidP="00F63AA5">
      <w:pPr>
        <w:pStyle w:val="a5"/>
        <w:numPr>
          <w:ilvl w:val="0"/>
          <w:numId w:val="33"/>
        </w:numPr>
        <w:rPr>
          <w:sz w:val="28"/>
          <w:szCs w:val="28"/>
        </w:rPr>
      </w:pPr>
      <w:r w:rsidRPr="00F63AA5">
        <w:rPr>
          <w:sz w:val="28"/>
          <w:szCs w:val="28"/>
        </w:rPr>
        <w:t>Реабілітаційні підходи при захворюваннях периферичної нервової системи.</w:t>
      </w:r>
    </w:p>
    <w:p w:rsidR="00F63AA5" w:rsidRPr="00F63AA5" w:rsidRDefault="00F63AA5" w:rsidP="00F63AA5">
      <w:pPr>
        <w:pStyle w:val="a5"/>
        <w:numPr>
          <w:ilvl w:val="0"/>
          <w:numId w:val="33"/>
        </w:numPr>
        <w:rPr>
          <w:sz w:val="28"/>
          <w:szCs w:val="28"/>
        </w:rPr>
      </w:pPr>
      <w:r w:rsidRPr="00F63AA5">
        <w:rPr>
          <w:sz w:val="28"/>
          <w:szCs w:val="28"/>
        </w:rPr>
        <w:t>Роль лікувальної фізичної культури в нейрореабілітації.</w:t>
      </w:r>
    </w:p>
    <w:p w:rsidR="00F63AA5" w:rsidRPr="00F63AA5" w:rsidRDefault="00F63AA5" w:rsidP="00F63AA5">
      <w:pPr>
        <w:pStyle w:val="a5"/>
        <w:numPr>
          <w:ilvl w:val="0"/>
          <w:numId w:val="33"/>
        </w:numPr>
        <w:rPr>
          <w:sz w:val="28"/>
          <w:szCs w:val="28"/>
        </w:rPr>
      </w:pPr>
      <w:r w:rsidRPr="00F63AA5">
        <w:rPr>
          <w:sz w:val="28"/>
          <w:szCs w:val="28"/>
        </w:rPr>
        <w:t>Значення кінезіотерапії у відновленні рухових функцій.</w:t>
      </w:r>
    </w:p>
    <w:p w:rsidR="00F63AA5" w:rsidRPr="00F63AA5" w:rsidRDefault="00F63AA5" w:rsidP="00F63AA5">
      <w:pPr>
        <w:pStyle w:val="a5"/>
        <w:numPr>
          <w:ilvl w:val="0"/>
          <w:numId w:val="33"/>
        </w:numPr>
        <w:rPr>
          <w:sz w:val="28"/>
          <w:szCs w:val="28"/>
        </w:rPr>
      </w:pPr>
      <w:r w:rsidRPr="00F63AA5">
        <w:rPr>
          <w:sz w:val="28"/>
          <w:szCs w:val="28"/>
        </w:rPr>
        <w:t>Ерготерапія як складова нейрореабілітації.</w:t>
      </w:r>
    </w:p>
    <w:p w:rsidR="00F63AA5" w:rsidRPr="00F63AA5" w:rsidRDefault="00F63AA5" w:rsidP="00F63AA5">
      <w:pPr>
        <w:pStyle w:val="a5"/>
        <w:numPr>
          <w:ilvl w:val="0"/>
          <w:numId w:val="33"/>
        </w:numPr>
        <w:rPr>
          <w:sz w:val="28"/>
          <w:szCs w:val="28"/>
        </w:rPr>
      </w:pPr>
      <w:r w:rsidRPr="00F63AA5">
        <w:rPr>
          <w:sz w:val="28"/>
          <w:szCs w:val="28"/>
        </w:rPr>
        <w:t>Логопедична реабілітація при порушеннях мовлення та ковтання.</w:t>
      </w:r>
    </w:p>
    <w:p w:rsidR="00F63AA5" w:rsidRPr="00F63AA5" w:rsidRDefault="00F63AA5" w:rsidP="00F63AA5">
      <w:pPr>
        <w:pStyle w:val="a5"/>
        <w:numPr>
          <w:ilvl w:val="0"/>
          <w:numId w:val="33"/>
        </w:numPr>
        <w:rPr>
          <w:sz w:val="28"/>
          <w:szCs w:val="28"/>
        </w:rPr>
      </w:pPr>
      <w:r w:rsidRPr="00F63AA5">
        <w:rPr>
          <w:sz w:val="28"/>
          <w:szCs w:val="28"/>
        </w:rPr>
        <w:t>Психологічні аспекти нейрореабілітації та їх значення.</w:t>
      </w:r>
    </w:p>
    <w:p w:rsidR="00F63AA5" w:rsidRPr="00F63AA5" w:rsidRDefault="00F63AA5" w:rsidP="00F63AA5">
      <w:pPr>
        <w:pStyle w:val="a5"/>
        <w:numPr>
          <w:ilvl w:val="0"/>
          <w:numId w:val="33"/>
        </w:numPr>
        <w:rPr>
          <w:sz w:val="28"/>
          <w:szCs w:val="28"/>
        </w:rPr>
      </w:pPr>
      <w:r w:rsidRPr="00F63AA5">
        <w:rPr>
          <w:sz w:val="28"/>
          <w:szCs w:val="28"/>
        </w:rPr>
        <w:t>Технічні та допоміжні засоби реабілітації при неврологічних порушеннях.</w:t>
      </w:r>
    </w:p>
    <w:p w:rsidR="00F63AA5" w:rsidRPr="00F63AA5" w:rsidRDefault="00F63AA5" w:rsidP="00F63AA5">
      <w:pPr>
        <w:pStyle w:val="a5"/>
        <w:numPr>
          <w:ilvl w:val="0"/>
          <w:numId w:val="33"/>
        </w:numPr>
        <w:rPr>
          <w:sz w:val="28"/>
          <w:szCs w:val="28"/>
        </w:rPr>
      </w:pPr>
      <w:r w:rsidRPr="00F63AA5">
        <w:rPr>
          <w:sz w:val="28"/>
          <w:szCs w:val="28"/>
        </w:rPr>
        <w:t>Мультидисциплінарна команда нейрореабілітації: склад і функції.</w:t>
      </w:r>
    </w:p>
    <w:p w:rsidR="00F63AA5" w:rsidRPr="00F63AA5" w:rsidRDefault="00F63AA5" w:rsidP="00F63AA5">
      <w:pPr>
        <w:pStyle w:val="a5"/>
        <w:numPr>
          <w:ilvl w:val="0"/>
          <w:numId w:val="33"/>
        </w:numPr>
        <w:rPr>
          <w:sz w:val="28"/>
          <w:szCs w:val="28"/>
        </w:rPr>
      </w:pPr>
      <w:r w:rsidRPr="00F63AA5">
        <w:rPr>
          <w:sz w:val="28"/>
          <w:szCs w:val="28"/>
        </w:rPr>
        <w:t>Критерії та методи оцінювання ефективності нейрореабілітації.</w:t>
      </w:r>
    </w:p>
    <w:p w:rsidR="00F63AA5" w:rsidRPr="00F63AA5" w:rsidRDefault="00F63AA5" w:rsidP="00F63AA5">
      <w:pPr>
        <w:pStyle w:val="a5"/>
        <w:numPr>
          <w:ilvl w:val="0"/>
          <w:numId w:val="33"/>
        </w:numPr>
        <w:rPr>
          <w:sz w:val="28"/>
          <w:szCs w:val="28"/>
        </w:rPr>
      </w:pPr>
      <w:r w:rsidRPr="00F63AA5">
        <w:rPr>
          <w:sz w:val="28"/>
          <w:szCs w:val="28"/>
        </w:rPr>
        <w:t xml:space="preserve">Яку роль у формуванні сучасних підходів до нейрореабілітації відіграють рекомендації </w:t>
      </w:r>
      <w:r w:rsidRPr="00F63AA5">
        <w:rPr>
          <w:rStyle w:val="whitespace-normal"/>
          <w:sz w:val="28"/>
          <w:szCs w:val="28"/>
        </w:rPr>
        <w:t>Всесвітня організація охорони здоров’я</w:t>
      </w:r>
      <w:r w:rsidRPr="00F63AA5">
        <w:rPr>
          <w:sz w:val="28"/>
          <w:szCs w:val="28"/>
        </w:rPr>
        <w:t>?</w:t>
      </w:r>
    </w:p>
    <w:p w:rsidR="00F63AA5" w:rsidRPr="00F63AA5" w:rsidRDefault="00F63AA5" w:rsidP="00F63AA5">
      <w:pPr>
        <w:pStyle w:val="21"/>
        <w:ind w:firstLine="709"/>
        <w:jc w:val="both"/>
        <w:rPr>
          <w:b/>
          <w:szCs w:val="28"/>
          <w:lang w:val="ru-RU"/>
        </w:rPr>
      </w:pPr>
    </w:p>
    <w:p w:rsidR="00045BBE" w:rsidRPr="00210898" w:rsidRDefault="00045BBE" w:rsidP="00210898">
      <w:pPr>
        <w:pStyle w:val="21"/>
        <w:ind w:firstLine="709"/>
        <w:rPr>
          <w:b/>
          <w:szCs w:val="28"/>
        </w:rPr>
      </w:pPr>
    </w:p>
    <w:p w:rsidR="00210898" w:rsidRPr="00210898" w:rsidRDefault="00210898" w:rsidP="00210898">
      <w:pPr>
        <w:pStyle w:val="21"/>
        <w:jc w:val="both"/>
        <w:rPr>
          <w:szCs w:val="28"/>
          <w:lang w:val="ru-RU"/>
        </w:rPr>
      </w:pPr>
    </w:p>
    <w:p w:rsidR="00210898" w:rsidRDefault="00210898" w:rsidP="00210898">
      <w:pPr>
        <w:pStyle w:val="2"/>
        <w:pBdr>
          <w:bottom w:val="single" w:sz="4" w:space="0" w:color="A2A9B1"/>
        </w:pBdr>
        <w:ind w:left="384"/>
        <w:rPr>
          <w:rStyle w:val="mw-headline"/>
          <w:rFonts w:ascii="Times New Roman" w:hAnsi="Times New Roman" w:cs="Times New Roman"/>
          <w:b w:val="0"/>
          <w:bCs w:val="0"/>
          <w:i w:val="0"/>
          <w:color w:val="000000"/>
          <w:lang w:val="uk-UA"/>
        </w:rPr>
      </w:pPr>
    </w:p>
    <w:p w:rsidR="00210898" w:rsidRDefault="00210898" w:rsidP="00210898">
      <w:pPr>
        <w:rPr>
          <w:lang w:eastAsia="ru-RU"/>
        </w:rPr>
      </w:pPr>
    </w:p>
    <w:p w:rsidR="00210898" w:rsidRDefault="00210898" w:rsidP="00210898">
      <w:pPr>
        <w:rPr>
          <w:lang w:eastAsia="ru-RU"/>
        </w:rPr>
      </w:pPr>
    </w:p>
    <w:p w:rsidR="00210898" w:rsidRDefault="00210898" w:rsidP="00210898">
      <w:pPr>
        <w:rPr>
          <w:lang w:eastAsia="ru-RU"/>
        </w:rPr>
      </w:pPr>
    </w:p>
    <w:p w:rsidR="00210898" w:rsidRDefault="00210898" w:rsidP="00210898">
      <w:pPr>
        <w:rPr>
          <w:lang w:eastAsia="ru-RU"/>
        </w:rPr>
      </w:pPr>
    </w:p>
    <w:p w:rsidR="00210898" w:rsidRDefault="00210898" w:rsidP="00210898">
      <w:pPr>
        <w:pStyle w:val="2"/>
        <w:pBdr>
          <w:bottom w:val="single" w:sz="4" w:space="0" w:color="A2A9B1"/>
        </w:pBdr>
        <w:ind w:left="384"/>
        <w:rPr>
          <w:rStyle w:val="mw-headline"/>
          <w:rFonts w:ascii="Times New Roman" w:hAnsi="Times New Roman" w:cs="Times New Roman"/>
          <w:b w:val="0"/>
          <w:bCs w:val="0"/>
          <w:i w:val="0"/>
          <w:color w:val="000000"/>
          <w:lang w:val="uk-UA"/>
        </w:rPr>
      </w:pPr>
    </w:p>
    <w:p w:rsidR="00637B2B" w:rsidRPr="00637B2B" w:rsidRDefault="00637B2B" w:rsidP="00637B2B">
      <w:pPr>
        <w:rPr>
          <w:lang w:eastAsia="ru-RU"/>
        </w:rPr>
      </w:pPr>
    </w:p>
    <w:p w:rsidR="004E047B" w:rsidRDefault="004E047B" w:rsidP="00353783">
      <w:pPr>
        <w:pStyle w:val="2"/>
        <w:jc w:val="center"/>
        <w:rPr>
          <w:rFonts w:ascii="Times New Roman" w:hAnsi="Times New Roman" w:cs="Times New Roman"/>
          <w:b w:val="0"/>
          <w:i w:val="0"/>
          <w:lang w:val="uk-UA"/>
        </w:rPr>
      </w:pPr>
    </w:p>
    <w:p w:rsidR="00AF4712" w:rsidRPr="00AF4712" w:rsidRDefault="00AF4712" w:rsidP="00AF4712">
      <w:pPr>
        <w:rPr>
          <w:lang w:eastAsia="ru-RU"/>
        </w:rPr>
      </w:pPr>
    </w:p>
    <w:p w:rsidR="001458F6" w:rsidRDefault="001458F6" w:rsidP="004E4837">
      <w:pPr>
        <w:pStyle w:val="2"/>
        <w:pBdr>
          <w:bottom w:val="single" w:sz="4" w:space="0" w:color="A2A9B1"/>
        </w:pBdr>
        <w:ind w:left="384"/>
        <w:jc w:val="center"/>
        <w:rPr>
          <w:rStyle w:val="mw-headline"/>
          <w:rFonts w:ascii="Times New Roman" w:hAnsi="Times New Roman" w:cs="Times New Roman"/>
          <w:bCs w:val="0"/>
          <w:i w:val="0"/>
          <w:color w:val="000000"/>
          <w:lang w:val="uk-UA"/>
        </w:rPr>
      </w:pPr>
    </w:p>
    <w:p w:rsidR="00210898" w:rsidRPr="004E4837" w:rsidRDefault="00210898" w:rsidP="004E4837">
      <w:pPr>
        <w:pStyle w:val="2"/>
        <w:pBdr>
          <w:bottom w:val="single" w:sz="4" w:space="0" w:color="A2A9B1"/>
        </w:pBdr>
        <w:ind w:left="384"/>
        <w:jc w:val="center"/>
        <w:rPr>
          <w:rStyle w:val="mw-headline"/>
          <w:rFonts w:ascii="Times New Roman" w:hAnsi="Times New Roman" w:cs="Times New Roman"/>
          <w:bCs w:val="0"/>
          <w:i w:val="0"/>
          <w:color w:val="000000"/>
          <w:lang w:val="uk-UA"/>
        </w:rPr>
      </w:pPr>
      <w:r w:rsidRPr="004E4837">
        <w:rPr>
          <w:rStyle w:val="mw-headline"/>
          <w:rFonts w:ascii="Times New Roman" w:hAnsi="Times New Roman" w:cs="Times New Roman"/>
          <w:bCs w:val="0"/>
          <w:i w:val="0"/>
          <w:color w:val="000000"/>
          <w:lang w:val="uk-UA"/>
        </w:rPr>
        <w:t>Лекція 5</w:t>
      </w:r>
    </w:p>
    <w:p w:rsidR="00210898" w:rsidRPr="00637B2B" w:rsidRDefault="00F63AA5" w:rsidP="00210898">
      <w:pPr>
        <w:pStyle w:val="2"/>
        <w:pBdr>
          <w:bottom w:val="single" w:sz="4" w:space="0" w:color="A2A9B1"/>
        </w:pBdr>
        <w:ind w:left="384"/>
        <w:rPr>
          <w:rFonts w:ascii="Times New Roman" w:hAnsi="Times New Roman" w:cs="Times New Roman"/>
          <w:i w:val="0"/>
          <w:lang w:val="uk-UA"/>
        </w:rPr>
      </w:pPr>
      <w:r>
        <w:rPr>
          <w:rFonts w:ascii="Times New Roman" w:hAnsi="Times New Roman" w:cs="Times New Roman"/>
          <w:i w:val="0"/>
          <w:lang w:val="uk-UA"/>
        </w:rPr>
        <w:t xml:space="preserve">Тема: </w:t>
      </w:r>
      <w:r w:rsidR="00210898" w:rsidRPr="00637B2B">
        <w:rPr>
          <w:rFonts w:ascii="Times New Roman" w:hAnsi="Times New Roman" w:cs="Times New Roman"/>
          <w:i w:val="0"/>
        </w:rPr>
        <w:t>Соці</w:t>
      </w:r>
      <w:r w:rsidR="00045BBE" w:rsidRPr="00637B2B">
        <w:rPr>
          <w:rFonts w:ascii="Times New Roman" w:hAnsi="Times New Roman" w:cs="Times New Roman"/>
          <w:i w:val="0"/>
          <w:lang w:val="uk-UA"/>
        </w:rPr>
        <w:t>о-психологічна</w:t>
      </w:r>
      <w:r w:rsidR="00210898" w:rsidRPr="00637B2B">
        <w:rPr>
          <w:rFonts w:ascii="Times New Roman" w:hAnsi="Times New Roman" w:cs="Times New Roman"/>
          <w:i w:val="0"/>
        </w:rPr>
        <w:t xml:space="preserve"> реабілітація при різних видах патології</w:t>
      </w:r>
    </w:p>
    <w:p w:rsidR="00353783" w:rsidRDefault="00353783" w:rsidP="002C1A1F">
      <w:pPr>
        <w:ind w:firstLine="184"/>
        <w:jc w:val="both"/>
        <w:rPr>
          <w:lang w:eastAsia="ru-RU"/>
        </w:rPr>
      </w:pPr>
      <w:r>
        <w:rPr>
          <w:lang w:eastAsia="ru-RU"/>
        </w:rPr>
        <w:t>П</w:t>
      </w:r>
      <w:r w:rsidR="00F63AA5">
        <w:rPr>
          <w:lang w:eastAsia="ru-RU"/>
        </w:rPr>
        <w:t>итання для розгляду</w:t>
      </w:r>
    </w:p>
    <w:p w:rsidR="00637B2B" w:rsidRDefault="002C1A1F" w:rsidP="002C1A1F">
      <w:pPr>
        <w:ind w:left="113" w:firstLine="709"/>
        <w:jc w:val="left"/>
        <w:rPr>
          <w:lang w:eastAsia="ru-RU"/>
        </w:rPr>
      </w:pPr>
      <w:r>
        <w:rPr>
          <w:lang w:eastAsia="ru-RU"/>
        </w:rPr>
        <w:t>5.1.</w:t>
      </w:r>
      <w:r w:rsidR="00637B2B">
        <w:rPr>
          <w:lang w:eastAsia="ru-RU"/>
        </w:rPr>
        <w:t>Основні види соціальної реабілітаціі</w:t>
      </w:r>
    </w:p>
    <w:p w:rsidR="00CF4192" w:rsidRDefault="002C1A1F" w:rsidP="002C1A1F">
      <w:pPr>
        <w:pStyle w:val="a6"/>
        <w:ind w:left="113" w:firstLine="709"/>
        <w:jc w:val="left"/>
        <w:rPr>
          <w:lang w:eastAsia="ru-RU"/>
        </w:rPr>
      </w:pPr>
      <w:r>
        <w:rPr>
          <w:spacing w:val="-9"/>
        </w:rPr>
        <w:t>5.2.</w:t>
      </w:r>
      <w:r w:rsidR="00CF4192" w:rsidRPr="00186494">
        <w:rPr>
          <w:spacing w:val="-9"/>
        </w:rPr>
        <w:t>Попередження небезпечного поводження зі вибуховими речовинами</w:t>
      </w:r>
    </w:p>
    <w:p w:rsidR="00183F02" w:rsidRDefault="002C1A1F" w:rsidP="002C1A1F">
      <w:pPr>
        <w:ind w:left="113" w:firstLine="709"/>
        <w:jc w:val="left"/>
        <w:rPr>
          <w:lang w:eastAsia="ru-RU"/>
        </w:rPr>
      </w:pPr>
      <w:r>
        <w:rPr>
          <w:lang w:eastAsia="ru-RU"/>
        </w:rPr>
        <w:t>5.3.</w:t>
      </w:r>
      <w:r w:rsidR="00183F02">
        <w:rPr>
          <w:lang w:eastAsia="ru-RU"/>
        </w:rPr>
        <w:t xml:space="preserve">Психічна реабілітація та її </w:t>
      </w:r>
      <w:r w:rsidR="00CF4192">
        <w:rPr>
          <w:lang w:eastAsia="ru-RU"/>
        </w:rPr>
        <w:t>р</w:t>
      </w:r>
      <w:r w:rsidR="00183F02">
        <w:rPr>
          <w:lang w:eastAsia="ru-RU"/>
        </w:rPr>
        <w:t>еалізація</w:t>
      </w:r>
    </w:p>
    <w:p w:rsidR="00637B2B" w:rsidRDefault="00637B2B" w:rsidP="00637B2B">
      <w:pPr>
        <w:ind w:left="0" w:firstLine="709"/>
        <w:jc w:val="both"/>
        <w:rPr>
          <w:lang w:eastAsia="ru-RU"/>
        </w:rPr>
      </w:pPr>
    </w:p>
    <w:p w:rsidR="00CF4192" w:rsidRPr="00CF4192" w:rsidRDefault="00CF4192" w:rsidP="00CF4192">
      <w:pPr>
        <w:pStyle w:val="a6"/>
        <w:numPr>
          <w:ilvl w:val="1"/>
          <w:numId w:val="16"/>
        </w:numPr>
        <w:jc w:val="both"/>
        <w:rPr>
          <w:b/>
          <w:lang w:eastAsia="ru-RU"/>
        </w:rPr>
      </w:pPr>
      <w:r w:rsidRPr="00CF4192">
        <w:rPr>
          <w:b/>
          <w:lang w:eastAsia="ru-RU"/>
        </w:rPr>
        <w:t>Основні види соціальної реабілітаціі</w:t>
      </w:r>
    </w:p>
    <w:p w:rsidR="00637B2B" w:rsidRDefault="00637B2B" w:rsidP="00637B2B">
      <w:pPr>
        <w:ind w:left="0" w:firstLine="709"/>
        <w:rPr>
          <w:lang w:eastAsia="ru-RU"/>
        </w:rPr>
      </w:pPr>
    </w:p>
    <w:p w:rsidR="00343EE6" w:rsidRPr="00186494" w:rsidRDefault="00343EE6" w:rsidP="00186494">
      <w:pPr>
        <w:pStyle w:val="a5"/>
        <w:shd w:val="clear" w:color="auto" w:fill="FFFFFF"/>
        <w:spacing w:before="0" w:beforeAutospacing="0" w:after="0" w:afterAutospacing="0"/>
        <w:ind w:firstLine="709"/>
        <w:jc w:val="both"/>
        <w:rPr>
          <w:sz w:val="28"/>
          <w:szCs w:val="28"/>
        </w:rPr>
      </w:pPr>
      <w:r w:rsidRPr="002C1A1F">
        <w:rPr>
          <w:bCs/>
          <w:i/>
          <w:sz w:val="28"/>
          <w:szCs w:val="28"/>
          <w:lang w:val="uk-UA"/>
        </w:rPr>
        <w:t>Соціа́льна реабіліта́ція</w:t>
      </w:r>
      <w:r w:rsidRPr="00186494">
        <w:rPr>
          <w:sz w:val="28"/>
          <w:szCs w:val="28"/>
        </w:rPr>
        <w:t> </w:t>
      </w:r>
      <w:r w:rsidRPr="00186494">
        <w:rPr>
          <w:sz w:val="28"/>
          <w:szCs w:val="28"/>
          <w:lang w:val="uk-UA"/>
        </w:rPr>
        <w:t>— комплекс державних та суспільних заходів, спрямованих на створення і забезпечення умов для соціальної інтеграції людини з</w:t>
      </w:r>
      <w:r w:rsidRPr="00186494">
        <w:rPr>
          <w:sz w:val="28"/>
          <w:szCs w:val="28"/>
        </w:rPr>
        <w:t> </w:t>
      </w:r>
      <w:hyperlink r:id="rId219" w:tooltip="Інвалід" w:history="1">
        <w:r w:rsidRPr="00186494">
          <w:rPr>
            <w:rStyle w:val="a4"/>
            <w:color w:val="auto"/>
            <w:sz w:val="28"/>
            <w:szCs w:val="28"/>
            <w:u w:val="none"/>
            <w:lang w:val="uk-UA"/>
          </w:rPr>
          <w:t>інвалідністю</w:t>
        </w:r>
      </w:hyperlink>
      <w:r w:rsidRPr="00186494">
        <w:rPr>
          <w:sz w:val="28"/>
          <w:szCs w:val="28"/>
        </w:rPr>
        <w:t> в </w:t>
      </w:r>
      <w:hyperlink r:id="rId220" w:tooltip="Суспільство" w:history="1">
        <w:r w:rsidRPr="00186494">
          <w:rPr>
            <w:rStyle w:val="a4"/>
            <w:color w:val="auto"/>
            <w:sz w:val="28"/>
            <w:szCs w:val="28"/>
            <w:u w:val="none"/>
          </w:rPr>
          <w:t>суспільство</w:t>
        </w:r>
      </w:hyperlink>
      <w:r w:rsidRPr="00186494">
        <w:rPr>
          <w:sz w:val="28"/>
          <w:szCs w:val="28"/>
        </w:rPr>
        <w:t>, відновлення його </w:t>
      </w:r>
      <w:hyperlink r:id="rId221" w:tooltip="Статус соціальний" w:history="1">
        <w:r w:rsidRPr="00186494">
          <w:rPr>
            <w:rStyle w:val="a4"/>
            <w:color w:val="auto"/>
            <w:sz w:val="28"/>
            <w:szCs w:val="28"/>
            <w:u w:val="none"/>
          </w:rPr>
          <w:t>соціального статусу</w:t>
        </w:r>
      </w:hyperlink>
      <w:r w:rsidRPr="00186494">
        <w:rPr>
          <w:sz w:val="28"/>
          <w:szCs w:val="28"/>
        </w:rPr>
        <w:t> та здатності до самостійної суспільної і родинно-побутової діяльності шляхом орієнтації у </w:t>
      </w:r>
      <w:hyperlink r:id="rId222" w:tooltip="Соціальне середовище" w:history="1">
        <w:r w:rsidRPr="00186494">
          <w:rPr>
            <w:rStyle w:val="a4"/>
            <w:color w:val="auto"/>
            <w:sz w:val="28"/>
            <w:szCs w:val="28"/>
            <w:u w:val="none"/>
          </w:rPr>
          <w:t>соціальному середовищі</w:t>
        </w:r>
      </w:hyperlink>
      <w:r w:rsidRPr="00186494">
        <w:rPr>
          <w:sz w:val="28"/>
          <w:szCs w:val="28"/>
        </w:rPr>
        <w:t>, соціально-побутової адаптації, різноманітних видів патронажу і соціального обслуговування.</w:t>
      </w:r>
    </w:p>
    <w:p w:rsidR="00343EE6" w:rsidRPr="00186494" w:rsidRDefault="0026449C" w:rsidP="00186494">
      <w:pPr>
        <w:shd w:val="clear" w:color="auto" w:fill="F8F9FA"/>
        <w:ind w:left="0" w:firstLine="709"/>
        <w:jc w:val="both"/>
        <w:rPr>
          <w:szCs w:val="28"/>
        </w:rPr>
      </w:pPr>
      <w:r w:rsidRPr="00186494">
        <w:rPr>
          <w:szCs w:val="28"/>
        </w:rPr>
        <w:object w:dxaOrig="225" w:dyaOrig="225">
          <v:shape id="_x0000_i1033" type="#_x0000_t75" style="width:18pt;height:15.45pt" o:ole="">
            <v:imagedata r:id="rId223" o:title=""/>
          </v:shape>
          <w:control r:id="rId224" w:name="DefaultOcxName4" w:shapeid="_x0000_i1033"/>
        </w:object>
      </w:r>
      <w:r w:rsidR="00186494" w:rsidRPr="00186494">
        <w:rPr>
          <w:bCs/>
          <w:szCs w:val="28"/>
        </w:rPr>
        <w:t>Соціа́льна реабіліта́ція</w:t>
      </w:r>
      <w:r w:rsidR="00186494" w:rsidRPr="00186494">
        <w:rPr>
          <w:szCs w:val="28"/>
        </w:rPr>
        <w:t xml:space="preserve">  </w:t>
      </w:r>
      <w:r w:rsidR="00343EE6" w:rsidRPr="00186494">
        <w:rPr>
          <w:szCs w:val="28"/>
        </w:rPr>
        <w:t>Дослівно означає </w:t>
      </w:r>
      <w:r w:rsidR="00343EE6" w:rsidRPr="00186494">
        <w:rPr>
          <w:i/>
          <w:iCs/>
          <w:szCs w:val="28"/>
        </w:rPr>
        <w:t>поновлення здатностей</w:t>
      </w:r>
      <w:r w:rsidR="00343EE6" w:rsidRPr="00186494">
        <w:rPr>
          <w:szCs w:val="28"/>
        </w:rPr>
        <w:t> і застосовується в контексті медико-соціальної роботи. В інших контекстах вживаються близькі за значенням поняття:</w:t>
      </w:r>
    </w:p>
    <w:p w:rsidR="00343EE6" w:rsidRPr="00186494" w:rsidRDefault="00343EE6" w:rsidP="00186494">
      <w:pPr>
        <w:widowControl/>
        <w:shd w:val="clear" w:color="auto" w:fill="FFFFFF"/>
        <w:ind w:left="0" w:firstLine="709"/>
        <w:jc w:val="both"/>
        <w:rPr>
          <w:szCs w:val="28"/>
        </w:rPr>
      </w:pPr>
    </w:p>
    <w:p w:rsidR="00343EE6" w:rsidRPr="00186494" w:rsidRDefault="00343EE6" w:rsidP="00186494">
      <w:pPr>
        <w:pStyle w:val="a5"/>
        <w:shd w:val="clear" w:color="auto" w:fill="FFFFFF"/>
        <w:spacing w:before="0" w:beforeAutospacing="0" w:after="0" w:afterAutospacing="0"/>
        <w:ind w:firstLine="709"/>
        <w:jc w:val="both"/>
        <w:rPr>
          <w:sz w:val="28"/>
          <w:szCs w:val="28"/>
          <w:lang w:val="uk-UA"/>
        </w:rPr>
      </w:pPr>
      <w:r w:rsidRPr="00186494">
        <w:rPr>
          <w:sz w:val="28"/>
          <w:szCs w:val="28"/>
          <w:lang w:val="uk-UA"/>
        </w:rPr>
        <w:t>Основні види соціальної реабілітації:</w:t>
      </w:r>
      <w:r w:rsidRPr="00186494">
        <w:rPr>
          <w:sz w:val="28"/>
          <w:szCs w:val="28"/>
        </w:rPr>
        <w:t> </w:t>
      </w:r>
      <w:hyperlink r:id="rId225" w:tooltip="Медична реабілітація" w:history="1">
        <w:r w:rsidRPr="00186494">
          <w:rPr>
            <w:rStyle w:val="a4"/>
            <w:color w:val="auto"/>
            <w:sz w:val="28"/>
            <w:szCs w:val="28"/>
            <w:u w:val="none"/>
            <w:lang w:val="uk-UA"/>
          </w:rPr>
          <w:t>медична</w:t>
        </w:r>
      </w:hyperlink>
      <w:r w:rsidRPr="00186494">
        <w:rPr>
          <w:sz w:val="28"/>
          <w:szCs w:val="28"/>
        </w:rPr>
        <w:t> </w:t>
      </w:r>
      <w:r w:rsidRPr="00186494">
        <w:rPr>
          <w:sz w:val="28"/>
          <w:szCs w:val="28"/>
          <w:lang w:val="uk-UA"/>
        </w:rPr>
        <w:t>(в тому числі лікувальна), оздоровча,</w:t>
      </w:r>
      <w:r w:rsidRPr="00186494">
        <w:rPr>
          <w:sz w:val="28"/>
          <w:szCs w:val="28"/>
        </w:rPr>
        <w:t> </w:t>
      </w:r>
      <w:hyperlink r:id="rId226" w:tooltip="Фізична реабілітація" w:history="1">
        <w:r w:rsidRPr="00186494">
          <w:rPr>
            <w:rStyle w:val="a4"/>
            <w:color w:val="auto"/>
            <w:sz w:val="28"/>
            <w:szCs w:val="28"/>
            <w:u w:val="none"/>
            <w:lang w:val="uk-UA"/>
          </w:rPr>
          <w:t>фізична</w:t>
        </w:r>
      </w:hyperlink>
      <w:r w:rsidRPr="00186494">
        <w:rPr>
          <w:sz w:val="28"/>
          <w:szCs w:val="28"/>
          <w:lang w:val="uk-UA"/>
        </w:rPr>
        <w:t>,</w:t>
      </w:r>
      <w:r w:rsidRPr="00186494">
        <w:rPr>
          <w:sz w:val="28"/>
          <w:szCs w:val="28"/>
        </w:rPr>
        <w:t> </w:t>
      </w:r>
      <w:hyperlink r:id="rId227" w:tooltip="Професійна реабілітація (ще не написана)" w:history="1">
        <w:r w:rsidRPr="00186494">
          <w:rPr>
            <w:rStyle w:val="a4"/>
            <w:color w:val="auto"/>
            <w:sz w:val="28"/>
            <w:szCs w:val="28"/>
            <w:u w:val="none"/>
            <w:lang w:val="uk-UA"/>
          </w:rPr>
          <w:t>професійна</w:t>
        </w:r>
      </w:hyperlink>
      <w:r w:rsidRPr="00186494">
        <w:rPr>
          <w:sz w:val="28"/>
          <w:szCs w:val="28"/>
        </w:rPr>
        <w:t> </w:t>
      </w:r>
      <w:r w:rsidRPr="00186494">
        <w:rPr>
          <w:sz w:val="28"/>
          <w:szCs w:val="28"/>
          <w:lang w:val="uk-UA"/>
        </w:rPr>
        <w:t>(в тому числі трудова), освітня,</w:t>
      </w:r>
      <w:r w:rsidRPr="00186494">
        <w:rPr>
          <w:sz w:val="28"/>
          <w:szCs w:val="28"/>
        </w:rPr>
        <w:t> </w:t>
      </w:r>
      <w:hyperlink r:id="rId228" w:tooltip="Психологічна реабілітація" w:history="1">
        <w:r w:rsidRPr="00186494">
          <w:rPr>
            <w:rStyle w:val="a4"/>
            <w:color w:val="auto"/>
            <w:sz w:val="28"/>
            <w:szCs w:val="28"/>
            <w:u w:val="none"/>
            <w:lang w:val="uk-UA"/>
          </w:rPr>
          <w:t>психологічна</w:t>
        </w:r>
      </w:hyperlink>
      <w:r w:rsidRPr="00186494">
        <w:rPr>
          <w:sz w:val="28"/>
          <w:szCs w:val="28"/>
          <w:lang w:val="uk-UA"/>
        </w:rPr>
        <w:t>,</w:t>
      </w:r>
      <w:r w:rsidRPr="00186494">
        <w:rPr>
          <w:sz w:val="28"/>
          <w:szCs w:val="28"/>
        </w:rPr>
        <w:t> </w:t>
      </w:r>
      <w:hyperlink r:id="rId229" w:tooltip="Психіатрична реабілітація" w:history="1">
        <w:r w:rsidRPr="00186494">
          <w:rPr>
            <w:rStyle w:val="a4"/>
            <w:color w:val="auto"/>
            <w:sz w:val="28"/>
            <w:szCs w:val="28"/>
            <w:u w:val="none"/>
            <w:lang w:val="uk-UA"/>
          </w:rPr>
          <w:t>психіатрична</w:t>
        </w:r>
      </w:hyperlink>
      <w:r w:rsidRPr="00186494">
        <w:rPr>
          <w:sz w:val="28"/>
          <w:szCs w:val="28"/>
          <w:lang w:val="uk-UA"/>
        </w:rPr>
        <w:t>,</w:t>
      </w:r>
      <w:r w:rsidRPr="00186494">
        <w:rPr>
          <w:sz w:val="28"/>
          <w:szCs w:val="28"/>
        </w:rPr>
        <w:t> </w:t>
      </w:r>
      <w:hyperlink r:id="rId230" w:tooltip="Педагогічна реабілітація (ще не написана)" w:history="1">
        <w:r w:rsidRPr="00186494">
          <w:rPr>
            <w:rStyle w:val="a4"/>
            <w:color w:val="auto"/>
            <w:sz w:val="28"/>
            <w:szCs w:val="28"/>
            <w:u w:val="none"/>
            <w:lang w:val="uk-UA"/>
          </w:rPr>
          <w:t>педагогічна</w:t>
        </w:r>
      </w:hyperlink>
      <w:r w:rsidRPr="00186494">
        <w:rPr>
          <w:sz w:val="28"/>
          <w:szCs w:val="28"/>
        </w:rPr>
        <w:t> </w:t>
      </w:r>
      <w:r w:rsidRPr="00186494">
        <w:rPr>
          <w:sz w:val="28"/>
          <w:szCs w:val="28"/>
          <w:lang w:val="uk-UA"/>
        </w:rPr>
        <w:t>тощо.</w:t>
      </w:r>
      <w:r w:rsidR="00186494" w:rsidRPr="00186494">
        <w:rPr>
          <w:sz w:val="28"/>
          <w:szCs w:val="28"/>
          <w:lang w:val="uk-UA"/>
        </w:rPr>
        <w:t xml:space="preserve"> </w:t>
      </w:r>
    </w:p>
    <w:p w:rsidR="00B25DC8" w:rsidRPr="00186494" w:rsidRDefault="00B25DC8" w:rsidP="00186494">
      <w:pPr>
        <w:pStyle w:val="a5"/>
        <w:shd w:val="clear" w:color="auto" w:fill="FFFFFF"/>
        <w:spacing w:before="0" w:beforeAutospacing="0" w:after="0" w:afterAutospacing="0"/>
        <w:ind w:firstLine="709"/>
        <w:jc w:val="both"/>
        <w:rPr>
          <w:spacing w:val="-2"/>
          <w:sz w:val="28"/>
          <w:szCs w:val="28"/>
        </w:rPr>
      </w:pPr>
      <w:r w:rsidRPr="00186494">
        <w:rPr>
          <w:rStyle w:val="a9"/>
          <w:b w:val="0"/>
          <w:spacing w:val="-2"/>
          <w:sz w:val="28"/>
          <w:szCs w:val="28"/>
          <w:lang w:val="uk-UA"/>
        </w:rPr>
        <w:t>Соціальна реабілітація</w:t>
      </w:r>
      <w:r w:rsidRPr="00186494">
        <w:rPr>
          <w:b/>
          <w:spacing w:val="-2"/>
          <w:sz w:val="28"/>
          <w:szCs w:val="28"/>
        </w:rPr>
        <w:t> </w:t>
      </w:r>
      <w:r w:rsidRPr="00186494">
        <w:rPr>
          <w:spacing w:val="-2"/>
          <w:sz w:val="28"/>
          <w:szCs w:val="28"/>
          <w:lang w:val="uk-UA"/>
        </w:rPr>
        <w:t xml:space="preserve">є ще одним важливим напрямком діяльності  громадської організації. Вона спрямована на підтримку та відновлення функціональних навичок, самостійності та соціальної інтеграції людей, що постраждали від війни. Через різноманітні програми і проекти, соціальна реабілітація допомагає забезпечити підтримку, консультування, навчання і розвиток особистості. </w:t>
      </w:r>
      <w:r w:rsidRPr="00186494">
        <w:rPr>
          <w:spacing w:val="-2"/>
          <w:sz w:val="28"/>
          <w:szCs w:val="28"/>
        </w:rPr>
        <w:t>Вона допомагає відновити стосунки зі суспільством, повернути радість до життя та впевненість у собі.</w:t>
      </w:r>
    </w:p>
    <w:p w:rsidR="00B25DC8" w:rsidRDefault="00B25DC8" w:rsidP="00186494">
      <w:pPr>
        <w:pStyle w:val="a5"/>
        <w:shd w:val="clear" w:color="auto" w:fill="FFFFFF"/>
        <w:spacing w:before="0" w:beforeAutospacing="0" w:after="0" w:afterAutospacing="0"/>
        <w:ind w:firstLine="709"/>
        <w:jc w:val="both"/>
        <w:rPr>
          <w:spacing w:val="-2"/>
          <w:sz w:val="28"/>
          <w:szCs w:val="28"/>
          <w:lang w:val="uk-UA"/>
        </w:rPr>
      </w:pPr>
      <w:r w:rsidRPr="00186494">
        <w:rPr>
          <w:rStyle w:val="a9"/>
          <w:spacing w:val="-2"/>
          <w:sz w:val="28"/>
          <w:szCs w:val="28"/>
        </w:rPr>
        <w:t> </w:t>
      </w:r>
      <w:r w:rsidRPr="002C1A1F">
        <w:rPr>
          <w:rStyle w:val="a9"/>
          <w:b w:val="0"/>
          <w:i/>
          <w:spacing w:val="-2"/>
          <w:sz w:val="28"/>
          <w:szCs w:val="28"/>
        </w:rPr>
        <w:t>Обладнання для реабілітаційних центрів</w:t>
      </w:r>
      <w:r w:rsidRPr="00186494">
        <w:rPr>
          <w:spacing w:val="-2"/>
          <w:sz w:val="28"/>
          <w:szCs w:val="28"/>
        </w:rPr>
        <w:t> є необхідним компонентом роботи нашої громадської організації. Забезпечення центрів сучасним та високоякісним обладнанням дозволяє надати ефективну та якісну допомогу людям, які потребують реабілітації. Відповідно підібране обладнання сприяє покращенню фізичної та психологічної стану людей, збільшує шанси на повне відновлення та покращує їхню якість життя. Завдяки доступному обладнанню, реабілітаційні центри можуть надавати інноваційні методи та підходи, що сприяють більш успішному процесу відновлення та реабілітації людей.</w:t>
      </w:r>
    </w:p>
    <w:p w:rsidR="00CF4192" w:rsidRPr="00CF4192" w:rsidRDefault="00CF4192" w:rsidP="00186494">
      <w:pPr>
        <w:pStyle w:val="a5"/>
        <w:shd w:val="clear" w:color="auto" w:fill="FFFFFF"/>
        <w:spacing w:before="0" w:beforeAutospacing="0" w:after="0" w:afterAutospacing="0"/>
        <w:ind w:firstLine="709"/>
        <w:jc w:val="both"/>
        <w:rPr>
          <w:spacing w:val="-2"/>
          <w:sz w:val="28"/>
          <w:szCs w:val="28"/>
          <w:lang w:val="uk-UA"/>
        </w:rPr>
      </w:pPr>
    </w:p>
    <w:p w:rsidR="00B25DC8" w:rsidRPr="00186494" w:rsidRDefault="00B25DC8" w:rsidP="00CF4192">
      <w:pPr>
        <w:pStyle w:val="4"/>
        <w:numPr>
          <w:ilvl w:val="1"/>
          <w:numId w:val="16"/>
        </w:numPr>
        <w:shd w:val="clear" w:color="auto" w:fill="FFFFFF"/>
        <w:spacing w:before="0" w:after="0"/>
        <w:jc w:val="both"/>
        <w:rPr>
          <w:rFonts w:ascii="Times New Roman" w:hAnsi="Times New Roman"/>
          <w:spacing w:val="-9"/>
        </w:rPr>
      </w:pPr>
      <w:r w:rsidRPr="00186494">
        <w:rPr>
          <w:rFonts w:ascii="Times New Roman" w:hAnsi="Times New Roman"/>
          <w:spacing w:val="-9"/>
        </w:rPr>
        <w:t>Попередження небезпечного поводження зі вибуховими речовинами</w:t>
      </w:r>
    </w:p>
    <w:p w:rsidR="00B25DC8" w:rsidRPr="00186494" w:rsidRDefault="00B25DC8" w:rsidP="00186494">
      <w:pPr>
        <w:widowControl/>
        <w:shd w:val="clear" w:color="auto" w:fill="FFFFFF"/>
        <w:ind w:left="0" w:firstLine="709"/>
        <w:jc w:val="both"/>
        <w:rPr>
          <w:spacing w:val="-2"/>
          <w:szCs w:val="28"/>
        </w:rPr>
      </w:pPr>
    </w:p>
    <w:p w:rsidR="00B25DC8" w:rsidRPr="00186494" w:rsidRDefault="00B25DC8" w:rsidP="00186494">
      <w:pPr>
        <w:pStyle w:val="a5"/>
        <w:shd w:val="clear" w:color="auto" w:fill="FFFFFF"/>
        <w:spacing w:before="0" w:beforeAutospacing="0" w:after="0" w:afterAutospacing="0"/>
        <w:ind w:firstLine="709"/>
        <w:jc w:val="both"/>
        <w:rPr>
          <w:spacing w:val="-2"/>
          <w:sz w:val="28"/>
          <w:szCs w:val="28"/>
        </w:rPr>
      </w:pPr>
      <w:r w:rsidRPr="002C1A1F">
        <w:rPr>
          <w:rStyle w:val="a9"/>
          <w:b w:val="0"/>
          <w:i/>
          <w:spacing w:val="-2"/>
          <w:sz w:val="28"/>
          <w:szCs w:val="28"/>
          <w:lang w:val="uk-UA"/>
        </w:rPr>
        <w:t>Антимінна просвітницька діяльність</w:t>
      </w:r>
      <w:r w:rsidRPr="00186494">
        <w:rPr>
          <w:spacing w:val="-2"/>
          <w:sz w:val="28"/>
          <w:szCs w:val="28"/>
        </w:rPr>
        <w:t> </w:t>
      </w:r>
      <w:r w:rsidRPr="00186494">
        <w:rPr>
          <w:spacing w:val="-2"/>
          <w:sz w:val="28"/>
          <w:szCs w:val="28"/>
          <w:lang w:val="uk-UA"/>
        </w:rPr>
        <w:t xml:space="preserve">є ще одним важливим напрямком роботи нашої громадської організації. Вона спрямована на попередження </w:t>
      </w:r>
      <w:r w:rsidRPr="00186494">
        <w:rPr>
          <w:spacing w:val="-2"/>
          <w:sz w:val="28"/>
          <w:szCs w:val="28"/>
          <w:lang w:val="uk-UA"/>
        </w:rPr>
        <w:lastRenderedPageBreak/>
        <w:t xml:space="preserve">небезпечного поводження зі вибуховими речовинами. Антимінна просвітницька діяльність здійснюється шляхом проведення навчальних семінарів, тренінгів та поширення інформації про безпечне поводження з вибуховими речовинами. </w:t>
      </w:r>
      <w:r w:rsidRPr="00186494">
        <w:rPr>
          <w:spacing w:val="-2"/>
          <w:sz w:val="28"/>
          <w:szCs w:val="28"/>
        </w:rPr>
        <w:t>Це допомагає попередити травматичні ситуації, захистити життя та здоров’я людей, а також знизити ризик негативних наслідків, пов’язаних з використанням вибухових матеріалів.</w:t>
      </w:r>
    </w:p>
    <w:p w:rsidR="00B25DC8" w:rsidRPr="002C1A1F" w:rsidRDefault="00B25DC8" w:rsidP="00186494">
      <w:pPr>
        <w:pStyle w:val="4"/>
        <w:shd w:val="clear" w:color="auto" w:fill="FFFFFF"/>
        <w:spacing w:before="0" w:after="0"/>
        <w:ind w:left="0" w:firstLine="709"/>
        <w:jc w:val="both"/>
        <w:rPr>
          <w:rFonts w:ascii="Times New Roman" w:hAnsi="Times New Roman"/>
          <w:b w:val="0"/>
          <w:i/>
          <w:spacing w:val="-9"/>
        </w:rPr>
      </w:pPr>
      <w:r w:rsidRPr="002C1A1F">
        <w:rPr>
          <w:rFonts w:ascii="Times New Roman" w:hAnsi="Times New Roman"/>
          <w:b w:val="0"/>
          <w:i/>
          <w:spacing w:val="-9"/>
        </w:rPr>
        <w:t>Сприяє розвитку та підвищенню кваліфікації фахівців</w:t>
      </w:r>
      <w:r w:rsidR="00183F02" w:rsidRPr="002C1A1F">
        <w:rPr>
          <w:rFonts w:ascii="Times New Roman" w:hAnsi="Times New Roman"/>
          <w:b w:val="0"/>
          <w:i/>
          <w:spacing w:val="-9"/>
        </w:rPr>
        <w:t>:</w:t>
      </w:r>
    </w:p>
    <w:p w:rsidR="00B25DC8" w:rsidRPr="00186494" w:rsidRDefault="00B25DC8" w:rsidP="00186494">
      <w:pPr>
        <w:pStyle w:val="a5"/>
        <w:shd w:val="clear" w:color="auto" w:fill="FFFFFF"/>
        <w:spacing w:before="0" w:beforeAutospacing="0" w:after="0" w:afterAutospacing="0"/>
        <w:ind w:firstLine="709"/>
        <w:jc w:val="both"/>
        <w:rPr>
          <w:spacing w:val="-2"/>
          <w:sz w:val="28"/>
          <w:szCs w:val="28"/>
          <w:lang w:val="uk-UA"/>
        </w:rPr>
      </w:pPr>
      <w:r w:rsidRPr="002C1A1F">
        <w:rPr>
          <w:rStyle w:val="a9"/>
          <w:b w:val="0"/>
          <w:i/>
          <w:spacing w:val="-2"/>
          <w:sz w:val="28"/>
          <w:szCs w:val="28"/>
        </w:rPr>
        <w:t>Експертне середовище</w:t>
      </w:r>
      <w:r w:rsidRPr="00186494">
        <w:rPr>
          <w:rStyle w:val="a9"/>
          <w:spacing w:val="-2"/>
          <w:sz w:val="28"/>
          <w:szCs w:val="28"/>
        </w:rPr>
        <w:t> </w:t>
      </w:r>
      <w:r w:rsidRPr="00186494">
        <w:rPr>
          <w:spacing w:val="-2"/>
          <w:sz w:val="28"/>
          <w:szCs w:val="28"/>
        </w:rPr>
        <w:t>є ще одним важливим напрямком роботи нашої громадської організації. Експертне середовище сприяє розвитку та підвищенню кваліфікації фахівців, які працюють в сфері арт-терапії, соціальної реабілітації, відшкодуванню збитків за втрачене майно, та інших напрямках. Це сприяє покращенню якості надання послуг та впровадженню інноваційних методик і підходів у роботу. Експертне середовище також забезпечує обмін досвідом та знаннями між фахівцями, що сприяє професійному зростанню і підвищенню якості роботи. Цей напрямок діяльності нашої громадської організації є важливим для забезпечення якісної та ефективної роботи усіх інших напрямків, що сприяють позитивним змінам у житті людей.</w:t>
      </w:r>
    </w:p>
    <w:p w:rsidR="00B25DC8" w:rsidRPr="002C1A1F" w:rsidRDefault="00B25DC8" w:rsidP="00186494">
      <w:pPr>
        <w:pStyle w:val="4"/>
        <w:shd w:val="clear" w:color="auto" w:fill="FFFFFF"/>
        <w:spacing w:before="0" w:after="0"/>
        <w:ind w:left="0" w:firstLine="709"/>
        <w:jc w:val="both"/>
        <w:rPr>
          <w:rFonts w:ascii="Times New Roman" w:hAnsi="Times New Roman"/>
          <w:b w:val="0"/>
          <w:i/>
          <w:spacing w:val="-9"/>
        </w:rPr>
      </w:pPr>
      <w:r w:rsidRPr="002C1A1F">
        <w:rPr>
          <w:rFonts w:ascii="Times New Roman" w:hAnsi="Times New Roman"/>
          <w:b w:val="0"/>
          <w:i/>
          <w:spacing w:val="-9"/>
        </w:rPr>
        <w:t>Забезпечує необхідні матеріальні ресурси</w:t>
      </w:r>
      <w:r w:rsidR="00183F02" w:rsidRPr="002C1A1F">
        <w:rPr>
          <w:rFonts w:ascii="Times New Roman" w:hAnsi="Times New Roman"/>
          <w:b w:val="0"/>
          <w:i/>
          <w:spacing w:val="-9"/>
        </w:rPr>
        <w:t>:</w:t>
      </w:r>
    </w:p>
    <w:p w:rsidR="00B25DC8" w:rsidRPr="00186494" w:rsidRDefault="00B25DC8" w:rsidP="00186494">
      <w:pPr>
        <w:pStyle w:val="textbody"/>
        <w:shd w:val="clear" w:color="auto" w:fill="FFFFFF"/>
        <w:spacing w:before="0" w:beforeAutospacing="0" w:after="0" w:afterAutospacing="0"/>
        <w:ind w:firstLine="709"/>
        <w:jc w:val="both"/>
        <w:rPr>
          <w:spacing w:val="-2"/>
          <w:sz w:val="28"/>
          <w:szCs w:val="28"/>
        </w:rPr>
      </w:pPr>
      <w:r w:rsidRPr="002C1A1F">
        <w:rPr>
          <w:rStyle w:val="ac"/>
          <w:bCs/>
          <w:i/>
          <w:spacing w:val="-2"/>
          <w:sz w:val="28"/>
          <w:szCs w:val="28"/>
          <w:lang w:val="uk-UA"/>
        </w:rPr>
        <w:t>Гуманітарна допомога</w:t>
      </w:r>
      <w:r w:rsidRPr="00186494">
        <w:rPr>
          <w:spacing w:val="-2"/>
          <w:sz w:val="28"/>
          <w:szCs w:val="28"/>
        </w:rPr>
        <w:t> </w:t>
      </w:r>
      <w:r w:rsidRPr="00186494">
        <w:rPr>
          <w:spacing w:val="-2"/>
          <w:sz w:val="28"/>
          <w:szCs w:val="28"/>
          <w:lang w:val="uk-UA"/>
        </w:rPr>
        <w:t xml:space="preserve">пов’язана зі збором та доставкою гуманітарної не продовольчої допомоги, є надзвичайно важливою, оскільки це допомагає тим, хто переживає складні життєві обставини та потребує невідкладної підтримки. </w:t>
      </w:r>
      <w:r w:rsidRPr="00186494">
        <w:rPr>
          <w:spacing w:val="-2"/>
          <w:sz w:val="28"/>
          <w:szCs w:val="28"/>
        </w:rPr>
        <w:t>Цей напрямок нашої роботи вносить позитивні зміни у життя людей, які постраждали внаслідок вторгнення рф в Україну. Гуманітарна допомога забезпечує необхідні матеріальні ресурси, медикаменти, одяг, речі для особистої гігієни та інші життєво важливі речі, що дозволяє забезпечити базові потреби громадян. Крім того, гуманітарна допомога також дарує надію та підтримку, відновлює віру в людську доброту та мобілізує громадські ресурси для допомоги тим, хто її потребує.</w:t>
      </w:r>
    </w:p>
    <w:p w:rsidR="00B25DC8" w:rsidRPr="002C1A1F" w:rsidRDefault="00B25DC8" w:rsidP="00186494">
      <w:pPr>
        <w:pStyle w:val="4"/>
        <w:shd w:val="clear" w:color="auto" w:fill="FFFFFF"/>
        <w:spacing w:before="0" w:after="0"/>
        <w:ind w:left="0" w:firstLine="709"/>
        <w:jc w:val="both"/>
        <w:rPr>
          <w:rFonts w:ascii="Times New Roman" w:hAnsi="Times New Roman"/>
          <w:b w:val="0"/>
          <w:i/>
          <w:spacing w:val="-9"/>
        </w:rPr>
      </w:pPr>
      <w:r w:rsidRPr="002C1A1F">
        <w:rPr>
          <w:rFonts w:ascii="Times New Roman" w:hAnsi="Times New Roman"/>
          <w:b w:val="0"/>
          <w:i/>
          <w:spacing w:val="-9"/>
        </w:rPr>
        <w:t>Експертиза зруйнованих чи пошкоджених будівель</w:t>
      </w:r>
      <w:r w:rsidR="00183F02" w:rsidRPr="002C1A1F">
        <w:rPr>
          <w:rFonts w:ascii="Times New Roman" w:hAnsi="Times New Roman"/>
          <w:b w:val="0"/>
          <w:i/>
          <w:spacing w:val="-9"/>
        </w:rPr>
        <w:t>:</w:t>
      </w:r>
    </w:p>
    <w:p w:rsidR="00B25DC8" w:rsidRPr="00014CFD" w:rsidRDefault="00B25DC8" w:rsidP="00186494">
      <w:pPr>
        <w:pStyle w:val="a5"/>
        <w:shd w:val="clear" w:color="auto" w:fill="FFFFFF"/>
        <w:spacing w:before="0" w:beforeAutospacing="0" w:after="0" w:afterAutospacing="0"/>
        <w:ind w:firstLine="709"/>
        <w:jc w:val="both"/>
        <w:rPr>
          <w:spacing w:val="-2"/>
          <w:sz w:val="28"/>
          <w:szCs w:val="28"/>
          <w:lang w:val="uk-UA"/>
        </w:rPr>
      </w:pPr>
      <w:r w:rsidRPr="002C1A1F">
        <w:rPr>
          <w:rStyle w:val="a9"/>
          <w:b w:val="0"/>
          <w:i/>
          <w:spacing w:val="-2"/>
          <w:sz w:val="28"/>
          <w:szCs w:val="28"/>
          <w:lang w:val="uk-UA"/>
        </w:rPr>
        <w:t>Відшкодування збитків за втрачене майно</w:t>
      </w:r>
      <w:r w:rsidRPr="00186494">
        <w:rPr>
          <w:spacing w:val="-2"/>
          <w:sz w:val="28"/>
          <w:szCs w:val="28"/>
        </w:rPr>
        <w:t> </w:t>
      </w:r>
      <w:r w:rsidRPr="00014CFD">
        <w:rPr>
          <w:spacing w:val="-2"/>
          <w:sz w:val="28"/>
          <w:szCs w:val="28"/>
          <w:lang w:val="uk-UA"/>
        </w:rPr>
        <w:t>є надзвичайно важливим, оскільки це відновлює основи життя людей, які стали жертвами вторгнення рф в Україну та зазнали втрат. Цей напрямок роботи включає: експертизу зруйнованих чи пошкоджених будівель; експертизу що до нанесеної екологічної шкоди; відшкодування втраченої вигоди та моральної шкоди.</w:t>
      </w:r>
    </w:p>
    <w:p w:rsidR="00B25DC8" w:rsidRPr="00186494" w:rsidRDefault="00B25DC8" w:rsidP="00186494">
      <w:pPr>
        <w:pStyle w:val="a5"/>
        <w:shd w:val="clear" w:color="auto" w:fill="FFFFFF"/>
        <w:spacing w:before="0" w:beforeAutospacing="0" w:after="0" w:afterAutospacing="0"/>
        <w:ind w:firstLine="709"/>
        <w:jc w:val="both"/>
        <w:rPr>
          <w:spacing w:val="-2"/>
          <w:sz w:val="28"/>
          <w:szCs w:val="28"/>
          <w:lang w:val="uk-UA"/>
        </w:rPr>
      </w:pPr>
      <w:r w:rsidRPr="00186494">
        <w:rPr>
          <w:spacing w:val="-2"/>
          <w:sz w:val="28"/>
          <w:szCs w:val="28"/>
        </w:rPr>
        <w:t>Відшкодовані збитки сприятимуть реконструкції постраждалих територій, спонукатимуть до відновлення економічного розвитку та зміцнення громадського довіри до держави</w:t>
      </w:r>
    </w:p>
    <w:p w:rsidR="00177D1F" w:rsidRPr="00186494" w:rsidRDefault="00177D1F" w:rsidP="00186494">
      <w:pPr>
        <w:pStyle w:val="a5"/>
        <w:shd w:val="clear" w:color="auto" w:fill="FFFFFF"/>
        <w:spacing w:before="0" w:beforeAutospacing="0" w:after="0" w:afterAutospacing="0"/>
        <w:ind w:firstLine="709"/>
        <w:jc w:val="both"/>
        <w:rPr>
          <w:spacing w:val="-2"/>
          <w:sz w:val="28"/>
          <w:szCs w:val="28"/>
          <w:lang w:val="uk-UA"/>
        </w:rPr>
      </w:pPr>
      <w:r w:rsidRPr="002C1A1F">
        <w:rPr>
          <w:rStyle w:val="a9"/>
          <w:b w:val="0"/>
          <w:i/>
          <w:spacing w:val="-2"/>
          <w:sz w:val="28"/>
          <w:szCs w:val="28"/>
          <w:lang w:val="uk-UA"/>
        </w:rPr>
        <w:t>Арт-терапія є дієвим методом психологічної реабілітації</w:t>
      </w:r>
      <w:r w:rsidRPr="00186494">
        <w:rPr>
          <w:spacing w:val="-2"/>
          <w:sz w:val="28"/>
          <w:szCs w:val="28"/>
          <w:lang w:val="uk-UA"/>
        </w:rPr>
        <w:t>. Вона використовує мистецтво (живопис, музику, скульптуру) сприяючи фізичному та психологічному благополуччю людей. «</w:t>
      </w:r>
      <w:r w:rsidRPr="00186494">
        <w:rPr>
          <w:spacing w:val="-2"/>
          <w:sz w:val="28"/>
          <w:szCs w:val="28"/>
        </w:rPr>
        <w:t>Save</w:t>
      </w:r>
      <w:r w:rsidRPr="00186494">
        <w:rPr>
          <w:spacing w:val="-2"/>
          <w:sz w:val="28"/>
          <w:szCs w:val="28"/>
          <w:lang w:val="uk-UA"/>
        </w:rPr>
        <w:t xml:space="preserve"> </w:t>
      </w:r>
      <w:r w:rsidRPr="00186494">
        <w:rPr>
          <w:spacing w:val="-2"/>
          <w:sz w:val="28"/>
          <w:szCs w:val="28"/>
        </w:rPr>
        <w:t>Ukraine</w:t>
      </w:r>
      <w:r w:rsidRPr="00186494">
        <w:rPr>
          <w:spacing w:val="-2"/>
          <w:sz w:val="28"/>
          <w:szCs w:val="28"/>
          <w:lang w:val="uk-UA"/>
        </w:rPr>
        <w:t>» вибрала арт-терапію одним з своїх пріоритетних напрямків, та реалізує проєкти по створенню локацій. Сотні тисяч українців зможуть: покращити своє самопочуття, емоційний стан, зняти стрес та знайти нові шляхи для самореалізації.</w:t>
      </w:r>
    </w:p>
    <w:p w:rsidR="00177D1F" w:rsidRPr="00186494" w:rsidRDefault="00177D1F" w:rsidP="00186494">
      <w:pPr>
        <w:widowControl/>
        <w:shd w:val="clear" w:color="auto" w:fill="FFFFFF"/>
        <w:ind w:left="0" w:firstLine="709"/>
        <w:jc w:val="both"/>
        <w:rPr>
          <w:spacing w:val="-2"/>
          <w:szCs w:val="28"/>
        </w:rPr>
      </w:pPr>
    </w:p>
    <w:p w:rsidR="00177D1F" w:rsidRPr="002C1A1F" w:rsidRDefault="00177D1F" w:rsidP="00186494">
      <w:pPr>
        <w:pStyle w:val="4"/>
        <w:shd w:val="clear" w:color="auto" w:fill="FFFFFF"/>
        <w:spacing w:before="0" w:after="0"/>
        <w:ind w:left="0" w:firstLine="709"/>
        <w:jc w:val="both"/>
        <w:rPr>
          <w:rFonts w:ascii="Times New Roman" w:hAnsi="Times New Roman"/>
          <w:b w:val="0"/>
          <w:i/>
          <w:spacing w:val="-9"/>
        </w:rPr>
      </w:pPr>
      <w:r w:rsidRPr="002C1A1F">
        <w:rPr>
          <w:rFonts w:ascii="Times New Roman" w:hAnsi="Times New Roman"/>
          <w:b w:val="0"/>
          <w:i/>
          <w:spacing w:val="-9"/>
        </w:rPr>
        <w:lastRenderedPageBreak/>
        <w:t>Соціальна реабілітація допомагає забезпечити підтримку</w:t>
      </w:r>
      <w:r w:rsidR="00183F02" w:rsidRPr="002C1A1F">
        <w:rPr>
          <w:rFonts w:ascii="Times New Roman" w:hAnsi="Times New Roman"/>
          <w:b w:val="0"/>
          <w:i/>
          <w:spacing w:val="-9"/>
        </w:rPr>
        <w:t>:</w:t>
      </w:r>
    </w:p>
    <w:p w:rsidR="00177D1F" w:rsidRPr="00186494" w:rsidRDefault="00177D1F" w:rsidP="00186494">
      <w:pPr>
        <w:pStyle w:val="a5"/>
        <w:shd w:val="clear" w:color="auto" w:fill="FFFFFF"/>
        <w:spacing w:before="0" w:beforeAutospacing="0" w:after="0" w:afterAutospacing="0"/>
        <w:ind w:firstLine="709"/>
        <w:jc w:val="both"/>
        <w:rPr>
          <w:spacing w:val="-2"/>
          <w:sz w:val="28"/>
          <w:szCs w:val="28"/>
        </w:rPr>
      </w:pPr>
      <w:r w:rsidRPr="002C1A1F">
        <w:rPr>
          <w:rStyle w:val="a9"/>
          <w:b w:val="0"/>
          <w:i/>
          <w:spacing w:val="-2"/>
          <w:sz w:val="28"/>
          <w:szCs w:val="28"/>
          <w:lang w:val="uk-UA"/>
        </w:rPr>
        <w:t>Соціальна реабілітація</w:t>
      </w:r>
      <w:r w:rsidRPr="00186494">
        <w:rPr>
          <w:spacing w:val="-2"/>
          <w:sz w:val="28"/>
          <w:szCs w:val="28"/>
        </w:rPr>
        <w:t> </w:t>
      </w:r>
      <w:r w:rsidRPr="00186494">
        <w:rPr>
          <w:spacing w:val="-2"/>
          <w:sz w:val="28"/>
          <w:szCs w:val="28"/>
          <w:lang w:val="uk-UA"/>
        </w:rPr>
        <w:t xml:space="preserve">є ще одним важливим напрямком діяльності  громадської організації. Вона спрямована на підтримку та відновлення функціональних навичок, самостійності та соціальної інтеграції людей, що постраждали від війни. Через різноманітні програми і проекти, соціальна реабілітація допомагає забезпечити підтримку, консультування, навчання і розвиток особистості. </w:t>
      </w:r>
      <w:r w:rsidRPr="00186494">
        <w:rPr>
          <w:spacing w:val="-2"/>
          <w:sz w:val="28"/>
          <w:szCs w:val="28"/>
        </w:rPr>
        <w:t>Вона допомагає відновити стосунки зі суспільством, повернути радість до життя та впевненість у собі.</w:t>
      </w:r>
    </w:p>
    <w:p w:rsidR="00177D1F" w:rsidRPr="00186494" w:rsidRDefault="00177D1F" w:rsidP="00186494">
      <w:pPr>
        <w:pStyle w:val="a5"/>
        <w:shd w:val="clear" w:color="auto" w:fill="FFFFFF"/>
        <w:spacing w:before="0" w:beforeAutospacing="0" w:after="0" w:afterAutospacing="0"/>
        <w:ind w:firstLine="709"/>
        <w:jc w:val="both"/>
        <w:rPr>
          <w:spacing w:val="-2"/>
          <w:sz w:val="28"/>
          <w:szCs w:val="28"/>
        </w:rPr>
      </w:pPr>
      <w:r w:rsidRPr="00186494">
        <w:rPr>
          <w:rStyle w:val="a9"/>
          <w:spacing w:val="-2"/>
          <w:sz w:val="28"/>
          <w:szCs w:val="28"/>
        </w:rPr>
        <w:t> </w:t>
      </w:r>
    </w:p>
    <w:p w:rsidR="00183F02" w:rsidRPr="00CF4192" w:rsidRDefault="00183F02" w:rsidP="00CF4192">
      <w:pPr>
        <w:pStyle w:val="a6"/>
        <w:numPr>
          <w:ilvl w:val="1"/>
          <w:numId w:val="16"/>
        </w:numPr>
        <w:jc w:val="both"/>
        <w:rPr>
          <w:b/>
          <w:lang w:eastAsia="ru-RU"/>
        </w:rPr>
      </w:pPr>
      <w:r w:rsidRPr="00CF4192">
        <w:rPr>
          <w:b/>
          <w:lang w:eastAsia="ru-RU"/>
        </w:rPr>
        <w:t>Психічна реабілітація та її реалізація</w:t>
      </w:r>
    </w:p>
    <w:p w:rsidR="00183F02" w:rsidRPr="00183F02" w:rsidRDefault="00183F02" w:rsidP="00183F02">
      <w:pPr>
        <w:pStyle w:val="a6"/>
        <w:ind w:left="2160"/>
        <w:jc w:val="both"/>
        <w:rPr>
          <w:b/>
          <w:lang w:eastAsia="ru-RU"/>
        </w:rPr>
      </w:pPr>
    </w:p>
    <w:p w:rsidR="00045BBE" w:rsidRPr="00186494" w:rsidRDefault="00045BBE" w:rsidP="00186494">
      <w:pPr>
        <w:pStyle w:val="a5"/>
        <w:shd w:val="clear" w:color="auto" w:fill="FFFFFF"/>
        <w:spacing w:before="0" w:beforeAutospacing="0" w:after="0" w:afterAutospacing="0"/>
        <w:ind w:firstLine="709"/>
        <w:jc w:val="both"/>
        <w:rPr>
          <w:sz w:val="28"/>
          <w:szCs w:val="28"/>
          <w:lang w:val="uk-UA"/>
        </w:rPr>
      </w:pPr>
      <w:r w:rsidRPr="002C1A1F">
        <w:rPr>
          <w:bCs/>
          <w:i/>
          <w:sz w:val="28"/>
          <w:szCs w:val="28"/>
          <w:lang w:val="uk-UA"/>
        </w:rPr>
        <w:t>Психологі́чна реабіліта́ція</w:t>
      </w:r>
      <w:r w:rsidRPr="00186494">
        <w:rPr>
          <w:sz w:val="28"/>
          <w:szCs w:val="28"/>
        </w:rPr>
        <w:t> </w:t>
      </w:r>
      <w:r w:rsidRPr="00186494">
        <w:rPr>
          <w:sz w:val="28"/>
          <w:szCs w:val="28"/>
          <w:lang w:val="uk-UA"/>
        </w:rPr>
        <w:t>(іноді</w:t>
      </w:r>
      <w:r w:rsidRPr="00186494">
        <w:rPr>
          <w:sz w:val="28"/>
          <w:szCs w:val="28"/>
        </w:rPr>
        <w:t> </w:t>
      </w:r>
      <w:r w:rsidRPr="00186494">
        <w:rPr>
          <w:i/>
          <w:iCs/>
          <w:sz w:val="28"/>
          <w:szCs w:val="28"/>
          <w:lang w:val="uk-UA"/>
        </w:rPr>
        <w:t>соціальна реабілітація</w:t>
      </w:r>
      <w:r w:rsidRPr="00186494">
        <w:rPr>
          <w:sz w:val="28"/>
          <w:szCs w:val="28"/>
          <w:lang w:val="uk-UA"/>
        </w:rPr>
        <w:t>)</w:t>
      </w:r>
      <w:r w:rsidRPr="00186494">
        <w:rPr>
          <w:sz w:val="28"/>
          <w:szCs w:val="28"/>
        </w:rPr>
        <w:t> </w:t>
      </w:r>
      <w:r w:rsidRPr="00186494">
        <w:rPr>
          <w:sz w:val="28"/>
          <w:szCs w:val="28"/>
          <w:lang w:val="uk-UA"/>
        </w:rPr>
        <w:t>— комплекс заходів</w:t>
      </w:r>
      <w:r w:rsidRPr="00186494">
        <w:rPr>
          <w:sz w:val="28"/>
          <w:szCs w:val="28"/>
        </w:rPr>
        <w:t> </w:t>
      </w:r>
      <w:hyperlink r:id="rId231" w:tooltip="Медична реабілітація" w:history="1">
        <w:r w:rsidRPr="00186494">
          <w:rPr>
            <w:rStyle w:val="a4"/>
            <w:color w:val="auto"/>
            <w:sz w:val="28"/>
            <w:szCs w:val="28"/>
            <w:u w:val="none"/>
            <w:lang w:val="uk-UA"/>
          </w:rPr>
          <w:t>реабілітаційної (відновлювальної) медицини</w:t>
        </w:r>
      </w:hyperlink>
      <w:r w:rsidRPr="00186494">
        <w:rPr>
          <w:sz w:val="28"/>
          <w:szCs w:val="28"/>
        </w:rPr>
        <w:t> </w:t>
      </w:r>
      <w:r w:rsidRPr="00186494">
        <w:rPr>
          <w:sz w:val="28"/>
          <w:szCs w:val="28"/>
          <w:lang w:val="uk-UA"/>
        </w:rPr>
        <w:t>спрямованих на відновлення психічних та фізичних сил в людини, яка має</w:t>
      </w:r>
      <w:r w:rsidRPr="00186494">
        <w:rPr>
          <w:sz w:val="28"/>
          <w:szCs w:val="28"/>
        </w:rPr>
        <w:t> </w:t>
      </w:r>
      <w:hyperlink r:id="rId232" w:tooltip="Психічний розлад" w:history="1">
        <w:r w:rsidRPr="00186494">
          <w:rPr>
            <w:rStyle w:val="a4"/>
            <w:color w:val="auto"/>
            <w:sz w:val="28"/>
            <w:szCs w:val="28"/>
            <w:u w:val="none"/>
            <w:lang w:val="uk-UA"/>
          </w:rPr>
          <w:t>психічний розлад</w:t>
        </w:r>
      </w:hyperlink>
      <w:r w:rsidRPr="00186494">
        <w:rPr>
          <w:sz w:val="28"/>
          <w:szCs w:val="28"/>
        </w:rPr>
        <w:t> </w:t>
      </w:r>
      <w:r w:rsidRPr="00186494">
        <w:rPr>
          <w:sz w:val="28"/>
          <w:szCs w:val="28"/>
          <w:lang w:val="uk-UA"/>
        </w:rPr>
        <w:t>до контрольного рівня, тобто здатності працювати.</w:t>
      </w:r>
    </w:p>
    <w:p w:rsidR="00177D1F" w:rsidRPr="00186494" w:rsidRDefault="00177D1F" w:rsidP="00186494">
      <w:pPr>
        <w:ind w:left="0" w:firstLine="709"/>
        <w:jc w:val="both"/>
        <w:rPr>
          <w:szCs w:val="28"/>
        </w:rPr>
      </w:pPr>
      <w:r w:rsidRPr="00186494">
        <w:rPr>
          <w:szCs w:val="28"/>
        </w:rPr>
        <w:t xml:space="preserve">Одночасно проводять психологічну підготовку пацієнта до подолання труднощів, пов’язаних із хворобою і можливими наслідками до необхідної перекваліфікації. Ця підготовка передує працетерапії, що починається під час медичної реабілітації. </w:t>
      </w:r>
    </w:p>
    <w:p w:rsidR="00177D1F" w:rsidRPr="00186494" w:rsidRDefault="00177D1F" w:rsidP="00186494">
      <w:pPr>
        <w:ind w:left="0" w:firstLine="709"/>
        <w:jc w:val="both"/>
        <w:rPr>
          <w:szCs w:val="28"/>
        </w:rPr>
      </w:pPr>
      <w:r w:rsidRPr="00186494">
        <w:rPr>
          <w:szCs w:val="28"/>
        </w:rPr>
        <w:t xml:space="preserve">Соціальна або побутова реабілітація – державно-суспільні дії, спрямовані на повернення людини до активного життя та праці, правовий і матеріальний захист її існування. Відповідні фахівці проводять заходи щодо відновлення соціального статусу особи шляхом організації активного способу життя, відновлення послаблених чи втрачених соціальних зв’язків, створення морально-психологічного комфорту в сім’ї й на роботі, забезпечення культурних потреб людини, відпочинку, занять спортом. </w:t>
      </w:r>
    </w:p>
    <w:p w:rsidR="00177D1F" w:rsidRPr="00186494" w:rsidRDefault="00177D1F" w:rsidP="00186494">
      <w:pPr>
        <w:ind w:left="0" w:firstLine="709"/>
        <w:jc w:val="both"/>
        <w:rPr>
          <w:szCs w:val="28"/>
        </w:rPr>
      </w:pPr>
      <w:r w:rsidRPr="00186494">
        <w:rPr>
          <w:szCs w:val="28"/>
        </w:rPr>
        <w:t xml:space="preserve">Основною метою для тяжкохворих є розвиток навичок для самообслуговування. У цьому процесі великого значення набуває спільна робота реабілітолога, фахівця з працетерапії та психолога. Своїми діями вони готують пацієнта до користування стандартними або спеціально розробленими пристроями, що полегшують самообслуговування. </w:t>
      </w:r>
    </w:p>
    <w:p w:rsidR="002C1A1F" w:rsidRDefault="00177D1F" w:rsidP="002C1A1F">
      <w:pPr>
        <w:ind w:left="0" w:firstLine="709"/>
        <w:jc w:val="both"/>
        <w:rPr>
          <w:szCs w:val="28"/>
        </w:rPr>
      </w:pPr>
      <w:r w:rsidRPr="00186494">
        <w:rPr>
          <w:szCs w:val="28"/>
        </w:rPr>
        <w:t>Розв’язання матеріальних питань юристами, працівниками житлово-комунальної сфери, соціологами дає можливість особам з інвалідністю зберегти свою особистість і не відчувати себе поза суспільством. Професійна (виробнича) реабілітація – це підготовка пацієнта до праці. Її реалізація залежить від характеру та перебігу хвороби, функціонального стану і фізичної спроможності хворого, його професії, кваліфікації, стажу роботи, посади, умов праці та бажання стати до роботи.</w:t>
      </w:r>
    </w:p>
    <w:p w:rsidR="002C1A1F" w:rsidRDefault="002C1A1F" w:rsidP="002C1A1F">
      <w:pPr>
        <w:ind w:left="0" w:firstLine="709"/>
        <w:jc w:val="both"/>
        <w:rPr>
          <w:szCs w:val="28"/>
        </w:rPr>
      </w:pPr>
      <w:r w:rsidRPr="002C1A1F">
        <w:rPr>
          <w:szCs w:val="28"/>
        </w:rPr>
        <w:t>Реабілітаційні заходи проводять для відновлення позитивного ставлення хворого до родини, суспільства, життя та попередження формування психічного дефекту в хворого зі схильністю до самоізолювання. Тривале активне лікування хворого приводить до компенсації </w:t>
      </w:r>
      <w:hyperlink r:id="rId233" w:tooltip="Психічний стан" w:history="1">
        <w:r w:rsidRPr="002C1A1F">
          <w:rPr>
            <w:rStyle w:val="a4"/>
            <w:color w:val="auto"/>
            <w:szCs w:val="28"/>
            <w:u w:val="none"/>
          </w:rPr>
          <w:t>психічного стану</w:t>
        </w:r>
      </w:hyperlink>
      <w:r w:rsidRPr="002C1A1F">
        <w:rPr>
          <w:szCs w:val="28"/>
        </w:rPr>
        <w:t>, що дає можливість хворому тримати під власним контролем остаточні прояви своєї хвороби. На цьому етапі проводять стимуляцію </w:t>
      </w:r>
      <w:hyperlink r:id="rId234" w:tooltip="Соціальна активність" w:history="1">
        <w:r w:rsidRPr="002C1A1F">
          <w:rPr>
            <w:rStyle w:val="a4"/>
            <w:color w:val="auto"/>
            <w:szCs w:val="28"/>
            <w:u w:val="none"/>
          </w:rPr>
          <w:t>соціальної активності</w:t>
        </w:r>
      </w:hyperlink>
      <w:r w:rsidRPr="002C1A1F">
        <w:rPr>
          <w:szCs w:val="28"/>
        </w:rPr>
        <w:t> хворого з метою відновлення соціальних зв'язків з оточення</w:t>
      </w:r>
      <w:r>
        <w:rPr>
          <w:szCs w:val="28"/>
        </w:rPr>
        <w:t>.</w:t>
      </w:r>
    </w:p>
    <w:p w:rsidR="00045BBE" w:rsidRPr="00186494" w:rsidRDefault="00045BBE" w:rsidP="002C1A1F">
      <w:pPr>
        <w:ind w:left="0" w:firstLine="709"/>
        <w:jc w:val="both"/>
        <w:rPr>
          <w:szCs w:val="28"/>
        </w:rPr>
      </w:pPr>
      <w:r w:rsidRPr="00186494">
        <w:rPr>
          <w:szCs w:val="28"/>
        </w:rPr>
        <w:lastRenderedPageBreak/>
        <w:t>Реабілітаційні заходи проводяться у </w:t>
      </w:r>
      <w:hyperlink r:id="rId235" w:tooltip="Психіатричний заклад" w:history="1">
        <w:r w:rsidRPr="00186494">
          <w:rPr>
            <w:rStyle w:val="a4"/>
            <w:color w:val="auto"/>
            <w:szCs w:val="28"/>
            <w:u w:val="none"/>
          </w:rPr>
          <w:t>психіатричному стаціонарі</w:t>
        </w:r>
      </w:hyperlink>
      <w:r w:rsidRPr="00186494">
        <w:rPr>
          <w:szCs w:val="28"/>
        </w:rPr>
        <w:t> та в амбулаторних умовах.</w:t>
      </w:r>
    </w:p>
    <w:p w:rsidR="00045BBE" w:rsidRPr="001635D0" w:rsidRDefault="00045BBE" w:rsidP="00186494">
      <w:pPr>
        <w:pStyle w:val="a5"/>
        <w:shd w:val="clear" w:color="auto" w:fill="FFFFFF"/>
        <w:spacing w:before="0" w:beforeAutospacing="0" w:after="0" w:afterAutospacing="0"/>
        <w:ind w:firstLine="709"/>
        <w:jc w:val="both"/>
        <w:rPr>
          <w:sz w:val="28"/>
          <w:szCs w:val="28"/>
          <w:lang w:val="uk-UA"/>
        </w:rPr>
      </w:pPr>
      <w:r w:rsidRPr="001635D0">
        <w:rPr>
          <w:sz w:val="28"/>
          <w:szCs w:val="28"/>
          <w:lang w:val="uk-UA"/>
        </w:rPr>
        <w:t>У здійсненні реабілітації медичний персонал відіграє важливу роль, контролюючи систематичне виконання хворим реабілітаційних заходів зі збільшення трудового навантаження, враховуючи індивідуальну схильність хворого та його інтереси.</w:t>
      </w:r>
    </w:p>
    <w:p w:rsidR="00045BBE" w:rsidRPr="001635D0" w:rsidRDefault="00045BBE" w:rsidP="00186494">
      <w:pPr>
        <w:pStyle w:val="a5"/>
        <w:shd w:val="clear" w:color="auto" w:fill="FFFFFF"/>
        <w:spacing w:before="0" w:beforeAutospacing="0" w:after="0" w:afterAutospacing="0"/>
        <w:ind w:firstLine="709"/>
        <w:jc w:val="both"/>
        <w:rPr>
          <w:sz w:val="28"/>
          <w:szCs w:val="28"/>
          <w:lang w:val="uk-UA"/>
        </w:rPr>
      </w:pPr>
      <w:r w:rsidRPr="001635D0">
        <w:rPr>
          <w:sz w:val="28"/>
          <w:szCs w:val="28"/>
          <w:lang w:val="uk-UA"/>
        </w:rPr>
        <w:t>Соціально-психіатрична реабілітація в амбулаторних умовах дає змогу хворому повернутися на попередню роботу або створює умови для раціонального працевлаштування, сприяє формуванню в хворих корисних інтересів, доцільному використанню вільного часу.</w:t>
      </w:r>
    </w:p>
    <w:p w:rsidR="00045BBE" w:rsidRPr="00186494" w:rsidRDefault="00045BBE" w:rsidP="00186494">
      <w:pPr>
        <w:pStyle w:val="2"/>
        <w:pBdr>
          <w:bottom w:val="single" w:sz="4" w:space="0" w:color="A2A9B1"/>
        </w:pBdr>
        <w:shd w:val="clear" w:color="auto" w:fill="FFFFFF"/>
        <w:spacing w:before="0" w:after="0"/>
        <w:ind w:firstLine="709"/>
        <w:jc w:val="both"/>
        <w:rPr>
          <w:rFonts w:ascii="Times New Roman" w:hAnsi="Times New Roman" w:cs="Times New Roman"/>
          <w:b w:val="0"/>
          <w:bCs w:val="0"/>
        </w:rPr>
      </w:pPr>
      <w:r w:rsidRPr="00186494">
        <w:rPr>
          <w:rStyle w:val="mw-headline"/>
          <w:rFonts w:ascii="Times New Roman" w:hAnsi="Times New Roman" w:cs="Times New Roman"/>
          <w:b w:val="0"/>
          <w:bCs w:val="0"/>
        </w:rPr>
        <w:t>Професійно-медична та психологічна реабілітація інвалідів</w:t>
      </w:r>
    </w:p>
    <w:p w:rsidR="00045BBE" w:rsidRDefault="00045BBE" w:rsidP="00186494">
      <w:pPr>
        <w:pStyle w:val="a5"/>
        <w:shd w:val="clear" w:color="auto" w:fill="FFFFFF"/>
        <w:spacing w:before="0" w:beforeAutospacing="0" w:after="0" w:afterAutospacing="0"/>
        <w:ind w:firstLine="709"/>
        <w:jc w:val="both"/>
        <w:rPr>
          <w:sz w:val="28"/>
          <w:szCs w:val="28"/>
          <w:lang w:val="uk-UA"/>
        </w:rPr>
      </w:pPr>
      <w:r w:rsidRPr="00186494">
        <w:rPr>
          <w:sz w:val="28"/>
          <w:szCs w:val="28"/>
          <w:lang w:val="uk-UA"/>
        </w:rPr>
        <w:t>Інваліди держави мають законодавчу можливість пройти професійно-медичну та психологічну реабілітацію та набути корисну соціально-значиму професію у</w:t>
      </w:r>
      <w:r w:rsidRPr="00186494">
        <w:rPr>
          <w:sz w:val="28"/>
          <w:szCs w:val="28"/>
        </w:rPr>
        <w:t> </w:t>
      </w:r>
      <w:hyperlink r:id="rId236" w:tooltip="Всеукраїнський центр професійної реабілітації інвалідів" w:history="1">
        <w:r w:rsidRPr="00186494">
          <w:rPr>
            <w:rStyle w:val="a4"/>
            <w:color w:val="auto"/>
            <w:sz w:val="28"/>
            <w:szCs w:val="28"/>
            <w:u w:val="none"/>
            <w:lang w:val="uk-UA"/>
          </w:rPr>
          <w:t>Всеукраїнському центрі професійної реабілітації інвалідів</w:t>
        </w:r>
      </w:hyperlink>
      <w:r w:rsidRPr="00186494">
        <w:rPr>
          <w:sz w:val="28"/>
          <w:szCs w:val="28"/>
          <w:lang w:val="uk-UA"/>
        </w:rPr>
        <w:t>.</w:t>
      </w:r>
    </w:p>
    <w:p w:rsidR="00F218A2" w:rsidRDefault="00F218A2" w:rsidP="00F218A2">
      <w:pPr>
        <w:ind w:left="0" w:firstLine="709"/>
        <w:jc w:val="both"/>
        <w:rPr>
          <w:color w:val="000000"/>
          <w:szCs w:val="28"/>
        </w:rPr>
      </w:pPr>
      <w:r w:rsidRPr="00F218A2">
        <w:rPr>
          <w:i/>
          <w:color w:val="000000"/>
          <w:szCs w:val="28"/>
        </w:rPr>
        <w:t>Дитяча соціо-психологічна реабілітація</w:t>
      </w:r>
      <w:r w:rsidRPr="00F218A2">
        <w:rPr>
          <w:color w:val="000000"/>
          <w:szCs w:val="28"/>
        </w:rPr>
        <w:t xml:space="preserve">. </w:t>
      </w:r>
    </w:p>
    <w:p w:rsidR="00F218A2" w:rsidRDefault="00F218A2" w:rsidP="00F218A2">
      <w:pPr>
        <w:ind w:left="0" w:firstLine="709"/>
        <w:jc w:val="both"/>
        <w:rPr>
          <w:color w:val="000000"/>
          <w:szCs w:val="28"/>
        </w:rPr>
      </w:pPr>
      <w:r>
        <w:rPr>
          <w:color w:val="000000"/>
          <w:szCs w:val="28"/>
        </w:rPr>
        <w:t xml:space="preserve">Дитяча соціально-психологічна реабілітація проводиться на </w:t>
      </w:r>
      <w:r w:rsidRPr="00F218A2">
        <w:rPr>
          <w:color w:val="000000"/>
          <w:szCs w:val="28"/>
        </w:rPr>
        <w:t xml:space="preserve">засадах когнітивно-поведінкової терапії та кататимно-імагінативної психотерапії, які є визнаними психотерапевтичними методами у всьому світі. </w:t>
      </w:r>
    </w:p>
    <w:p w:rsidR="00ED2910" w:rsidRDefault="00F218A2" w:rsidP="00F218A2">
      <w:pPr>
        <w:ind w:left="0" w:firstLine="709"/>
        <w:jc w:val="both"/>
        <w:rPr>
          <w:color w:val="000000"/>
          <w:szCs w:val="28"/>
        </w:rPr>
      </w:pPr>
      <w:r w:rsidRPr="00F218A2">
        <w:rPr>
          <w:color w:val="000000"/>
          <w:szCs w:val="28"/>
        </w:rPr>
        <w:t xml:space="preserve">Під час роботи з дітьми </w:t>
      </w:r>
      <w:r>
        <w:rPr>
          <w:color w:val="000000"/>
          <w:szCs w:val="28"/>
        </w:rPr>
        <w:t>доцільно</w:t>
      </w:r>
      <w:r w:rsidRPr="00F218A2">
        <w:rPr>
          <w:color w:val="000000"/>
          <w:szCs w:val="28"/>
        </w:rPr>
        <w:t xml:space="preserve"> працює</w:t>
      </w:r>
      <w:r>
        <w:rPr>
          <w:color w:val="000000"/>
          <w:szCs w:val="28"/>
        </w:rPr>
        <w:t>вати</w:t>
      </w:r>
      <w:r w:rsidRPr="00F218A2">
        <w:rPr>
          <w:color w:val="000000"/>
          <w:szCs w:val="28"/>
        </w:rPr>
        <w:t xml:space="preserve"> за кількома напрямами. Перший – групова терапія, коли діти “нормалізують” один одного, діляться своїми історіями.</w:t>
      </w:r>
    </w:p>
    <w:p w:rsidR="00ED2910" w:rsidRDefault="00F218A2" w:rsidP="00F218A2">
      <w:pPr>
        <w:ind w:left="0" w:firstLine="709"/>
        <w:jc w:val="both"/>
        <w:rPr>
          <w:color w:val="000000"/>
          <w:szCs w:val="28"/>
        </w:rPr>
      </w:pPr>
      <w:r w:rsidRPr="00F218A2">
        <w:rPr>
          <w:color w:val="000000"/>
          <w:szCs w:val="28"/>
        </w:rPr>
        <w:t xml:space="preserve">Другий – індивідуальна терапія, де травма опрацьовується з психологом безпосередньо з учасником. </w:t>
      </w:r>
    </w:p>
    <w:p w:rsidR="00F218A2" w:rsidRPr="00F218A2" w:rsidRDefault="00F218A2" w:rsidP="00F218A2">
      <w:pPr>
        <w:ind w:left="0" w:firstLine="709"/>
        <w:jc w:val="both"/>
        <w:rPr>
          <w:caps/>
          <w:szCs w:val="28"/>
        </w:rPr>
      </w:pPr>
      <w:r w:rsidRPr="00F218A2">
        <w:rPr>
          <w:color w:val="000000"/>
          <w:szCs w:val="28"/>
        </w:rPr>
        <w:t>І третій напрямок – це робота з батьками і опікунами.</w:t>
      </w:r>
    </w:p>
    <w:p w:rsidR="00F218A2" w:rsidRDefault="00F218A2" w:rsidP="00186494">
      <w:pPr>
        <w:pStyle w:val="a5"/>
        <w:shd w:val="clear" w:color="auto" w:fill="FFFFFF"/>
        <w:spacing w:before="0" w:beforeAutospacing="0" w:after="0" w:afterAutospacing="0"/>
        <w:ind w:firstLine="709"/>
        <w:jc w:val="both"/>
        <w:rPr>
          <w:sz w:val="28"/>
          <w:szCs w:val="28"/>
          <w:lang w:val="uk-UA"/>
        </w:rPr>
      </w:pPr>
    </w:p>
    <w:p w:rsidR="002C1A1F" w:rsidRPr="00186494" w:rsidRDefault="002C1A1F" w:rsidP="00186494">
      <w:pPr>
        <w:pStyle w:val="a5"/>
        <w:shd w:val="clear" w:color="auto" w:fill="FFFFFF"/>
        <w:spacing w:before="0" w:beforeAutospacing="0" w:after="0" w:afterAutospacing="0"/>
        <w:ind w:firstLine="709"/>
        <w:jc w:val="both"/>
        <w:rPr>
          <w:sz w:val="28"/>
          <w:szCs w:val="28"/>
          <w:lang w:val="uk-UA"/>
        </w:rPr>
      </w:pPr>
      <w:r w:rsidRPr="009A6801">
        <w:rPr>
          <w:b/>
          <w:sz w:val="28"/>
          <w:szCs w:val="28"/>
          <w:lang w:val="uk-UA"/>
        </w:rPr>
        <w:t>Питання для самостійного опрацювання</w:t>
      </w:r>
      <w:r>
        <w:rPr>
          <w:sz w:val="28"/>
          <w:szCs w:val="28"/>
          <w:lang w:val="uk-UA"/>
        </w:rPr>
        <w:t>:</w:t>
      </w:r>
    </w:p>
    <w:p w:rsidR="002C1A1F" w:rsidRPr="002C1A1F" w:rsidRDefault="002C1A1F" w:rsidP="002C1A1F">
      <w:pPr>
        <w:widowControl/>
        <w:numPr>
          <w:ilvl w:val="0"/>
          <w:numId w:val="34"/>
        </w:numPr>
        <w:spacing w:before="100" w:beforeAutospacing="1" w:after="100" w:afterAutospacing="1"/>
        <w:jc w:val="left"/>
        <w:rPr>
          <w:szCs w:val="28"/>
          <w:lang w:eastAsia="ru-RU"/>
        </w:rPr>
      </w:pPr>
      <w:r w:rsidRPr="002C1A1F">
        <w:rPr>
          <w:szCs w:val="28"/>
          <w:lang w:eastAsia="ru-RU"/>
        </w:rPr>
        <w:t xml:space="preserve">Дайте визначення поняття </w:t>
      </w:r>
      <w:r w:rsidRPr="002C1A1F">
        <w:rPr>
          <w:i/>
          <w:iCs/>
          <w:szCs w:val="28"/>
          <w:lang w:eastAsia="ru-RU"/>
        </w:rPr>
        <w:t>соціо-психологічна реабілітація</w:t>
      </w:r>
      <w:r w:rsidRPr="002C1A1F">
        <w:rPr>
          <w:szCs w:val="28"/>
          <w:lang w:eastAsia="ru-RU"/>
        </w:rPr>
        <w:t xml:space="preserve"> та її місце в системі комплексної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Мета, завдання та принципи соціо-психологічної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Взаємозв’язок соціо-психологічної, медичної та професійної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Основні напрями соціо-психологічної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Роль психологічної підтримки у відновленні психоемоційного стану пацієнтів.</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Соціальна адаптація як ключовий компонент реабілітаційного процесу.</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Особливості соціо-психологічної реабілітації при соматичних захворюваннях.</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Соціо-психологічна реабілітація при неврологічній патології.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Психологічна реабілітація при психічних розладах.</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Особливості соціо-психологічної реабілітації осіб з інвалідністю.</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Соціо-психологічна реабілітація дітей та підлітків з різними видами патології.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Реабілітація осіб похилого віку: соціальні та психологічні аспекти.</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lastRenderedPageBreak/>
        <w:t>Соціо-психологічна підтримка пацієнтів після травм та хірургічних втручань.</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Психологічна реабілітація при хронічних захворюваннях.</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Методи соціо-психологічної реабілітації (консультування, психотерапія, тренінги, групи підтримки).</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Роль сім’ї та найближчого соціального оточення у процесі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Мультидисциплінарна команда у соціо-психологічній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Оцінювання ефективності соціо-психологічної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Етичні аспекти соціо-психологічної реабілітації.</w:t>
      </w:r>
    </w:p>
    <w:p w:rsidR="002C1A1F" w:rsidRPr="002C1A1F" w:rsidRDefault="002C1A1F" w:rsidP="002C1A1F">
      <w:pPr>
        <w:widowControl/>
        <w:numPr>
          <w:ilvl w:val="0"/>
          <w:numId w:val="34"/>
        </w:numPr>
        <w:spacing w:before="100" w:beforeAutospacing="1" w:after="100" w:afterAutospacing="1"/>
        <w:jc w:val="left"/>
        <w:rPr>
          <w:szCs w:val="28"/>
          <w:lang w:val="ru-RU" w:eastAsia="ru-RU"/>
        </w:rPr>
      </w:pPr>
      <w:r w:rsidRPr="002C1A1F">
        <w:rPr>
          <w:szCs w:val="28"/>
          <w:lang w:val="ru-RU" w:eastAsia="ru-RU"/>
        </w:rPr>
        <w:t>Міжнародні підходи та стандарти соціо-психологічної реабілітації (рекомендації Всесвітня організація охорони здоров’я).</w:t>
      </w:r>
    </w:p>
    <w:p w:rsidR="002C1A1F" w:rsidRPr="002C1A1F" w:rsidRDefault="002C1A1F" w:rsidP="002C1A1F">
      <w:pPr>
        <w:widowControl/>
        <w:ind w:left="0"/>
        <w:jc w:val="left"/>
        <w:rPr>
          <w:sz w:val="24"/>
          <w:szCs w:val="24"/>
          <w:lang w:val="ru-RU" w:eastAsia="ru-RU"/>
        </w:rPr>
      </w:pPr>
    </w:p>
    <w:p w:rsidR="002C1A1F" w:rsidRPr="002C1A1F" w:rsidRDefault="002C1A1F" w:rsidP="002C1A1F">
      <w:pPr>
        <w:widowControl/>
        <w:pBdr>
          <w:top w:val="single" w:sz="6" w:space="1" w:color="auto"/>
        </w:pBdr>
        <w:ind w:left="0"/>
        <w:rPr>
          <w:rFonts w:ascii="Arial" w:hAnsi="Arial" w:cs="Arial"/>
          <w:vanish/>
          <w:sz w:val="16"/>
          <w:szCs w:val="16"/>
          <w:lang w:val="ru-RU" w:eastAsia="ru-RU"/>
        </w:rPr>
      </w:pPr>
      <w:r w:rsidRPr="002C1A1F">
        <w:rPr>
          <w:rFonts w:ascii="Arial" w:hAnsi="Arial" w:cs="Arial"/>
          <w:vanish/>
          <w:sz w:val="16"/>
          <w:szCs w:val="16"/>
          <w:lang w:val="ru-RU" w:eastAsia="ru-RU"/>
        </w:rPr>
        <w:t>Конец формы</w:t>
      </w:r>
    </w:p>
    <w:p w:rsidR="00AE3D52" w:rsidRDefault="00AE3D52" w:rsidP="00210898">
      <w:pPr>
        <w:rPr>
          <w:lang w:eastAsia="ru-RU"/>
        </w:rPr>
      </w:pPr>
    </w:p>
    <w:p w:rsidR="00AE3D52" w:rsidRDefault="00AE3D52" w:rsidP="00210898">
      <w:pPr>
        <w:rPr>
          <w:lang w:eastAsia="ru-RU"/>
        </w:rPr>
      </w:pPr>
    </w:p>
    <w:p w:rsidR="00CF4192" w:rsidRDefault="00CF4192" w:rsidP="00AF4712">
      <w:pPr>
        <w:pStyle w:val="2"/>
        <w:tabs>
          <w:tab w:val="left" w:pos="1522"/>
          <w:tab w:val="center" w:pos="4677"/>
        </w:tabs>
        <w:jc w:val="center"/>
        <w:rPr>
          <w:rFonts w:ascii="Times New Roman" w:hAnsi="Times New Roman" w:cs="Times New Roman"/>
          <w:b w:val="0"/>
          <w:i w:val="0"/>
          <w:lang w:val="uk-UA"/>
        </w:rPr>
      </w:pPr>
    </w:p>
    <w:p w:rsidR="00CF4192" w:rsidRDefault="00CF4192" w:rsidP="00AF4712">
      <w:pPr>
        <w:pStyle w:val="2"/>
        <w:tabs>
          <w:tab w:val="left" w:pos="1522"/>
          <w:tab w:val="center" w:pos="4677"/>
        </w:tabs>
        <w:jc w:val="center"/>
        <w:rPr>
          <w:rFonts w:ascii="Times New Roman" w:hAnsi="Times New Roman" w:cs="Times New Roman"/>
          <w:b w:val="0"/>
          <w:i w:val="0"/>
          <w:lang w:val="uk-UA"/>
        </w:rPr>
      </w:pPr>
    </w:p>
    <w:p w:rsidR="00CF4192" w:rsidRDefault="00CF4192" w:rsidP="00AF4712">
      <w:pPr>
        <w:pStyle w:val="2"/>
        <w:tabs>
          <w:tab w:val="left" w:pos="1522"/>
          <w:tab w:val="center" w:pos="4677"/>
        </w:tabs>
        <w:jc w:val="center"/>
        <w:rPr>
          <w:rFonts w:ascii="Times New Roman" w:hAnsi="Times New Roman" w:cs="Times New Roman"/>
          <w:b w:val="0"/>
          <w:i w:val="0"/>
          <w:lang w:val="uk-UA"/>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2C1A1F" w:rsidRDefault="002C1A1F"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9A6801" w:rsidRDefault="009A6801" w:rsidP="00210898">
      <w:pPr>
        <w:rPr>
          <w:b/>
          <w:lang w:eastAsia="ru-RU"/>
        </w:rPr>
      </w:pPr>
    </w:p>
    <w:p w:rsidR="00AE3D52" w:rsidRPr="00AF4712" w:rsidRDefault="00AE3D52" w:rsidP="00210898">
      <w:pPr>
        <w:rPr>
          <w:b/>
          <w:lang w:eastAsia="ru-RU"/>
        </w:rPr>
      </w:pPr>
      <w:r w:rsidRPr="00AF4712">
        <w:rPr>
          <w:b/>
          <w:lang w:eastAsia="ru-RU"/>
        </w:rPr>
        <w:lastRenderedPageBreak/>
        <w:t>Лекція 6</w:t>
      </w:r>
    </w:p>
    <w:p w:rsidR="00AF4712" w:rsidRPr="00AF4712" w:rsidRDefault="009A6801" w:rsidP="00210898">
      <w:pPr>
        <w:rPr>
          <w:b/>
          <w:lang w:eastAsia="ru-RU"/>
        </w:rPr>
      </w:pPr>
      <w:r>
        <w:rPr>
          <w:b/>
        </w:rPr>
        <w:t xml:space="preserve">Тема: </w:t>
      </w:r>
      <w:r w:rsidR="00AF4712" w:rsidRPr="00AF4712">
        <w:rPr>
          <w:b/>
        </w:rPr>
        <w:t>Кваліфікаційна характеристика спеціаліста з реабілітації</w:t>
      </w:r>
    </w:p>
    <w:p w:rsidR="00AF4712" w:rsidRDefault="00AF4712" w:rsidP="00210898">
      <w:pPr>
        <w:rPr>
          <w:szCs w:val="28"/>
        </w:rPr>
      </w:pPr>
    </w:p>
    <w:p w:rsidR="00AE3D52" w:rsidRDefault="00AE3D52" w:rsidP="009A6801">
      <w:pPr>
        <w:ind w:firstLine="508"/>
        <w:jc w:val="both"/>
        <w:rPr>
          <w:szCs w:val="28"/>
        </w:rPr>
      </w:pPr>
      <w:r w:rsidRPr="00AE3D52">
        <w:rPr>
          <w:szCs w:val="28"/>
        </w:rPr>
        <w:t xml:space="preserve">План </w:t>
      </w:r>
      <w:r w:rsidR="009A6801">
        <w:rPr>
          <w:szCs w:val="28"/>
        </w:rPr>
        <w:t>для розгляду</w:t>
      </w:r>
    </w:p>
    <w:p w:rsidR="00CF4192" w:rsidRDefault="009A6801" w:rsidP="009A6801">
      <w:pPr>
        <w:ind w:left="720"/>
        <w:jc w:val="both"/>
      </w:pPr>
      <w:r>
        <w:t>6.1.</w:t>
      </w:r>
      <w:r w:rsidR="00CF4192">
        <w:t>В</w:t>
      </w:r>
      <w:r w:rsidR="00CF4192" w:rsidRPr="002C10F0">
        <w:t>изначення потреби населення в</w:t>
      </w:r>
      <w:r w:rsidR="00CF4192">
        <w:t xml:space="preserve"> реабілітації</w:t>
      </w:r>
    </w:p>
    <w:p w:rsidR="00CF4192" w:rsidRPr="00CF4192" w:rsidRDefault="009A6801" w:rsidP="009A6801">
      <w:pPr>
        <w:ind w:left="720"/>
        <w:jc w:val="both"/>
        <w:rPr>
          <w:lang w:eastAsia="ru-RU"/>
        </w:rPr>
      </w:pPr>
      <w:r>
        <w:t>6.2.</w:t>
      </w:r>
      <w:r w:rsidR="00CF4192" w:rsidRPr="00CF4192">
        <w:t>Кваліфікація спеціаліста з реабілітації</w:t>
      </w:r>
    </w:p>
    <w:p w:rsidR="00AE3D52" w:rsidRDefault="00AE3D52" w:rsidP="00210898">
      <w:pPr>
        <w:rPr>
          <w:lang w:eastAsia="ru-RU"/>
        </w:rPr>
      </w:pPr>
    </w:p>
    <w:p w:rsidR="00CF4192" w:rsidRPr="00CF4192" w:rsidRDefault="00CF4192" w:rsidP="00CF4192">
      <w:pPr>
        <w:rPr>
          <w:b/>
          <w:lang w:eastAsia="ru-RU"/>
        </w:rPr>
      </w:pPr>
      <w:r w:rsidRPr="00CF4192">
        <w:rPr>
          <w:b/>
          <w:szCs w:val="28"/>
        </w:rPr>
        <w:t>6.1.</w:t>
      </w:r>
      <w:r w:rsidRPr="00CF4192">
        <w:rPr>
          <w:b/>
        </w:rPr>
        <w:t xml:space="preserve"> Визначення потреби населення в реабілітації</w:t>
      </w:r>
    </w:p>
    <w:p w:rsidR="002C10F0" w:rsidRDefault="002C10F0" w:rsidP="002C10F0">
      <w:pPr>
        <w:ind w:left="0" w:firstLine="709"/>
        <w:jc w:val="both"/>
      </w:pPr>
      <w:r w:rsidRPr="002C10F0">
        <w:t>Термін «реабілітація», запозичений з юриспруденції, що означає «відновлення через суд або в адміністративному порядку в колишніх правах неправильно зганьбленого». У медицині став вживатися з початку 20-го століття.</w:t>
      </w:r>
    </w:p>
    <w:p w:rsidR="002C10F0" w:rsidRDefault="002C10F0" w:rsidP="002C10F0">
      <w:pPr>
        <w:ind w:left="0" w:firstLine="709"/>
        <w:jc w:val="both"/>
      </w:pPr>
      <w:r w:rsidRPr="002C10F0">
        <w:t xml:space="preserve">Комітет експертів ВООЗ (1980 р.) дав таке визначення медичної реабілітації: реабілітація – це активний процес, метою якого є досягнення повного відновлення порушених унаслідок захворювання чи травми функцій, або, якщо це нереально, оптимальна реалізація фізичного, психічного й соціального потенціалу інваліда, найбільш адекватна інтеграція його в суспільстві. </w:t>
      </w:r>
    </w:p>
    <w:p w:rsidR="002C10F0" w:rsidRDefault="002C10F0" w:rsidP="002C10F0">
      <w:pPr>
        <w:ind w:left="0" w:firstLine="709"/>
        <w:jc w:val="both"/>
      </w:pPr>
      <w:r w:rsidRPr="002C10F0">
        <w:t xml:space="preserve">Таким чином, медична реабілітація передбачає заходи щодо запобігання інвалідності в період лікування захворювання і допомогу особам з інвалідністю в досягненні максимальної фізичної, психічної, професійної, соціальної й економічної повноцінності, на яку він буде здатний у рамках існуючого захворювання. </w:t>
      </w:r>
    </w:p>
    <w:p w:rsidR="002C10F0" w:rsidRDefault="002C10F0" w:rsidP="002C10F0">
      <w:pPr>
        <w:ind w:left="0" w:firstLine="709"/>
        <w:jc w:val="both"/>
      </w:pPr>
      <w:r w:rsidRPr="002C10F0">
        <w:t>Першим кроком під час планування реабілітаційних заходів є визначення потреби населення в цьому виді допомоги. Для цього необхідно мати показання до медичної реабілітації. Загальні показання до медичної реабілітації наведені в доповіді Комітету експертів ВООЗ з попереджен</w:t>
      </w:r>
      <w:r>
        <w:t>ня інвалідності та реабілітації</w:t>
      </w:r>
      <w:r w:rsidRPr="002C10F0">
        <w:t xml:space="preserve">. </w:t>
      </w:r>
    </w:p>
    <w:p w:rsidR="002C10F0" w:rsidRDefault="002C10F0" w:rsidP="002C10F0">
      <w:pPr>
        <w:ind w:left="0" w:firstLine="709"/>
        <w:jc w:val="both"/>
      </w:pPr>
      <w:r w:rsidRPr="002C10F0">
        <w:t xml:space="preserve">До них відносять: </w:t>
      </w:r>
    </w:p>
    <w:p w:rsidR="002C10F0" w:rsidRDefault="002C10F0" w:rsidP="002C10F0">
      <w:pPr>
        <w:ind w:left="0" w:firstLine="709"/>
        <w:jc w:val="both"/>
      </w:pPr>
      <w:r w:rsidRPr="002C10F0">
        <w:t xml:space="preserve">• значне зниження функціональних здібностей; </w:t>
      </w:r>
    </w:p>
    <w:p w:rsidR="002C10F0" w:rsidRDefault="002C10F0" w:rsidP="002C10F0">
      <w:pPr>
        <w:ind w:left="0" w:firstLine="709"/>
        <w:jc w:val="both"/>
      </w:pPr>
      <w:r w:rsidRPr="002C10F0">
        <w:t xml:space="preserve">• зниження здатності до навчання; </w:t>
      </w:r>
    </w:p>
    <w:p w:rsidR="002C10F0" w:rsidRDefault="002C10F0" w:rsidP="002C10F0">
      <w:pPr>
        <w:ind w:left="0" w:firstLine="709"/>
        <w:jc w:val="both"/>
      </w:pPr>
      <w:r w:rsidRPr="002C10F0">
        <w:t xml:space="preserve">• особливу схильність до впливів зовнішнього середовища; </w:t>
      </w:r>
    </w:p>
    <w:p w:rsidR="002C10F0" w:rsidRDefault="002C10F0" w:rsidP="002C10F0">
      <w:pPr>
        <w:ind w:left="0" w:firstLine="709"/>
        <w:jc w:val="both"/>
      </w:pPr>
      <w:r w:rsidRPr="002C10F0">
        <w:t xml:space="preserve">• порушення соціальних відносин; </w:t>
      </w:r>
    </w:p>
    <w:p w:rsidR="002C10F0" w:rsidRDefault="002C10F0" w:rsidP="002C10F0">
      <w:pPr>
        <w:ind w:left="0" w:firstLine="709"/>
        <w:jc w:val="both"/>
      </w:pPr>
      <w:r w:rsidRPr="002C10F0">
        <w:t xml:space="preserve">• порушення трудових відносин. </w:t>
      </w:r>
    </w:p>
    <w:p w:rsidR="002C10F0" w:rsidRDefault="002C10F0" w:rsidP="002C10F0">
      <w:pPr>
        <w:ind w:left="0" w:firstLine="709"/>
        <w:jc w:val="both"/>
      </w:pPr>
      <w:r w:rsidRPr="002C10F0">
        <w:t xml:space="preserve">Загальні протипоказання до проведення реабілітаційних заходів включають супутні гострі запальні й інфекційні захворювання, декомпенсовані соматичні та онкологічні захворювання, виражені розлади інтелектуально-мнестичної сфери і психічні захворювання, що ускладнюють спілкування і можливість активної участі хворого в реабілітаційному процесі. </w:t>
      </w:r>
      <w:r>
        <w:tab/>
      </w:r>
      <w:r w:rsidRPr="002C10F0">
        <w:t xml:space="preserve">При цьому однозначної відповіді, які контингенти хворих та осіб з інвалідністю насамперед потребують в реабілітації, в літературі не існує. Одні вчені наголошують на тому, що медична реабілітація повинна бути частиною лікувального процесу для всіх хворих, яким загрожує тривала непрацездатність, інші – вважають, що установи реабілітації повинні бути використані лише для осіб із дуже важкими ушкодженнями, тобто лише для </w:t>
      </w:r>
      <w:r w:rsidRPr="002C10F0">
        <w:lastRenderedPageBreak/>
        <w:t xml:space="preserve">осіб з інвалідністю. </w:t>
      </w:r>
    </w:p>
    <w:p w:rsidR="002C10F0" w:rsidRDefault="002C10F0" w:rsidP="002C10F0">
      <w:pPr>
        <w:ind w:left="0" w:firstLine="709"/>
        <w:jc w:val="both"/>
      </w:pPr>
      <w:r w:rsidRPr="002C10F0">
        <w:t xml:space="preserve">Для реалізації всіх цих напрямків важливе значення має відповідна матеріально-технічна і штатна забезпеченість реабілітаційних установ. Структура й оснащеність окремих кабінетів чи підрозділів визначаються потужністю установи і складом хворих, які проходять реабілітацію. Найбільш загальними структурними підрозділами є: </w:t>
      </w:r>
    </w:p>
    <w:p w:rsidR="002C10F0" w:rsidRDefault="002C10F0" w:rsidP="002C10F0">
      <w:pPr>
        <w:ind w:left="0" w:firstLine="709"/>
        <w:jc w:val="both"/>
      </w:pPr>
      <w:r w:rsidRPr="002C10F0">
        <w:t xml:space="preserve">1) </w:t>
      </w:r>
      <w:r>
        <w:t>кабінет</w:t>
      </w:r>
      <w:r w:rsidRPr="002C10F0">
        <w:t xml:space="preserve"> фізіотерапії, до якого входять кабінети апаратної фізіотерапії, зали лікувальної гімнастики і механотерапії, кабінети голкорефлексотерапії, мануальної терапії; </w:t>
      </w:r>
    </w:p>
    <w:p w:rsidR="002C10F0" w:rsidRDefault="002C10F0" w:rsidP="002C10F0">
      <w:pPr>
        <w:ind w:left="0" w:firstLine="709"/>
        <w:jc w:val="both"/>
      </w:pPr>
      <w:r w:rsidRPr="002C10F0">
        <w:t xml:space="preserve">2) відділення або кабінет трудотерапії, а під час здійснення професійної реабілітації – комплекс різних майстерень; </w:t>
      </w:r>
    </w:p>
    <w:p w:rsidR="002C10F0" w:rsidRDefault="002C10F0" w:rsidP="002C10F0">
      <w:pPr>
        <w:ind w:left="0" w:firstLine="709"/>
        <w:jc w:val="both"/>
      </w:pPr>
      <w:r w:rsidRPr="002C10F0">
        <w:t xml:space="preserve">3) відділення(кабінети) функціональної діагностики; </w:t>
      </w:r>
    </w:p>
    <w:p w:rsidR="002C10F0" w:rsidRDefault="002C10F0" w:rsidP="002C10F0">
      <w:pPr>
        <w:ind w:left="0" w:firstLine="709"/>
        <w:jc w:val="both"/>
      </w:pPr>
      <w:r w:rsidRPr="002C10F0">
        <w:t xml:space="preserve">4) відділення (кабінет) психодіагностики і психотерапії; </w:t>
      </w:r>
    </w:p>
    <w:p w:rsidR="002C10F0" w:rsidRDefault="002C10F0" w:rsidP="002C10F0">
      <w:pPr>
        <w:ind w:left="0" w:firstLine="709"/>
        <w:jc w:val="both"/>
      </w:pPr>
      <w:r w:rsidRPr="002C10F0">
        <w:t xml:space="preserve">5) по можливості (у великих центрах) – комплекс лабораторій для проведення клінічних і біохімічних досліджень, рентгенологічне відділення. </w:t>
      </w:r>
    </w:p>
    <w:p w:rsidR="002C10F0" w:rsidRDefault="002C10F0" w:rsidP="002C10F0">
      <w:pPr>
        <w:ind w:left="0" w:firstLine="709"/>
        <w:jc w:val="both"/>
      </w:pPr>
      <w:r w:rsidRPr="002C10F0">
        <w:t xml:space="preserve">Посадові обов’язки: Спеціаліст із фізичної реабілітації займається фізичною реабілітацією осіб – дітей та дорослих:  </w:t>
      </w:r>
    </w:p>
    <w:p w:rsidR="002C10F0" w:rsidRDefault="002C10F0" w:rsidP="002C10F0">
      <w:pPr>
        <w:ind w:left="0" w:firstLine="709"/>
        <w:jc w:val="both"/>
      </w:pPr>
      <w:r w:rsidRPr="002C10F0">
        <w:t>з порушеннями опорно-рухового апарату;</w:t>
      </w:r>
    </w:p>
    <w:p w:rsidR="002C10F0" w:rsidRDefault="002C10F0" w:rsidP="002C10F0">
      <w:pPr>
        <w:ind w:left="0" w:firstLine="709"/>
        <w:jc w:val="both"/>
      </w:pPr>
      <w:r w:rsidRPr="002C10F0">
        <w:sym w:font="Symbol" w:char="F0B7"/>
      </w:r>
      <w:r w:rsidRPr="002C10F0">
        <w:t xml:space="preserve">  ортопедичними вадами;</w:t>
      </w:r>
    </w:p>
    <w:p w:rsidR="002C10F0" w:rsidRDefault="002C10F0" w:rsidP="002C10F0">
      <w:pPr>
        <w:ind w:left="0" w:firstLine="709"/>
        <w:jc w:val="both"/>
      </w:pPr>
      <w:r w:rsidRPr="002C10F0">
        <w:sym w:font="Symbol" w:char="F0B7"/>
      </w:r>
      <w:r w:rsidRPr="002C10F0">
        <w:t xml:space="preserve">  побутовими, спортивними та професійними травмами;</w:t>
      </w:r>
    </w:p>
    <w:p w:rsidR="002C10F0" w:rsidRDefault="002C10F0" w:rsidP="002C10F0">
      <w:pPr>
        <w:ind w:left="0" w:firstLine="709"/>
        <w:jc w:val="both"/>
      </w:pPr>
      <w:r w:rsidRPr="002C10F0">
        <w:sym w:font="Symbol" w:char="F0B7"/>
      </w:r>
      <w:r w:rsidRPr="002C10F0">
        <w:t xml:space="preserve">  наслідками неврологічних, серцево-судинних, респіраторних та інших</w:t>
      </w:r>
    </w:p>
    <w:p w:rsidR="002C10F0" w:rsidRDefault="002C10F0" w:rsidP="002C10F0">
      <w:pPr>
        <w:ind w:left="0" w:firstLine="709"/>
        <w:jc w:val="both"/>
      </w:pPr>
      <w:r w:rsidRPr="002C10F0">
        <w:sym w:font="Symbol" w:char="F0B7"/>
      </w:r>
      <w:r w:rsidRPr="002C10F0">
        <w:t xml:space="preserve"> захворювань;  старших людей із геронтологічними проблемами.</w:t>
      </w:r>
    </w:p>
    <w:p w:rsidR="002C10F0" w:rsidRDefault="002C10F0" w:rsidP="002C10F0">
      <w:pPr>
        <w:ind w:left="0" w:firstLine="709"/>
        <w:jc w:val="both"/>
      </w:pPr>
      <w:r w:rsidRPr="002C10F0">
        <w:t>1. Проводить обстеження, визначає рівень фізичного розвитку, виявляє проблеми і складає індив</w:t>
      </w:r>
      <w:r>
        <w:t>ідуальну програму реабілітації.</w:t>
      </w:r>
    </w:p>
    <w:p w:rsidR="002C10F0" w:rsidRDefault="002C10F0" w:rsidP="002C10F0">
      <w:pPr>
        <w:ind w:left="0" w:firstLine="709"/>
        <w:jc w:val="both"/>
      </w:pPr>
      <w:r w:rsidRPr="002C10F0">
        <w:t xml:space="preserve">2. Розробляє і впроваджує комплекс вправ і дій, спрямованих на покращання діяльності опорно-м’язової системи та організму в цілому, координації, збільшення сили м’язів та вправності рухів, відновлення або компенсацію функцій. </w:t>
      </w:r>
    </w:p>
    <w:p w:rsidR="002C10F0" w:rsidRDefault="002C10F0" w:rsidP="002C10F0">
      <w:pPr>
        <w:ind w:left="0" w:firstLine="709"/>
        <w:jc w:val="both"/>
      </w:pPr>
      <w:r w:rsidRPr="002C10F0">
        <w:t xml:space="preserve">3. Навчає способів досягнення самостійності в побуті, навичок самообслуговування, пересування, утримання фізичної кондиції та здоров’я. </w:t>
      </w:r>
    </w:p>
    <w:p w:rsidR="002C10F0" w:rsidRDefault="002C10F0" w:rsidP="002C10F0">
      <w:pPr>
        <w:ind w:left="0" w:firstLine="709"/>
        <w:jc w:val="both"/>
      </w:pPr>
      <w:r w:rsidRPr="002C10F0">
        <w:t xml:space="preserve">4. Консультує інвалідів щодо влаштування оптимального середовища вдома, на роботі та загалом в оточенні. </w:t>
      </w:r>
    </w:p>
    <w:p w:rsidR="002C10F0" w:rsidRDefault="002C10F0" w:rsidP="002C10F0">
      <w:pPr>
        <w:ind w:left="0" w:firstLine="709"/>
        <w:jc w:val="both"/>
      </w:pPr>
      <w:r w:rsidRPr="002C10F0">
        <w:t>5. Аналізує процес виконання реабілітаційної програми та вносить корективи на кожному з етапів</w:t>
      </w:r>
      <w:r>
        <w:t>.</w:t>
      </w:r>
      <w:r w:rsidRPr="002C10F0">
        <w:t xml:space="preserve"> </w:t>
      </w:r>
    </w:p>
    <w:p w:rsidR="002C10F0" w:rsidRDefault="002C10F0" w:rsidP="002C10F0">
      <w:pPr>
        <w:ind w:left="0" w:firstLine="709"/>
        <w:jc w:val="both"/>
      </w:pPr>
      <w:r w:rsidRPr="002C10F0">
        <w:t xml:space="preserve">6. Веде відповідні записи і документацію. </w:t>
      </w:r>
    </w:p>
    <w:p w:rsidR="002C10F0" w:rsidRDefault="002C10F0" w:rsidP="002C10F0">
      <w:pPr>
        <w:ind w:left="0" w:firstLine="709"/>
        <w:jc w:val="both"/>
      </w:pPr>
      <w:r w:rsidRPr="002C10F0">
        <w:t>7. Співпрацює з лікарями, педагогами, логопедами, психологами, соціальними працівниками</w:t>
      </w:r>
      <w:r>
        <w:t>.</w:t>
      </w:r>
      <w:r w:rsidRPr="002C10F0">
        <w:t xml:space="preserve"> </w:t>
      </w:r>
    </w:p>
    <w:p w:rsidR="002C10F0" w:rsidRDefault="002C10F0" w:rsidP="002C10F0">
      <w:pPr>
        <w:ind w:left="0" w:firstLine="709"/>
        <w:jc w:val="both"/>
      </w:pPr>
      <w:r w:rsidRPr="002C10F0">
        <w:t xml:space="preserve">8. Консультує родичів та опікунів щодо проблем і шляхів досягнення інвалідами максимальної незалежності й рівня здоров’я, залучає їх до планування та проведення реабілітаційної програми й надання необхідної допомоги особам з інвалідністю. </w:t>
      </w:r>
    </w:p>
    <w:p w:rsidR="002C10F0" w:rsidRDefault="002C10F0" w:rsidP="002C10F0">
      <w:pPr>
        <w:ind w:left="0" w:firstLine="709"/>
        <w:jc w:val="both"/>
      </w:pPr>
      <w:r w:rsidRPr="002C10F0">
        <w:t xml:space="preserve">9. Виконує ці обов’язки під час роботи в реабілітаційних центрах, медичних, освітніх, санаторно-курортних установах, соціальних службах </w:t>
      </w:r>
      <w:r w:rsidRPr="002C10F0">
        <w:lastRenderedPageBreak/>
        <w:t xml:space="preserve">державного, громадського та приватного секторів, а також проводить самостійну практику в межах своєї компетенції. </w:t>
      </w:r>
    </w:p>
    <w:p w:rsidR="00CF4192" w:rsidRDefault="00CF4192" w:rsidP="002C10F0">
      <w:pPr>
        <w:ind w:left="0" w:firstLine="709"/>
        <w:jc w:val="both"/>
      </w:pPr>
    </w:p>
    <w:p w:rsidR="00CF4192" w:rsidRPr="00CF4192" w:rsidRDefault="00CF4192" w:rsidP="002C10F0">
      <w:pPr>
        <w:ind w:left="0" w:firstLine="709"/>
        <w:jc w:val="both"/>
        <w:rPr>
          <w:b/>
        </w:rPr>
      </w:pPr>
      <w:r w:rsidRPr="00CF4192">
        <w:rPr>
          <w:b/>
        </w:rPr>
        <w:t>6.2.Кваліфікаці</w:t>
      </w:r>
      <w:r>
        <w:rPr>
          <w:b/>
        </w:rPr>
        <w:t>я</w:t>
      </w:r>
      <w:r w:rsidRPr="00CF4192">
        <w:rPr>
          <w:b/>
        </w:rPr>
        <w:t xml:space="preserve"> спеціаліста з реабілітації</w:t>
      </w:r>
    </w:p>
    <w:p w:rsidR="00CF4192" w:rsidRDefault="00CF4192" w:rsidP="002C10F0">
      <w:pPr>
        <w:ind w:left="0" w:firstLine="709"/>
        <w:jc w:val="both"/>
      </w:pPr>
    </w:p>
    <w:p w:rsidR="002C10F0" w:rsidRDefault="002C10F0" w:rsidP="002C10F0">
      <w:pPr>
        <w:ind w:left="0" w:firstLine="709"/>
        <w:jc w:val="both"/>
      </w:pPr>
      <w:r w:rsidRPr="00CF4192">
        <w:rPr>
          <w:b/>
          <w:i/>
        </w:rPr>
        <w:t>Кваліфікаційа характеристика спеціаліста з реабілітації</w:t>
      </w:r>
      <w:r w:rsidRPr="002C10F0">
        <w:rPr>
          <w:i/>
        </w:rPr>
        <w:t xml:space="preserve"> має включати наступні знання та вміння</w:t>
      </w:r>
      <w:r>
        <w:t>.</w:t>
      </w:r>
    </w:p>
    <w:p w:rsidR="002C10F0" w:rsidRDefault="002C10F0" w:rsidP="002C10F0">
      <w:pPr>
        <w:ind w:left="0" w:firstLine="709"/>
        <w:jc w:val="both"/>
      </w:pPr>
      <w:r w:rsidRPr="002C10F0">
        <w:t xml:space="preserve">Спеціаліст із фізичної реабілітації повинен: </w:t>
      </w:r>
    </w:p>
    <w:p w:rsidR="002C10F0" w:rsidRDefault="002C10F0" w:rsidP="002C10F0">
      <w:pPr>
        <w:ind w:left="0" w:firstLine="709"/>
        <w:jc w:val="both"/>
      </w:pPr>
      <w:r w:rsidRPr="002C10F0">
        <w:t xml:space="preserve">• Знати анатомію і фізіологію людини; </w:t>
      </w:r>
    </w:p>
    <w:p w:rsidR="002C10F0" w:rsidRDefault="002C10F0" w:rsidP="002C10F0">
      <w:pPr>
        <w:ind w:left="0" w:firstLine="709"/>
        <w:jc w:val="both"/>
      </w:pPr>
      <w:r w:rsidRPr="002C10F0">
        <w:t xml:space="preserve">• володіти методами профілактики і корекції м’язово-скелетних дисфункцій на підставі анатомічних, фізіологічних, патологічних та психосоціальних знань; </w:t>
      </w:r>
    </w:p>
    <w:p w:rsidR="002C10F0" w:rsidRDefault="002C10F0" w:rsidP="002C10F0">
      <w:pPr>
        <w:ind w:left="0" w:firstLine="709"/>
        <w:jc w:val="both"/>
      </w:pPr>
      <w:r w:rsidRPr="002C10F0">
        <w:t>• мати фундаментальні теоретичні знання щодо фізичних вправ, спорту, фізіології праці, біомеханіки, моторного контролю, розвитку людини, а також кінезіології;</w:t>
      </w:r>
    </w:p>
    <w:p w:rsidR="002C10F0" w:rsidRDefault="002C10F0" w:rsidP="002C10F0">
      <w:pPr>
        <w:ind w:left="0" w:firstLine="709"/>
        <w:jc w:val="both"/>
      </w:pPr>
      <w:r w:rsidRPr="002C10F0">
        <w:t>• вміти проводити функціонально-орієнтовані, спрямовані на досягнення кінцевої мети заняття для осіб із порушеннями центральної та периферичної нервової системи в співпраці з іншими спеціалістами, самим пацієнтом, його родиною та соціальним оточенням</w:t>
      </w:r>
      <w:r>
        <w:t>;</w:t>
      </w:r>
      <w:r w:rsidRPr="002C10F0">
        <w:t xml:space="preserve"> </w:t>
      </w:r>
    </w:p>
    <w:p w:rsidR="008C7874" w:rsidRDefault="002C10F0" w:rsidP="002C10F0">
      <w:pPr>
        <w:ind w:left="0" w:firstLine="709"/>
        <w:jc w:val="both"/>
      </w:pPr>
      <w:r w:rsidRPr="002C10F0">
        <w:t xml:space="preserve">• мати відповідний досвід, вміння і здатність застосовувати заходи корекції рухових дисфункцій в осіб різного віку, зокрема, при неврологічних, опорно-рухових, серцево-судинних і респіраторних захворюваннях; </w:t>
      </w:r>
    </w:p>
    <w:p w:rsidR="008C7874" w:rsidRDefault="002C10F0" w:rsidP="002C10F0">
      <w:pPr>
        <w:ind w:left="0" w:firstLine="709"/>
        <w:jc w:val="both"/>
      </w:pPr>
      <w:r w:rsidRPr="002C10F0">
        <w:t xml:space="preserve">• уміти самостійно вибирати, ставити завдання і вирішувати проблеми з авторитетом та впевненістю, набутими в поєднанні теоретичних знань і клінічної практики; </w:t>
      </w:r>
    </w:p>
    <w:p w:rsidR="008C7874" w:rsidRDefault="002C10F0" w:rsidP="002C10F0">
      <w:pPr>
        <w:ind w:left="0" w:firstLine="709"/>
        <w:jc w:val="both"/>
      </w:pPr>
      <w:r w:rsidRPr="002C10F0">
        <w:t xml:space="preserve">• знати основи психології, соціології, антропології та валеології; </w:t>
      </w:r>
    </w:p>
    <w:p w:rsidR="008C7874" w:rsidRDefault="002C10F0" w:rsidP="002C10F0">
      <w:pPr>
        <w:ind w:left="0" w:firstLine="709"/>
        <w:jc w:val="both"/>
      </w:pPr>
      <w:r w:rsidRPr="002C10F0">
        <w:t xml:space="preserve">• розуміти закономірності організації й розвитку систем фізичного виховання, охорони здоров’я, освіти і соціального захисту населення України, знати основи національного та міжнародного законодавства у цих галузях; </w:t>
      </w:r>
    </w:p>
    <w:p w:rsidR="008C7874" w:rsidRDefault="002C10F0" w:rsidP="002C10F0">
      <w:pPr>
        <w:ind w:left="0" w:firstLine="709"/>
        <w:jc w:val="both"/>
      </w:pPr>
      <w:r w:rsidRPr="002C10F0">
        <w:t xml:space="preserve">• знати основи наукових досліджень, планування і виконання експериментальних робіт, основи організації праці, адміністрації та менеджменту в державному і приватному секторах. </w:t>
      </w:r>
    </w:p>
    <w:p w:rsidR="00AE3D52" w:rsidRPr="002C10F0" w:rsidRDefault="002C10F0" w:rsidP="002C10F0">
      <w:pPr>
        <w:ind w:left="0" w:firstLine="709"/>
        <w:jc w:val="both"/>
        <w:rPr>
          <w:lang w:eastAsia="ru-RU"/>
        </w:rPr>
      </w:pPr>
      <w:r w:rsidRPr="002C10F0">
        <w:t xml:space="preserve">До основних організаційних принципів реабілітації відносять такі: здійснення комплексного вихідного оцінювання стану хворого чи особи з інвалідністю з формулюванням реабілітаційного діагнозу перед початком медичної реабілітації; проведення реабілітації за визначеним планом, складеним на підставі первинного оцінювання стану хворого; здійснення оцінювання ефективності реабілітаційних заходів у динаміці та після закінчення реабілітаційного курсу; складання під час виписування рекомендацій із лікувальних, психокорекційних, соціальних заходів, необхідних для проведення на наступних етапах реабілітації. </w:t>
      </w:r>
    </w:p>
    <w:p w:rsidR="00B25DC8" w:rsidRDefault="00B25DC8" w:rsidP="00B25DC8">
      <w:pPr>
        <w:jc w:val="both"/>
        <w:rPr>
          <w:szCs w:val="28"/>
        </w:rPr>
      </w:pPr>
    </w:p>
    <w:p w:rsidR="00AE3D52" w:rsidRPr="009A6801" w:rsidRDefault="009A6801" w:rsidP="009A6801">
      <w:pPr>
        <w:ind w:left="0" w:firstLine="708"/>
        <w:jc w:val="both"/>
        <w:rPr>
          <w:b/>
          <w:lang w:eastAsia="ru-RU"/>
        </w:rPr>
      </w:pPr>
      <w:r w:rsidRPr="009A6801">
        <w:rPr>
          <w:b/>
          <w:lang w:eastAsia="ru-RU"/>
        </w:rPr>
        <w:t>Питання для самостійного опрацювання</w:t>
      </w:r>
    </w:p>
    <w:p w:rsidR="009A6801" w:rsidRPr="009A6801" w:rsidRDefault="009A6801" w:rsidP="009A6801">
      <w:pPr>
        <w:pStyle w:val="a5"/>
        <w:numPr>
          <w:ilvl w:val="0"/>
          <w:numId w:val="36"/>
        </w:numPr>
        <w:rPr>
          <w:sz w:val="28"/>
          <w:szCs w:val="28"/>
        </w:rPr>
      </w:pPr>
      <w:r w:rsidRPr="009A6801">
        <w:rPr>
          <w:sz w:val="28"/>
          <w:szCs w:val="28"/>
        </w:rPr>
        <w:lastRenderedPageBreak/>
        <w:t>Хто такий спеціаліст з реабілітації та яке його місце в системі охорони здоров’я?</w:t>
      </w:r>
    </w:p>
    <w:p w:rsidR="009A6801" w:rsidRPr="009A6801" w:rsidRDefault="009A6801" w:rsidP="009A6801">
      <w:pPr>
        <w:pStyle w:val="a5"/>
        <w:numPr>
          <w:ilvl w:val="0"/>
          <w:numId w:val="36"/>
        </w:numPr>
        <w:rPr>
          <w:sz w:val="28"/>
          <w:szCs w:val="28"/>
        </w:rPr>
      </w:pPr>
      <w:r w:rsidRPr="009A6801">
        <w:rPr>
          <w:sz w:val="28"/>
          <w:szCs w:val="28"/>
        </w:rPr>
        <w:t>Основні напрями професійної діяльності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Які функціональні обов’язки покладаються на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Професійні компетентності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Вимоги до рівня освіти та професійної підготовки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Роль спеціаліста з реабілітації у мультидисциплінарній реабілітаційній команді.</w:t>
      </w:r>
    </w:p>
    <w:p w:rsidR="009A6801" w:rsidRPr="009A6801" w:rsidRDefault="009A6801" w:rsidP="009A6801">
      <w:pPr>
        <w:pStyle w:val="a5"/>
        <w:numPr>
          <w:ilvl w:val="0"/>
          <w:numId w:val="36"/>
        </w:numPr>
        <w:rPr>
          <w:sz w:val="28"/>
          <w:szCs w:val="28"/>
        </w:rPr>
      </w:pPr>
      <w:r w:rsidRPr="009A6801">
        <w:rPr>
          <w:sz w:val="28"/>
          <w:szCs w:val="28"/>
        </w:rPr>
        <w:t>Взаємодія спеціаліста з реабілітації з лікарями, психологами, соціальними працівниками.</w:t>
      </w:r>
    </w:p>
    <w:p w:rsidR="009A6801" w:rsidRPr="009A6801" w:rsidRDefault="009A6801" w:rsidP="009A6801">
      <w:pPr>
        <w:pStyle w:val="a5"/>
        <w:numPr>
          <w:ilvl w:val="0"/>
          <w:numId w:val="36"/>
        </w:numPr>
        <w:rPr>
          <w:sz w:val="28"/>
          <w:szCs w:val="28"/>
        </w:rPr>
      </w:pPr>
      <w:r w:rsidRPr="009A6801">
        <w:rPr>
          <w:sz w:val="28"/>
          <w:szCs w:val="28"/>
        </w:rPr>
        <w:t>Етичні принципи та професійна відповідальність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Нормативно-правове забезпечення діяльності спеціаліста з реабілітації в Україні.</w:t>
      </w:r>
    </w:p>
    <w:p w:rsidR="009A6801" w:rsidRPr="009A6801" w:rsidRDefault="009A6801" w:rsidP="009A6801">
      <w:pPr>
        <w:pStyle w:val="a5"/>
        <w:numPr>
          <w:ilvl w:val="0"/>
          <w:numId w:val="36"/>
        </w:numPr>
        <w:rPr>
          <w:sz w:val="28"/>
          <w:szCs w:val="28"/>
        </w:rPr>
      </w:pPr>
      <w:r w:rsidRPr="009A6801">
        <w:rPr>
          <w:sz w:val="28"/>
          <w:szCs w:val="28"/>
        </w:rPr>
        <w:t>Права та обов’язки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Кваліфікаційні вимоги до спеціаліста з фізичної терапії та ерготерапії.</w:t>
      </w:r>
    </w:p>
    <w:p w:rsidR="009A6801" w:rsidRPr="009A6801" w:rsidRDefault="009A6801" w:rsidP="009A6801">
      <w:pPr>
        <w:pStyle w:val="a5"/>
        <w:numPr>
          <w:ilvl w:val="0"/>
          <w:numId w:val="36"/>
        </w:numPr>
        <w:rPr>
          <w:sz w:val="28"/>
          <w:szCs w:val="28"/>
        </w:rPr>
      </w:pPr>
      <w:r w:rsidRPr="009A6801">
        <w:rPr>
          <w:sz w:val="28"/>
          <w:szCs w:val="28"/>
        </w:rPr>
        <w:t>Компетенції спеціаліста з реабілітації у сфері оцінювання функціонального стану пацієнта.</w:t>
      </w:r>
    </w:p>
    <w:p w:rsidR="009A6801" w:rsidRPr="009A6801" w:rsidRDefault="009A6801" w:rsidP="009A6801">
      <w:pPr>
        <w:pStyle w:val="a5"/>
        <w:numPr>
          <w:ilvl w:val="0"/>
          <w:numId w:val="36"/>
        </w:numPr>
        <w:rPr>
          <w:sz w:val="28"/>
          <w:szCs w:val="28"/>
        </w:rPr>
      </w:pPr>
      <w:r w:rsidRPr="009A6801">
        <w:rPr>
          <w:sz w:val="28"/>
          <w:szCs w:val="28"/>
        </w:rPr>
        <w:t>Участь спеціаліста з реабілітації у складанні та реалізації індивідуальної програми реабілітації.</w:t>
      </w:r>
    </w:p>
    <w:p w:rsidR="009A6801" w:rsidRPr="009A6801" w:rsidRDefault="009A6801" w:rsidP="009A6801">
      <w:pPr>
        <w:pStyle w:val="a5"/>
        <w:numPr>
          <w:ilvl w:val="0"/>
          <w:numId w:val="36"/>
        </w:numPr>
        <w:rPr>
          <w:sz w:val="28"/>
          <w:szCs w:val="28"/>
        </w:rPr>
      </w:pPr>
      <w:r w:rsidRPr="009A6801">
        <w:rPr>
          <w:sz w:val="28"/>
          <w:szCs w:val="28"/>
        </w:rPr>
        <w:t>Документаційне забезпечення та ведення реабілітаційної документації.</w:t>
      </w:r>
    </w:p>
    <w:p w:rsidR="009A6801" w:rsidRPr="009A6801" w:rsidRDefault="009A6801" w:rsidP="009A6801">
      <w:pPr>
        <w:pStyle w:val="a5"/>
        <w:numPr>
          <w:ilvl w:val="0"/>
          <w:numId w:val="36"/>
        </w:numPr>
        <w:rPr>
          <w:sz w:val="28"/>
          <w:szCs w:val="28"/>
        </w:rPr>
      </w:pPr>
      <w:r w:rsidRPr="009A6801">
        <w:rPr>
          <w:sz w:val="28"/>
          <w:szCs w:val="28"/>
        </w:rPr>
        <w:t>Роль спеціаліста з реабілітації у профілактиці ускладнень та інвалідизації.</w:t>
      </w:r>
    </w:p>
    <w:p w:rsidR="009A6801" w:rsidRPr="009A6801" w:rsidRDefault="009A6801" w:rsidP="009A6801">
      <w:pPr>
        <w:pStyle w:val="a5"/>
        <w:numPr>
          <w:ilvl w:val="0"/>
          <w:numId w:val="36"/>
        </w:numPr>
        <w:rPr>
          <w:sz w:val="28"/>
          <w:szCs w:val="28"/>
        </w:rPr>
      </w:pPr>
      <w:r w:rsidRPr="009A6801">
        <w:rPr>
          <w:sz w:val="28"/>
          <w:szCs w:val="28"/>
        </w:rPr>
        <w:t>Професійний розвиток і безперервна освіта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Вимоги до комунікативних навичок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Оцінювання ефективності професійної діяльності спеціаліста з реабілітації.</w:t>
      </w:r>
    </w:p>
    <w:p w:rsidR="009A6801" w:rsidRPr="009A6801" w:rsidRDefault="009A6801" w:rsidP="009A6801">
      <w:pPr>
        <w:pStyle w:val="a5"/>
        <w:numPr>
          <w:ilvl w:val="0"/>
          <w:numId w:val="36"/>
        </w:numPr>
        <w:rPr>
          <w:sz w:val="28"/>
          <w:szCs w:val="28"/>
        </w:rPr>
      </w:pPr>
      <w:r w:rsidRPr="009A6801">
        <w:rPr>
          <w:sz w:val="28"/>
          <w:szCs w:val="28"/>
        </w:rPr>
        <w:t>Відповідальність спеціаліста з реабілітації за якість реабілітаційних послуг.</w:t>
      </w:r>
    </w:p>
    <w:p w:rsidR="009A6801" w:rsidRPr="009A6801" w:rsidRDefault="009A6801" w:rsidP="009A6801">
      <w:pPr>
        <w:pStyle w:val="a5"/>
        <w:numPr>
          <w:ilvl w:val="0"/>
          <w:numId w:val="36"/>
        </w:numPr>
        <w:rPr>
          <w:sz w:val="28"/>
          <w:szCs w:val="28"/>
        </w:rPr>
      </w:pPr>
      <w:r w:rsidRPr="009A6801">
        <w:rPr>
          <w:sz w:val="28"/>
          <w:szCs w:val="28"/>
        </w:rPr>
        <w:t xml:space="preserve">Міжнародні стандарти та рекомендації щодо підготовки спеціалістів з реабілітації (з урахуванням вимог </w:t>
      </w:r>
      <w:r w:rsidRPr="009A6801">
        <w:rPr>
          <w:rStyle w:val="whitespace-normal"/>
          <w:sz w:val="28"/>
          <w:szCs w:val="28"/>
        </w:rPr>
        <w:t>Всесвітня організація охорони здоров’я</w:t>
      </w:r>
      <w:r w:rsidRPr="009A6801">
        <w:rPr>
          <w:sz w:val="28"/>
          <w:szCs w:val="28"/>
        </w:rPr>
        <w:t>).</w:t>
      </w:r>
    </w:p>
    <w:p w:rsidR="00AE3D52" w:rsidRPr="009A6801" w:rsidRDefault="00AE3D52" w:rsidP="00210898">
      <w:pPr>
        <w:rPr>
          <w:lang w:val="ru-RU"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9A6801" w:rsidRDefault="009A6801" w:rsidP="008C7874">
      <w:pPr>
        <w:rPr>
          <w:b/>
          <w:lang w:eastAsia="ru-RU"/>
        </w:rPr>
      </w:pPr>
    </w:p>
    <w:p w:rsidR="00210898" w:rsidRPr="008C7874" w:rsidRDefault="008C7874" w:rsidP="008C7874">
      <w:pPr>
        <w:rPr>
          <w:b/>
          <w:lang w:eastAsia="ru-RU"/>
        </w:rPr>
      </w:pPr>
      <w:r w:rsidRPr="008C7874">
        <w:rPr>
          <w:b/>
          <w:lang w:eastAsia="ru-RU"/>
        </w:rPr>
        <w:lastRenderedPageBreak/>
        <w:t>Лекція 7</w:t>
      </w:r>
    </w:p>
    <w:p w:rsidR="008C7874" w:rsidRPr="008C7874" w:rsidRDefault="009A6801" w:rsidP="008C7874">
      <w:pPr>
        <w:rPr>
          <w:b/>
        </w:rPr>
      </w:pPr>
      <w:r>
        <w:rPr>
          <w:b/>
        </w:rPr>
        <w:t xml:space="preserve">Тема: </w:t>
      </w:r>
      <w:r w:rsidR="008C7874" w:rsidRPr="008C7874">
        <w:rPr>
          <w:b/>
        </w:rPr>
        <w:t>Періоди використання засобів реабілітації</w:t>
      </w:r>
    </w:p>
    <w:p w:rsidR="006D70AA" w:rsidRDefault="006D70AA" w:rsidP="00210898">
      <w:pPr>
        <w:jc w:val="both"/>
      </w:pPr>
    </w:p>
    <w:p w:rsidR="00120510" w:rsidRDefault="009A6801" w:rsidP="00210898">
      <w:pPr>
        <w:jc w:val="both"/>
      </w:pPr>
      <w:r>
        <w:t>Питання для розгляду:</w:t>
      </w:r>
    </w:p>
    <w:p w:rsidR="006D70AA" w:rsidRDefault="009A6801" w:rsidP="00210898">
      <w:pPr>
        <w:jc w:val="both"/>
      </w:pPr>
      <w:r>
        <w:t>7.</w:t>
      </w:r>
      <w:r w:rsidR="00120510">
        <w:t>1</w:t>
      </w:r>
      <w:r w:rsidR="008C7874">
        <w:t>.</w:t>
      </w:r>
      <w:r w:rsidR="00120510">
        <w:t>Профілі реабілітації.</w:t>
      </w:r>
    </w:p>
    <w:p w:rsidR="00120510" w:rsidRDefault="009A6801" w:rsidP="00210898">
      <w:pPr>
        <w:jc w:val="both"/>
      </w:pPr>
      <w:r>
        <w:t>7.</w:t>
      </w:r>
      <w:r w:rsidR="00120510">
        <w:t>2. Етапи реабілітації.</w:t>
      </w:r>
    </w:p>
    <w:p w:rsidR="00120510" w:rsidRPr="00120510" w:rsidRDefault="009A6801" w:rsidP="00120510">
      <w:pPr>
        <w:jc w:val="both"/>
      </w:pPr>
      <w:r>
        <w:t>7.</w:t>
      </w:r>
      <w:r w:rsidR="00120510">
        <w:t>3.</w:t>
      </w:r>
      <w:r w:rsidR="00120510" w:rsidRPr="00120510">
        <w:t xml:space="preserve">Рухові режими на поліклінічному, санаторно-курортному та диспансерному етапах реабілітації </w:t>
      </w:r>
    </w:p>
    <w:p w:rsidR="00120510" w:rsidRPr="00120510" w:rsidRDefault="00120510" w:rsidP="00210898">
      <w:pPr>
        <w:jc w:val="both"/>
      </w:pPr>
    </w:p>
    <w:p w:rsidR="00120510" w:rsidRPr="00120510" w:rsidRDefault="00120510" w:rsidP="008C7874">
      <w:pPr>
        <w:ind w:firstLine="508"/>
        <w:jc w:val="both"/>
        <w:rPr>
          <w:b/>
        </w:rPr>
      </w:pPr>
      <w:r w:rsidRPr="00120510">
        <w:rPr>
          <w:b/>
        </w:rPr>
        <w:t xml:space="preserve">7.1.Профілі реабілітації </w:t>
      </w:r>
    </w:p>
    <w:p w:rsidR="008C7874" w:rsidRDefault="008C7874" w:rsidP="008C7874">
      <w:pPr>
        <w:ind w:firstLine="508"/>
        <w:jc w:val="both"/>
      </w:pPr>
      <w:r>
        <w:t xml:space="preserve">На сьогодні прийнято застосовувати класифікацію періодів, у яких можна використовувати засоби фізичної реабілітації, ґрунтуючись на профіль лікування хворих. Так, виділяють три основні профілі </w:t>
      </w:r>
      <w:r w:rsidR="00120510">
        <w:t>реабілітації</w:t>
      </w:r>
      <w:r>
        <w:t xml:space="preserve">, серед яких хірургічний, терапевтичний і травматологічний. </w:t>
      </w:r>
    </w:p>
    <w:p w:rsidR="008C7874" w:rsidRDefault="008C7874" w:rsidP="008C7874">
      <w:pPr>
        <w:ind w:firstLine="508"/>
        <w:jc w:val="both"/>
      </w:pPr>
      <w:r>
        <w:t xml:space="preserve">У хірургії розрізняють:  </w:t>
      </w:r>
    </w:p>
    <w:p w:rsidR="008C7874" w:rsidRDefault="008C7874" w:rsidP="008C7874">
      <w:pPr>
        <w:ind w:firstLine="508"/>
        <w:jc w:val="both"/>
      </w:pPr>
      <w:r>
        <w:t>передопераційний період – при планових оперативних втручаннях;</w:t>
      </w:r>
    </w:p>
    <w:p w:rsidR="008C7874" w:rsidRDefault="008C7874" w:rsidP="008C7874">
      <w:pPr>
        <w:ind w:firstLine="508"/>
        <w:jc w:val="both"/>
      </w:pPr>
      <w:r>
        <w:sym w:font="Symbol" w:char="F0B7"/>
      </w:r>
      <w:r>
        <w:t xml:space="preserve">  ранній післяопераційний період – до зняття швів;</w:t>
      </w:r>
    </w:p>
    <w:p w:rsidR="008C7874" w:rsidRDefault="008C7874" w:rsidP="008C7874">
      <w:pPr>
        <w:ind w:firstLine="508"/>
        <w:jc w:val="both"/>
      </w:pPr>
      <w:r>
        <w:sym w:font="Symbol" w:char="F0B7"/>
      </w:r>
      <w:r>
        <w:t xml:space="preserve">  пізній післяопераційний період – після зняття швів, триває до моменту</w:t>
      </w:r>
    </w:p>
    <w:p w:rsidR="008C7874" w:rsidRDefault="008C7874" w:rsidP="008C7874">
      <w:pPr>
        <w:ind w:firstLine="508"/>
        <w:jc w:val="both"/>
      </w:pPr>
      <w:r>
        <w:sym w:font="Symbol" w:char="F0B7"/>
      </w:r>
      <w:r>
        <w:t xml:space="preserve"> виписування із стаціонару;  </w:t>
      </w:r>
    </w:p>
    <w:p w:rsidR="008C7874" w:rsidRDefault="008C7874" w:rsidP="008C7874">
      <w:pPr>
        <w:ind w:firstLine="508"/>
        <w:jc w:val="both"/>
      </w:pPr>
      <w:r>
        <w:t xml:space="preserve">віддалений післяопераційний період – моменту виписування із стаціонару до повного відновлення або компенсації прооперованого органу. </w:t>
      </w:r>
    </w:p>
    <w:p w:rsidR="008C7874" w:rsidRDefault="008C7874" w:rsidP="008C7874">
      <w:pPr>
        <w:ind w:firstLine="508"/>
        <w:jc w:val="both"/>
      </w:pPr>
      <w:r>
        <w:t xml:space="preserve">У терапії розрізняють:  </w:t>
      </w:r>
    </w:p>
    <w:p w:rsidR="008C7874" w:rsidRDefault="008C7874" w:rsidP="008C7874">
      <w:pPr>
        <w:ind w:firstLine="508"/>
        <w:jc w:val="both"/>
      </w:pPr>
      <w:r>
        <w:t xml:space="preserve">перший (гострий, вступний) період – характеризується вираженими морфологічними та функціональними порушеннями органу або системи;  </w:t>
      </w:r>
    </w:p>
    <w:p w:rsidR="008C7874" w:rsidRDefault="008C7874" w:rsidP="008C7874">
      <w:pPr>
        <w:ind w:firstLine="508"/>
        <w:jc w:val="both"/>
      </w:pPr>
      <w:r>
        <w:t xml:space="preserve">другий (функціональний, основний) період – характеризується менш вираженими морфологічними порушеннями, проте функціональні зміни можуть залишатися на вихідному рівні;  </w:t>
      </w:r>
    </w:p>
    <w:p w:rsidR="008C7874" w:rsidRDefault="008C7874" w:rsidP="008C7874">
      <w:pPr>
        <w:ind w:firstLine="508"/>
        <w:jc w:val="both"/>
      </w:pPr>
      <w:r>
        <w:t xml:space="preserve">третій (тренувальний, заключний) період – зберігаються залишкові прояви морфологічних і функціональних порушень в організмі хворого. </w:t>
      </w:r>
    </w:p>
    <w:p w:rsidR="008C7874" w:rsidRDefault="008C7874" w:rsidP="008C7874">
      <w:pPr>
        <w:ind w:firstLine="508"/>
        <w:jc w:val="both"/>
      </w:pPr>
      <w:r>
        <w:t xml:space="preserve">У травматології розрізняють:  </w:t>
      </w:r>
    </w:p>
    <w:p w:rsidR="008C7874" w:rsidRDefault="008C7874" w:rsidP="008C7874">
      <w:pPr>
        <w:ind w:firstLine="508"/>
        <w:jc w:val="both"/>
      </w:pPr>
      <w:r>
        <w:t xml:space="preserve">іммобілізаційний період – від моменту висихання гіпсової пов’язки (друга доба) до утворення первинної кісткової мозолі;  </w:t>
      </w:r>
    </w:p>
    <w:p w:rsidR="008C7874" w:rsidRDefault="008C7874" w:rsidP="008C7874">
      <w:pPr>
        <w:ind w:firstLine="508"/>
        <w:jc w:val="both"/>
      </w:pPr>
      <w:r>
        <w:t xml:space="preserve">ранній післяіммобілізаційний (функціональний) період – від моменту зняття гіпсової пов’язки до відновлення функції на 90 %;  </w:t>
      </w:r>
    </w:p>
    <w:p w:rsidR="008C7874" w:rsidRDefault="008C7874" w:rsidP="008C7874">
      <w:pPr>
        <w:ind w:firstLine="508"/>
        <w:jc w:val="both"/>
      </w:pPr>
      <w:r>
        <w:t xml:space="preserve">відновлювальний (тренувальний) період – завершення відновлення функції травмованих кінцівок та організму в цілому.  </w:t>
      </w:r>
    </w:p>
    <w:p w:rsidR="00120510" w:rsidRDefault="008C7874" w:rsidP="008C7874">
      <w:pPr>
        <w:ind w:firstLine="508"/>
        <w:jc w:val="both"/>
      </w:pPr>
      <w:r>
        <w:t>Згідно з рекомендаціями експертів ВООЗ у медичній реабілітації розрізняють лікарняний та післялікарняний періоди реабілітації, що мають визначені етапи.</w:t>
      </w:r>
    </w:p>
    <w:p w:rsidR="00120510" w:rsidRDefault="00120510" w:rsidP="008C7874">
      <w:pPr>
        <w:ind w:firstLine="508"/>
        <w:jc w:val="both"/>
      </w:pPr>
    </w:p>
    <w:p w:rsidR="008C7874" w:rsidRDefault="00120510" w:rsidP="008C7874">
      <w:pPr>
        <w:ind w:firstLine="508"/>
        <w:jc w:val="both"/>
        <w:rPr>
          <w:b/>
        </w:rPr>
      </w:pPr>
      <w:r w:rsidRPr="00120510">
        <w:rPr>
          <w:b/>
        </w:rPr>
        <w:t>7.2. Етапи реабілітації</w:t>
      </w:r>
      <w:r w:rsidR="008C7874" w:rsidRPr="00120510">
        <w:rPr>
          <w:b/>
        </w:rPr>
        <w:t xml:space="preserve"> </w:t>
      </w:r>
    </w:p>
    <w:p w:rsidR="00120510" w:rsidRPr="00120510" w:rsidRDefault="00120510" w:rsidP="008C7874">
      <w:pPr>
        <w:ind w:firstLine="508"/>
        <w:jc w:val="both"/>
        <w:rPr>
          <w:b/>
        </w:rPr>
      </w:pPr>
    </w:p>
    <w:p w:rsidR="008C7874" w:rsidRDefault="008C7874" w:rsidP="008C7874">
      <w:pPr>
        <w:ind w:firstLine="508"/>
        <w:jc w:val="both"/>
      </w:pPr>
      <w:r>
        <w:t xml:space="preserve">Перший, лікарняний, має один етап реабілітації – лікарняний (стаціонарний), другий період має два етапи – поліклінічний, або </w:t>
      </w:r>
      <w:r>
        <w:lastRenderedPageBreak/>
        <w:t xml:space="preserve">реабілітаційний санаторний, а також диспансерний етап. </w:t>
      </w:r>
    </w:p>
    <w:p w:rsidR="004A242B" w:rsidRDefault="008C7874" w:rsidP="008C7874">
      <w:pPr>
        <w:ind w:firstLine="508"/>
        <w:jc w:val="both"/>
      </w:pPr>
      <w:r>
        <w:t xml:space="preserve">I етап реабілітації – лікарняний (стаціонарний) – розпочинається в лікарні, коли лікар після встановлення діагнозу складає програму реабілітації. Вона містить у собі профільні методи лікування (терапевтичні, хірургічні, травматологічні тощо), спрямовані на ліквідацію чи зменшення патологічного процесу, попередження ускладнень, розвиток тимчасових або постійних компенсацій, відновлення функцій ушкоджених органів чи систем, поступовий розвиток (відновлення) фізичної активності хворого. </w:t>
      </w:r>
    </w:p>
    <w:p w:rsidR="008C7874" w:rsidRDefault="008C7874" w:rsidP="008C7874">
      <w:pPr>
        <w:ind w:firstLine="508"/>
        <w:jc w:val="both"/>
      </w:pPr>
      <w:r>
        <w:t xml:space="preserve">На цьому етапі використовують лікувальну фізичну культуру, лікувальний масаж, фізіотерапію та працетерапію. Оцінюють функціональний стан хворого, а наприкінці етапу проводять корекцію та розробляють подальшу програму реабілітації. </w:t>
      </w:r>
    </w:p>
    <w:p w:rsidR="004A242B" w:rsidRDefault="008C7874" w:rsidP="008C7874">
      <w:pPr>
        <w:ind w:firstLine="508"/>
        <w:jc w:val="both"/>
      </w:pPr>
      <w:r>
        <w:t xml:space="preserve">II етап реабілітації – поліклінічний, або реабілітаційний санаторний – продовжується після виписування хворого зі стаціонару. Реалізується в умовах поліклініки, санаторію, реабілітаційного центру з метою покращання та стабілізації стану хворого. Відбувається істотне розширення рухової активності пацієнта. </w:t>
      </w:r>
    </w:p>
    <w:p w:rsidR="004A242B" w:rsidRDefault="008C7874" w:rsidP="008C7874">
      <w:pPr>
        <w:ind w:firstLine="508"/>
        <w:jc w:val="both"/>
      </w:pPr>
      <w:r>
        <w:t xml:space="preserve">На цьому етапі використовують усі засоби фізичної реабілітації, а основну увагу приділяють поступовому збільшенню фізичних навантажень, подальшому тренуванню, загартуванню організму, підготовці до трудової діяльності, оволодінню особами з інвалідністю пристроями для самообслуговування та пересування. </w:t>
      </w:r>
    </w:p>
    <w:p w:rsidR="004A242B" w:rsidRDefault="008C7874" w:rsidP="008C7874">
      <w:pPr>
        <w:ind w:firstLine="508"/>
        <w:jc w:val="both"/>
      </w:pPr>
      <w:r>
        <w:t xml:space="preserve">Наприкінці періоду проводять всебічне обстеження пацієнта, тестування фізичного стану, а також роблять висновок щодо функціональних можливостей та повернення до трудової діяльності. У разі істотних залишкових функціональних порушень та анатомічних дефектів пацієнтам пропонують перекваліфікацію, трудову діяльність в домашніх умовах, а в разі глибоких, тяжких або незворотних змін – подальше розширення зони самообслуговування і побутових навичок. </w:t>
      </w:r>
    </w:p>
    <w:p w:rsidR="004A242B" w:rsidRDefault="008C7874" w:rsidP="008C7874">
      <w:pPr>
        <w:ind w:firstLine="508"/>
        <w:jc w:val="both"/>
      </w:pPr>
      <w:r>
        <w:t xml:space="preserve">III етап реабілітації – диспансерний. Основною метою цього етапу є нагляд за пацієнтами, підтримання і покращання їх фізичного стану та працездатності впродовж життя. Передбачаються профілактичні заходи, періодичні відвідування санаторіїв, самостійні заняття лікувальною фізичною культурою, відвідування «груп здоров’я», медичні обстеження з проведенням тестів фізичного навантаження для визначення функціональних можливостей організму. </w:t>
      </w:r>
    </w:p>
    <w:p w:rsidR="004A242B" w:rsidRDefault="008C7874" w:rsidP="008C7874">
      <w:pPr>
        <w:ind w:firstLine="508"/>
        <w:jc w:val="both"/>
      </w:pPr>
      <w:r>
        <w:t xml:space="preserve">На всіх етапах реабілітації, особливо I та II, велику роль відіграє залучення психологів, педагогів, соціологів, юристів щодо адаптації людини до того стану, в якому вона опинилася. Вирішуються питання професійної працездатності, працевлаштування, умов праці та побуту, надання інвалідам технічних засобів. Незалежно від етапу реабілітації з хворими постійно працюють реабілітологи, які періодично переглядають та коригують програму реабілітації з урахуванням осягненого ефекту. </w:t>
      </w:r>
    </w:p>
    <w:p w:rsidR="00120510" w:rsidRDefault="00120510" w:rsidP="008C7874">
      <w:pPr>
        <w:ind w:firstLine="508"/>
        <w:jc w:val="both"/>
      </w:pPr>
    </w:p>
    <w:p w:rsidR="009A6801" w:rsidRDefault="009A6801" w:rsidP="008C7874">
      <w:pPr>
        <w:ind w:firstLine="508"/>
        <w:jc w:val="both"/>
      </w:pPr>
    </w:p>
    <w:p w:rsidR="004A242B" w:rsidRDefault="008C7874" w:rsidP="008C7874">
      <w:pPr>
        <w:ind w:firstLine="508"/>
        <w:jc w:val="both"/>
      </w:pPr>
      <w:r>
        <w:lastRenderedPageBreak/>
        <w:t>Таблиця 1</w:t>
      </w:r>
      <w:r w:rsidR="004A242B">
        <w:t>.</w:t>
      </w:r>
      <w:r>
        <w:t xml:space="preserve">  Рухові режими під час стаціонарного етапу реабілітації</w:t>
      </w:r>
      <w:r w:rsidR="004A242B">
        <w:t>.</w:t>
      </w:r>
    </w:p>
    <w:tbl>
      <w:tblPr>
        <w:tblStyle w:val="af4"/>
        <w:tblW w:w="0" w:type="auto"/>
        <w:tblInd w:w="200" w:type="dxa"/>
        <w:tblLook w:val="04A0"/>
      </w:tblPr>
      <w:tblGrid>
        <w:gridCol w:w="3102"/>
        <w:gridCol w:w="3157"/>
        <w:gridCol w:w="3112"/>
      </w:tblGrid>
      <w:tr w:rsidR="004A242B" w:rsidTr="004A242B">
        <w:tc>
          <w:tcPr>
            <w:tcW w:w="3190" w:type="dxa"/>
          </w:tcPr>
          <w:p w:rsidR="004A242B" w:rsidRDefault="004A242B" w:rsidP="008C7874">
            <w:pPr>
              <w:ind w:left="0"/>
              <w:jc w:val="both"/>
            </w:pPr>
            <w:r>
              <w:t>Назва рухового режиму</w:t>
            </w:r>
          </w:p>
        </w:tc>
        <w:tc>
          <w:tcPr>
            <w:tcW w:w="3190" w:type="dxa"/>
          </w:tcPr>
          <w:p w:rsidR="004A242B" w:rsidRDefault="004A242B" w:rsidP="008C7874">
            <w:pPr>
              <w:ind w:left="0"/>
              <w:jc w:val="both"/>
            </w:pPr>
            <w:r>
              <w:t>Основні завдання рухового режиму</w:t>
            </w:r>
          </w:p>
        </w:tc>
        <w:tc>
          <w:tcPr>
            <w:tcW w:w="3191" w:type="dxa"/>
          </w:tcPr>
          <w:p w:rsidR="004A242B" w:rsidRDefault="004A242B" w:rsidP="008C7874">
            <w:pPr>
              <w:ind w:left="0"/>
              <w:jc w:val="both"/>
            </w:pPr>
            <w:r>
              <w:t>Об’єм рухової активності</w:t>
            </w:r>
          </w:p>
        </w:tc>
      </w:tr>
      <w:tr w:rsidR="004A242B" w:rsidTr="004A242B">
        <w:tc>
          <w:tcPr>
            <w:tcW w:w="3190" w:type="dxa"/>
          </w:tcPr>
          <w:p w:rsidR="004A242B" w:rsidRDefault="004A242B" w:rsidP="008C7874">
            <w:pPr>
              <w:ind w:left="0"/>
              <w:jc w:val="both"/>
            </w:pPr>
            <w:r>
              <w:t>Суворий ліжковий</w:t>
            </w:r>
          </w:p>
        </w:tc>
        <w:tc>
          <w:tcPr>
            <w:tcW w:w="3190" w:type="dxa"/>
          </w:tcPr>
          <w:p w:rsidR="004A242B" w:rsidRDefault="004A242B" w:rsidP="008C7874">
            <w:pPr>
              <w:ind w:left="0"/>
              <w:jc w:val="both"/>
            </w:pPr>
            <w:r>
              <w:t>Забезпечення фізичного та психічного спокою</w:t>
            </w:r>
          </w:p>
        </w:tc>
        <w:tc>
          <w:tcPr>
            <w:tcW w:w="3191" w:type="dxa"/>
          </w:tcPr>
          <w:p w:rsidR="004A242B" w:rsidRDefault="004A242B" w:rsidP="008C7874">
            <w:pPr>
              <w:ind w:left="0"/>
              <w:jc w:val="both"/>
            </w:pPr>
            <w:r>
              <w:t>Не допускається перехід у положення сидячи, харчування і туалет – за допомогою персоналу</w:t>
            </w:r>
          </w:p>
        </w:tc>
      </w:tr>
      <w:tr w:rsidR="004A242B" w:rsidTr="004A242B">
        <w:tc>
          <w:tcPr>
            <w:tcW w:w="3190" w:type="dxa"/>
          </w:tcPr>
          <w:p w:rsidR="004A242B" w:rsidRDefault="004A242B" w:rsidP="008C7874">
            <w:pPr>
              <w:ind w:left="0"/>
              <w:jc w:val="both"/>
            </w:pPr>
            <w:r>
              <w:t>Розширений ліжковий</w:t>
            </w:r>
          </w:p>
        </w:tc>
        <w:tc>
          <w:tcPr>
            <w:tcW w:w="3190" w:type="dxa"/>
          </w:tcPr>
          <w:p w:rsidR="004A242B" w:rsidRDefault="004A242B" w:rsidP="008C7874">
            <w:pPr>
              <w:ind w:left="0"/>
              <w:jc w:val="both"/>
            </w:pPr>
            <w:r>
              <w:t>Попередження ускладнень, пов’язаних із рухами, підготовка хворого до ходьби</w:t>
            </w:r>
          </w:p>
        </w:tc>
        <w:tc>
          <w:tcPr>
            <w:tcW w:w="3191" w:type="dxa"/>
          </w:tcPr>
          <w:p w:rsidR="004A242B" w:rsidRDefault="004A242B" w:rsidP="008C7874">
            <w:pPr>
              <w:ind w:left="0"/>
              <w:jc w:val="both"/>
            </w:pPr>
            <w:r>
              <w:t>Допускається перехід у положення сидячи, потім –стоячи, а також пересування навколо ліжка за допомогою персоналу; лікувальна гімнастика – 8-10 хв індивідуальним методом</w:t>
            </w:r>
          </w:p>
        </w:tc>
      </w:tr>
      <w:tr w:rsidR="004A242B" w:rsidTr="004A242B">
        <w:tc>
          <w:tcPr>
            <w:tcW w:w="3190" w:type="dxa"/>
          </w:tcPr>
          <w:p w:rsidR="004A242B" w:rsidRDefault="004A242B" w:rsidP="008C7874">
            <w:pPr>
              <w:ind w:left="0"/>
              <w:jc w:val="both"/>
            </w:pPr>
            <w:r>
              <w:t>Напівліжковий (палатний)</w:t>
            </w:r>
          </w:p>
        </w:tc>
        <w:tc>
          <w:tcPr>
            <w:tcW w:w="3190" w:type="dxa"/>
          </w:tcPr>
          <w:p w:rsidR="004A242B" w:rsidRDefault="004A242B" w:rsidP="008C7874">
            <w:pPr>
              <w:ind w:left="0"/>
              <w:jc w:val="both"/>
            </w:pPr>
            <w:r>
              <w:t>Зменшення впливу гіпокінезії, підготовка до виходу в коридор, на сходи, на прогулянку.</w:t>
            </w:r>
          </w:p>
        </w:tc>
        <w:tc>
          <w:tcPr>
            <w:tcW w:w="3191" w:type="dxa"/>
          </w:tcPr>
          <w:p w:rsidR="004A242B" w:rsidRDefault="004A242B" w:rsidP="008C7874">
            <w:pPr>
              <w:ind w:left="0"/>
              <w:jc w:val="both"/>
            </w:pPr>
            <w:r>
              <w:t>Самостійне ходіння в межах палати та відділення, перебування в ліжку близько 50 % часу бадьорості впродовж доби. Рекомендована ранкова гігієнічна гімнастика, лікувальна гімнастика 10 – 15 хв. індивідуальний, або мало груповий метод.</w:t>
            </w:r>
          </w:p>
        </w:tc>
      </w:tr>
      <w:tr w:rsidR="004A242B" w:rsidTr="004A242B">
        <w:tc>
          <w:tcPr>
            <w:tcW w:w="3190" w:type="dxa"/>
          </w:tcPr>
          <w:p w:rsidR="004A242B" w:rsidRDefault="004A242B" w:rsidP="008C7874">
            <w:pPr>
              <w:ind w:left="0"/>
              <w:jc w:val="both"/>
            </w:pPr>
            <w:r>
              <w:t>Перехідний</w:t>
            </w:r>
          </w:p>
          <w:p w:rsidR="004A242B" w:rsidRDefault="004A242B" w:rsidP="008C7874">
            <w:pPr>
              <w:ind w:left="0"/>
              <w:jc w:val="both"/>
            </w:pPr>
          </w:p>
          <w:p w:rsidR="004A242B" w:rsidRDefault="004A242B" w:rsidP="008C7874">
            <w:pPr>
              <w:ind w:left="0"/>
              <w:jc w:val="both"/>
            </w:pPr>
          </w:p>
          <w:p w:rsidR="004A242B" w:rsidRDefault="004A242B" w:rsidP="008C7874">
            <w:pPr>
              <w:ind w:left="0"/>
              <w:jc w:val="both"/>
            </w:pPr>
          </w:p>
        </w:tc>
        <w:tc>
          <w:tcPr>
            <w:tcW w:w="3190" w:type="dxa"/>
          </w:tcPr>
          <w:p w:rsidR="004A242B" w:rsidRDefault="004A242B" w:rsidP="008C7874">
            <w:pPr>
              <w:ind w:left="0"/>
              <w:jc w:val="both"/>
            </w:pPr>
            <w:r>
              <w:t>Відновлення необхідного обсягу самообслуговування, адаптація до побутових навантажень</w:t>
            </w:r>
          </w:p>
        </w:tc>
        <w:tc>
          <w:tcPr>
            <w:tcW w:w="3191" w:type="dxa"/>
          </w:tcPr>
          <w:p w:rsidR="004A242B" w:rsidRDefault="004A242B" w:rsidP="008C7874">
            <w:pPr>
              <w:ind w:left="0"/>
              <w:jc w:val="both"/>
            </w:pPr>
            <w:r>
              <w:t>Рекомендовані ранкова гігієнічна гімнастика, лікувальна гімнастика до 20 хв, прогулянки до 1 години за 3–4 рази на добу</w:t>
            </w:r>
          </w:p>
        </w:tc>
      </w:tr>
      <w:tr w:rsidR="004A242B" w:rsidTr="004A242B">
        <w:tc>
          <w:tcPr>
            <w:tcW w:w="3190" w:type="dxa"/>
          </w:tcPr>
          <w:p w:rsidR="004A242B" w:rsidRDefault="004A242B" w:rsidP="004A242B">
            <w:pPr>
              <w:ind w:left="0"/>
              <w:jc w:val="both"/>
            </w:pPr>
            <w:r>
              <w:t xml:space="preserve">Вільний </w:t>
            </w:r>
          </w:p>
        </w:tc>
        <w:tc>
          <w:tcPr>
            <w:tcW w:w="3190" w:type="dxa"/>
          </w:tcPr>
          <w:p w:rsidR="004A242B" w:rsidRDefault="004A242B" w:rsidP="008C7874">
            <w:pPr>
              <w:ind w:left="0"/>
              <w:jc w:val="both"/>
            </w:pPr>
            <w:r>
              <w:t>Підготовка хворого до виписки, орієнтація на підготовку до виробничої діяльності</w:t>
            </w:r>
          </w:p>
        </w:tc>
        <w:tc>
          <w:tcPr>
            <w:tcW w:w="3191" w:type="dxa"/>
          </w:tcPr>
          <w:p w:rsidR="004A242B" w:rsidRDefault="004A242B" w:rsidP="008C7874">
            <w:pPr>
              <w:ind w:left="0"/>
              <w:jc w:val="both"/>
            </w:pPr>
            <w:r>
              <w:t>Рекомендована ранкова гігієнічна гімнастика, лікувальна гімнастика до 30 хв, груповий метод в залі ЛФК; дозована ходьба 500–1 500 м у малому або середньому темпі, заняття на тренажерах 20-30 хв</w:t>
            </w:r>
          </w:p>
        </w:tc>
      </w:tr>
    </w:tbl>
    <w:p w:rsidR="004A242B" w:rsidRDefault="008C7874" w:rsidP="008C7874">
      <w:pPr>
        <w:ind w:firstLine="508"/>
        <w:jc w:val="both"/>
      </w:pPr>
      <w:r>
        <w:lastRenderedPageBreak/>
        <w:t xml:space="preserve"> </w:t>
      </w:r>
    </w:p>
    <w:p w:rsidR="004A242B" w:rsidRDefault="004A242B" w:rsidP="008C7874">
      <w:pPr>
        <w:ind w:firstLine="508"/>
        <w:jc w:val="both"/>
      </w:pPr>
    </w:p>
    <w:p w:rsidR="00120510" w:rsidRDefault="00120510" w:rsidP="008C7874">
      <w:pPr>
        <w:ind w:firstLine="508"/>
        <w:jc w:val="both"/>
        <w:rPr>
          <w:b/>
        </w:rPr>
      </w:pPr>
      <w:r>
        <w:rPr>
          <w:b/>
        </w:rPr>
        <w:t xml:space="preserve">7.3. </w:t>
      </w:r>
      <w:r w:rsidR="008C7874" w:rsidRPr="00120510">
        <w:rPr>
          <w:b/>
        </w:rPr>
        <w:t xml:space="preserve">Рухові режими на поліклінічному, санаторно-курортному та диспансерному етапах реабілітації </w:t>
      </w:r>
    </w:p>
    <w:p w:rsidR="00120510" w:rsidRPr="00120510" w:rsidRDefault="00120510" w:rsidP="008C7874">
      <w:pPr>
        <w:ind w:firstLine="508"/>
        <w:jc w:val="both"/>
        <w:rPr>
          <w:b/>
        </w:rPr>
      </w:pPr>
    </w:p>
    <w:p w:rsidR="00120510" w:rsidRDefault="008C7874" w:rsidP="008C7874">
      <w:pPr>
        <w:ind w:firstLine="508"/>
        <w:jc w:val="both"/>
      </w:pPr>
      <w:r>
        <w:t xml:space="preserve">Щадний режим – передбачає тренування всіх систем організму, стимуляцію обмінних процесів, подальше оволодіння побутовими навичками, підвищення фізичної працездатності. За змістом використання фізичних вправ майже подібний до вільного режиму в стаціонарі. У санаторії збільшуються дистанція і час лікувальної ходьби та прогулянок, використання природних факторів. </w:t>
      </w:r>
    </w:p>
    <w:p w:rsidR="00120510" w:rsidRDefault="008C7874" w:rsidP="008C7874">
      <w:pPr>
        <w:ind w:firstLine="508"/>
        <w:jc w:val="both"/>
      </w:pPr>
      <w:r>
        <w:t xml:space="preserve">У перші дні після виписування хворих із стаціонару рухова активність їх дещо зменшується, а надалі поступово зростає за рахунок збільшення кількості вправ, їх ускладнення. Контроль адекватності підбору фізичних вправ оцінюється за підвищенням ЧСС в межах 104– 107 уд./хв. </w:t>
      </w:r>
    </w:p>
    <w:p w:rsidR="00120510" w:rsidRDefault="008C7874" w:rsidP="008C7874">
      <w:pPr>
        <w:ind w:firstLine="508"/>
        <w:jc w:val="both"/>
      </w:pPr>
      <w:r>
        <w:t xml:space="preserve">Щадно-тренуючий режим – передбачає повну адаптацію хворих до побутових навантажень та виробничої практики. Фізичні навантаження цього режиму значно зростають і дозволяють пацієнтам розпочати до виконання виробничих завдань. Допомагають цьому призначення майже усіх форм лікувальної фізкультури. Широко використовують теренкур, ігри, прогулянки, екскурсії, біг підтюпцем, пересування на лижах, їзда на велосипеді, повітряні й сонячні ванни, гідротерапію, масові розваги. Інтенсивність вправ помірна і велика Контроль адекватності підбору фізичних вправ оцінюється за підвищенням ЧСС в межах 111– 122 уд./хв. </w:t>
      </w:r>
    </w:p>
    <w:p w:rsidR="00120510" w:rsidRDefault="008C7874" w:rsidP="008C7874">
      <w:pPr>
        <w:ind w:firstLine="508"/>
        <w:jc w:val="both"/>
      </w:pPr>
      <w:r>
        <w:t xml:space="preserve">Тренуючий режим – діє до повної адаптації людини до побутових і виробничих навантажень. За своїм вибором пацієнти починають займатися одним із видів спорту, але в змаганнях участі брати не можуть. Такий режим дає змогу якнайповніше використовувати засоби й форми ЛФК, брати участь в усіх заходах, які проводять у санаторії. Інтенсивність вправ велика. У реабілітації спортсменів застосовують вправи максимальної інтенсивності. Контроль адекватності підбору фізичних вправ оцінюється за підвищенням ЧСС ц межах 131–148 уд./хв. </w:t>
      </w:r>
    </w:p>
    <w:p w:rsidR="00120510" w:rsidRDefault="008C7874" w:rsidP="008C7874">
      <w:pPr>
        <w:ind w:firstLine="508"/>
        <w:jc w:val="both"/>
      </w:pPr>
      <w:r>
        <w:t xml:space="preserve">При деяких захворюваннях на останньому етапі реабілітації застосовують ще інтенсивно-тренуючий режим – ЧСС у межах 145–167 уд./хв. </w:t>
      </w:r>
    </w:p>
    <w:p w:rsidR="00120510" w:rsidRDefault="008C7874" w:rsidP="008C7874">
      <w:pPr>
        <w:ind w:firstLine="508"/>
        <w:jc w:val="both"/>
      </w:pPr>
      <w:r>
        <w:t xml:space="preserve">Час перебування на кожному з режимів поліклініки та санаторію визначається індивідуально залежно від віку хворого, хвороби, рівня фізичної працездатності та професії хворого. </w:t>
      </w:r>
    </w:p>
    <w:p w:rsidR="00120510" w:rsidRDefault="008C7874" w:rsidP="008C7874">
      <w:pPr>
        <w:ind w:firstLine="508"/>
        <w:jc w:val="both"/>
      </w:pPr>
      <w:r>
        <w:t xml:space="preserve">Переведення з режиму на режим залежить від адаптації хворих до попереднього, що визначається за допомогою функціональних проб. </w:t>
      </w:r>
    </w:p>
    <w:p w:rsidR="00120510" w:rsidRDefault="00120510" w:rsidP="008C7874">
      <w:pPr>
        <w:ind w:firstLine="508"/>
        <w:jc w:val="both"/>
      </w:pPr>
    </w:p>
    <w:p w:rsidR="00120510" w:rsidRPr="001635D0" w:rsidRDefault="009A6801" w:rsidP="008C7874">
      <w:pPr>
        <w:ind w:firstLine="508"/>
        <w:jc w:val="both"/>
        <w:rPr>
          <w:b/>
        </w:rPr>
      </w:pPr>
      <w:r>
        <w:rPr>
          <w:b/>
        </w:rPr>
        <w:t>Птання для самостійної перевірки знань</w:t>
      </w:r>
    </w:p>
    <w:p w:rsidR="0086453A" w:rsidRPr="001635D0" w:rsidRDefault="0086453A" w:rsidP="008C7874">
      <w:pPr>
        <w:ind w:firstLine="508"/>
        <w:jc w:val="both"/>
        <w:rPr>
          <w:b/>
        </w:rPr>
      </w:pPr>
    </w:p>
    <w:p w:rsidR="00120510" w:rsidRDefault="008C7874" w:rsidP="008C7874">
      <w:pPr>
        <w:ind w:firstLine="508"/>
        <w:jc w:val="both"/>
      </w:pPr>
      <w:r>
        <w:t xml:space="preserve">1. Дайте класифікацію періодів фізичної реабілітації, залежно від профілю лікування хворих. </w:t>
      </w:r>
    </w:p>
    <w:p w:rsidR="00120510" w:rsidRDefault="008C7874" w:rsidP="008C7874">
      <w:pPr>
        <w:ind w:firstLine="508"/>
        <w:jc w:val="both"/>
      </w:pPr>
      <w:r>
        <w:lastRenderedPageBreak/>
        <w:t xml:space="preserve">2. Охарактеризуйте етапи медичної реабілітації відповідно до класифікації ВООЗ. </w:t>
      </w:r>
    </w:p>
    <w:p w:rsidR="00120510" w:rsidRDefault="008C7874" w:rsidP="006962D3">
      <w:pPr>
        <w:ind w:left="0" w:firstLine="709"/>
        <w:jc w:val="both"/>
      </w:pPr>
      <w:r>
        <w:t xml:space="preserve">3. Основні завдання та характеристика рухових режимів під час стаціонарного етапу реабілітації хворих. </w:t>
      </w:r>
    </w:p>
    <w:p w:rsidR="00120510" w:rsidRDefault="008C7874" w:rsidP="006962D3">
      <w:pPr>
        <w:ind w:left="0" w:firstLine="709"/>
        <w:jc w:val="both"/>
      </w:pPr>
      <w:r>
        <w:t xml:space="preserve">4. Основні завдання та характеристика рухових режимів на поліклінічному, санаторно-курортному та диспансерному етапі реабілітації. </w:t>
      </w:r>
    </w:p>
    <w:p w:rsidR="006962D3" w:rsidRDefault="006962D3" w:rsidP="006962D3">
      <w:pPr>
        <w:ind w:left="0" w:firstLine="709"/>
        <w:jc w:val="both"/>
      </w:pPr>
      <w:r>
        <w:t>5.</w:t>
      </w:r>
      <w:r w:rsidR="008C7874">
        <w:t>Дайте характеристику контролю адекватності підбору фізичних вправ у післялікарняному періоді реабілітації</w:t>
      </w:r>
    </w:p>
    <w:p w:rsidR="009A6801" w:rsidRPr="009A6801" w:rsidRDefault="006962D3" w:rsidP="006962D3">
      <w:pPr>
        <w:ind w:left="0" w:firstLine="709"/>
        <w:jc w:val="both"/>
      </w:pPr>
      <w:r>
        <w:rPr>
          <w:szCs w:val="28"/>
        </w:rPr>
        <w:t>6.</w:t>
      </w:r>
      <w:r w:rsidR="009A6801" w:rsidRPr="006962D3">
        <w:rPr>
          <w:szCs w:val="28"/>
        </w:rPr>
        <w:t>Що розуміють під періодизацією реабілітаційного процесу?</w:t>
      </w:r>
    </w:p>
    <w:p w:rsidR="009A6801" w:rsidRPr="009A6801" w:rsidRDefault="006962D3" w:rsidP="006962D3">
      <w:pPr>
        <w:pStyle w:val="a5"/>
        <w:spacing w:before="0" w:beforeAutospacing="0" w:after="0" w:afterAutospacing="0"/>
        <w:ind w:firstLine="709"/>
        <w:rPr>
          <w:sz w:val="28"/>
          <w:szCs w:val="28"/>
          <w:lang w:val="uk-UA"/>
        </w:rPr>
      </w:pPr>
      <w:r>
        <w:rPr>
          <w:sz w:val="28"/>
          <w:szCs w:val="28"/>
          <w:lang w:val="uk-UA"/>
        </w:rPr>
        <w:t>7.</w:t>
      </w:r>
      <w:r w:rsidR="009A6801" w:rsidRPr="009A6801">
        <w:rPr>
          <w:sz w:val="28"/>
          <w:szCs w:val="28"/>
          <w:lang w:val="uk-UA"/>
        </w:rPr>
        <w:t>Які основні періоди реабілітації виділяють у сучасній медико-реабілітаційній практиці?</w:t>
      </w:r>
    </w:p>
    <w:p w:rsidR="009A6801" w:rsidRPr="009A6801" w:rsidRDefault="006962D3" w:rsidP="006962D3">
      <w:pPr>
        <w:pStyle w:val="a5"/>
        <w:spacing w:before="0" w:beforeAutospacing="0" w:after="0" w:afterAutospacing="0"/>
        <w:ind w:firstLine="709"/>
        <w:rPr>
          <w:sz w:val="28"/>
          <w:szCs w:val="28"/>
        </w:rPr>
      </w:pPr>
      <w:r>
        <w:rPr>
          <w:sz w:val="28"/>
          <w:szCs w:val="28"/>
          <w:lang w:val="uk-UA"/>
        </w:rPr>
        <w:t>8.</w:t>
      </w:r>
      <w:r w:rsidR="009A6801" w:rsidRPr="009A6801">
        <w:rPr>
          <w:sz w:val="28"/>
          <w:szCs w:val="28"/>
        </w:rPr>
        <w:t>Характеристика гострого (раннього) періоду реабілітації.</w:t>
      </w:r>
    </w:p>
    <w:p w:rsidR="009A6801" w:rsidRPr="009A6801" w:rsidRDefault="006962D3" w:rsidP="006962D3">
      <w:pPr>
        <w:pStyle w:val="a5"/>
        <w:spacing w:before="0" w:beforeAutospacing="0" w:after="0" w:afterAutospacing="0"/>
        <w:ind w:firstLine="709"/>
        <w:rPr>
          <w:sz w:val="28"/>
          <w:szCs w:val="28"/>
        </w:rPr>
      </w:pPr>
      <w:r>
        <w:rPr>
          <w:sz w:val="28"/>
          <w:szCs w:val="28"/>
          <w:lang w:val="uk-UA"/>
        </w:rPr>
        <w:t>9.</w:t>
      </w:r>
      <w:r w:rsidR="009A6801" w:rsidRPr="009A6801">
        <w:rPr>
          <w:sz w:val="28"/>
          <w:szCs w:val="28"/>
        </w:rPr>
        <w:t>Які завдання та засоби реабілітації застосовуються в ранньому періоді?</w:t>
      </w:r>
    </w:p>
    <w:p w:rsidR="009A6801" w:rsidRPr="009A6801" w:rsidRDefault="006962D3" w:rsidP="006962D3">
      <w:pPr>
        <w:pStyle w:val="a5"/>
        <w:spacing w:before="0" w:beforeAutospacing="0" w:after="0" w:afterAutospacing="0"/>
        <w:ind w:firstLine="709"/>
        <w:rPr>
          <w:sz w:val="28"/>
          <w:szCs w:val="28"/>
        </w:rPr>
      </w:pPr>
      <w:r>
        <w:rPr>
          <w:sz w:val="28"/>
          <w:szCs w:val="28"/>
          <w:lang w:val="uk-UA"/>
        </w:rPr>
        <w:t>10.</w:t>
      </w:r>
      <w:r w:rsidR="009A6801" w:rsidRPr="009A6801">
        <w:rPr>
          <w:sz w:val="28"/>
          <w:szCs w:val="28"/>
        </w:rPr>
        <w:t>Особливості використання засобів реабілітації у підгострому (відновному) періоді.</w:t>
      </w:r>
    </w:p>
    <w:p w:rsidR="009A6801" w:rsidRPr="009A6801" w:rsidRDefault="006962D3" w:rsidP="006962D3">
      <w:pPr>
        <w:pStyle w:val="a5"/>
        <w:spacing w:before="0" w:beforeAutospacing="0" w:after="0" w:afterAutospacing="0"/>
        <w:ind w:firstLine="709"/>
        <w:rPr>
          <w:sz w:val="28"/>
          <w:szCs w:val="28"/>
        </w:rPr>
      </w:pPr>
      <w:r>
        <w:rPr>
          <w:sz w:val="28"/>
          <w:szCs w:val="28"/>
          <w:lang w:val="uk-UA"/>
        </w:rPr>
        <w:t>11.</w:t>
      </w:r>
      <w:r w:rsidR="009A6801" w:rsidRPr="009A6801">
        <w:rPr>
          <w:sz w:val="28"/>
          <w:szCs w:val="28"/>
        </w:rPr>
        <w:t>Основні цілі та методи реабілітації у відновному періоді.</w:t>
      </w:r>
    </w:p>
    <w:p w:rsidR="009A6801" w:rsidRPr="009A6801" w:rsidRDefault="006962D3" w:rsidP="006962D3">
      <w:pPr>
        <w:pStyle w:val="a5"/>
        <w:spacing w:before="0" w:beforeAutospacing="0" w:after="0" w:afterAutospacing="0"/>
        <w:ind w:firstLine="709"/>
        <w:rPr>
          <w:sz w:val="28"/>
          <w:szCs w:val="28"/>
        </w:rPr>
      </w:pPr>
      <w:r>
        <w:rPr>
          <w:sz w:val="28"/>
          <w:szCs w:val="28"/>
          <w:lang w:val="uk-UA"/>
        </w:rPr>
        <w:t>12.</w:t>
      </w:r>
      <w:r w:rsidR="009A6801" w:rsidRPr="009A6801">
        <w:rPr>
          <w:sz w:val="28"/>
          <w:szCs w:val="28"/>
        </w:rPr>
        <w:t>Які засоби фізичної реабілітації є провідними на різних етапах відновлення?</w:t>
      </w:r>
    </w:p>
    <w:p w:rsidR="009A6801" w:rsidRPr="009A6801" w:rsidRDefault="006962D3" w:rsidP="006962D3">
      <w:pPr>
        <w:pStyle w:val="a5"/>
        <w:spacing w:before="0" w:beforeAutospacing="0" w:after="0" w:afterAutospacing="0"/>
        <w:ind w:firstLine="709"/>
        <w:rPr>
          <w:sz w:val="28"/>
          <w:szCs w:val="28"/>
        </w:rPr>
      </w:pPr>
      <w:r>
        <w:rPr>
          <w:sz w:val="28"/>
          <w:szCs w:val="28"/>
          <w:lang w:val="uk-UA"/>
        </w:rPr>
        <w:t>13.</w:t>
      </w:r>
      <w:r w:rsidR="009A6801" w:rsidRPr="009A6801">
        <w:rPr>
          <w:sz w:val="28"/>
          <w:szCs w:val="28"/>
        </w:rPr>
        <w:t>Характеристика пізнього (підтримувального) періоду реабілітації.</w:t>
      </w:r>
    </w:p>
    <w:p w:rsidR="009A6801" w:rsidRPr="009A6801" w:rsidRDefault="006962D3" w:rsidP="006962D3">
      <w:pPr>
        <w:pStyle w:val="a5"/>
        <w:spacing w:before="0" w:beforeAutospacing="0" w:after="0" w:afterAutospacing="0"/>
        <w:ind w:firstLine="709"/>
        <w:rPr>
          <w:sz w:val="28"/>
          <w:szCs w:val="28"/>
        </w:rPr>
      </w:pPr>
      <w:r>
        <w:rPr>
          <w:sz w:val="28"/>
          <w:szCs w:val="28"/>
          <w:lang w:val="uk-UA"/>
        </w:rPr>
        <w:t>14.</w:t>
      </w:r>
      <w:r w:rsidR="009A6801" w:rsidRPr="009A6801">
        <w:rPr>
          <w:sz w:val="28"/>
          <w:szCs w:val="28"/>
        </w:rPr>
        <w:t>Засоби реабілітації, що застосовуються на етапі підтримки досягнутих результатів.</w:t>
      </w:r>
    </w:p>
    <w:p w:rsidR="009A6801" w:rsidRPr="009A6801" w:rsidRDefault="006962D3" w:rsidP="006962D3">
      <w:pPr>
        <w:pStyle w:val="a5"/>
        <w:spacing w:before="0" w:beforeAutospacing="0" w:after="0" w:afterAutospacing="0"/>
        <w:ind w:firstLine="709"/>
        <w:rPr>
          <w:sz w:val="28"/>
          <w:szCs w:val="28"/>
        </w:rPr>
      </w:pPr>
      <w:r>
        <w:rPr>
          <w:sz w:val="28"/>
          <w:szCs w:val="28"/>
          <w:lang w:val="uk-UA"/>
        </w:rPr>
        <w:t>15.</w:t>
      </w:r>
      <w:r w:rsidR="009A6801" w:rsidRPr="009A6801">
        <w:rPr>
          <w:sz w:val="28"/>
          <w:szCs w:val="28"/>
        </w:rPr>
        <w:t>Період амбулаторної та домашньої реабілітації: особливості організації.</w:t>
      </w:r>
    </w:p>
    <w:p w:rsidR="009A6801" w:rsidRPr="009A6801" w:rsidRDefault="006962D3" w:rsidP="006962D3">
      <w:pPr>
        <w:pStyle w:val="a5"/>
        <w:spacing w:before="0" w:beforeAutospacing="0" w:after="0" w:afterAutospacing="0"/>
        <w:ind w:firstLine="709"/>
        <w:rPr>
          <w:sz w:val="28"/>
          <w:szCs w:val="28"/>
        </w:rPr>
      </w:pPr>
      <w:r>
        <w:rPr>
          <w:sz w:val="28"/>
          <w:szCs w:val="28"/>
          <w:lang w:val="uk-UA"/>
        </w:rPr>
        <w:t>16.</w:t>
      </w:r>
      <w:r w:rsidR="009A6801" w:rsidRPr="009A6801">
        <w:rPr>
          <w:sz w:val="28"/>
          <w:szCs w:val="28"/>
        </w:rPr>
        <w:t>Роль лікувальної фізичної культури на різних періодах реабілітації.</w:t>
      </w:r>
    </w:p>
    <w:p w:rsidR="009A6801" w:rsidRPr="009A6801" w:rsidRDefault="006962D3" w:rsidP="006962D3">
      <w:pPr>
        <w:pStyle w:val="a5"/>
        <w:spacing w:before="0" w:beforeAutospacing="0" w:after="0" w:afterAutospacing="0"/>
        <w:ind w:firstLine="709"/>
        <w:rPr>
          <w:sz w:val="28"/>
          <w:szCs w:val="28"/>
        </w:rPr>
      </w:pPr>
      <w:r>
        <w:rPr>
          <w:sz w:val="28"/>
          <w:szCs w:val="28"/>
          <w:lang w:val="uk-UA"/>
        </w:rPr>
        <w:t>17.</w:t>
      </w:r>
      <w:r w:rsidR="009A6801" w:rsidRPr="009A6801">
        <w:rPr>
          <w:sz w:val="28"/>
          <w:szCs w:val="28"/>
        </w:rPr>
        <w:t>Використання фізіотерапевтичних методів залежно від періоду захворювання або травми.</w:t>
      </w:r>
    </w:p>
    <w:p w:rsidR="009A6801" w:rsidRPr="009A6801" w:rsidRDefault="006962D3" w:rsidP="006962D3">
      <w:pPr>
        <w:pStyle w:val="a5"/>
        <w:spacing w:before="0" w:beforeAutospacing="0" w:after="0" w:afterAutospacing="0"/>
        <w:ind w:firstLine="709"/>
        <w:rPr>
          <w:sz w:val="28"/>
          <w:szCs w:val="28"/>
        </w:rPr>
      </w:pPr>
      <w:r>
        <w:rPr>
          <w:sz w:val="28"/>
          <w:szCs w:val="28"/>
          <w:lang w:val="uk-UA"/>
        </w:rPr>
        <w:t>18.</w:t>
      </w:r>
      <w:r w:rsidR="009A6801" w:rsidRPr="009A6801">
        <w:rPr>
          <w:sz w:val="28"/>
          <w:szCs w:val="28"/>
        </w:rPr>
        <w:t>Застосування масажу в різні періоди реабілітаційного процесу.</w:t>
      </w:r>
    </w:p>
    <w:p w:rsidR="009A6801" w:rsidRPr="009A6801" w:rsidRDefault="006962D3" w:rsidP="006962D3">
      <w:pPr>
        <w:pStyle w:val="a5"/>
        <w:spacing w:before="0" w:beforeAutospacing="0" w:after="0" w:afterAutospacing="0"/>
        <w:ind w:firstLine="709"/>
        <w:rPr>
          <w:sz w:val="28"/>
          <w:szCs w:val="28"/>
        </w:rPr>
      </w:pPr>
      <w:r>
        <w:rPr>
          <w:sz w:val="28"/>
          <w:szCs w:val="28"/>
          <w:lang w:val="uk-UA"/>
        </w:rPr>
        <w:t>19.</w:t>
      </w:r>
      <w:r w:rsidR="009A6801" w:rsidRPr="009A6801">
        <w:rPr>
          <w:sz w:val="28"/>
          <w:szCs w:val="28"/>
        </w:rPr>
        <w:t>Роль ерготерапії у різні періоди реабілітації.</w:t>
      </w:r>
    </w:p>
    <w:p w:rsidR="009A6801" w:rsidRPr="009A6801" w:rsidRDefault="006962D3" w:rsidP="006962D3">
      <w:pPr>
        <w:pStyle w:val="a5"/>
        <w:spacing w:before="0" w:beforeAutospacing="0" w:after="0" w:afterAutospacing="0"/>
        <w:ind w:firstLine="709"/>
        <w:rPr>
          <w:sz w:val="28"/>
          <w:szCs w:val="28"/>
        </w:rPr>
      </w:pPr>
      <w:r>
        <w:rPr>
          <w:sz w:val="28"/>
          <w:szCs w:val="28"/>
          <w:lang w:val="uk-UA"/>
        </w:rPr>
        <w:t>20.</w:t>
      </w:r>
      <w:r w:rsidR="009A6801" w:rsidRPr="009A6801">
        <w:rPr>
          <w:sz w:val="28"/>
          <w:szCs w:val="28"/>
        </w:rPr>
        <w:t>Психологічна реабілітація та її місце на різних етапах відновлення.</w:t>
      </w:r>
    </w:p>
    <w:p w:rsidR="009A6801" w:rsidRPr="009A6801" w:rsidRDefault="009A6801" w:rsidP="008C7874">
      <w:pPr>
        <w:ind w:firstLine="508"/>
        <w:jc w:val="both"/>
        <w:rPr>
          <w:lang w:val="ru-RU"/>
        </w:rPr>
      </w:pPr>
    </w:p>
    <w:p w:rsidR="006D70AA" w:rsidRDefault="009A6801" w:rsidP="00210898">
      <w:pPr>
        <w:jc w:val="both"/>
      </w:pPr>
      <w:r>
        <w:tab/>
      </w: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Default="006D70AA" w:rsidP="00210898">
      <w:pPr>
        <w:jc w:val="both"/>
      </w:pPr>
    </w:p>
    <w:p w:rsidR="006D70AA" w:rsidRPr="006D70AA" w:rsidRDefault="006D70AA" w:rsidP="006962D3">
      <w:pPr>
        <w:rPr>
          <w:b/>
        </w:rPr>
      </w:pPr>
      <w:r w:rsidRPr="006D70AA">
        <w:rPr>
          <w:b/>
        </w:rPr>
        <w:lastRenderedPageBreak/>
        <w:t xml:space="preserve">Лекція </w:t>
      </w:r>
      <w:r w:rsidR="004A242B">
        <w:rPr>
          <w:b/>
        </w:rPr>
        <w:t>8</w:t>
      </w:r>
      <w:r w:rsidRPr="006D70AA">
        <w:rPr>
          <w:b/>
        </w:rPr>
        <w:t>.</w:t>
      </w:r>
    </w:p>
    <w:p w:rsidR="006D70AA" w:rsidRPr="00E870A6" w:rsidRDefault="006962D3" w:rsidP="006962D3">
      <w:pPr>
        <w:ind w:left="0"/>
        <w:rPr>
          <w:szCs w:val="28"/>
          <w:lang w:val="ru-RU" w:eastAsia="ru-RU"/>
        </w:rPr>
      </w:pPr>
      <w:r>
        <w:rPr>
          <w:b/>
          <w:szCs w:val="28"/>
          <w:lang w:val="ru-RU" w:eastAsia="ru-RU"/>
        </w:rPr>
        <w:t xml:space="preserve">Тема: </w:t>
      </w:r>
      <w:r w:rsidR="006D70AA" w:rsidRPr="006D70AA">
        <w:rPr>
          <w:b/>
          <w:szCs w:val="28"/>
          <w:lang w:val="ru-RU" w:eastAsia="ru-RU"/>
        </w:rPr>
        <w:t>Законодавство України про реабілітацію у сфері охорони здоров’я</w:t>
      </w:r>
    </w:p>
    <w:p w:rsidR="006D70AA" w:rsidRPr="006D70AA" w:rsidRDefault="006D70AA" w:rsidP="00210898">
      <w:pPr>
        <w:jc w:val="both"/>
        <w:rPr>
          <w:lang w:val="ru-RU"/>
        </w:rPr>
      </w:pPr>
    </w:p>
    <w:p w:rsidR="006D70AA" w:rsidRPr="00AA3E03" w:rsidRDefault="006962D3" w:rsidP="00210898">
      <w:pPr>
        <w:jc w:val="both"/>
        <w:rPr>
          <w:lang w:val="ru-RU"/>
        </w:rPr>
      </w:pPr>
      <w:r>
        <w:t>Питання для розгляду</w:t>
      </w:r>
      <w:r w:rsidR="00AA3E03">
        <w:rPr>
          <w:lang w:val="ru-RU"/>
        </w:rPr>
        <w:t>:</w:t>
      </w:r>
    </w:p>
    <w:p w:rsidR="00163B7F" w:rsidRPr="00CF4192" w:rsidRDefault="006962D3" w:rsidP="006962D3">
      <w:pPr>
        <w:widowControl/>
        <w:spacing w:after="110"/>
        <w:jc w:val="both"/>
        <w:rPr>
          <w:szCs w:val="28"/>
          <w:lang w:eastAsia="ru-RU"/>
        </w:rPr>
      </w:pPr>
      <w:r>
        <w:rPr>
          <w:szCs w:val="28"/>
          <w:lang w:eastAsia="ru-RU"/>
        </w:rPr>
        <w:t>8.</w:t>
      </w:r>
      <w:r w:rsidR="00CF4192" w:rsidRPr="00CF4192">
        <w:rPr>
          <w:szCs w:val="28"/>
          <w:lang w:eastAsia="ru-RU"/>
        </w:rPr>
        <w:t>1.</w:t>
      </w:r>
      <w:r w:rsidR="00163B7F" w:rsidRPr="00CF4192">
        <w:rPr>
          <w:szCs w:val="28"/>
          <w:lang w:eastAsia="ru-RU"/>
        </w:rPr>
        <w:t>Закон України про реабілітацію у сфері охорони здоров’я.</w:t>
      </w:r>
    </w:p>
    <w:p w:rsidR="00551103" w:rsidRPr="00CF4192" w:rsidRDefault="006962D3" w:rsidP="006962D3">
      <w:pPr>
        <w:widowControl/>
        <w:spacing w:after="110"/>
        <w:jc w:val="both"/>
        <w:rPr>
          <w:szCs w:val="28"/>
          <w:lang w:eastAsia="ru-RU"/>
        </w:rPr>
      </w:pPr>
      <w:bookmarkStart w:id="0" w:name="n5"/>
      <w:bookmarkStart w:id="1" w:name="n7"/>
      <w:bookmarkEnd w:id="0"/>
      <w:bookmarkEnd w:id="1"/>
      <w:r>
        <w:rPr>
          <w:szCs w:val="28"/>
          <w:lang w:eastAsia="ru-RU"/>
        </w:rPr>
        <w:t>8.</w:t>
      </w:r>
      <w:r w:rsidR="00CF4192" w:rsidRPr="00CF4192">
        <w:rPr>
          <w:szCs w:val="28"/>
          <w:lang w:eastAsia="ru-RU"/>
        </w:rPr>
        <w:t>2.</w:t>
      </w:r>
      <w:r w:rsidR="00AC4654" w:rsidRPr="00CF4192">
        <w:rPr>
          <w:szCs w:val="28"/>
          <w:lang w:eastAsia="ru-RU"/>
        </w:rPr>
        <w:t>Завдання реабілітації, передбачені законом.</w:t>
      </w:r>
    </w:p>
    <w:p w:rsidR="00AC4654" w:rsidRPr="006962D3" w:rsidRDefault="006962D3" w:rsidP="006962D3">
      <w:pPr>
        <w:widowControl/>
        <w:spacing w:after="110"/>
        <w:jc w:val="both"/>
        <w:rPr>
          <w:bCs/>
          <w:szCs w:val="28"/>
          <w:lang w:eastAsia="ru-RU"/>
        </w:rPr>
      </w:pPr>
      <w:r>
        <w:rPr>
          <w:bCs/>
          <w:szCs w:val="28"/>
          <w:lang w:val="ru-RU" w:eastAsia="ru-RU"/>
        </w:rPr>
        <w:t>8.</w:t>
      </w:r>
      <w:r w:rsidR="00AC4654" w:rsidRPr="006962D3">
        <w:rPr>
          <w:bCs/>
          <w:szCs w:val="28"/>
          <w:lang w:val="ru-RU" w:eastAsia="ru-RU"/>
        </w:rPr>
        <w:t>3.Сфера дій Закону про реабілітацію у сфері охорони здоров’</w:t>
      </w:r>
      <w:r w:rsidR="00AC4654" w:rsidRPr="006962D3">
        <w:rPr>
          <w:bCs/>
          <w:szCs w:val="28"/>
          <w:lang w:eastAsia="ru-RU"/>
        </w:rPr>
        <w:t>я.</w:t>
      </w:r>
    </w:p>
    <w:p w:rsidR="00AC4654" w:rsidRPr="00CF4192" w:rsidRDefault="00AC4654" w:rsidP="00AC4654">
      <w:pPr>
        <w:widowControl/>
        <w:spacing w:after="110"/>
        <w:ind w:left="1080"/>
        <w:jc w:val="both"/>
        <w:rPr>
          <w:szCs w:val="28"/>
          <w:lang w:eastAsia="ru-RU"/>
        </w:rPr>
      </w:pPr>
    </w:p>
    <w:p w:rsidR="00163B7F" w:rsidRPr="00CF4192" w:rsidRDefault="00551103" w:rsidP="00551103">
      <w:pPr>
        <w:widowControl/>
        <w:spacing w:after="110"/>
        <w:ind w:left="1080"/>
        <w:jc w:val="both"/>
        <w:rPr>
          <w:b/>
          <w:szCs w:val="28"/>
          <w:lang w:eastAsia="ru-RU"/>
        </w:rPr>
      </w:pPr>
      <w:r w:rsidRPr="00CF4192">
        <w:rPr>
          <w:b/>
          <w:szCs w:val="28"/>
          <w:lang w:val="ru-RU" w:eastAsia="ru-RU"/>
        </w:rPr>
        <w:t>8.1.</w:t>
      </w:r>
      <w:r w:rsidR="00050107" w:rsidRPr="00CF4192">
        <w:rPr>
          <w:b/>
          <w:szCs w:val="28"/>
          <w:lang w:val="ru-RU" w:eastAsia="ru-RU"/>
        </w:rPr>
        <w:t xml:space="preserve"> </w:t>
      </w:r>
      <w:r w:rsidR="00163B7F" w:rsidRPr="00CF4192">
        <w:rPr>
          <w:b/>
          <w:szCs w:val="28"/>
          <w:lang w:eastAsia="ru-RU"/>
        </w:rPr>
        <w:t>Закон України про реабілітацію у сфері охорони здоров’я.</w:t>
      </w:r>
    </w:p>
    <w:p w:rsidR="00551103" w:rsidRPr="00CF4192" w:rsidRDefault="00551103" w:rsidP="00551103">
      <w:pPr>
        <w:pStyle w:val="a6"/>
        <w:widowControl/>
        <w:ind w:left="0"/>
        <w:jc w:val="both"/>
        <w:rPr>
          <w:szCs w:val="28"/>
          <w:lang w:eastAsia="ru-RU"/>
        </w:rPr>
      </w:pPr>
    </w:p>
    <w:p w:rsidR="00551103" w:rsidRPr="00CF4192" w:rsidRDefault="00551103" w:rsidP="00551103">
      <w:pPr>
        <w:pStyle w:val="a6"/>
        <w:widowControl/>
        <w:ind w:left="0" w:firstLine="708"/>
        <w:jc w:val="both"/>
        <w:rPr>
          <w:szCs w:val="28"/>
          <w:lang w:eastAsia="ru-RU"/>
        </w:rPr>
      </w:pPr>
      <w:r w:rsidRPr="00CF4192">
        <w:rPr>
          <w:szCs w:val="28"/>
          <w:lang w:eastAsia="ru-RU"/>
        </w:rPr>
        <w:t>Закон визначає правові, організаційні та економічні засади проведення реабілітації осіб з обмеженнями повсякденного функціонування з метою досягнення та підтримання оптимального рівня функціонування у її середовищі.</w:t>
      </w:r>
    </w:p>
    <w:p w:rsidR="00050107" w:rsidRPr="00CF4192" w:rsidRDefault="00551103" w:rsidP="00050107">
      <w:pPr>
        <w:widowControl/>
        <w:spacing w:after="110"/>
        <w:ind w:left="0" w:firstLine="330"/>
        <w:jc w:val="both"/>
        <w:rPr>
          <w:szCs w:val="28"/>
          <w:lang w:val="ru-RU" w:eastAsia="ru-RU"/>
        </w:rPr>
      </w:pPr>
      <w:r w:rsidRPr="00CF4192">
        <w:rPr>
          <w:szCs w:val="28"/>
          <w:lang w:val="ru-RU" w:eastAsia="ru-RU"/>
        </w:rPr>
        <w:t>Н</w:t>
      </w:r>
      <w:r w:rsidR="00050107" w:rsidRPr="00CF4192">
        <w:rPr>
          <w:szCs w:val="28"/>
          <w:lang w:val="ru-RU" w:eastAsia="ru-RU"/>
        </w:rPr>
        <w:t xml:space="preserve">аведені </w:t>
      </w:r>
      <w:r w:rsidRPr="00CF4192">
        <w:rPr>
          <w:szCs w:val="28"/>
          <w:lang w:val="ru-RU" w:eastAsia="ru-RU"/>
        </w:rPr>
        <w:t>основні</w:t>
      </w:r>
      <w:r w:rsidR="00050107" w:rsidRPr="00CF4192">
        <w:rPr>
          <w:szCs w:val="28"/>
          <w:lang w:val="ru-RU" w:eastAsia="ru-RU"/>
        </w:rPr>
        <w:t xml:space="preserve"> терміни</w:t>
      </w:r>
      <w:r w:rsidRPr="00CF4192">
        <w:rPr>
          <w:szCs w:val="28"/>
          <w:lang w:val="ru-RU" w:eastAsia="ru-RU"/>
        </w:rPr>
        <w:t>, які</w:t>
      </w:r>
      <w:r w:rsidR="00050107" w:rsidRPr="00CF4192">
        <w:rPr>
          <w:szCs w:val="28"/>
          <w:lang w:val="ru-RU" w:eastAsia="ru-RU"/>
        </w:rPr>
        <w:t xml:space="preserve"> вживаються в такому значенні:</w:t>
      </w:r>
    </w:p>
    <w:p w:rsidR="00050107" w:rsidRPr="00CF4192" w:rsidRDefault="00551103" w:rsidP="00050107">
      <w:pPr>
        <w:widowControl/>
        <w:spacing w:after="110"/>
        <w:ind w:left="0" w:firstLine="330"/>
        <w:jc w:val="both"/>
        <w:rPr>
          <w:szCs w:val="28"/>
          <w:lang w:val="ru-RU" w:eastAsia="ru-RU"/>
        </w:rPr>
      </w:pPr>
      <w:bookmarkStart w:id="2" w:name="n8"/>
      <w:bookmarkEnd w:id="2"/>
      <w:r w:rsidRPr="00CF4192">
        <w:rPr>
          <w:i/>
          <w:szCs w:val="28"/>
          <w:lang w:val="ru-RU" w:eastAsia="ru-RU"/>
        </w:rPr>
        <w:t>Ре</w:t>
      </w:r>
      <w:r w:rsidR="00050107" w:rsidRPr="00CF4192">
        <w:rPr>
          <w:i/>
          <w:szCs w:val="28"/>
          <w:lang w:val="ru-RU" w:eastAsia="ru-RU"/>
        </w:rPr>
        <w:t>абілітація</w:t>
      </w:r>
      <w:r w:rsidR="00050107" w:rsidRPr="00CF4192">
        <w:rPr>
          <w:szCs w:val="28"/>
          <w:lang w:val="ru-RU" w:eastAsia="ru-RU"/>
        </w:rPr>
        <w:t xml:space="preserve"> - комплекс заходів, що допомагають особі з вродженими та/або такими, що виникли у ранньому віці, обмеженнями повсякденного функціонування, досягти оптимального рівня функціонування у її середовищі;</w:t>
      </w:r>
    </w:p>
    <w:p w:rsidR="00050107" w:rsidRPr="00CF4192" w:rsidRDefault="00050107" w:rsidP="00050107">
      <w:pPr>
        <w:widowControl/>
        <w:spacing w:after="110"/>
        <w:ind w:left="0" w:firstLine="330"/>
        <w:jc w:val="both"/>
        <w:rPr>
          <w:szCs w:val="28"/>
          <w:lang w:val="ru-RU" w:eastAsia="ru-RU"/>
        </w:rPr>
      </w:pPr>
      <w:bookmarkStart w:id="3" w:name="n9"/>
      <w:bookmarkStart w:id="4" w:name="n10"/>
      <w:bookmarkEnd w:id="3"/>
      <w:bookmarkEnd w:id="4"/>
      <w:r w:rsidRPr="00CF4192">
        <w:rPr>
          <w:i/>
          <w:szCs w:val="28"/>
          <w:lang w:val="ru-RU" w:eastAsia="ru-RU"/>
        </w:rPr>
        <w:t>дитина з інвалідністю</w:t>
      </w:r>
      <w:r w:rsidRPr="00CF4192">
        <w:rPr>
          <w:szCs w:val="28"/>
          <w:lang w:val="ru-RU" w:eastAsia="ru-RU"/>
        </w:rPr>
        <w:t xml:space="preserve">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rsidR="00050107" w:rsidRPr="00CF4192" w:rsidRDefault="00050107" w:rsidP="00050107">
      <w:pPr>
        <w:widowControl/>
        <w:spacing w:after="110"/>
        <w:ind w:left="0" w:firstLine="330"/>
        <w:jc w:val="both"/>
        <w:rPr>
          <w:szCs w:val="28"/>
          <w:lang w:val="ru-RU" w:eastAsia="ru-RU"/>
        </w:rPr>
      </w:pPr>
      <w:bookmarkStart w:id="5" w:name="n507"/>
      <w:bookmarkEnd w:id="5"/>
      <w:r w:rsidRPr="00CF4192">
        <w:rPr>
          <w:i/>
          <w:szCs w:val="28"/>
          <w:lang w:val="ru-RU" w:eastAsia="ru-RU"/>
        </w:rPr>
        <w:t>допоміжні засоби реабілітації</w:t>
      </w:r>
      <w:r w:rsidRPr="00CF4192">
        <w:rPr>
          <w:szCs w:val="28"/>
          <w:lang w:val="ru-RU" w:eastAsia="ru-RU"/>
        </w:rPr>
        <w:t xml:space="preserve"> - будь-які зовнішні вироби (включаючи пристрої, обладнання, прилади чи програмне забезпечення), спеціально виготовлені або загальнодоступні, основною метою яких є підтримка або поліпшення функціонування та незалежності особи та сприяння її добробуту. Допоміжні засоби реабілітації також використовуються для запобігання порушенням та виникненню вторинних станів здоров’я та є об’єктом регулювання технічних регламентів щодо медичних виробів;</w:t>
      </w:r>
    </w:p>
    <w:p w:rsidR="00050107" w:rsidRPr="00CF4192" w:rsidRDefault="00050107" w:rsidP="00050107">
      <w:pPr>
        <w:widowControl/>
        <w:spacing w:after="110"/>
        <w:ind w:left="0" w:firstLine="330"/>
        <w:jc w:val="both"/>
        <w:rPr>
          <w:szCs w:val="28"/>
          <w:lang w:val="ru-RU" w:eastAsia="ru-RU"/>
        </w:rPr>
      </w:pPr>
      <w:bookmarkStart w:id="6" w:name="n506"/>
      <w:bookmarkStart w:id="7" w:name="n11"/>
      <w:bookmarkEnd w:id="6"/>
      <w:bookmarkEnd w:id="7"/>
      <w:r w:rsidRPr="00CF4192">
        <w:rPr>
          <w:szCs w:val="28"/>
          <w:lang w:val="ru-RU" w:eastAsia="ru-RU"/>
        </w:rPr>
        <w:t>е</w:t>
      </w:r>
      <w:r w:rsidRPr="00CF4192">
        <w:rPr>
          <w:i/>
          <w:szCs w:val="28"/>
          <w:lang w:val="ru-RU" w:eastAsia="ru-RU"/>
        </w:rPr>
        <w:t>рготерапія</w:t>
      </w:r>
      <w:r w:rsidRPr="00CF4192">
        <w:rPr>
          <w:szCs w:val="28"/>
          <w:lang w:val="ru-RU" w:eastAsia="ru-RU"/>
        </w:rPr>
        <w:t xml:space="preserve"> - процес відновлення, розвитку та/або підтримки навичок, необхідних для залучення особи з обмеженнями повсякденного функціонування до активного повсякденного життя та занять, які вона бажає, потребує або планує виконувати, а також модифікація заняттєвої активності особи та/або адаптації її середовища. Ерготерапія призначається, планується та здійснюється ерготерапевтом або під його контролем;</w:t>
      </w:r>
    </w:p>
    <w:p w:rsidR="00050107" w:rsidRPr="00CF4192" w:rsidRDefault="00050107" w:rsidP="00050107">
      <w:pPr>
        <w:widowControl/>
        <w:spacing w:after="110"/>
        <w:ind w:left="0" w:firstLine="330"/>
        <w:jc w:val="both"/>
        <w:rPr>
          <w:szCs w:val="28"/>
          <w:lang w:val="ru-RU" w:eastAsia="ru-RU"/>
        </w:rPr>
      </w:pPr>
      <w:bookmarkStart w:id="8" w:name="n12"/>
      <w:bookmarkEnd w:id="8"/>
      <w:r w:rsidRPr="00CF4192">
        <w:rPr>
          <w:i/>
          <w:szCs w:val="28"/>
          <w:lang w:val="ru-RU" w:eastAsia="ru-RU"/>
        </w:rPr>
        <w:t>заняттєва активність</w:t>
      </w:r>
      <w:r w:rsidRPr="00CF4192">
        <w:rPr>
          <w:szCs w:val="28"/>
          <w:lang w:val="ru-RU" w:eastAsia="ru-RU"/>
        </w:rPr>
        <w:t xml:space="preserve"> - цілеспрямована, тривала, регулярна, багатокомпонентна діяльність, виконання якої людина потребує, бажає або очікує;</w:t>
      </w:r>
    </w:p>
    <w:p w:rsidR="00050107" w:rsidRPr="00CF4192" w:rsidRDefault="00050107" w:rsidP="00050107">
      <w:pPr>
        <w:widowControl/>
        <w:spacing w:after="110"/>
        <w:ind w:left="0" w:firstLine="330"/>
        <w:jc w:val="both"/>
        <w:rPr>
          <w:szCs w:val="28"/>
          <w:lang w:val="ru-RU" w:eastAsia="ru-RU"/>
        </w:rPr>
      </w:pPr>
      <w:bookmarkStart w:id="9" w:name="n13"/>
      <w:bookmarkEnd w:id="9"/>
      <w:r w:rsidRPr="00CF4192">
        <w:rPr>
          <w:i/>
          <w:szCs w:val="28"/>
          <w:lang w:val="ru-RU" w:eastAsia="ru-RU"/>
        </w:rPr>
        <w:t>заняттєва участь</w:t>
      </w:r>
      <w:r w:rsidRPr="00CF4192">
        <w:rPr>
          <w:szCs w:val="28"/>
          <w:lang w:val="ru-RU" w:eastAsia="ru-RU"/>
        </w:rPr>
        <w:t xml:space="preserve"> - виконання заняттєвої активності, що здійснюється за результатами безпосереднього особистісного вибору особою на основі </w:t>
      </w:r>
      <w:r w:rsidRPr="00CF4192">
        <w:rPr>
          <w:szCs w:val="28"/>
          <w:lang w:val="ru-RU" w:eastAsia="ru-RU"/>
        </w:rPr>
        <w:lastRenderedPageBreak/>
        <w:t>мотивації та значущості активності для особи у сприятливому (безбар’єрному) середовищі;</w:t>
      </w:r>
    </w:p>
    <w:p w:rsidR="00050107" w:rsidRPr="00CF4192" w:rsidRDefault="00050107" w:rsidP="00050107">
      <w:pPr>
        <w:widowControl/>
        <w:spacing w:after="110"/>
        <w:ind w:left="0" w:firstLine="330"/>
        <w:jc w:val="both"/>
        <w:rPr>
          <w:szCs w:val="28"/>
          <w:lang w:val="ru-RU" w:eastAsia="ru-RU"/>
        </w:rPr>
      </w:pPr>
      <w:bookmarkStart w:id="10" w:name="n14"/>
      <w:bookmarkEnd w:id="10"/>
      <w:r w:rsidRPr="00CF4192">
        <w:rPr>
          <w:i/>
          <w:szCs w:val="28"/>
          <w:lang w:val="ru-RU" w:eastAsia="ru-RU"/>
        </w:rPr>
        <w:t>індивідуальний реабілітаційний план</w:t>
      </w:r>
      <w:r w:rsidRPr="00CF4192">
        <w:rPr>
          <w:szCs w:val="28"/>
          <w:lang w:val="ru-RU" w:eastAsia="ru-RU"/>
        </w:rPr>
        <w:t xml:space="preserve"> - документ, розроблений мультидисциплінарною реабілітаційною командою на підставі результатів реабілітаційного обстеження особи з обмеженнями повсякденного функціонування (або такої, у якої можуть виникнути обмеження повсякденного функціонування), що визначає мету та завдання реабілітації та комплекс заходів, необхідних для їх досягнення;</w:t>
      </w:r>
    </w:p>
    <w:p w:rsidR="00050107" w:rsidRPr="00CF4192" w:rsidRDefault="00050107" w:rsidP="00050107">
      <w:pPr>
        <w:widowControl/>
        <w:spacing w:after="110"/>
        <w:ind w:left="0" w:firstLine="330"/>
        <w:jc w:val="both"/>
        <w:rPr>
          <w:szCs w:val="28"/>
          <w:lang w:val="ru-RU" w:eastAsia="ru-RU"/>
        </w:rPr>
      </w:pPr>
      <w:bookmarkStart w:id="11" w:name="n15"/>
      <w:bookmarkEnd w:id="11"/>
      <w:r w:rsidRPr="00CF4192">
        <w:rPr>
          <w:i/>
          <w:szCs w:val="28"/>
          <w:lang w:val="ru-RU" w:eastAsia="ru-RU"/>
        </w:rPr>
        <w:t>особа з інвалідністю</w:t>
      </w:r>
      <w:r w:rsidRPr="00CF4192">
        <w:rPr>
          <w:szCs w:val="28"/>
          <w:lang w:val="ru-RU" w:eastAsia="ru-RU"/>
        </w:rPr>
        <w:t xml:space="preserve"> - повнолітня особа зі стійким обмеженням життєдіяльності, якій в порядку, визначеному законодавством, встановлено інвалідність;</w:t>
      </w:r>
    </w:p>
    <w:p w:rsidR="00050107" w:rsidRPr="00CF4192" w:rsidRDefault="00050107" w:rsidP="00050107">
      <w:pPr>
        <w:widowControl/>
        <w:spacing w:after="110"/>
        <w:ind w:left="0" w:firstLine="330"/>
        <w:jc w:val="both"/>
        <w:rPr>
          <w:szCs w:val="28"/>
          <w:lang w:val="ru-RU" w:eastAsia="ru-RU"/>
        </w:rPr>
      </w:pPr>
      <w:bookmarkStart w:id="12" w:name="n16"/>
      <w:bookmarkEnd w:id="12"/>
      <w:r w:rsidRPr="00CF4192">
        <w:rPr>
          <w:i/>
          <w:szCs w:val="28"/>
          <w:lang w:val="ru-RU" w:eastAsia="ru-RU"/>
        </w:rPr>
        <w:t>особа з обмеженнями</w:t>
      </w:r>
      <w:r w:rsidRPr="00CF4192">
        <w:rPr>
          <w:szCs w:val="28"/>
          <w:lang w:val="ru-RU" w:eastAsia="ru-RU"/>
        </w:rPr>
        <w:t xml:space="preserve"> повсякденного функціонування - особа, яка внаслідок стану здоров’я або старіння втратила або може втратити здатність до участі у заняттєвій активності у спосіб і межах, звичайних для неї;</w:t>
      </w:r>
    </w:p>
    <w:p w:rsidR="00050107" w:rsidRPr="00CF4192" w:rsidRDefault="00050107" w:rsidP="00050107">
      <w:pPr>
        <w:widowControl/>
        <w:spacing w:after="110"/>
        <w:ind w:left="0" w:firstLine="330"/>
        <w:jc w:val="both"/>
        <w:rPr>
          <w:szCs w:val="28"/>
          <w:lang w:val="ru-RU" w:eastAsia="ru-RU"/>
        </w:rPr>
      </w:pPr>
      <w:bookmarkStart w:id="13" w:name="n17"/>
      <w:bookmarkEnd w:id="13"/>
      <w:r w:rsidRPr="00CF4192">
        <w:rPr>
          <w:i/>
          <w:szCs w:val="28"/>
          <w:lang w:val="ru-RU" w:eastAsia="ru-RU"/>
        </w:rPr>
        <w:t>обсяг реабілітаційної допомоги</w:t>
      </w:r>
      <w:r w:rsidRPr="00CF4192">
        <w:rPr>
          <w:szCs w:val="28"/>
          <w:lang w:val="ru-RU" w:eastAsia="ru-RU"/>
        </w:rPr>
        <w:t xml:space="preserve"> - показник, що визначається кількістю годин роботи фахівців з реабілітації з особою з обмеженнями повсякденного функціонування за добу. Обсяг реабілітаційної допомоги може бути високим, середнім та низьким;</w:t>
      </w:r>
    </w:p>
    <w:p w:rsidR="00050107" w:rsidRPr="00CF4192" w:rsidRDefault="00050107" w:rsidP="00050107">
      <w:pPr>
        <w:widowControl/>
        <w:spacing w:after="110"/>
        <w:ind w:left="0" w:firstLine="330"/>
        <w:jc w:val="both"/>
        <w:rPr>
          <w:szCs w:val="28"/>
          <w:lang w:val="ru-RU" w:eastAsia="ru-RU"/>
        </w:rPr>
      </w:pPr>
      <w:bookmarkStart w:id="14" w:name="n18"/>
      <w:bookmarkEnd w:id="14"/>
      <w:r w:rsidRPr="00CF4192">
        <w:rPr>
          <w:i/>
          <w:szCs w:val="28"/>
          <w:lang w:val="ru-RU" w:eastAsia="ru-RU"/>
        </w:rPr>
        <w:t>психологічна допомога в реабілітації</w:t>
      </w:r>
      <w:r w:rsidRPr="00CF4192">
        <w:rPr>
          <w:szCs w:val="28"/>
          <w:lang w:val="ru-RU" w:eastAsia="ru-RU"/>
        </w:rPr>
        <w:t xml:space="preserve"> - діяльність, спрямована на відновлення та підтримку функціонування особи у фізичній, емоційній, інтелектуальній, соціальній та духовній сферах із застосуванням методів психологічної та психотерапевтичної допомоги у формах психотерапії, психологічного консультування або першої психологічної допомоги. Психологічну допомогу в реабілітації здійснює клінічний психолог (психолог, психотерапевт) у складі мультидисциплінарної реабілітаційної команди;</w:t>
      </w:r>
    </w:p>
    <w:p w:rsidR="00050107" w:rsidRPr="00CF4192" w:rsidRDefault="00BD2EA8" w:rsidP="00BD2EA8">
      <w:pPr>
        <w:widowControl/>
        <w:spacing w:after="110"/>
        <w:ind w:left="0" w:firstLine="708"/>
        <w:jc w:val="both"/>
        <w:rPr>
          <w:szCs w:val="28"/>
          <w:lang w:val="ru-RU" w:eastAsia="ru-RU"/>
        </w:rPr>
      </w:pPr>
      <w:bookmarkStart w:id="15" w:name="n19"/>
      <w:bookmarkEnd w:id="15"/>
      <w:r w:rsidRPr="00CF4192">
        <w:rPr>
          <w:szCs w:val="28"/>
          <w:lang w:val="ru-RU" w:eastAsia="ru-RU"/>
        </w:rPr>
        <w:t>Р</w:t>
      </w:r>
      <w:r w:rsidR="00050107" w:rsidRPr="00CF4192">
        <w:rPr>
          <w:szCs w:val="28"/>
          <w:lang w:val="ru-RU" w:eastAsia="ru-RU"/>
        </w:rPr>
        <w:t xml:space="preserve">еабілітаційна допомога </w:t>
      </w:r>
      <w:r w:rsidRPr="00CF4192">
        <w:rPr>
          <w:szCs w:val="28"/>
          <w:lang w:val="ru-RU" w:eastAsia="ru-RU"/>
        </w:rPr>
        <w:t>при реабілітації трактується Законом як</w:t>
      </w:r>
      <w:r w:rsidR="00050107" w:rsidRPr="00CF4192">
        <w:rPr>
          <w:szCs w:val="28"/>
          <w:lang w:val="ru-RU" w:eastAsia="ru-RU"/>
        </w:rPr>
        <w:t xml:space="preserve">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r w:rsidRPr="00CF4192">
        <w:rPr>
          <w:szCs w:val="28"/>
          <w:lang w:val="ru-RU" w:eastAsia="ru-RU"/>
        </w:rPr>
        <w:t>.</w:t>
      </w:r>
    </w:p>
    <w:p w:rsidR="00050107" w:rsidRPr="00CF4192" w:rsidRDefault="00BD2EA8" w:rsidP="00050107">
      <w:pPr>
        <w:widowControl/>
        <w:spacing w:after="110"/>
        <w:ind w:left="0" w:firstLine="330"/>
        <w:jc w:val="both"/>
        <w:rPr>
          <w:szCs w:val="28"/>
          <w:lang w:val="ru-RU" w:eastAsia="ru-RU"/>
        </w:rPr>
      </w:pPr>
      <w:bookmarkStart w:id="16" w:name="n20"/>
      <w:bookmarkEnd w:id="16"/>
      <w:r w:rsidRPr="00CF4192">
        <w:rPr>
          <w:szCs w:val="28"/>
          <w:lang w:val="ru-RU" w:eastAsia="ru-RU"/>
        </w:rPr>
        <w:t>Р</w:t>
      </w:r>
      <w:r w:rsidR="00050107" w:rsidRPr="00CF4192">
        <w:rPr>
          <w:szCs w:val="28"/>
          <w:lang w:val="ru-RU" w:eastAsia="ru-RU"/>
        </w:rPr>
        <w:t>еабілітаційне обстеження визнач</w:t>
      </w:r>
      <w:r w:rsidRPr="00CF4192">
        <w:rPr>
          <w:szCs w:val="28"/>
          <w:lang w:val="ru-RU" w:eastAsia="ru-RU"/>
        </w:rPr>
        <w:t>ається як</w:t>
      </w:r>
      <w:r w:rsidR="00050107" w:rsidRPr="00CF4192">
        <w:rPr>
          <w:szCs w:val="28"/>
          <w:lang w:val="ru-RU" w:eastAsia="ru-RU"/>
        </w:rPr>
        <w:t xml:space="preserve"> ризик виникнення, наявності та ступеню порушень функцій та структур організму, обмежень активності та обмежень можливості участі особи, а також впливу факторів середовища та особистих факторів відповідно до Міжнародної класифікації функціонування, обмеження життєдіяльності та здоров’я</w:t>
      </w:r>
      <w:r w:rsidRPr="00CF4192">
        <w:rPr>
          <w:szCs w:val="28"/>
          <w:lang w:val="ru-RU" w:eastAsia="ru-RU"/>
        </w:rPr>
        <w:t>.</w:t>
      </w:r>
    </w:p>
    <w:p w:rsidR="00BD2EA8" w:rsidRPr="00CF4192" w:rsidRDefault="00BD2EA8" w:rsidP="00050107">
      <w:pPr>
        <w:widowControl/>
        <w:spacing w:after="110"/>
        <w:ind w:left="0" w:firstLine="330"/>
        <w:jc w:val="both"/>
        <w:rPr>
          <w:szCs w:val="28"/>
          <w:lang w:val="ru-RU" w:eastAsia="ru-RU"/>
        </w:rPr>
      </w:pPr>
      <w:bookmarkStart w:id="17" w:name="n21"/>
      <w:bookmarkEnd w:id="17"/>
      <w:r w:rsidRPr="00CF4192">
        <w:rPr>
          <w:szCs w:val="28"/>
          <w:lang w:val="ru-RU" w:eastAsia="ru-RU"/>
        </w:rPr>
        <w:t>Терміни щодо реабілітаційних прогнозів тлумачяться наступним чином:</w:t>
      </w:r>
    </w:p>
    <w:p w:rsidR="00050107" w:rsidRPr="00CF4192" w:rsidRDefault="00050107" w:rsidP="00050107">
      <w:pPr>
        <w:widowControl/>
        <w:spacing w:after="110"/>
        <w:ind w:left="0" w:firstLine="330"/>
        <w:jc w:val="both"/>
        <w:rPr>
          <w:szCs w:val="28"/>
          <w:lang w:val="ru-RU" w:eastAsia="ru-RU"/>
        </w:rPr>
      </w:pPr>
      <w:r w:rsidRPr="00CF4192">
        <w:rPr>
          <w:i/>
          <w:szCs w:val="28"/>
          <w:lang w:val="ru-RU" w:eastAsia="ru-RU"/>
        </w:rPr>
        <w:t>реабілітаційний прогноз</w:t>
      </w:r>
      <w:r w:rsidRPr="00CF4192">
        <w:rPr>
          <w:szCs w:val="28"/>
          <w:lang w:val="ru-RU" w:eastAsia="ru-RU"/>
        </w:rPr>
        <w:t xml:space="preserve"> - визначення перспектив змін функціонування особи за результатами реабілітаційного обстеження;</w:t>
      </w:r>
    </w:p>
    <w:p w:rsidR="00050107" w:rsidRPr="00CF4192" w:rsidRDefault="00050107" w:rsidP="00050107">
      <w:pPr>
        <w:widowControl/>
        <w:spacing w:after="110"/>
        <w:ind w:left="0" w:firstLine="330"/>
        <w:jc w:val="both"/>
        <w:rPr>
          <w:szCs w:val="28"/>
          <w:lang w:val="ru-RU" w:eastAsia="ru-RU"/>
        </w:rPr>
      </w:pPr>
      <w:bookmarkStart w:id="18" w:name="n22"/>
      <w:bookmarkEnd w:id="18"/>
      <w:r w:rsidRPr="00CF4192">
        <w:rPr>
          <w:i/>
          <w:szCs w:val="28"/>
          <w:lang w:val="ru-RU" w:eastAsia="ru-RU"/>
        </w:rPr>
        <w:lastRenderedPageBreak/>
        <w:t>реабілітація</w:t>
      </w:r>
      <w:r w:rsidRPr="00CF4192">
        <w:rPr>
          <w:szCs w:val="28"/>
          <w:lang w:val="ru-RU" w:eastAsia="ru-RU"/>
        </w:rPr>
        <w:t xml:space="preserve"> - комплекс заходів, яких потребує особа, яка зазнає або може зазнати обмеження повсякденного функціонування внаслідок стану здоров’я або старіння у взаємодії з її середовищем;</w:t>
      </w:r>
    </w:p>
    <w:p w:rsidR="00050107" w:rsidRPr="00CF4192" w:rsidRDefault="00050107" w:rsidP="00050107">
      <w:pPr>
        <w:widowControl/>
        <w:spacing w:after="110"/>
        <w:ind w:left="0" w:firstLine="330"/>
        <w:jc w:val="both"/>
        <w:rPr>
          <w:szCs w:val="28"/>
          <w:lang w:val="ru-RU" w:eastAsia="ru-RU"/>
        </w:rPr>
      </w:pPr>
      <w:bookmarkStart w:id="19" w:name="n23"/>
      <w:bookmarkEnd w:id="19"/>
      <w:r w:rsidRPr="00CF4192">
        <w:rPr>
          <w:i/>
          <w:szCs w:val="28"/>
          <w:lang w:val="ru-RU" w:eastAsia="ru-RU"/>
        </w:rPr>
        <w:t>стан здоров’я</w:t>
      </w:r>
      <w:r w:rsidRPr="00CF4192">
        <w:rPr>
          <w:szCs w:val="28"/>
          <w:lang w:val="ru-RU" w:eastAsia="ru-RU"/>
        </w:rPr>
        <w:t xml:space="preserve"> - загальний показник для хвороб (гострих і хронічних), розладів, пошкоджень або травм. Стан здоров’я також може охоплювати інші обставини, у тому числі вагітність, старіння, стрес, вроджена аномалія або генетична схильність. Стани здоров’я кодуються згідно з Міжнародною статистичною класифікацією хвороб та споріднених проблем охорони здоров’я;</w:t>
      </w:r>
    </w:p>
    <w:p w:rsidR="00050107" w:rsidRPr="00CF4192" w:rsidRDefault="00050107" w:rsidP="00050107">
      <w:pPr>
        <w:widowControl/>
        <w:spacing w:after="110"/>
        <w:ind w:left="0" w:firstLine="330"/>
        <w:jc w:val="both"/>
        <w:rPr>
          <w:szCs w:val="28"/>
          <w:lang w:val="ru-RU" w:eastAsia="ru-RU"/>
        </w:rPr>
      </w:pPr>
      <w:bookmarkStart w:id="20" w:name="n24"/>
      <w:bookmarkEnd w:id="20"/>
      <w:r w:rsidRPr="00CF4192">
        <w:rPr>
          <w:i/>
          <w:szCs w:val="28"/>
          <w:lang w:val="ru-RU" w:eastAsia="ru-RU"/>
        </w:rPr>
        <w:t>телереабілітація</w:t>
      </w:r>
      <w:r w:rsidRPr="00CF4192">
        <w:rPr>
          <w:szCs w:val="28"/>
          <w:lang w:val="ru-RU" w:eastAsia="ru-RU"/>
        </w:rPr>
        <w:t xml:space="preserve"> - складова телемедицини, що забезпечує надання пацієнтам реабілітаційної допомоги фахівцями з реабілітації шляхом телеконсультування (телевідеоконсультування) разом з обстеженням, телеметрії та в інших формах, що не суперечать законодавству, за допомогою інформаційно-комунікаційних технологій;</w:t>
      </w:r>
    </w:p>
    <w:p w:rsidR="00050107" w:rsidRPr="00CF4192" w:rsidRDefault="00050107" w:rsidP="00050107">
      <w:pPr>
        <w:widowControl/>
        <w:spacing w:after="110"/>
        <w:ind w:left="0" w:firstLine="330"/>
        <w:jc w:val="both"/>
        <w:rPr>
          <w:szCs w:val="28"/>
          <w:lang w:val="ru-RU" w:eastAsia="ru-RU"/>
        </w:rPr>
      </w:pPr>
      <w:bookmarkStart w:id="21" w:name="n529"/>
      <w:bookmarkStart w:id="22" w:name="n25"/>
      <w:bookmarkEnd w:id="21"/>
      <w:bookmarkEnd w:id="22"/>
      <w:r w:rsidRPr="00CF4192">
        <w:rPr>
          <w:i/>
          <w:szCs w:val="28"/>
          <w:lang w:val="ru-RU" w:eastAsia="ru-RU"/>
        </w:rPr>
        <w:t>терапія мови і мовлення</w:t>
      </w:r>
      <w:r w:rsidRPr="00CF4192">
        <w:rPr>
          <w:szCs w:val="28"/>
          <w:lang w:val="ru-RU" w:eastAsia="ru-RU"/>
        </w:rPr>
        <w:t xml:space="preserve"> - процес відновлення та/або підтримки максимально можливого рівня усіх аспектів комунікації та/або ковтання в осіб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 та/або безпечного процесу споживання їжі. Терапія мови і мовлення призначається, планується та здійснюється терапевтом мови та мовлення або під його контролем;</w:t>
      </w:r>
    </w:p>
    <w:p w:rsidR="00050107" w:rsidRPr="00CF4192" w:rsidRDefault="00050107" w:rsidP="00050107">
      <w:pPr>
        <w:widowControl/>
        <w:spacing w:after="110"/>
        <w:ind w:left="0" w:firstLine="330"/>
        <w:jc w:val="both"/>
        <w:rPr>
          <w:szCs w:val="28"/>
          <w:lang w:val="ru-RU" w:eastAsia="ru-RU"/>
        </w:rPr>
      </w:pPr>
      <w:bookmarkStart w:id="23" w:name="n26"/>
      <w:bookmarkEnd w:id="23"/>
      <w:r w:rsidRPr="00CF4192">
        <w:rPr>
          <w:i/>
          <w:szCs w:val="28"/>
          <w:lang w:val="ru-RU" w:eastAsia="ru-RU"/>
        </w:rPr>
        <w:t>фахівці з реабілітації</w:t>
      </w:r>
      <w:r w:rsidRPr="00CF4192">
        <w:rPr>
          <w:szCs w:val="28"/>
          <w:lang w:val="ru-RU" w:eastAsia="ru-RU"/>
        </w:rPr>
        <w:t xml:space="preserve"> - особи, які безпосередньо надають реабілітаційну допомогу, мають відповідну освіту, володіють відповідними професійними знаннями та навичками, а також залучені до безперервного професійного розвитку;</w:t>
      </w:r>
    </w:p>
    <w:p w:rsidR="00050107" w:rsidRPr="00CF4192" w:rsidRDefault="00BD2EA8" w:rsidP="00050107">
      <w:pPr>
        <w:widowControl/>
        <w:spacing w:after="110"/>
        <w:ind w:left="0" w:firstLine="330"/>
        <w:jc w:val="both"/>
        <w:rPr>
          <w:szCs w:val="28"/>
          <w:lang w:val="ru-RU" w:eastAsia="ru-RU"/>
        </w:rPr>
      </w:pPr>
      <w:bookmarkStart w:id="24" w:name="n27"/>
      <w:bookmarkEnd w:id="24"/>
      <w:r w:rsidRPr="00CF4192">
        <w:rPr>
          <w:szCs w:val="28"/>
          <w:lang w:val="ru-RU" w:eastAsia="ru-RU"/>
        </w:rPr>
        <w:t>Ф</w:t>
      </w:r>
      <w:r w:rsidR="00050107" w:rsidRPr="00CF4192">
        <w:rPr>
          <w:szCs w:val="28"/>
          <w:lang w:val="ru-RU" w:eastAsia="ru-RU"/>
        </w:rPr>
        <w:t xml:space="preserve">ізична та реабілітаційна медицина </w:t>
      </w:r>
      <w:r w:rsidRPr="00CF4192">
        <w:rPr>
          <w:szCs w:val="28"/>
          <w:lang w:val="ru-RU" w:eastAsia="ru-RU"/>
        </w:rPr>
        <w:t>–</w:t>
      </w:r>
      <w:r w:rsidR="00050107" w:rsidRPr="00CF4192">
        <w:rPr>
          <w:szCs w:val="28"/>
          <w:lang w:val="ru-RU" w:eastAsia="ru-RU"/>
        </w:rPr>
        <w:t xml:space="preserve"> </w:t>
      </w:r>
      <w:r w:rsidRPr="00CF4192">
        <w:rPr>
          <w:szCs w:val="28"/>
          <w:lang w:val="ru-RU" w:eastAsia="ru-RU"/>
        </w:rPr>
        <w:t xml:space="preserve">це </w:t>
      </w:r>
      <w:r w:rsidR="00050107" w:rsidRPr="00CF4192">
        <w:rPr>
          <w:szCs w:val="28"/>
          <w:lang w:val="ru-RU" w:eastAsia="ru-RU"/>
        </w:rPr>
        <w:t>процес застосування комплексу реабілітаційних заходів, що передбачає профілактику, медичну діагностику, лікування та управління реабілітацією осіб усіх вікових груп зі станами здоров’я, що призводять до обмежень повсякденного функціонування, обмежень життєдіяльності та їх коморбідних станів, та приділяє особливу увагу порушенням і обмеженням активності особи з метою сприяння її фізичному і когнітивному функціонуванню (включаючи поведінку), участі (включаючи якість життя) і модифікації особистих факторів та факторів середовища із застосуванням мультидисциплінарного підходу. Професіоналами з фізичної та реабілітаційної медицини є лікарі фізичної та реабілітаційної медицини;</w:t>
      </w:r>
    </w:p>
    <w:p w:rsidR="00050107" w:rsidRPr="00CF4192" w:rsidRDefault="00BD2EA8" w:rsidP="00050107">
      <w:pPr>
        <w:widowControl/>
        <w:spacing w:after="110"/>
        <w:ind w:left="0" w:firstLine="330"/>
        <w:jc w:val="both"/>
        <w:rPr>
          <w:szCs w:val="28"/>
          <w:lang w:val="ru-RU" w:eastAsia="ru-RU"/>
        </w:rPr>
      </w:pPr>
      <w:bookmarkStart w:id="25" w:name="n28"/>
      <w:bookmarkEnd w:id="25"/>
      <w:r w:rsidRPr="00CF4192">
        <w:rPr>
          <w:szCs w:val="28"/>
          <w:lang w:val="ru-RU" w:eastAsia="ru-RU"/>
        </w:rPr>
        <w:t>Ф</w:t>
      </w:r>
      <w:r w:rsidR="00050107" w:rsidRPr="00CF4192">
        <w:rPr>
          <w:szCs w:val="28"/>
          <w:lang w:val="ru-RU" w:eastAsia="ru-RU"/>
        </w:rPr>
        <w:t xml:space="preserve">ізична </w:t>
      </w:r>
      <w:r w:rsidRPr="00CF4192">
        <w:rPr>
          <w:szCs w:val="28"/>
          <w:lang w:val="ru-RU" w:eastAsia="ru-RU"/>
        </w:rPr>
        <w:t>реабілітація розуміється як</w:t>
      </w:r>
      <w:r w:rsidR="00050107" w:rsidRPr="00CF4192">
        <w:rPr>
          <w:szCs w:val="28"/>
          <w:lang w:val="ru-RU" w:eastAsia="ru-RU"/>
        </w:rPr>
        <w:t xml:space="preserve"> процес забезпечення розвитку, максимального відновлення та підтримання рухової і функціональної спроможності осіб з обмеженнями повсякденного функціонування або таких дій, у яких можуть виникнути такі обмеження. Фізична терапія призначається, планується та здійснюється фізичним терапевтом або під його контролем.</w:t>
      </w:r>
    </w:p>
    <w:p w:rsidR="00AC4654" w:rsidRPr="00CF4192" w:rsidRDefault="00AC4654" w:rsidP="00050107">
      <w:pPr>
        <w:widowControl/>
        <w:spacing w:after="110"/>
        <w:ind w:left="0" w:firstLine="330"/>
        <w:jc w:val="both"/>
        <w:rPr>
          <w:szCs w:val="28"/>
          <w:lang w:val="ru-RU" w:eastAsia="ru-RU"/>
        </w:rPr>
      </w:pPr>
    </w:p>
    <w:p w:rsidR="00AC4654" w:rsidRPr="00CF4192" w:rsidRDefault="00AC4654" w:rsidP="00551103">
      <w:pPr>
        <w:widowControl/>
        <w:spacing w:after="110"/>
        <w:ind w:left="0" w:firstLine="330"/>
        <w:jc w:val="both"/>
        <w:rPr>
          <w:b/>
          <w:szCs w:val="28"/>
          <w:lang w:val="ru-RU" w:eastAsia="ru-RU"/>
        </w:rPr>
      </w:pPr>
      <w:bookmarkStart w:id="26" w:name="n29"/>
      <w:bookmarkEnd w:id="26"/>
      <w:r w:rsidRPr="00CF4192">
        <w:rPr>
          <w:b/>
          <w:szCs w:val="28"/>
          <w:lang w:val="ru-RU" w:eastAsia="ru-RU"/>
        </w:rPr>
        <w:t>8.2. Завдання реабілітації, передбачені Законом.</w:t>
      </w:r>
    </w:p>
    <w:p w:rsidR="00551103" w:rsidRPr="00CF4192" w:rsidRDefault="00551103" w:rsidP="00551103">
      <w:pPr>
        <w:widowControl/>
        <w:spacing w:after="110"/>
        <w:ind w:left="0" w:firstLine="330"/>
        <w:jc w:val="both"/>
        <w:rPr>
          <w:szCs w:val="28"/>
          <w:lang w:val="ru-RU" w:eastAsia="ru-RU"/>
        </w:rPr>
      </w:pPr>
      <w:r w:rsidRPr="00CF4192">
        <w:rPr>
          <w:szCs w:val="28"/>
          <w:lang w:val="ru-RU" w:eastAsia="ru-RU"/>
        </w:rPr>
        <w:t>У Законі встановлені завдання реабілітації, що тактуються як: визначення конкретних, вимірюваних, досяжних, відповідних та визначених у часі показників функціонування особи, які вона повинна досягти внаслідок отримання реабілітаційної допомоги, які визначаються фахівцем з реабілітації спільно з особою при складенні програми терапії;</w:t>
      </w:r>
    </w:p>
    <w:p w:rsidR="00050107" w:rsidRPr="00CF4192" w:rsidRDefault="00050107" w:rsidP="00050107">
      <w:pPr>
        <w:widowControl/>
        <w:spacing w:after="110"/>
        <w:ind w:left="0" w:firstLine="330"/>
        <w:jc w:val="both"/>
        <w:rPr>
          <w:szCs w:val="28"/>
          <w:lang w:val="ru-RU" w:eastAsia="ru-RU"/>
        </w:rPr>
      </w:pPr>
      <w:r w:rsidRPr="00CF4192">
        <w:rPr>
          <w:szCs w:val="28"/>
          <w:lang w:val="ru-RU" w:eastAsia="ru-RU"/>
        </w:rPr>
        <w:t>Інші поняття і терміни у цьому Законі вживаються у значеннях, визначених законодавством України та спеціальними словниками понять і термінів Всесвітньої організації охорони здоров’я.</w:t>
      </w:r>
    </w:p>
    <w:p w:rsidR="00050107" w:rsidRPr="00CF4192" w:rsidRDefault="00050107" w:rsidP="00050107">
      <w:pPr>
        <w:widowControl/>
        <w:spacing w:after="110"/>
        <w:ind w:left="0" w:firstLine="330"/>
        <w:jc w:val="both"/>
        <w:rPr>
          <w:szCs w:val="28"/>
          <w:lang w:val="ru-RU" w:eastAsia="ru-RU"/>
        </w:rPr>
      </w:pPr>
      <w:bookmarkStart w:id="27" w:name="n30"/>
      <w:bookmarkStart w:id="28" w:name="n31"/>
      <w:bookmarkEnd w:id="27"/>
      <w:bookmarkEnd w:id="28"/>
      <w:r w:rsidRPr="00CF4192">
        <w:rPr>
          <w:szCs w:val="28"/>
          <w:lang w:val="ru-RU" w:eastAsia="ru-RU"/>
        </w:rPr>
        <w:t>Законодавство України про реабілітацію базується на </w:t>
      </w:r>
      <w:hyperlink r:id="rId237" w:tgtFrame="_blank" w:history="1">
        <w:r w:rsidRPr="00CF4192">
          <w:rPr>
            <w:color w:val="000099"/>
            <w:szCs w:val="28"/>
            <w:u w:val="single"/>
            <w:lang w:val="ru-RU" w:eastAsia="ru-RU"/>
          </w:rPr>
          <w:t>Конституції України</w:t>
        </w:r>
      </w:hyperlink>
      <w:r w:rsidRPr="00CF4192">
        <w:rPr>
          <w:szCs w:val="28"/>
          <w:lang w:val="ru-RU" w:eastAsia="ru-RU"/>
        </w:rPr>
        <w:t> та складається з </w:t>
      </w:r>
      <w:hyperlink r:id="rId238" w:tgtFrame="_blank" w:history="1">
        <w:r w:rsidRPr="00CF4192">
          <w:rPr>
            <w:color w:val="000099"/>
            <w:szCs w:val="28"/>
            <w:u w:val="single"/>
            <w:lang w:val="ru-RU" w:eastAsia="ru-RU"/>
          </w:rPr>
          <w:t>Основ законодавства України про охорону здоров’я</w:t>
        </w:r>
      </w:hyperlink>
      <w:r w:rsidRPr="00CF4192">
        <w:rPr>
          <w:szCs w:val="28"/>
          <w:lang w:val="ru-RU" w:eastAsia="ru-RU"/>
        </w:rPr>
        <w:t>, цього Закону, інших законодавчих актів, що регулюють відносини з питань, пов’язаних з охороною здоров’я, та інших прийнятих відповідно до них нормативно-правових актів.</w:t>
      </w:r>
    </w:p>
    <w:p w:rsidR="00551103" w:rsidRPr="00CF4192" w:rsidRDefault="00551103" w:rsidP="00050107">
      <w:pPr>
        <w:widowControl/>
        <w:spacing w:after="110"/>
        <w:ind w:left="0" w:firstLine="330"/>
        <w:jc w:val="both"/>
        <w:rPr>
          <w:b/>
          <w:bCs/>
          <w:szCs w:val="28"/>
          <w:lang w:val="ru-RU" w:eastAsia="ru-RU"/>
        </w:rPr>
      </w:pPr>
      <w:bookmarkStart w:id="29" w:name="n32"/>
      <w:bookmarkStart w:id="30" w:name="n33"/>
      <w:bookmarkEnd w:id="29"/>
      <w:bookmarkEnd w:id="30"/>
    </w:p>
    <w:p w:rsidR="00AC4654" w:rsidRPr="00CF4192" w:rsidRDefault="00551103" w:rsidP="00050107">
      <w:pPr>
        <w:widowControl/>
        <w:spacing w:after="110"/>
        <w:ind w:left="0" w:firstLine="330"/>
        <w:jc w:val="both"/>
        <w:rPr>
          <w:b/>
          <w:bCs/>
          <w:szCs w:val="28"/>
          <w:lang w:eastAsia="ru-RU"/>
        </w:rPr>
      </w:pPr>
      <w:r w:rsidRPr="00CF4192">
        <w:rPr>
          <w:b/>
          <w:bCs/>
          <w:szCs w:val="28"/>
          <w:lang w:val="ru-RU" w:eastAsia="ru-RU"/>
        </w:rPr>
        <w:t>8.</w:t>
      </w:r>
      <w:r w:rsidR="00AC4654" w:rsidRPr="00CF4192">
        <w:rPr>
          <w:b/>
          <w:bCs/>
          <w:szCs w:val="28"/>
          <w:lang w:val="ru-RU" w:eastAsia="ru-RU"/>
        </w:rPr>
        <w:t>3</w:t>
      </w:r>
      <w:r w:rsidRPr="00CF4192">
        <w:rPr>
          <w:b/>
          <w:bCs/>
          <w:szCs w:val="28"/>
          <w:lang w:val="ru-RU" w:eastAsia="ru-RU"/>
        </w:rPr>
        <w:t xml:space="preserve">. Сфера дій Закону </w:t>
      </w:r>
      <w:r w:rsidR="00AC4654" w:rsidRPr="00CF4192">
        <w:rPr>
          <w:b/>
          <w:bCs/>
          <w:szCs w:val="28"/>
          <w:lang w:val="ru-RU" w:eastAsia="ru-RU"/>
        </w:rPr>
        <w:t>про реабілітацію у сфері охорони здоров’</w:t>
      </w:r>
      <w:r w:rsidR="00AC4654" w:rsidRPr="00CF4192">
        <w:rPr>
          <w:b/>
          <w:bCs/>
          <w:szCs w:val="28"/>
          <w:lang w:eastAsia="ru-RU"/>
        </w:rPr>
        <w:t>я.</w:t>
      </w:r>
    </w:p>
    <w:p w:rsidR="00AC4654" w:rsidRPr="00CF4192" w:rsidRDefault="00050107" w:rsidP="00050107">
      <w:pPr>
        <w:widowControl/>
        <w:spacing w:after="110"/>
        <w:ind w:left="0" w:firstLine="330"/>
        <w:jc w:val="both"/>
        <w:rPr>
          <w:szCs w:val="28"/>
          <w:lang w:val="ru-RU" w:eastAsia="ru-RU"/>
        </w:rPr>
      </w:pPr>
      <w:bookmarkStart w:id="31" w:name="n34"/>
      <w:bookmarkEnd w:id="31"/>
      <w:r w:rsidRPr="00CF4192">
        <w:rPr>
          <w:szCs w:val="28"/>
          <w:lang w:val="ru-RU" w:eastAsia="ru-RU"/>
        </w:rPr>
        <w:t xml:space="preserve">Закон регулює реабілітацію у сфері охорони здоров’я осіб з обмеженнями повсякденного функціонування. </w:t>
      </w:r>
      <w:bookmarkStart w:id="32" w:name="n35"/>
      <w:bookmarkEnd w:id="32"/>
    </w:p>
    <w:p w:rsidR="00050107" w:rsidRPr="00CF4192" w:rsidRDefault="00AC4654" w:rsidP="00050107">
      <w:pPr>
        <w:widowControl/>
        <w:spacing w:after="110"/>
        <w:ind w:left="0" w:firstLine="330"/>
        <w:jc w:val="both"/>
        <w:rPr>
          <w:szCs w:val="28"/>
          <w:lang w:val="ru-RU" w:eastAsia="ru-RU"/>
        </w:rPr>
      </w:pPr>
      <w:r w:rsidRPr="00CF4192">
        <w:rPr>
          <w:szCs w:val="28"/>
          <w:lang w:val="ru-RU" w:eastAsia="ru-RU"/>
        </w:rPr>
        <w:t>За Законом</w:t>
      </w:r>
      <w:r w:rsidR="00050107" w:rsidRPr="00CF4192">
        <w:rPr>
          <w:szCs w:val="28"/>
          <w:lang w:val="ru-RU" w:eastAsia="ru-RU"/>
        </w:rPr>
        <w:t xml:space="preserve"> </w:t>
      </w:r>
      <w:r w:rsidRPr="00CF4192">
        <w:rPr>
          <w:szCs w:val="28"/>
          <w:lang w:val="ru-RU" w:eastAsia="ru-RU"/>
        </w:rPr>
        <w:t>д</w:t>
      </w:r>
      <w:r w:rsidR="00050107" w:rsidRPr="00CF4192">
        <w:rPr>
          <w:szCs w:val="28"/>
          <w:lang w:val="ru-RU" w:eastAsia="ru-RU"/>
        </w:rPr>
        <w:t>о осіб, яким надається реабілітаційна допомога, належать:</w:t>
      </w:r>
    </w:p>
    <w:p w:rsidR="00050107" w:rsidRPr="00CF4192" w:rsidRDefault="00050107" w:rsidP="00050107">
      <w:pPr>
        <w:widowControl/>
        <w:spacing w:after="110"/>
        <w:ind w:left="0" w:firstLine="330"/>
        <w:jc w:val="both"/>
        <w:rPr>
          <w:szCs w:val="28"/>
          <w:lang w:val="ru-RU" w:eastAsia="ru-RU"/>
        </w:rPr>
      </w:pPr>
      <w:bookmarkStart w:id="33" w:name="n36"/>
      <w:bookmarkEnd w:id="33"/>
      <w:r w:rsidRPr="00CF4192">
        <w:rPr>
          <w:szCs w:val="28"/>
          <w:lang w:val="ru-RU" w:eastAsia="ru-RU"/>
        </w:rPr>
        <w:t>1) особи з обмеженнями повсякденного функціонування;</w:t>
      </w:r>
    </w:p>
    <w:p w:rsidR="00050107" w:rsidRPr="00CF4192" w:rsidRDefault="00050107" w:rsidP="00050107">
      <w:pPr>
        <w:widowControl/>
        <w:spacing w:after="110"/>
        <w:ind w:left="0" w:firstLine="330"/>
        <w:jc w:val="both"/>
        <w:rPr>
          <w:szCs w:val="28"/>
          <w:lang w:val="ru-RU" w:eastAsia="ru-RU"/>
        </w:rPr>
      </w:pPr>
      <w:bookmarkStart w:id="34" w:name="n37"/>
      <w:bookmarkEnd w:id="34"/>
      <w:r w:rsidRPr="00CF4192">
        <w:rPr>
          <w:szCs w:val="28"/>
          <w:lang w:val="ru-RU" w:eastAsia="ru-RU"/>
        </w:rPr>
        <w:t>2) особи, у яких захворювання, травми, вроджені порушення або інші стани здоров’я можуть призвести до обмеження повсякденного функціонування або стійкого обмеження життєдіяльності.</w:t>
      </w:r>
    </w:p>
    <w:p w:rsidR="00050107" w:rsidRPr="00CF4192" w:rsidRDefault="00050107" w:rsidP="00050107">
      <w:pPr>
        <w:widowControl/>
        <w:spacing w:after="110"/>
        <w:ind w:left="0" w:firstLine="330"/>
        <w:jc w:val="both"/>
        <w:rPr>
          <w:i/>
          <w:szCs w:val="28"/>
          <w:lang w:val="ru-RU" w:eastAsia="ru-RU"/>
        </w:rPr>
      </w:pPr>
      <w:bookmarkStart w:id="35" w:name="n38"/>
      <w:bookmarkEnd w:id="35"/>
      <w:r w:rsidRPr="00CF4192">
        <w:rPr>
          <w:i/>
          <w:szCs w:val="28"/>
          <w:lang w:val="ru-RU" w:eastAsia="ru-RU"/>
        </w:rPr>
        <w:t>Права та обов’язки осіб, яким надається реабілітаційна допомога</w:t>
      </w:r>
    </w:p>
    <w:p w:rsidR="00050107" w:rsidRPr="00CF4192" w:rsidRDefault="00050107" w:rsidP="00050107">
      <w:pPr>
        <w:widowControl/>
        <w:spacing w:after="110"/>
        <w:ind w:left="0" w:firstLine="330"/>
        <w:jc w:val="both"/>
        <w:rPr>
          <w:szCs w:val="28"/>
          <w:lang w:val="ru-RU" w:eastAsia="ru-RU"/>
        </w:rPr>
      </w:pPr>
      <w:bookmarkStart w:id="36" w:name="n39"/>
      <w:bookmarkEnd w:id="36"/>
      <w:r w:rsidRPr="00CF4192">
        <w:rPr>
          <w:szCs w:val="28"/>
          <w:lang w:val="ru-RU" w:eastAsia="ru-RU"/>
        </w:rPr>
        <w:t>Особи, яким надається реабілітаційна допомога, їхні законні представники мають право брати участь у реабілітації в таких формах:</w:t>
      </w:r>
    </w:p>
    <w:p w:rsidR="00050107" w:rsidRPr="00CF4192" w:rsidRDefault="00050107" w:rsidP="00050107">
      <w:pPr>
        <w:widowControl/>
        <w:spacing w:after="110"/>
        <w:ind w:left="0" w:firstLine="330"/>
        <w:jc w:val="both"/>
        <w:rPr>
          <w:szCs w:val="28"/>
          <w:lang w:val="ru-RU" w:eastAsia="ru-RU"/>
        </w:rPr>
      </w:pPr>
      <w:bookmarkStart w:id="37" w:name="n40"/>
      <w:bookmarkEnd w:id="37"/>
      <w:r w:rsidRPr="00CF4192">
        <w:rPr>
          <w:szCs w:val="28"/>
          <w:lang w:val="ru-RU" w:eastAsia="ru-RU"/>
        </w:rPr>
        <w:t>1) обирати реабілітаційний заклад, відділення, підрозділ, фахівців з реабілітації з урахуванням їх спеціалізації;</w:t>
      </w:r>
    </w:p>
    <w:p w:rsidR="00050107" w:rsidRPr="00CF4192" w:rsidRDefault="00050107" w:rsidP="00050107">
      <w:pPr>
        <w:widowControl/>
        <w:spacing w:after="110"/>
        <w:ind w:left="0" w:firstLine="330"/>
        <w:jc w:val="both"/>
        <w:rPr>
          <w:szCs w:val="28"/>
          <w:lang w:val="ru-RU" w:eastAsia="ru-RU"/>
        </w:rPr>
      </w:pPr>
      <w:bookmarkStart w:id="38" w:name="n41"/>
      <w:bookmarkEnd w:id="38"/>
      <w:r w:rsidRPr="00CF4192">
        <w:rPr>
          <w:szCs w:val="28"/>
          <w:lang w:val="ru-RU" w:eastAsia="ru-RU"/>
        </w:rPr>
        <w:t>2) отримувати від фахівців з реабілітації вичерпну інформацію у доступній формі про свої права, обов’язки, наявні обмеження повсякденного функціонування, результати реабілітаційного обстеження, умови та форми реабілітаційної допомоги;</w:t>
      </w:r>
    </w:p>
    <w:p w:rsidR="00050107" w:rsidRPr="00CF4192" w:rsidRDefault="00050107" w:rsidP="00050107">
      <w:pPr>
        <w:widowControl/>
        <w:spacing w:after="110"/>
        <w:ind w:left="0" w:firstLine="330"/>
        <w:jc w:val="both"/>
        <w:rPr>
          <w:szCs w:val="28"/>
          <w:lang w:val="ru-RU" w:eastAsia="ru-RU"/>
        </w:rPr>
      </w:pPr>
      <w:bookmarkStart w:id="39" w:name="n42"/>
      <w:bookmarkEnd w:id="39"/>
      <w:r w:rsidRPr="00CF4192">
        <w:rPr>
          <w:szCs w:val="28"/>
          <w:lang w:val="ru-RU" w:eastAsia="ru-RU"/>
        </w:rPr>
        <w:t>3) ознайомлюватися з документами щодо реабілітації;</w:t>
      </w:r>
    </w:p>
    <w:p w:rsidR="00050107" w:rsidRPr="00CF4192" w:rsidRDefault="00050107" w:rsidP="00050107">
      <w:pPr>
        <w:widowControl/>
        <w:spacing w:after="110"/>
        <w:ind w:left="0" w:firstLine="330"/>
        <w:jc w:val="both"/>
        <w:rPr>
          <w:szCs w:val="28"/>
          <w:lang w:val="ru-RU" w:eastAsia="ru-RU"/>
        </w:rPr>
      </w:pPr>
      <w:bookmarkStart w:id="40" w:name="n43"/>
      <w:bookmarkEnd w:id="40"/>
      <w:r w:rsidRPr="00CF4192">
        <w:rPr>
          <w:szCs w:val="28"/>
          <w:lang w:val="ru-RU" w:eastAsia="ru-RU"/>
        </w:rPr>
        <w:t>4) брати участь у визначенні мети та завдань реабілітації, складанні індивідуального реабілітаційного плану та внесенні змін до них;</w:t>
      </w:r>
    </w:p>
    <w:p w:rsidR="00050107" w:rsidRPr="00CF4192" w:rsidRDefault="00050107" w:rsidP="00050107">
      <w:pPr>
        <w:widowControl/>
        <w:spacing w:after="110"/>
        <w:ind w:left="0" w:firstLine="330"/>
        <w:jc w:val="both"/>
        <w:rPr>
          <w:szCs w:val="28"/>
          <w:lang w:val="ru-RU" w:eastAsia="ru-RU"/>
        </w:rPr>
      </w:pPr>
      <w:bookmarkStart w:id="41" w:name="n44"/>
      <w:bookmarkEnd w:id="41"/>
      <w:r w:rsidRPr="00CF4192">
        <w:rPr>
          <w:szCs w:val="28"/>
          <w:lang w:val="ru-RU" w:eastAsia="ru-RU"/>
        </w:rPr>
        <w:t>5) інших формах участі, не заборонених законодавством.</w:t>
      </w:r>
    </w:p>
    <w:p w:rsidR="00050107" w:rsidRPr="00CF4192" w:rsidRDefault="00050107" w:rsidP="00050107">
      <w:pPr>
        <w:widowControl/>
        <w:spacing w:after="110"/>
        <w:ind w:left="0" w:firstLine="330"/>
        <w:jc w:val="both"/>
        <w:rPr>
          <w:i/>
          <w:szCs w:val="28"/>
          <w:lang w:val="ru-RU" w:eastAsia="ru-RU"/>
        </w:rPr>
      </w:pPr>
      <w:bookmarkStart w:id="42" w:name="n45"/>
      <w:bookmarkEnd w:id="42"/>
      <w:r w:rsidRPr="00CF4192">
        <w:rPr>
          <w:i/>
          <w:szCs w:val="28"/>
          <w:lang w:val="ru-RU" w:eastAsia="ru-RU"/>
        </w:rPr>
        <w:t>Особи, яким надається реабілітаційна допомога, їхні законні представники під час проведення реабілітації мають право на:</w:t>
      </w:r>
    </w:p>
    <w:p w:rsidR="00050107" w:rsidRPr="00CF4192" w:rsidRDefault="00050107" w:rsidP="00050107">
      <w:pPr>
        <w:widowControl/>
        <w:spacing w:after="110"/>
        <w:ind w:left="0" w:firstLine="330"/>
        <w:jc w:val="both"/>
        <w:rPr>
          <w:szCs w:val="28"/>
          <w:lang w:val="ru-RU" w:eastAsia="ru-RU"/>
        </w:rPr>
      </w:pPr>
      <w:bookmarkStart w:id="43" w:name="n46"/>
      <w:bookmarkEnd w:id="43"/>
      <w:r w:rsidRPr="00CF4192">
        <w:rPr>
          <w:szCs w:val="28"/>
          <w:lang w:val="ru-RU" w:eastAsia="ru-RU"/>
        </w:rPr>
        <w:lastRenderedPageBreak/>
        <w:t>1) гідне та гуманне ставлення з боку фахівців з реабілітації, працівників реабілітаційних закладів, відділень, підрозділів та інших суб’єктів реабілітації;</w:t>
      </w:r>
    </w:p>
    <w:p w:rsidR="00050107" w:rsidRPr="00CF4192" w:rsidRDefault="00050107" w:rsidP="00050107">
      <w:pPr>
        <w:widowControl/>
        <w:spacing w:after="110"/>
        <w:ind w:left="0" w:firstLine="330"/>
        <w:jc w:val="both"/>
        <w:rPr>
          <w:szCs w:val="28"/>
          <w:lang w:val="ru-RU" w:eastAsia="ru-RU"/>
        </w:rPr>
      </w:pPr>
      <w:bookmarkStart w:id="44" w:name="n47"/>
      <w:bookmarkEnd w:id="44"/>
      <w:r w:rsidRPr="00CF4192">
        <w:rPr>
          <w:szCs w:val="28"/>
          <w:lang w:val="ru-RU" w:eastAsia="ru-RU"/>
        </w:rPr>
        <w:t>2) захист персональних даних, дотримання режиму інформації з обмеженим доступом та збереження лікарської таємниці;</w:t>
      </w:r>
    </w:p>
    <w:p w:rsidR="00050107" w:rsidRPr="00CF4192" w:rsidRDefault="00050107" w:rsidP="00050107">
      <w:pPr>
        <w:widowControl/>
        <w:spacing w:after="110"/>
        <w:ind w:left="0" w:firstLine="330"/>
        <w:jc w:val="both"/>
        <w:rPr>
          <w:szCs w:val="28"/>
          <w:lang w:val="ru-RU" w:eastAsia="ru-RU"/>
        </w:rPr>
      </w:pPr>
      <w:bookmarkStart w:id="45" w:name="n48"/>
      <w:bookmarkEnd w:id="45"/>
      <w:r w:rsidRPr="00CF4192">
        <w:rPr>
          <w:szCs w:val="28"/>
          <w:lang w:val="ru-RU" w:eastAsia="ru-RU"/>
        </w:rPr>
        <w:t>3) захист своїх прав і законних інтересів, у тому числі в судовому порядку;</w:t>
      </w:r>
    </w:p>
    <w:p w:rsidR="00050107" w:rsidRPr="00CF4192" w:rsidRDefault="00050107" w:rsidP="00050107">
      <w:pPr>
        <w:widowControl/>
        <w:spacing w:after="110"/>
        <w:ind w:left="0" w:firstLine="330"/>
        <w:jc w:val="both"/>
        <w:rPr>
          <w:szCs w:val="28"/>
          <w:lang w:val="ru-RU" w:eastAsia="ru-RU"/>
        </w:rPr>
      </w:pPr>
      <w:bookmarkStart w:id="46" w:name="n49"/>
      <w:bookmarkEnd w:id="46"/>
      <w:r w:rsidRPr="00CF4192">
        <w:rPr>
          <w:szCs w:val="28"/>
          <w:lang w:val="ru-RU" w:eastAsia="ru-RU"/>
        </w:rPr>
        <w:t>4) відмову від проведення реабілітації на будь-якому етапі надання реабілітаційної допомоги;</w:t>
      </w:r>
    </w:p>
    <w:p w:rsidR="00050107" w:rsidRPr="00CF4192" w:rsidRDefault="00050107" w:rsidP="00050107">
      <w:pPr>
        <w:widowControl/>
        <w:spacing w:after="110"/>
        <w:ind w:left="0" w:firstLine="330"/>
        <w:jc w:val="both"/>
        <w:rPr>
          <w:szCs w:val="28"/>
          <w:lang w:val="ru-RU" w:eastAsia="ru-RU"/>
        </w:rPr>
      </w:pPr>
      <w:bookmarkStart w:id="47" w:name="n50"/>
      <w:bookmarkEnd w:id="47"/>
      <w:r w:rsidRPr="00CF4192">
        <w:rPr>
          <w:szCs w:val="28"/>
          <w:lang w:val="ru-RU" w:eastAsia="ru-RU"/>
        </w:rPr>
        <w:t>5) інші права, передбачені законодавством.</w:t>
      </w:r>
    </w:p>
    <w:p w:rsidR="00050107" w:rsidRPr="00CF4192" w:rsidRDefault="00050107" w:rsidP="00050107">
      <w:pPr>
        <w:widowControl/>
        <w:spacing w:after="110"/>
        <w:ind w:left="0" w:firstLine="330"/>
        <w:jc w:val="both"/>
        <w:rPr>
          <w:i/>
          <w:szCs w:val="28"/>
          <w:lang w:val="ru-RU" w:eastAsia="ru-RU"/>
        </w:rPr>
      </w:pPr>
      <w:bookmarkStart w:id="48" w:name="n51"/>
      <w:bookmarkEnd w:id="48"/>
      <w:r w:rsidRPr="00CF4192">
        <w:rPr>
          <w:i/>
          <w:szCs w:val="28"/>
          <w:lang w:val="ru-RU" w:eastAsia="ru-RU"/>
        </w:rPr>
        <w:t>Особи, яким надається реабілітаційна допомога, під час проведення реабілітації зобов’язані:</w:t>
      </w:r>
    </w:p>
    <w:p w:rsidR="00050107" w:rsidRPr="00CF4192" w:rsidRDefault="00050107" w:rsidP="00050107">
      <w:pPr>
        <w:widowControl/>
        <w:spacing w:after="110"/>
        <w:ind w:left="0" w:firstLine="330"/>
        <w:jc w:val="both"/>
        <w:rPr>
          <w:szCs w:val="28"/>
          <w:lang w:val="ru-RU" w:eastAsia="ru-RU"/>
        </w:rPr>
      </w:pPr>
      <w:bookmarkStart w:id="49" w:name="n52"/>
      <w:bookmarkEnd w:id="49"/>
      <w:r w:rsidRPr="00CF4192">
        <w:rPr>
          <w:szCs w:val="28"/>
          <w:lang w:val="ru-RU" w:eastAsia="ru-RU"/>
        </w:rPr>
        <w:t>1) надавати фахівцям з реабілітації об’єктивну інформацію, необхідну для надання реабілітаційної допомоги;</w:t>
      </w:r>
    </w:p>
    <w:p w:rsidR="00050107" w:rsidRPr="00CF4192" w:rsidRDefault="00050107" w:rsidP="00050107">
      <w:pPr>
        <w:widowControl/>
        <w:spacing w:after="110"/>
        <w:ind w:left="0" w:firstLine="330"/>
        <w:jc w:val="both"/>
        <w:rPr>
          <w:szCs w:val="28"/>
          <w:lang w:val="ru-RU" w:eastAsia="ru-RU"/>
        </w:rPr>
      </w:pPr>
      <w:bookmarkStart w:id="50" w:name="n53"/>
      <w:bookmarkEnd w:id="50"/>
      <w:r w:rsidRPr="00CF4192">
        <w:rPr>
          <w:szCs w:val="28"/>
          <w:lang w:val="ru-RU" w:eastAsia="ru-RU"/>
        </w:rPr>
        <w:t>2) дотримуватися законних методичних настанов, інструкцій, рекомендацій фахівців з реабілітації;</w:t>
      </w:r>
    </w:p>
    <w:p w:rsidR="00050107" w:rsidRPr="00CF4192" w:rsidRDefault="00050107" w:rsidP="00050107">
      <w:pPr>
        <w:widowControl/>
        <w:spacing w:after="110"/>
        <w:ind w:left="0" w:firstLine="330"/>
        <w:jc w:val="both"/>
        <w:rPr>
          <w:szCs w:val="28"/>
          <w:lang w:val="ru-RU" w:eastAsia="ru-RU"/>
        </w:rPr>
      </w:pPr>
      <w:bookmarkStart w:id="51" w:name="n54"/>
      <w:bookmarkEnd w:id="51"/>
      <w:r w:rsidRPr="00CF4192">
        <w:rPr>
          <w:szCs w:val="28"/>
          <w:lang w:val="ru-RU" w:eastAsia="ru-RU"/>
        </w:rPr>
        <w:t>3) на вимогу фахівця з охорони здоров’я надавати інформацію, дотичну до реабілітації.</w:t>
      </w:r>
    </w:p>
    <w:p w:rsidR="006D70AA" w:rsidRPr="00CF4192" w:rsidRDefault="00050107" w:rsidP="00AC4654">
      <w:pPr>
        <w:ind w:firstLine="508"/>
        <w:jc w:val="both"/>
        <w:rPr>
          <w:szCs w:val="28"/>
          <w:lang w:val="ru-RU" w:eastAsia="ru-RU"/>
        </w:rPr>
      </w:pPr>
      <w:bookmarkStart w:id="52" w:name="n55"/>
      <w:bookmarkEnd w:id="52"/>
      <w:r w:rsidRPr="00465F52">
        <w:rPr>
          <w:szCs w:val="28"/>
          <w:lang w:val="ru-RU" w:eastAsia="ru-RU"/>
        </w:rPr>
        <w:t>Держава забезпечує осіб, які потребують реабілітації, допоміжними засобами реабілітації відповідно до індивідуального реабілітаційного плану у </w:t>
      </w:r>
      <w:hyperlink r:id="rId239" w:anchor="n40" w:tgtFrame="_blank" w:history="1">
        <w:r w:rsidRPr="00465F52">
          <w:rPr>
            <w:szCs w:val="28"/>
            <w:lang w:val="ru-RU" w:eastAsia="ru-RU"/>
          </w:rPr>
          <w:t>порядку</w:t>
        </w:r>
      </w:hyperlink>
      <w:r w:rsidRPr="00465F52">
        <w:rPr>
          <w:szCs w:val="28"/>
          <w:lang w:val="ru-RU" w:eastAsia="ru-RU"/>
        </w:rPr>
        <w:t>, визначеному Кабінетом Міністрів України</w:t>
      </w:r>
      <w:r w:rsidRPr="00CF4192">
        <w:rPr>
          <w:szCs w:val="28"/>
          <w:lang w:val="ru-RU" w:eastAsia="ru-RU"/>
        </w:rPr>
        <w:t>.</w:t>
      </w:r>
    </w:p>
    <w:p w:rsidR="00050107" w:rsidRDefault="00050107" w:rsidP="00050107">
      <w:pPr>
        <w:jc w:val="both"/>
        <w:rPr>
          <w:sz w:val="24"/>
          <w:szCs w:val="24"/>
          <w:lang w:val="ru-RU" w:eastAsia="ru-RU"/>
        </w:rPr>
      </w:pPr>
    </w:p>
    <w:p w:rsidR="0086453A" w:rsidRPr="0086453A" w:rsidRDefault="0086453A" w:rsidP="0086453A">
      <w:pPr>
        <w:pStyle w:val="a6"/>
        <w:jc w:val="both"/>
        <w:rPr>
          <w:b/>
        </w:rPr>
      </w:pPr>
      <w:r w:rsidRPr="0086453A">
        <w:rPr>
          <w:b/>
        </w:rPr>
        <w:t>Птання для самостійної перевірки знань</w:t>
      </w:r>
    </w:p>
    <w:p w:rsidR="006962D3" w:rsidRPr="008F4EE3" w:rsidRDefault="006962D3" w:rsidP="006962D3">
      <w:pPr>
        <w:pStyle w:val="a5"/>
        <w:numPr>
          <w:ilvl w:val="0"/>
          <w:numId w:val="40"/>
        </w:numPr>
        <w:rPr>
          <w:sz w:val="28"/>
          <w:szCs w:val="28"/>
        </w:rPr>
      </w:pPr>
      <w:r w:rsidRPr="008F4EE3">
        <w:rPr>
          <w:sz w:val="28"/>
          <w:szCs w:val="28"/>
        </w:rPr>
        <w:t>Яке місце займає реабілітація у системі охорони здоров’я України?</w:t>
      </w:r>
    </w:p>
    <w:p w:rsidR="006962D3" w:rsidRPr="008F4EE3" w:rsidRDefault="006962D3" w:rsidP="006962D3">
      <w:pPr>
        <w:pStyle w:val="a5"/>
        <w:numPr>
          <w:ilvl w:val="0"/>
          <w:numId w:val="40"/>
        </w:numPr>
        <w:rPr>
          <w:sz w:val="28"/>
          <w:szCs w:val="28"/>
        </w:rPr>
      </w:pPr>
      <w:r w:rsidRPr="008F4EE3">
        <w:rPr>
          <w:sz w:val="28"/>
          <w:szCs w:val="28"/>
        </w:rPr>
        <w:t>Які основні нормативно-правові акти України регулюють сферу реабілітації?</w:t>
      </w:r>
    </w:p>
    <w:p w:rsidR="006962D3" w:rsidRPr="008F4EE3" w:rsidRDefault="006962D3" w:rsidP="006962D3">
      <w:pPr>
        <w:pStyle w:val="a5"/>
        <w:numPr>
          <w:ilvl w:val="0"/>
          <w:numId w:val="40"/>
        </w:numPr>
        <w:rPr>
          <w:sz w:val="28"/>
          <w:szCs w:val="28"/>
        </w:rPr>
      </w:pPr>
      <w:r w:rsidRPr="008F4EE3">
        <w:rPr>
          <w:sz w:val="28"/>
          <w:szCs w:val="28"/>
        </w:rPr>
        <w:t>У чому полягає мета та завдання Закону України «Про реабілітацію у сфері охорони здоров’я»?</w:t>
      </w:r>
    </w:p>
    <w:p w:rsidR="006962D3" w:rsidRPr="008F4EE3" w:rsidRDefault="006962D3" w:rsidP="006962D3">
      <w:pPr>
        <w:pStyle w:val="a5"/>
        <w:numPr>
          <w:ilvl w:val="0"/>
          <w:numId w:val="40"/>
        </w:numPr>
        <w:rPr>
          <w:sz w:val="28"/>
          <w:szCs w:val="28"/>
        </w:rPr>
      </w:pPr>
      <w:r w:rsidRPr="008F4EE3">
        <w:rPr>
          <w:sz w:val="28"/>
          <w:szCs w:val="28"/>
        </w:rPr>
        <w:t>Які основні терміни та поняття визначені в законодавстві про реабілітацію?</w:t>
      </w:r>
    </w:p>
    <w:p w:rsidR="006962D3" w:rsidRPr="008F4EE3" w:rsidRDefault="006962D3" w:rsidP="006962D3">
      <w:pPr>
        <w:pStyle w:val="a5"/>
        <w:numPr>
          <w:ilvl w:val="0"/>
          <w:numId w:val="40"/>
        </w:numPr>
        <w:rPr>
          <w:sz w:val="28"/>
          <w:szCs w:val="28"/>
        </w:rPr>
      </w:pPr>
      <w:r w:rsidRPr="008F4EE3">
        <w:rPr>
          <w:sz w:val="28"/>
          <w:szCs w:val="28"/>
        </w:rPr>
        <w:t>Хто є суб’єктами реабілітації згідно з чинним законодавством України?</w:t>
      </w:r>
    </w:p>
    <w:p w:rsidR="006962D3" w:rsidRPr="008F4EE3" w:rsidRDefault="006962D3" w:rsidP="006962D3">
      <w:pPr>
        <w:pStyle w:val="a5"/>
        <w:numPr>
          <w:ilvl w:val="0"/>
          <w:numId w:val="40"/>
        </w:numPr>
        <w:rPr>
          <w:sz w:val="28"/>
          <w:szCs w:val="28"/>
        </w:rPr>
      </w:pPr>
      <w:r w:rsidRPr="008F4EE3">
        <w:rPr>
          <w:sz w:val="28"/>
          <w:szCs w:val="28"/>
        </w:rPr>
        <w:t>Які види реабілітації передбачені законодавством України?</w:t>
      </w:r>
    </w:p>
    <w:p w:rsidR="006962D3" w:rsidRPr="008F4EE3" w:rsidRDefault="006962D3" w:rsidP="006962D3">
      <w:pPr>
        <w:pStyle w:val="a5"/>
        <w:numPr>
          <w:ilvl w:val="0"/>
          <w:numId w:val="40"/>
        </w:numPr>
        <w:rPr>
          <w:sz w:val="28"/>
          <w:szCs w:val="28"/>
        </w:rPr>
      </w:pPr>
      <w:r w:rsidRPr="008F4EE3">
        <w:rPr>
          <w:sz w:val="28"/>
          <w:szCs w:val="28"/>
        </w:rPr>
        <w:t>Які принципи реабілітації закріплені у законодавчих актах?</w:t>
      </w:r>
    </w:p>
    <w:p w:rsidR="006962D3" w:rsidRPr="008F4EE3" w:rsidRDefault="006962D3" w:rsidP="006962D3">
      <w:pPr>
        <w:pStyle w:val="a5"/>
        <w:numPr>
          <w:ilvl w:val="0"/>
          <w:numId w:val="40"/>
        </w:numPr>
        <w:rPr>
          <w:sz w:val="28"/>
          <w:szCs w:val="28"/>
        </w:rPr>
      </w:pPr>
      <w:r w:rsidRPr="008F4EE3">
        <w:rPr>
          <w:sz w:val="28"/>
          <w:szCs w:val="28"/>
        </w:rPr>
        <w:t>Які права пацієнтів у сфері реабілітації гарантує законодавство України?</w:t>
      </w:r>
    </w:p>
    <w:p w:rsidR="006962D3" w:rsidRPr="008F4EE3" w:rsidRDefault="006962D3" w:rsidP="006962D3">
      <w:pPr>
        <w:pStyle w:val="a5"/>
        <w:numPr>
          <w:ilvl w:val="0"/>
          <w:numId w:val="40"/>
        </w:numPr>
        <w:rPr>
          <w:sz w:val="28"/>
          <w:szCs w:val="28"/>
        </w:rPr>
      </w:pPr>
      <w:r w:rsidRPr="008F4EE3">
        <w:rPr>
          <w:sz w:val="28"/>
          <w:szCs w:val="28"/>
        </w:rPr>
        <w:t>Які обов’язки мають пацієнти під час проходження реабілітації?</w:t>
      </w:r>
    </w:p>
    <w:p w:rsidR="006962D3" w:rsidRPr="008F4EE3" w:rsidRDefault="006962D3" w:rsidP="006962D3">
      <w:pPr>
        <w:pStyle w:val="a5"/>
        <w:numPr>
          <w:ilvl w:val="0"/>
          <w:numId w:val="40"/>
        </w:numPr>
        <w:rPr>
          <w:sz w:val="28"/>
          <w:szCs w:val="28"/>
        </w:rPr>
      </w:pPr>
      <w:r w:rsidRPr="008F4EE3">
        <w:rPr>
          <w:sz w:val="28"/>
          <w:szCs w:val="28"/>
        </w:rPr>
        <w:t>Які права та обов’язки спеціалістів з реабілітації визначені законодавством?</w:t>
      </w:r>
    </w:p>
    <w:p w:rsidR="006962D3" w:rsidRPr="008F4EE3" w:rsidRDefault="006962D3" w:rsidP="006962D3">
      <w:pPr>
        <w:pStyle w:val="a5"/>
        <w:numPr>
          <w:ilvl w:val="0"/>
          <w:numId w:val="40"/>
        </w:numPr>
        <w:rPr>
          <w:sz w:val="28"/>
          <w:szCs w:val="28"/>
        </w:rPr>
      </w:pPr>
      <w:r w:rsidRPr="008F4EE3">
        <w:rPr>
          <w:sz w:val="28"/>
          <w:szCs w:val="28"/>
        </w:rPr>
        <w:t>Що таке індивідуальна програма реабілітації та яке її правове значення?</w:t>
      </w:r>
    </w:p>
    <w:p w:rsidR="006962D3" w:rsidRPr="008F4EE3" w:rsidRDefault="006962D3" w:rsidP="006962D3">
      <w:pPr>
        <w:pStyle w:val="a5"/>
        <w:numPr>
          <w:ilvl w:val="0"/>
          <w:numId w:val="40"/>
        </w:numPr>
        <w:rPr>
          <w:sz w:val="28"/>
          <w:szCs w:val="28"/>
        </w:rPr>
      </w:pPr>
      <w:r w:rsidRPr="008F4EE3">
        <w:rPr>
          <w:sz w:val="28"/>
          <w:szCs w:val="28"/>
        </w:rPr>
        <w:t>Яка роль закладів охорони здоров’я у забезпеченні реабілітаційної допомоги?</w:t>
      </w:r>
    </w:p>
    <w:p w:rsidR="006962D3" w:rsidRPr="008F4EE3" w:rsidRDefault="006962D3" w:rsidP="006962D3">
      <w:pPr>
        <w:pStyle w:val="a5"/>
        <w:numPr>
          <w:ilvl w:val="0"/>
          <w:numId w:val="40"/>
        </w:numPr>
        <w:rPr>
          <w:sz w:val="28"/>
          <w:szCs w:val="28"/>
        </w:rPr>
      </w:pPr>
      <w:r w:rsidRPr="008F4EE3">
        <w:rPr>
          <w:sz w:val="28"/>
          <w:szCs w:val="28"/>
        </w:rPr>
        <w:lastRenderedPageBreak/>
        <w:t>Як законодавство України регламентує</w:t>
      </w:r>
    </w:p>
    <w:p w:rsidR="006962D3" w:rsidRPr="008F4EE3" w:rsidRDefault="00465F52" w:rsidP="006962D3">
      <w:pPr>
        <w:pStyle w:val="a5"/>
        <w:numPr>
          <w:ilvl w:val="0"/>
          <w:numId w:val="40"/>
        </w:numPr>
        <w:rPr>
          <w:sz w:val="28"/>
          <w:szCs w:val="28"/>
        </w:rPr>
      </w:pPr>
      <w:r w:rsidRPr="008F4EE3">
        <w:rPr>
          <w:sz w:val="28"/>
          <w:szCs w:val="28"/>
        </w:rPr>
        <w:t xml:space="preserve">Дайте класифікацію періодів фізичної реабілітації, залежно від профілю лікування хворих. </w:t>
      </w:r>
    </w:p>
    <w:p w:rsidR="008F4EE3" w:rsidRPr="008F4EE3" w:rsidRDefault="00465F52" w:rsidP="006962D3">
      <w:pPr>
        <w:pStyle w:val="a5"/>
        <w:numPr>
          <w:ilvl w:val="0"/>
          <w:numId w:val="40"/>
        </w:numPr>
        <w:rPr>
          <w:sz w:val="28"/>
          <w:szCs w:val="28"/>
        </w:rPr>
      </w:pPr>
      <w:r w:rsidRPr="008F4EE3">
        <w:rPr>
          <w:sz w:val="28"/>
          <w:szCs w:val="28"/>
        </w:rPr>
        <w:t>Охарактеризуйте етапи медичної реабілітації відповідно до класифікації ВООЗ.</w:t>
      </w:r>
    </w:p>
    <w:p w:rsidR="008F4EE3" w:rsidRPr="008F4EE3" w:rsidRDefault="00465F52" w:rsidP="006962D3">
      <w:pPr>
        <w:pStyle w:val="a5"/>
        <w:numPr>
          <w:ilvl w:val="0"/>
          <w:numId w:val="40"/>
        </w:numPr>
        <w:rPr>
          <w:sz w:val="28"/>
          <w:szCs w:val="28"/>
        </w:rPr>
      </w:pPr>
      <w:r w:rsidRPr="008F4EE3">
        <w:rPr>
          <w:sz w:val="28"/>
          <w:szCs w:val="28"/>
        </w:rPr>
        <w:t xml:space="preserve">Основні завдання та характеристика рухових режимів на поліклінічному, санаторно-курортному та диспансерному етапі реабілітації. </w:t>
      </w:r>
    </w:p>
    <w:p w:rsidR="00050107" w:rsidRPr="008F4EE3" w:rsidRDefault="00465F52" w:rsidP="006962D3">
      <w:pPr>
        <w:pStyle w:val="a5"/>
        <w:numPr>
          <w:ilvl w:val="0"/>
          <w:numId w:val="40"/>
        </w:numPr>
        <w:rPr>
          <w:sz w:val="28"/>
          <w:szCs w:val="28"/>
        </w:rPr>
      </w:pPr>
      <w:r w:rsidRPr="008F4EE3">
        <w:rPr>
          <w:sz w:val="28"/>
          <w:szCs w:val="28"/>
        </w:rPr>
        <w:t>Дайте характеристику контролю адекватності підбору фізичних вправ у після</w:t>
      </w:r>
      <w:r w:rsidR="008F4EE3">
        <w:rPr>
          <w:sz w:val="28"/>
          <w:szCs w:val="28"/>
          <w:lang w:val="uk-UA"/>
        </w:rPr>
        <w:t xml:space="preserve"> </w:t>
      </w:r>
      <w:r w:rsidRPr="008F4EE3">
        <w:rPr>
          <w:sz w:val="28"/>
          <w:szCs w:val="28"/>
        </w:rPr>
        <w:t>лікарняному періоді реабілітації</w:t>
      </w:r>
    </w:p>
    <w:p w:rsidR="00050107" w:rsidRDefault="00050107" w:rsidP="00050107">
      <w:pPr>
        <w:jc w:val="both"/>
        <w:rPr>
          <w:sz w:val="24"/>
          <w:szCs w:val="24"/>
          <w:lang w:val="ru-RU" w:eastAsia="ru-RU"/>
        </w:rPr>
      </w:pPr>
    </w:p>
    <w:p w:rsidR="00050107" w:rsidRDefault="00050107"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Default="008F4EE3" w:rsidP="00050107">
      <w:pPr>
        <w:jc w:val="both"/>
        <w:rPr>
          <w:sz w:val="24"/>
          <w:szCs w:val="24"/>
          <w:lang w:eastAsia="ru-RU"/>
        </w:rPr>
      </w:pPr>
    </w:p>
    <w:p w:rsidR="008F4EE3" w:rsidRPr="00E81D3E" w:rsidRDefault="008F4EE3" w:rsidP="00050107">
      <w:pPr>
        <w:jc w:val="both"/>
        <w:rPr>
          <w:sz w:val="24"/>
          <w:szCs w:val="24"/>
          <w:lang w:eastAsia="ru-RU"/>
        </w:rPr>
      </w:pPr>
    </w:p>
    <w:p w:rsidR="00050107" w:rsidRPr="00E81D3E" w:rsidRDefault="00050107" w:rsidP="00050107">
      <w:pPr>
        <w:jc w:val="both"/>
        <w:rPr>
          <w:sz w:val="24"/>
          <w:szCs w:val="24"/>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eastAsia="ru-RU"/>
        </w:rPr>
      </w:pPr>
    </w:p>
    <w:p w:rsidR="008E707D" w:rsidRDefault="008E707D" w:rsidP="00465F52">
      <w:pPr>
        <w:rPr>
          <w:b/>
          <w:szCs w:val="28"/>
          <w:lang w:val="ru-RU" w:eastAsia="ru-RU"/>
        </w:rPr>
      </w:pPr>
    </w:p>
    <w:p w:rsidR="00841B37" w:rsidRDefault="00841B37" w:rsidP="00465F52">
      <w:pPr>
        <w:rPr>
          <w:b/>
          <w:szCs w:val="28"/>
          <w:lang w:val="ru-RU" w:eastAsia="ru-RU"/>
        </w:rPr>
      </w:pPr>
    </w:p>
    <w:p w:rsidR="00841B37" w:rsidRPr="00841B37" w:rsidRDefault="00841B37" w:rsidP="00465F52">
      <w:pPr>
        <w:rPr>
          <w:b/>
          <w:szCs w:val="28"/>
          <w:lang w:val="ru-RU" w:eastAsia="ru-RU"/>
        </w:rPr>
      </w:pPr>
    </w:p>
    <w:p w:rsidR="00050107" w:rsidRDefault="00050107" w:rsidP="00465F52">
      <w:pPr>
        <w:rPr>
          <w:b/>
          <w:szCs w:val="28"/>
          <w:lang w:val="ru-RU" w:eastAsia="ru-RU"/>
        </w:rPr>
      </w:pPr>
      <w:r w:rsidRPr="00E81D3E">
        <w:rPr>
          <w:b/>
          <w:szCs w:val="28"/>
          <w:lang w:eastAsia="ru-RU"/>
        </w:rPr>
        <w:lastRenderedPageBreak/>
        <w:t xml:space="preserve">Лекція </w:t>
      </w:r>
      <w:r w:rsidR="00B42E36" w:rsidRPr="00E81D3E">
        <w:rPr>
          <w:b/>
          <w:szCs w:val="28"/>
          <w:lang w:eastAsia="ru-RU"/>
        </w:rPr>
        <w:t>9</w:t>
      </w:r>
    </w:p>
    <w:p w:rsidR="00841B37" w:rsidRPr="00841B37" w:rsidRDefault="00841B37" w:rsidP="00465F52">
      <w:pPr>
        <w:rPr>
          <w:b/>
          <w:szCs w:val="28"/>
          <w:lang w:val="ru-RU" w:eastAsia="ru-RU"/>
        </w:rPr>
      </w:pPr>
    </w:p>
    <w:p w:rsidR="00BD2EA8" w:rsidRDefault="00AA3E03" w:rsidP="00841B37">
      <w:pPr>
        <w:jc w:val="both"/>
        <w:rPr>
          <w:b/>
          <w:szCs w:val="28"/>
          <w:lang w:val="ru-RU" w:eastAsia="ru-RU"/>
        </w:rPr>
      </w:pPr>
      <w:r>
        <w:rPr>
          <w:b/>
          <w:szCs w:val="28"/>
          <w:lang w:val="ru-RU" w:eastAsia="ru-RU"/>
        </w:rPr>
        <w:t xml:space="preserve">Тема: </w:t>
      </w:r>
      <w:r w:rsidR="00CA3C20" w:rsidRPr="00E81D3E">
        <w:rPr>
          <w:b/>
          <w:szCs w:val="28"/>
          <w:lang w:eastAsia="ru-RU"/>
        </w:rPr>
        <w:t>П</w:t>
      </w:r>
      <w:r w:rsidR="00050107" w:rsidRPr="00E81D3E">
        <w:rPr>
          <w:b/>
          <w:szCs w:val="28"/>
          <w:lang w:eastAsia="ru-RU"/>
        </w:rPr>
        <w:t xml:space="preserve">олітика щодо </w:t>
      </w:r>
      <w:r w:rsidR="00B42E36" w:rsidRPr="00E81D3E">
        <w:rPr>
          <w:b/>
          <w:szCs w:val="28"/>
          <w:lang w:eastAsia="ru-RU"/>
        </w:rPr>
        <w:t>лікувальної фізичної культури</w:t>
      </w:r>
      <w:bookmarkStart w:id="53" w:name="n70"/>
      <w:bookmarkEnd w:id="53"/>
    </w:p>
    <w:p w:rsidR="00841B37" w:rsidRPr="00841B37" w:rsidRDefault="00841B37" w:rsidP="00841B37">
      <w:pPr>
        <w:jc w:val="both"/>
        <w:rPr>
          <w:sz w:val="24"/>
          <w:szCs w:val="24"/>
          <w:lang w:val="ru-RU" w:eastAsia="ru-RU"/>
        </w:rPr>
      </w:pPr>
    </w:p>
    <w:p w:rsidR="00BD2EA8" w:rsidRDefault="00BD2EA8" w:rsidP="00050107">
      <w:pPr>
        <w:widowControl/>
        <w:spacing w:after="110"/>
        <w:ind w:left="0" w:firstLine="330"/>
        <w:jc w:val="both"/>
        <w:rPr>
          <w:sz w:val="24"/>
          <w:szCs w:val="24"/>
          <w:lang w:val="ru-RU" w:eastAsia="ru-RU"/>
        </w:rPr>
      </w:pPr>
      <w:r w:rsidRPr="00AA3E03">
        <w:rPr>
          <w:szCs w:val="28"/>
          <w:lang w:val="ru-RU" w:eastAsia="ru-RU"/>
        </w:rPr>
        <w:t>П</w:t>
      </w:r>
      <w:r w:rsidR="00AA3E03" w:rsidRPr="00AA3E03">
        <w:rPr>
          <w:szCs w:val="28"/>
          <w:lang w:val="ru-RU" w:eastAsia="ru-RU"/>
        </w:rPr>
        <w:t>итання для розгляду</w:t>
      </w:r>
      <w:r w:rsidR="00AA3E03">
        <w:rPr>
          <w:sz w:val="24"/>
          <w:szCs w:val="24"/>
          <w:lang w:val="ru-RU" w:eastAsia="ru-RU"/>
        </w:rPr>
        <w:t>:</w:t>
      </w:r>
    </w:p>
    <w:p w:rsidR="00BD2EA8" w:rsidRDefault="00AA3E03" w:rsidP="00AA3E03">
      <w:pPr>
        <w:widowControl/>
        <w:spacing w:after="110"/>
        <w:ind w:left="0"/>
        <w:jc w:val="both"/>
      </w:pPr>
      <w:r>
        <w:rPr>
          <w:lang w:val="ru-RU"/>
        </w:rPr>
        <w:t>9.1.</w:t>
      </w:r>
      <w:r w:rsidR="00FF12F1">
        <w:t>Загальна характеристика лікувальної фізичної культури</w:t>
      </w:r>
      <w:r w:rsidR="00CA3C20">
        <w:t xml:space="preserve">  (ЛФК)</w:t>
      </w:r>
    </w:p>
    <w:p w:rsidR="00FF12F1" w:rsidRPr="00AA3E03" w:rsidRDefault="00AA3E03" w:rsidP="00AA3E03">
      <w:pPr>
        <w:widowControl/>
        <w:spacing w:after="110"/>
        <w:ind w:left="0"/>
        <w:jc w:val="both"/>
        <w:rPr>
          <w:sz w:val="24"/>
          <w:szCs w:val="24"/>
          <w:lang w:val="ru-RU" w:eastAsia="ru-RU"/>
        </w:rPr>
      </w:pPr>
      <w:r>
        <w:rPr>
          <w:lang w:val="ru-RU"/>
        </w:rPr>
        <w:t>9.2.</w:t>
      </w:r>
      <w:r w:rsidR="00CA3C20" w:rsidRPr="00CA3C20">
        <w:t>Трофічний вплив фізичних вправ</w:t>
      </w:r>
    </w:p>
    <w:p w:rsidR="00CA3C20" w:rsidRPr="00AA3E03" w:rsidRDefault="00AA3E03" w:rsidP="00AA3E03">
      <w:pPr>
        <w:widowControl/>
        <w:spacing w:after="110"/>
        <w:ind w:left="0"/>
        <w:jc w:val="both"/>
        <w:rPr>
          <w:szCs w:val="28"/>
          <w:lang w:val="ru-RU" w:eastAsia="ru-RU"/>
        </w:rPr>
      </w:pPr>
      <w:r>
        <w:rPr>
          <w:szCs w:val="28"/>
          <w:lang w:val="ru-RU" w:eastAsia="ru-RU"/>
        </w:rPr>
        <w:t>9.3.</w:t>
      </w:r>
      <w:r w:rsidR="00CA3C20" w:rsidRPr="00AA3E03">
        <w:rPr>
          <w:szCs w:val="28"/>
          <w:lang w:val="ru-RU" w:eastAsia="ru-RU"/>
        </w:rPr>
        <w:t>Компенсаторний та нормалізуючий вплив ЛФК</w:t>
      </w:r>
    </w:p>
    <w:p w:rsidR="00CA3C20" w:rsidRPr="00A350FA" w:rsidRDefault="00AA3E03" w:rsidP="00AA3E03">
      <w:pPr>
        <w:ind w:left="0"/>
        <w:jc w:val="both"/>
      </w:pPr>
      <w:r>
        <w:rPr>
          <w:lang w:val="ru-RU"/>
        </w:rPr>
        <w:t>9.4.</w:t>
      </w:r>
      <w:r w:rsidR="00CA3C20" w:rsidRPr="00A350FA">
        <w:t>Показання та протипоказання до призначення лікувальної фізкультури</w:t>
      </w:r>
    </w:p>
    <w:p w:rsidR="00CA3C20" w:rsidRPr="00AA3E03" w:rsidRDefault="00AA3E03" w:rsidP="00AA3E03">
      <w:pPr>
        <w:widowControl/>
        <w:spacing w:after="110"/>
        <w:ind w:left="0"/>
        <w:jc w:val="both"/>
        <w:rPr>
          <w:szCs w:val="28"/>
          <w:lang w:val="ru-RU" w:eastAsia="ru-RU"/>
        </w:rPr>
      </w:pPr>
      <w:r>
        <w:rPr>
          <w:lang w:val="ru-RU"/>
        </w:rPr>
        <w:t>9.5.</w:t>
      </w:r>
      <w:r w:rsidR="00A350FA" w:rsidRPr="00A350FA">
        <w:t>Ранкова гігієнічна гімнастика</w:t>
      </w:r>
    </w:p>
    <w:p w:rsidR="00CA3C20" w:rsidRPr="00CA3C20" w:rsidRDefault="00CA3C20" w:rsidP="00AA3E03">
      <w:pPr>
        <w:widowControl/>
        <w:spacing w:after="110"/>
        <w:ind w:left="330" w:firstLine="378"/>
        <w:jc w:val="both"/>
        <w:rPr>
          <w:b/>
        </w:rPr>
      </w:pPr>
      <w:r w:rsidRPr="00CA3C20">
        <w:rPr>
          <w:b/>
        </w:rPr>
        <w:t>9.1.Загальна характеристика лікувальної фізичної культури  (ЛФК)</w:t>
      </w:r>
    </w:p>
    <w:p w:rsidR="00B42E36" w:rsidRDefault="00B42E36" w:rsidP="00AA3E03">
      <w:pPr>
        <w:widowControl/>
        <w:spacing w:after="110"/>
        <w:ind w:left="0" w:firstLine="708"/>
        <w:jc w:val="both"/>
      </w:pPr>
      <w:r>
        <w:t>Засоби, які використовують у реабілітації хворих, різноманітні й нерівноцінні на різних етапах реабілітації. Реабілітацію найчастіше починають з активного лікування, де переважає патогенетична медикаментозна терапія чи хірургічне лікування, спрямовані на ліквідацію або зменшення активності патологічного процесу. Лікування поступово замінюється підтримувальною фармакотерапією та різними засобами немедикаментозної терапії. Роль немедикаментозних засобів реабілітації поступово зростає на наступних етапах реабілітації і призначається з метою прискорення видужання, досягнення тривалої ремісії, відновлення працездатності, попередження інвалідності, повернення хворого до суспільства.</w:t>
      </w:r>
    </w:p>
    <w:p w:rsidR="00B42E36" w:rsidRDefault="00B42E36" w:rsidP="00FF12F1">
      <w:pPr>
        <w:widowControl/>
        <w:spacing w:after="110"/>
        <w:ind w:left="0" w:firstLine="708"/>
        <w:jc w:val="both"/>
      </w:pPr>
      <w:r>
        <w:t xml:space="preserve">Фізичну культуру реабілітації (ерготерапію, фізичну терапію) проводять такими засобами: лікувальною фізичною культурою (ЛФК), лікувальним масажем, фізіотерапією, механотерапією, працетерапією (рис. 2). Основне місце серед фізичної реабілітації займають фізичні вправи. Загальні вимоги до використання засобів реабілітації: </w:t>
      </w:r>
    </w:p>
    <w:p w:rsidR="00B42E36" w:rsidRDefault="00B42E36" w:rsidP="00FF12F1">
      <w:pPr>
        <w:widowControl/>
        <w:spacing w:after="110"/>
        <w:ind w:left="0" w:firstLine="708"/>
        <w:jc w:val="both"/>
      </w:pPr>
      <w:r>
        <w:t xml:space="preserve">Відповідність засобів </w:t>
      </w:r>
      <w:r w:rsidRPr="00B42E36">
        <w:rPr>
          <w:szCs w:val="28"/>
          <w:lang w:eastAsia="ru-RU"/>
        </w:rPr>
        <w:t>лікувальної фізичної культури</w:t>
      </w:r>
      <w:r>
        <w:t xml:space="preserve"> та їх дозування щодо виду захворювання, його періоду, тяжкості перебігу відбувається з врахуванням індивідуальних особливостей хворого: віку, статі, професії; психоемоційного стану, адекватності оцінювання хворими тяжкості свого стану, функціональних можливостей організму; здатності до побутової та виробничої діяльності; стану оточуючого середовища (побут, родичі тощо)</w:t>
      </w:r>
    </w:p>
    <w:p w:rsidR="00FF12F1" w:rsidRDefault="00C64B40" w:rsidP="00FF12F1">
      <w:pPr>
        <w:ind w:left="0" w:firstLine="708"/>
        <w:jc w:val="both"/>
      </w:pPr>
      <w:r>
        <w:t xml:space="preserve">Лікувальна фізична культура (ЛФК) – науково-практична медична дисципліна. Вона висвітлює теоретичні основи, методи і принципи практичного застосування засобів фізичної культури з лікувальною, оздоровчою та профілактичною метою для більш швидкої реабілітації хворих та інвалідів, повернення їх до суспільства і суспільно корисної праці. </w:t>
      </w:r>
    </w:p>
    <w:p w:rsidR="00FF12F1" w:rsidRDefault="00C64B40" w:rsidP="00FF12F1">
      <w:pPr>
        <w:ind w:left="0" w:firstLine="708"/>
        <w:jc w:val="both"/>
      </w:pPr>
      <w:r>
        <w:t xml:space="preserve">Лікувальне використання фізичних вправ – лікувально-педагогічний процес, який базується на застосуванні рухів як одного з основних проявів життєдіяльності організму людини. ЛФК – природно-біологічний метод </w:t>
      </w:r>
      <w:r>
        <w:lastRenderedPageBreak/>
        <w:t xml:space="preserve">лікування, в основі якого – рух як форма існування всього живого. Соціальне і біологічне в ЛФК розглядається як єдине ціле. ЛФК розширює зв’язок людини з навколишнім природним середовищем, сприяючи підвищенню захисних сил організму, його працездатності, відновленню функцій. ЛФК – метод загального впливу на весь організм. </w:t>
      </w:r>
    </w:p>
    <w:p w:rsidR="00FF12F1" w:rsidRDefault="00C64B40" w:rsidP="00FF12F1">
      <w:pPr>
        <w:ind w:left="0" w:firstLine="708"/>
        <w:jc w:val="both"/>
      </w:pPr>
      <w:r>
        <w:t xml:space="preserve">Систематичне виконання фізичних вправ здатне впливати на реактивність організму, покращувати психічній стан хворого і сприяти позитивній динаміці клінічних проявів захворювання. ЛФК – метод неспецифічної терапії. Фізичні вправи спричиняють в організмі зміни з боку більшості органів та систем, зокрема всіх ланок нервової системи, позитивно впливаючи при цьому й на патологічний процес. </w:t>
      </w:r>
    </w:p>
    <w:p w:rsidR="00FF12F1" w:rsidRDefault="00C64B40" w:rsidP="00FF12F1">
      <w:pPr>
        <w:ind w:left="0" w:firstLine="708"/>
        <w:jc w:val="both"/>
      </w:pPr>
      <w:r w:rsidRPr="00FF12F1">
        <w:rPr>
          <w:i/>
        </w:rPr>
        <w:t>ЛФК – метод патогенетичної терапії</w:t>
      </w:r>
      <w:r>
        <w:t xml:space="preserve">. </w:t>
      </w:r>
    </w:p>
    <w:p w:rsidR="00FF12F1" w:rsidRDefault="00C64B40" w:rsidP="00FF12F1">
      <w:pPr>
        <w:ind w:left="0" w:firstLine="708"/>
        <w:jc w:val="both"/>
      </w:pPr>
      <w:r>
        <w:t xml:space="preserve">У разі застосування у процедурі лікувальної фізкультури засобів загального впливу на організм до загальної відповідної реакції всього організму залуча.ться і ті фізіологічні механізми, які беруть участь у патогенетичному процесі. </w:t>
      </w:r>
    </w:p>
    <w:p w:rsidR="00FF12F1" w:rsidRDefault="00C64B40" w:rsidP="00FF12F1">
      <w:pPr>
        <w:ind w:left="0" w:firstLine="708"/>
        <w:jc w:val="both"/>
      </w:pPr>
      <w:r>
        <w:t xml:space="preserve">У разі застосування спеціально підібраних фізичних вправ можна вибірково впливати на функцію окремих органів і систем, задіяних у патологічному процесі, сприяючи прискоренню одужання хворого: покращувати вентиляцію легень та відходження харкотиння, попереджувати атрофію м’язів та утворення спайок, відновлювати рухомість у суглобах і функціональну здатність м’язів тощо. </w:t>
      </w:r>
    </w:p>
    <w:p w:rsidR="00FF12F1" w:rsidRPr="00FF12F1" w:rsidRDefault="00C64B40" w:rsidP="00FF12F1">
      <w:pPr>
        <w:ind w:left="0" w:firstLine="708"/>
        <w:jc w:val="both"/>
        <w:rPr>
          <w:i/>
        </w:rPr>
      </w:pPr>
      <w:r w:rsidRPr="00FF12F1">
        <w:rPr>
          <w:i/>
        </w:rPr>
        <w:t xml:space="preserve">ЛФК – метод активної функціональної терапії. </w:t>
      </w:r>
    </w:p>
    <w:p w:rsidR="00FF12F1" w:rsidRDefault="00C64B40" w:rsidP="00FF12F1">
      <w:pPr>
        <w:ind w:left="0" w:firstLine="708"/>
        <w:jc w:val="both"/>
      </w:pPr>
      <w:r>
        <w:t xml:space="preserve">Регулярне використання спеціально підібраних дозованих фізичних навантажень стимулює, тренує, підвищує функціональні можливості як окремих систем, так і всього організму, сприяє вдосконаленню їх морфологічних структур. Використання ЛФК вимагає активної участі хворого в процесі лікування. </w:t>
      </w:r>
    </w:p>
    <w:p w:rsidR="00FF12F1" w:rsidRDefault="00C64B40" w:rsidP="00FF12F1">
      <w:pPr>
        <w:ind w:left="0" w:firstLine="708"/>
        <w:jc w:val="both"/>
      </w:pPr>
      <w:r w:rsidRPr="00FF12F1">
        <w:rPr>
          <w:i/>
        </w:rPr>
        <w:t>ЛФК – метод підтримувальної терапії</w:t>
      </w:r>
      <w:r>
        <w:t xml:space="preserve">. </w:t>
      </w:r>
    </w:p>
    <w:p w:rsidR="00FF12F1" w:rsidRDefault="00C64B40" w:rsidP="00FF12F1">
      <w:pPr>
        <w:ind w:left="0" w:firstLine="708"/>
        <w:jc w:val="both"/>
      </w:pPr>
      <w:r>
        <w:t xml:space="preserve">Використання його в період ремісії захворювання є високоефективним засобом попередження рецидивів. Використання дозованого фізичного навантаження в осіб середнього та похилого віку – ефективний засіб продовження активного довголіття. </w:t>
      </w:r>
    </w:p>
    <w:p w:rsidR="00FF12F1" w:rsidRDefault="00C64B40" w:rsidP="00FF12F1">
      <w:pPr>
        <w:ind w:left="0" w:firstLine="708"/>
        <w:jc w:val="both"/>
      </w:pPr>
      <w:r>
        <w:t>Завдання лікувальної фізкультури</w:t>
      </w:r>
      <w:r w:rsidR="00FF12F1">
        <w:t>:</w:t>
      </w:r>
      <w:r>
        <w:t xml:space="preserve"> </w:t>
      </w:r>
    </w:p>
    <w:p w:rsidR="00FF12F1" w:rsidRDefault="00C64B40" w:rsidP="00FF12F1">
      <w:pPr>
        <w:ind w:left="0" w:firstLine="708"/>
        <w:jc w:val="both"/>
      </w:pPr>
      <w:r>
        <w:t xml:space="preserve">1. Зберегти та підтримати хворий організм в якнайкращому функціональному стані. </w:t>
      </w:r>
    </w:p>
    <w:p w:rsidR="00FF12F1" w:rsidRDefault="00C64B40" w:rsidP="00FF12F1">
      <w:pPr>
        <w:ind w:left="0" w:firstLine="708"/>
        <w:jc w:val="both"/>
      </w:pPr>
      <w:r>
        <w:t xml:space="preserve">2. Попередити ускладнення, що можуть бути спричинені як основним захворюванням, так і вимушеною тривалою гіподинамією. </w:t>
      </w:r>
    </w:p>
    <w:p w:rsidR="00FF12F1" w:rsidRDefault="00C64B40" w:rsidP="00FF12F1">
      <w:pPr>
        <w:ind w:left="0" w:firstLine="708"/>
        <w:jc w:val="both"/>
      </w:pPr>
      <w:r>
        <w:t xml:space="preserve">3. Сприяти покращанню дії медикаментозних засобів, скоротити терміни лікування. </w:t>
      </w:r>
    </w:p>
    <w:p w:rsidR="00FF12F1" w:rsidRDefault="00C64B40" w:rsidP="00FF12F1">
      <w:pPr>
        <w:ind w:left="0" w:firstLine="708"/>
        <w:jc w:val="both"/>
      </w:pPr>
      <w:r>
        <w:t xml:space="preserve">4. Залучити хворого до активної участі в процесі одужання. </w:t>
      </w:r>
    </w:p>
    <w:p w:rsidR="00FF12F1" w:rsidRDefault="00C64B40" w:rsidP="00FF12F1">
      <w:pPr>
        <w:ind w:left="0" w:firstLine="708"/>
        <w:jc w:val="both"/>
      </w:pPr>
      <w:r>
        <w:t xml:space="preserve">5. Стимулювати потенційні можливості хворого в боротьбі із захворюванням. </w:t>
      </w:r>
    </w:p>
    <w:p w:rsidR="00FF12F1" w:rsidRDefault="00C64B40" w:rsidP="00FF12F1">
      <w:pPr>
        <w:ind w:left="0" w:firstLine="708"/>
        <w:jc w:val="both"/>
      </w:pPr>
      <w:r>
        <w:t xml:space="preserve">6. Прискорити ліквідацію місцевих проявів хвороби. </w:t>
      </w:r>
    </w:p>
    <w:p w:rsidR="00FF12F1" w:rsidRDefault="00C64B40" w:rsidP="00FF12F1">
      <w:pPr>
        <w:ind w:left="0" w:firstLine="708"/>
        <w:jc w:val="both"/>
      </w:pPr>
      <w:r>
        <w:t xml:space="preserve">7. Попередити негативний вплив факторів довкілля. </w:t>
      </w:r>
    </w:p>
    <w:p w:rsidR="00FF12F1" w:rsidRDefault="00C64B40" w:rsidP="00FF12F1">
      <w:pPr>
        <w:ind w:left="0" w:firstLine="708"/>
        <w:jc w:val="both"/>
      </w:pPr>
      <w:r>
        <w:lastRenderedPageBreak/>
        <w:t xml:space="preserve">8. Якнайшвидше відновити функціональну повноцінність людини, скоротити різницю між клінічним і функціональним видужанням. </w:t>
      </w:r>
    </w:p>
    <w:p w:rsidR="00FF12F1" w:rsidRDefault="00C64B40" w:rsidP="00FF12F1">
      <w:pPr>
        <w:ind w:left="0" w:firstLine="708"/>
        <w:jc w:val="both"/>
      </w:pPr>
      <w:r>
        <w:t xml:space="preserve">9. Прискорити повернення хворого до суспільства, суспільно корисної праці </w:t>
      </w:r>
    </w:p>
    <w:p w:rsidR="00FF12F1" w:rsidRDefault="00C64B40" w:rsidP="00FF12F1">
      <w:pPr>
        <w:ind w:left="0" w:firstLine="708"/>
        <w:jc w:val="both"/>
      </w:pPr>
      <w:r>
        <w:t xml:space="preserve">Під час виконання фізичних вправ в організмі відбуваються складні фізіологічні, біомеханічні, психологічні процеси. Будь-яке скорочення м’язів подразнює закладені в них численні нервові закінчення (пропріорецептори). Потік імпульсів із них, а також із рецепторів інших утворів опорно-рухового апарату спрямовується до центральної нервової системи, змінює її функціональний стан і через вегетативні центри забезпечує регуляцію й перебудову діяльності внутрішніх органів. </w:t>
      </w:r>
    </w:p>
    <w:p w:rsidR="00FF12F1" w:rsidRDefault="00C64B40" w:rsidP="00FF12F1">
      <w:pPr>
        <w:ind w:left="0" w:firstLine="708"/>
        <w:jc w:val="both"/>
      </w:pPr>
      <w:r>
        <w:t xml:space="preserve">Одночасно в цьому процесі бере участь і гуморальна система. Продукти обміну речовин, що утворюються в м’язах, потрапляють у кров і 20 діють на нервову систему та залози внутрішньої секреції, викликаючи виділення гормонів. </w:t>
      </w:r>
    </w:p>
    <w:p w:rsidR="00FF12F1" w:rsidRDefault="00C64B40" w:rsidP="00FF12F1">
      <w:pPr>
        <w:ind w:left="0" w:firstLine="708"/>
        <w:jc w:val="both"/>
      </w:pPr>
      <w:r>
        <w:t xml:space="preserve">Фізичні вправи мають тонізуючий (стимулювальний), трофічний, компенсаторний, нормалізувальний вплив на організм хворого. У ці механізми лікувальної дії фізичних вправ взаємозв’язані між собою. Тонізуючий (стимулювальний) вплив фізичних вправ полягає в стимуляції інтенсивності біологічних процесів в організмі. </w:t>
      </w:r>
    </w:p>
    <w:p w:rsidR="00FF12F1" w:rsidRDefault="00C64B40" w:rsidP="00FF12F1">
      <w:pPr>
        <w:ind w:left="0" w:firstLine="708"/>
        <w:jc w:val="both"/>
      </w:pPr>
      <w:r>
        <w:t xml:space="preserve">Фізичні вправи мають загальнотонізуючий та місцевий тонізуючий вплив. Між собою вони настільки взаємозв’язані, що окремо виділити кожний із них практично неможливо. Загальнотонізуючий вплив проявляється насамперед у підвищенні неспецифічної опірності організму хворого та адаптаційної здатності до несприятливих умов зовнішнього середовища, покращанні фізичного і психічного стану та працездатності всього організму, що може визначати швидкість одужання й повноту подольшої реабілітації. </w:t>
      </w:r>
    </w:p>
    <w:p w:rsidR="00FF12F1" w:rsidRDefault="00C64B40" w:rsidP="00FF12F1">
      <w:pPr>
        <w:ind w:left="0" w:firstLine="708"/>
        <w:jc w:val="both"/>
      </w:pPr>
      <w:r>
        <w:t xml:space="preserve">Місцевий (симптоматичний) тонізуючий вплив фізичних вправ виявляється в покращанні діяльності певних органів та систем. Так, заняття фізичними вправами стимулюють діяльність серцево-судинної системи, що проявляється в тренуванні усіх механізмів кровообігу: збільшується кровообіг у серцевому м’язі, органах і тканинах, покращується адаптація серцево-судинної системи до фізичних навантажень, підвищується її функціональна здатність, нормалізується артеріальний тиск. </w:t>
      </w:r>
    </w:p>
    <w:p w:rsidR="00FF12F1" w:rsidRDefault="00C64B40" w:rsidP="00FF12F1">
      <w:pPr>
        <w:ind w:left="0" w:firstLine="708"/>
        <w:jc w:val="both"/>
      </w:pPr>
      <w:r>
        <w:t xml:space="preserve">Вплив фізичних вправ на нервову систему виявляється насамперед у стимуляції вісцеромоторних (внутрішні органи – м’язи) рефлексів. При відповідному підборі фізичних вправ вибірковий вплив на моторно-судинні, моторно-кардіальні, моторнопульмональні, моторно-шлунково-кишкові рефлекси дає можливість підвищити переважно тонус тих систем і органів, в яких він найбільше знижений. </w:t>
      </w:r>
    </w:p>
    <w:p w:rsidR="00A350FA" w:rsidRDefault="00C64B40" w:rsidP="00FF12F1">
      <w:pPr>
        <w:ind w:left="0" w:firstLine="708"/>
        <w:jc w:val="both"/>
      </w:pPr>
      <w:r>
        <w:t>Фізичні вправи сприяють покращанню функції системи дихання (зовнішнього дихання, вентиляції легень, попередженню застійних процесів у легеневій тканині), діяльності травної та ендокринної систем, збільшенню рухомості в суглобах кінцівок і хребта тощо.</w:t>
      </w:r>
    </w:p>
    <w:p w:rsidR="00FF12F1" w:rsidRDefault="00C64B40" w:rsidP="00FF12F1">
      <w:pPr>
        <w:ind w:left="0" w:firstLine="708"/>
        <w:jc w:val="both"/>
      </w:pPr>
      <w:r>
        <w:lastRenderedPageBreak/>
        <w:t xml:space="preserve"> </w:t>
      </w:r>
    </w:p>
    <w:p w:rsidR="00A350FA" w:rsidRDefault="00CA3C20" w:rsidP="00FF12F1">
      <w:pPr>
        <w:ind w:left="0" w:firstLine="708"/>
        <w:jc w:val="both"/>
      </w:pPr>
      <w:r>
        <w:rPr>
          <w:b/>
        </w:rPr>
        <w:t>9.2.</w:t>
      </w:r>
      <w:r w:rsidR="00C64B40" w:rsidRPr="00FF12F1">
        <w:rPr>
          <w:b/>
        </w:rPr>
        <w:t>Трофічний вплив фізичних вправ</w:t>
      </w:r>
      <w:r w:rsidR="00C64B40">
        <w:t>.</w:t>
      </w:r>
    </w:p>
    <w:p w:rsidR="00FF12F1" w:rsidRDefault="00C64B40" w:rsidP="00FF12F1">
      <w:pPr>
        <w:ind w:left="0" w:firstLine="708"/>
        <w:jc w:val="both"/>
      </w:pPr>
      <w:r>
        <w:t xml:space="preserve"> </w:t>
      </w:r>
    </w:p>
    <w:p w:rsidR="00FF12F1" w:rsidRDefault="00C64B40" w:rsidP="00FF12F1">
      <w:pPr>
        <w:ind w:left="0" w:firstLine="708"/>
        <w:jc w:val="both"/>
      </w:pPr>
      <w:r>
        <w:t xml:space="preserve">Трофіка (живлення) живого організму – постійне збереження динамічної єдності біологічних, фізико-хімічних, пластичних і енергетичних процесів. Хвороби проявляються різними змінами в ультраструктурі клітин, що, в свою чергу, призводить до різних порушень в структурі і діяльності окремих органів і організму вцілому. </w:t>
      </w:r>
    </w:p>
    <w:p w:rsidR="00FF12F1" w:rsidRDefault="00C64B40" w:rsidP="00FF12F1">
      <w:pPr>
        <w:ind w:left="0" w:firstLine="708"/>
        <w:jc w:val="both"/>
      </w:pPr>
      <w:r>
        <w:t xml:space="preserve">Патологічні зміни в морфологічних структурах спостерігаються при пошкодженнях тканин, запальних, деструктивних і дегенеративних процесах в них, порушеннях обміну, при гіподинамії та дії інших факторів. М’язова діяльність стимулює трофічні (обмінні, окисно-відновні та регенеративні) процеси як в усому організмі, так і в окремих органах та системах. </w:t>
      </w:r>
    </w:p>
    <w:p w:rsidR="00FF12F1" w:rsidRDefault="00C64B40" w:rsidP="00FF12F1">
      <w:pPr>
        <w:ind w:left="0" w:firstLine="708"/>
        <w:jc w:val="both"/>
      </w:pPr>
      <w:r>
        <w:t xml:space="preserve">Трофічну функцію в організмі виконують різні відділи соматичної та вегетативної нервової системи. Інформація, яка надходить з пропріорецепторів під час виконання фізичних вправ, має високий рівень трофічного впливу на весь організм, зокрема, на вищі відділи нервової системи та вегетативні центри. </w:t>
      </w:r>
    </w:p>
    <w:p w:rsidR="00FF12F1" w:rsidRDefault="00C64B40" w:rsidP="00FF12F1">
      <w:pPr>
        <w:ind w:left="0" w:firstLine="708"/>
        <w:jc w:val="both"/>
      </w:pPr>
      <w:r>
        <w:t xml:space="preserve">Перебудова їх функціонального стану під час занять фізичними вправами сприяє покращанню трофіки внутрішніх органів та тканин за механізмом моторно-вісцерального рефлексу, відновлює нормальне співвідношення між опорно-руховим апаратом і фізіологічними системами організму (дихальною, серцево-судинною та ін.). </w:t>
      </w:r>
    </w:p>
    <w:p w:rsidR="00FF12F1" w:rsidRDefault="00C64B40" w:rsidP="00FF12F1">
      <w:pPr>
        <w:ind w:left="0" w:firstLine="708"/>
        <w:jc w:val="both"/>
      </w:pPr>
      <w:r>
        <w:t xml:space="preserve">При цьому покращуються трофічні процеси і відповідно працездатність не лише скелетних м’язів, але і гладкої мускулатури внутрішніх органів та серцевого м’яза. У працюючому м’язі відбуваються розширення та збільшення кількості функціонуючих капілярів, посилюється приплив насиченої киснем артеріальної й відтікання венозної крові, підвищується швидкість кровотоку, покращується лімфообіг. За рахунок цього швидше розсмоктуються продукти запалення, попереджуються утворення спайок та розвиток атрофій. </w:t>
      </w:r>
    </w:p>
    <w:p w:rsidR="00FF12F1" w:rsidRDefault="00C64B40" w:rsidP="00FF12F1">
      <w:pPr>
        <w:ind w:left="0" w:firstLine="708"/>
        <w:jc w:val="both"/>
      </w:pPr>
      <w:r>
        <w:t xml:space="preserve">Фізичні вправи, спрямовані на розслаблення м’язових груп при дегенеративно-дистрофічних захворюваннях хребта, стимулюють мікроциркуляцію в м’язах, хребцях, міжхребцевих дисках, покращують трофічні процеси в них, зменшують ступінь компресії (стиснення) нервово-судинних утворень. </w:t>
      </w:r>
    </w:p>
    <w:p w:rsidR="00FF12F1" w:rsidRDefault="00C64B40" w:rsidP="00FF12F1">
      <w:pPr>
        <w:ind w:left="0" w:firstLine="708"/>
        <w:jc w:val="both"/>
      </w:pPr>
      <w:r>
        <w:t xml:space="preserve">Таким чином, активація і нормалізація загального обміну речовин як прояв загального трофічного впливу фізичних вправ в усіх випадках створює оптимальний фон для перебігу місцевих трофічних процесів. Успішні результати використання трофічної дії  фізичних вправ значною мірою залежать від оптимальності використання при цьому фізичних навантажень. Низька ефективність занять здебільшого є наслідком недостатніх навантажень. При цьому необхідно пам’ятати, що й надмірний вплив фізичних вправ може порушити нормальний перебіг процесів відновлення тканин. </w:t>
      </w:r>
    </w:p>
    <w:p w:rsidR="00FF12F1" w:rsidRPr="00FF12F1" w:rsidRDefault="00CA3C20" w:rsidP="00FF12F1">
      <w:pPr>
        <w:ind w:left="0" w:firstLine="708"/>
        <w:jc w:val="both"/>
        <w:rPr>
          <w:b/>
        </w:rPr>
      </w:pPr>
      <w:r>
        <w:rPr>
          <w:b/>
        </w:rPr>
        <w:lastRenderedPageBreak/>
        <w:t>9.3.</w:t>
      </w:r>
      <w:r w:rsidR="00C64B40" w:rsidRPr="00FF12F1">
        <w:rPr>
          <w:b/>
        </w:rPr>
        <w:t>Компенсаторний вплив</w:t>
      </w:r>
      <w:r>
        <w:rPr>
          <w:b/>
        </w:rPr>
        <w:t xml:space="preserve"> </w:t>
      </w:r>
      <w:r w:rsidR="00A350FA">
        <w:rPr>
          <w:b/>
        </w:rPr>
        <w:t xml:space="preserve">та нормалізуючий вплив </w:t>
      </w:r>
      <w:r>
        <w:rPr>
          <w:b/>
        </w:rPr>
        <w:t>ЛФК</w:t>
      </w:r>
      <w:r w:rsidR="00C64B40" w:rsidRPr="00FF12F1">
        <w:rPr>
          <w:b/>
        </w:rPr>
        <w:t xml:space="preserve">. </w:t>
      </w:r>
    </w:p>
    <w:p w:rsidR="0086453A" w:rsidRDefault="0086453A" w:rsidP="00FF12F1">
      <w:pPr>
        <w:ind w:left="0" w:firstLine="708"/>
        <w:jc w:val="both"/>
        <w:rPr>
          <w:lang w:val="ru-RU"/>
        </w:rPr>
      </w:pPr>
    </w:p>
    <w:p w:rsidR="00FF12F1" w:rsidRDefault="00C64B40" w:rsidP="00FF12F1">
      <w:pPr>
        <w:ind w:left="0" w:firstLine="708"/>
        <w:jc w:val="both"/>
      </w:pPr>
      <w:r>
        <w:t xml:space="preserve">Компенсація – тимчасова або постійна заміна порушеної чи втраченої під впливом захворювання функції. Лікувальне застосування фізичних вправ – основний засіб активного втручання в процес формування компенсацій. Компенсаторний механізм впливу фізичних вправ виявляється в тимчасовому або постійному заміщенні порушених функцій, підвищенні адаптаційних можливостей організму. </w:t>
      </w:r>
    </w:p>
    <w:p w:rsidR="00FF12F1" w:rsidRDefault="00C64B40" w:rsidP="00FF12F1">
      <w:pPr>
        <w:ind w:left="0" w:firstLine="708"/>
        <w:jc w:val="both"/>
      </w:pPr>
      <w:r>
        <w:t xml:space="preserve">Компенсація формується спонтанно і негайно, коли викликані хворобою порушення життєдіяльності будь-якого органа становлять безпосередню небезпеку для життя (наприклад, почастішання поверхневого дихання після операції на грудній клітці). </w:t>
      </w:r>
    </w:p>
    <w:p w:rsidR="00A34FA1" w:rsidRDefault="00C64B40" w:rsidP="00FF12F1">
      <w:pPr>
        <w:ind w:left="0" w:firstLine="708"/>
        <w:jc w:val="both"/>
      </w:pPr>
      <w:r>
        <w:t xml:space="preserve">Відзначена дефектна компенсація дихальної функції коригується за рахунок вправ зі сповільненим диханням, продовженого видиху, застосуванням черевного типу дихання. Якщо компенсація не є необхідною для збереження життя і не виникає спонтанно, необхідно свідомо формувати її в процесі життя. </w:t>
      </w:r>
    </w:p>
    <w:p w:rsidR="00A34FA1" w:rsidRDefault="00C64B40" w:rsidP="00FF12F1">
      <w:pPr>
        <w:ind w:left="0" w:firstLine="708"/>
        <w:jc w:val="both"/>
      </w:pPr>
      <w:r>
        <w:t xml:space="preserve">Компенсаторні процеси мають два етапи: термінової і довготривалої компенсації. Термінова компенсація необхідна в екстремальних ситуаціях, але вона недосконала. У подальшому внаслідок тренувань фізичними вправи відбувається формування в головному мозку системи нових структурно закріплених тимчасових зв’язків, розвиваються навички, що забезпечують довготривалу компенсацію – відносно досконале виконання компенсаторних рухів (наприклад, виконання лівою рукою побутових маніпуляцій, які зазвичай виконувалися правою, ходіння на протезах при ампутації нижньої кінцівки та ін.). </w:t>
      </w:r>
    </w:p>
    <w:p w:rsidR="00A34FA1" w:rsidRDefault="00C64B40" w:rsidP="00FF12F1">
      <w:pPr>
        <w:ind w:left="0" w:firstLine="708"/>
        <w:jc w:val="both"/>
      </w:pPr>
      <w:r>
        <w:t xml:space="preserve">Використання спеціально підібраних фізичних вправ (наприклад, повільні рухи нижніми кінцівками в поєднанні з поглибленим диханням) при захворюваннях серцево-судинної системи дає можливість полегшити її діяльність, сформувати деяку компенсацію кровопостачання тканин та органів. </w:t>
      </w:r>
    </w:p>
    <w:p w:rsidR="00A34FA1" w:rsidRDefault="00C64B40" w:rsidP="00FF12F1">
      <w:pPr>
        <w:ind w:left="0" w:firstLine="708"/>
        <w:jc w:val="both"/>
      </w:pPr>
      <w:r>
        <w:t xml:space="preserve">Важливе значення має компенсаторний вплив фізичних вправ при виключенні окремих аналізаторів. Так, при втраті зору зорова аферентація під час рухів компенсується м’язово-суглобовою, тактильною, слуховою. За відсутності постійного підкріплення компенсації за допомогою фізичних вправ, а також під впливом нового захворювання, складних життєвих ситуацій та інших факторів, можуть спостерігатися її порушення або навіть зриви. </w:t>
      </w:r>
    </w:p>
    <w:p w:rsidR="00A34FA1" w:rsidRDefault="00C64B40" w:rsidP="00FF12F1">
      <w:pPr>
        <w:ind w:left="0" w:firstLine="708"/>
        <w:jc w:val="both"/>
      </w:pPr>
      <w:r w:rsidRPr="00CA3C20">
        <w:rPr>
          <w:i/>
        </w:rPr>
        <w:t>Нормалізуючий вплив</w:t>
      </w:r>
      <w:r>
        <w:t xml:space="preserve">. </w:t>
      </w:r>
    </w:p>
    <w:p w:rsidR="00A34FA1" w:rsidRDefault="00C64B40" w:rsidP="00FF12F1">
      <w:pPr>
        <w:ind w:left="0" w:firstLine="708"/>
        <w:jc w:val="both"/>
      </w:pPr>
      <w:r>
        <w:t xml:space="preserve">Основою нормалізації патологічно змінених функцій лежить руйнування сформованих нервових зв’язків і відновлення властивих здоровому організму умовно-безумовної регуляції функцій. ЛФК – це передусім терапія, що використовує найбільш адекватні біологічні шляхи мобілізації власних пристосувальних, захисних і компенсаторних резервів організму для ліквідації патологічного процесу, нормалізації функції органів </w:t>
      </w:r>
      <w:r>
        <w:lastRenderedPageBreak/>
        <w:t xml:space="preserve">та систем. </w:t>
      </w:r>
    </w:p>
    <w:p w:rsidR="00A34FA1" w:rsidRDefault="00C64B40" w:rsidP="00FF12F1">
      <w:pPr>
        <w:ind w:left="0" w:firstLine="708"/>
        <w:jc w:val="both"/>
      </w:pPr>
      <w:r>
        <w:t xml:space="preserve">Правильно підібрані засоби й методика лікувальної фізкультури залежно від завдань можуть відновити (підвищити чи знизити) функцію органів та систем, тонус гладкої та посмугованої мускулатури, зміцнити занадто розслаблений суглоб та розм’якшити – занадто тугий. Дозовані фізичні тренування сприяють нормалізації функціонального стану нервової системи, позитивно впливають на емоційний стан людини. </w:t>
      </w:r>
    </w:p>
    <w:p w:rsidR="00A34FA1" w:rsidRDefault="00C64B40" w:rsidP="00FF12F1">
      <w:pPr>
        <w:ind w:left="0" w:firstLine="708"/>
        <w:jc w:val="both"/>
      </w:pPr>
      <w:r>
        <w:t xml:space="preserve">Позитивні емоції, які виникають при заняттях фізичними вправами, стимулюють фізіологічні процеси в організмі хворого, разом з тим, відволікають від переживань, пов’язаних із хворобою, що має важливе значення для реабілітації хворого. Ці впливи виявляються комплексно. Але залежно від конкретної патології, локалізації процесу, стадії захворювання, віку і тренованості хворого можна підібрати такі фізичні вправи та дозування м’язового навантаження, які забезпечать переважну дію певного механізму, необхідного для реабілітаційного процесу на даний період захворювання. </w:t>
      </w:r>
    </w:p>
    <w:p w:rsidR="00A34FA1" w:rsidRPr="00A34FA1" w:rsidRDefault="00C64B40" w:rsidP="00FF12F1">
      <w:pPr>
        <w:ind w:left="0" w:firstLine="708"/>
        <w:jc w:val="both"/>
        <w:rPr>
          <w:i/>
        </w:rPr>
      </w:pPr>
      <w:r w:rsidRPr="00A34FA1">
        <w:rPr>
          <w:i/>
        </w:rPr>
        <w:t xml:space="preserve">Особливості лікувальної фізкультури. </w:t>
      </w:r>
    </w:p>
    <w:p w:rsidR="00A34FA1" w:rsidRDefault="00C64B40" w:rsidP="00FF12F1">
      <w:pPr>
        <w:ind w:left="0" w:firstLine="708"/>
        <w:jc w:val="both"/>
      </w:pPr>
      <w:r>
        <w:t xml:space="preserve">Лікувальна фізкультура має ряд особливостей, що дають можливість використовувати її в комплексному лікуванні, часом – як основний метод, а нерідко – як єдиний метод реабілітації хворого:  </w:t>
      </w:r>
    </w:p>
    <w:p w:rsidR="00A34FA1" w:rsidRDefault="00C64B40" w:rsidP="00FF12F1">
      <w:pPr>
        <w:ind w:left="0" w:firstLine="708"/>
        <w:jc w:val="both"/>
      </w:pPr>
      <w:r>
        <w:t>природність (основний засіб ЛФК – фізичні вправи, а рух – це життя);</w:t>
      </w:r>
    </w:p>
    <w:p w:rsidR="00A34FA1" w:rsidRDefault="00C64B40" w:rsidP="00FF12F1">
      <w:pPr>
        <w:ind w:left="0" w:firstLine="708"/>
        <w:jc w:val="both"/>
      </w:pPr>
      <w:r>
        <w:sym w:font="Symbol" w:char="F0A8"/>
      </w:r>
      <w:r>
        <w:t xml:space="preserve"> доступність – можна займатися в будь-яких умовах (надворі, в приміщенні, в коридорі, холі, палаті, в ліжку) і не вимагає дорого обладнання (за відсутності – можна обійтися без нього);  </w:t>
      </w:r>
    </w:p>
    <w:p w:rsidR="00A34FA1" w:rsidRDefault="00C64B40" w:rsidP="00FF12F1">
      <w:pPr>
        <w:ind w:left="0" w:firstLine="708"/>
        <w:jc w:val="both"/>
      </w:pPr>
      <w:r>
        <w:t>універсальність впливу;</w:t>
      </w:r>
    </w:p>
    <w:p w:rsidR="00A34FA1" w:rsidRDefault="00C64B40" w:rsidP="00FF12F1">
      <w:pPr>
        <w:ind w:left="0" w:firstLine="708"/>
        <w:jc w:val="both"/>
      </w:pPr>
      <w:r>
        <w:sym w:font="Symbol" w:char="F0A8"/>
      </w:r>
      <w:r>
        <w:t xml:space="preserve">  загальний вплив на весь організм, що дає можливість підвищити реактивність організму (підвищити резерви гомеостазу);  </w:t>
      </w:r>
    </w:p>
    <w:p w:rsidR="00A34FA1" w:rsidRDefault="00C64B40" w:rsidP="00FF12F1">
      <w:pPr>
        <w:ind w:left="0" w:firstLine="708"/>
        <w:jc w:val="both"/>
      </w:pPr>
      <w:r>
        <w:t xml:space="preserve">вибірковий, місцевий, дозований вплив, дає можливість нормалізувати функцію окремих органів та систем (стимулювати функцію при її зниженні й послаблювати – при її підвищенні);  </w:t>
      </w:r>
    </w:p>
    <w:p w:rsidR="00A34FA1" w:rsidRDefault="00C64B40" w:rsidP="00FF12F1">
      <w:pPr>
        <w:ind w:left="0" w:firstLine="708"/>
        <w:jc w:val="both"/>
      </w:pPr>
      <w:r>
        <w:t xml:space="preserve">потенціює дію лікарських засобів (так, наприклад, покращання кровообігу в легенях під час виконання дихальних вправ у хворих на пневмонію сприяє збільшенню надходження антибіотиків до легеневої тканини);  </w:t>
      </w:r>
    </w:p>
    <w:p w:rsidR="00A34FA1" w:rsidRDefault="00C64B40" w:rsidP="00FF12F1">
      <w:pPr>
        <w:ind w:left="0" w:firstLine="708"/>
        <w:jc w:val="both"/>
      </w:pPr>
      <w:r>
        <w:t xml:space="preserve">не має побічної дії, травматичного впливу (у разі правильно підібраних засобів лікувальної фізкультури та режиму рухової активності);  </w:t>
      </w:r>
    </w:p>
    <w:p w:rsidR="00A34FA1" w:rsidRDefault="00C64B40" w:rsidP="00FF12F1">
      <w:pPr>
        <w:ind w:left="0" w:firstLine="708"/>
        <w:jc w:val="both"/>
      </w:pPr>
      <w:r>
        <w:t xml:space="preserve">не спричиняє алергічних реакцій, а, навпаки, має десенсибілізувальний вплив, підвищує реактивність організму;  </w:t>
      </w:r>
    </w:p>
    <w:p w:rsidR="00A34FA1" w:rsidRDefault="00C64B40" w:rsidP="00FF12F1">
      <w:pPr>
        <w:ind w:left="0" w:firstLine="708"/>
        <w:jc w:val="both"/>
      </w:pPr>
      <w:r>
        <w:t>легко дозується та вивчається реакція організму на навантаження;</w:t>
      </w:r>
      <w:r>
        <w:sym w:font="Symbol" w:char="F0A8"/>
      </w:r>
      <w:r>
        <w:t xml:space="preserve">  має мало протипоказань;</w:t>
      </w:r>
    </w:p>
    <w:p w:rsidR="00A34FA1" w:rsidRDefault="00C64B40" w:rsidP="00FF12F1">
      <w:pPr>
        <w:ind w:left="0" w:firstLine="708"/>
        <w:jc w:val="both"/>
      </w:pPr>
      <w:r>
        <w:sym w:font="Symbol" w:char="F0A8"/>
      </w:r>
      <w:r>
        <w:t xml:space="preserve">  може застосовуватися тривалий час (а краще – постійно) із позитивним ефектом;</w:t>
      </w:r>
    </w:p>
    <w:p w:rsidR="00A34FA1" w:rsidRDefault="00C64B40" w:rsidP="00FF12F1">
      <w:pPr>
        <w:ind w:left="0" w:firstLine="708"/>
        <w:jc w:val="both"/>
      </w:pPr>
      <w:r>
        <w:sym w:font="Symbol" w:char="F0A8"/>
      </w:r>
      <w:r>
        <w:t xml:space="preserve">  є ефективним засобом первинної та вторинної профілактики: попереджує виникнення і рецидиви захворювань;  </w:t>
      </w:r>
    </w:p>
    <w:p w:rsidR="00A34FA1" w:rsidRDefault="00C64B40" w:rsidP="00FF12F1">
      <w:pPr>
        <w:ind w:left="0" w:firstLine="708"/>
        <w:jc w:val="both"/>
      </w:pPr>
      <w:r>
        <w:t xml:space="preserve">має загартовувальний вплив, підвищує опірність організму до </w:t>
      </w:r>
      <w:r>
        <w:lastRenderedPageBreak/>
        <w:t xml:space="preserve">негативного впливу факторів довкілля;  </w:t>
      </w:r>
    </w:p>
    <w:p w:rsidR="00A34FA1" w:rsidRDefault="00C64B40" w:rsidP="00FF12F1">
      <w:pPr>
        <w:ind w:left="0" w:firstLine="708"/>
        <w:jc w:val="both"/>
      </w:pPr>
      <w:r>
        <w:t>залучає хворого до активної участі в процесі видужання;</w:t>
      </w:r>
    </w:p>
    <w:p w:rsidR="00A34FA1" w:rsidRDefault="00C64B40" w:rsidP="00FF12F1">
      <w:pPr>
        <w:ind w:left="0" w:firstLine="708"/>
        <w:jc w:val="both"/>
      </w:pPr>
      <w:r>
        <w:sym w:font="Symbol" w:char="F0A8"/>
      </w:r>
      <w:r>
        <w:t xml:space="preserve">  створює позитивний емоційний вплив;</w:t>
      </w:r>
    </w:p>
    <w:p w:rsidR="00CA3C20" w:rsidRDefault="00C64B40" w:rsidP="00FF12F1">
      <w:pPr>
        <w:ind w:left="0" w:firstLine="708"/>
        <w:jc w:val="both"/>
      </w:pPr>
      <w:r>
        <w:sym w:font="Symbol" w:char="F0A8"/>
      </w:r>
      <w:r>
        <w:t xml:space="preserve">  прискорює відновлення працездатності та повернення хворого до суспільства, суспільно корисної праці.</w:t>
      </w:r>
    </w:p>
    <w:p w:rsidR="00A34FA1" w:rsidRDefault="00C64B40" w:rsidP="00FF12F1">
      <w:pPr>
        <w:ind w:left="0" w:firstLine="708"/>
        <w:jc w:val="both"/>
      </w:pPr>
      <w:r>
        <w:t xml:space="preserve"> </w:t>
      </w:r>
    </w:p>
    <w:p w:rsidR="00CA3C20" w:rsidRDefault="00CA3C20" w:rsidP="00FF12F1">
      <w:pPr>
        <w:ind w:left="0" w:firstLine="708"/>
        <w:jc w:val="both"/>
        <w:rPr>
          <w:b/>
        </w:rPr>
      </w:pPr>
      <w:r>
        <w:rPr>
          <w:b/>
        </w:rPr>
        <w:t>9.</w:t>
      </w:r>
      <w:r w:rsidR="00A350FA">
        <w:rPr>
          <w:b/>
        </w:rPr>
        <w:t>4</w:t>
      </w:r>
      <w:r>
        <w:rPr>
          <w:b/>
        </w:rPr>
        <w:t>.</w:t>
      </w:r>
      <w:r w:rsidR="00A350FA">
        <w:rPr>
          <w:b/>
        </w:rPr>
        <w:t xml:space="preserve"> </w:t>
      </w:r>
      <w:r w:rsidR="00C64B40" w:rsidRPr="00CA3C20">
        <w:rPr>
          <w:b/>
        </w:rPr>
        <w:t>Показання та протипоказання до призначення лікувальної фізкультури</w:t>
      </w:r>
    </w:p>
    <w:p w:rsidR="00A34FA1" w:rsidRPr="00CA3C20" w:rsidRDefault="00C64B40" w:rsidP="00FF12F1">
      <w:pPr>
        <w:ind w:left="0" w:firstLine="708"/>
        <w:jc w:val="both"/>
        <w:rPr>
          <w:b/>
        </w:rPr>
      </w:pPr>
      <w:r w:rsidRPr="00CA3C20">
        <w:rPr>
          <w:b/>
        </w:rPr>
        <w:t xml:space="preserve"> </w:t>
      </w:r>
    </w:p>
    <w:p w:rsidR="00A34FA1" w:rsidRDefault="00C64B40" w:rsidP="00FF12F1">
      <w:pPr>
        <w:ind w:left="0" w:firstLine="708"/>
        <w:jc w:val="both"/>
      </w:pPr>
      <w:r>
        <w:t xml:space="preserve">Показання до призначення лікувальної фізкультури надзвичайно широкі. В. Клапчук та В. Нерсесян умовно виділяють чотири групи захворювань, за яких показане призначення ЛФК. </w:t>
      </w:r>
    </w:p>
    <w:p w:rsidR="00A34FA1" w:rsidRDefault="00C64B40" w:rsidP="00FF12F1">
      <w:pPr>
        <w:ind w:left="0" w:firstLine="708"/>
        <w:jc w:val="both"/>
      </w:pPr>
      <w:r>
        <w:t xml:space="preserve">До 1-ї групи входять усі захворювання, за яких засоби ЛФК справляють в основному тонізуючу й симптоматичну дію (практично це всі захворювання, за винятком легких травм і хвороб із початковими та маловираженими функціональними порушеннями). </w:t>
      </w:r>
    </w:p>
    <w:p w:rsidR="00A34FA1" w:rsidRDefault="00C64B40" w:rsidP="00FF12F1">
      <w:pPr>
        <w:ind w:left="0" w:firstLine="708"/>
        <w:jc w:val="both"/>
      </w:pPr>
      <w:r>
        <w:t xml:space="preserve">До 2-ї групи відносять захворювання, патогенез яких пов’язаний з порушенням функції (гіпер- і гіпотонічна хвороба, функціональні захворювання нервової системи тощо). У цій групі ЛФК справляє нормалізуючу і відновлювальну дію. </w:t>
      </w:r>
    </w:p>
    <w:p w:rsidR="00A34FA1" w:rsidRDefault="00C64B40" w:rsidP="00FF12F1">
      <w:pPr>
        <w:ind w:left="0" w:firstLine="708"/>
        <w:jc w:val="both"/>
      </w:pPr>
      <w:r>
        <w:t>До 3-ї групи входять захворювання, за яких необхідні компенсація порушених функцій і підвищення адаптаційних можливостей організму (парези, захворювання опорно-рухового апарату різної етіології та ін.).</w:t>
      </w:r>
    </w:p>
    <w:p w:rsidR="00A34FA1" w:rsidRDefault="00C64B40" w:rsidP="00FF12F1">
      <w:pPr>
        <w:ind w:left="0" w:firstLine="708"/>
        <w:jc w:val="both"/>
      </w:pPr>
      <w:r>
        <w:t xml:space="preserve"> До 4-ї групи належать усі захворювання, за яких необхідна стимуляція регенерації тканин організму (наслідки різних травм, інфаркт міокарда та ін.). </w:t>
      </w:r>
    </w:p>
    <w:p w:rsidR="00A34FA1" w:rsidRPr="00A34FA1" w:rsidRDefault="00C64B40" w:rsidP="00FF12F1">
      <w:pPr>
        <w:ind w:left="0" w:firstLine="708"/>
        <w:jc w:val="both"/>
        <w:rPr>
          <w:i/>
        </w:rPr>
      </w:pPr>
      <w:r w:rsidRPr="00A34FA1">
        <w:rPr>
          <w:i/>
        </w:rPr>
        <w:t xml:space="preserve">Протипоказання до призначення лікувальної фізкультури поділяють на постійні й тимчасові. </w:t>
      </w:r>
    </w:p>
    <w:p w:rsidR="00A34FA1" w:rsidRDefault="00C64B40" w:rsidP="00FF12F1">
      <w:pPr>
        <w:ind w:left="0" w:firstLine="708"/>
        <w:jc w:val="both"/>
      </w:pPr>
      <w:r>
        <w:t xml:space="preserve">Постійних протипоказань для лікувальної фізкультури мало, найчастіше протипоказання мають тимчасовий характер. До постійних протипоказань відносять стани та стадії захворювань, за яких недопустима активація як загальних, так і місцевих фізіологічних процесів. Насамперед це тяжкі незворотні прогресуючі захворювання (наростання серцево-судинної, дихальної, печінкової та інших видів недостатності), злоякісні захворювання, захворювання крові, тяжкі психічні захворювання та ін. </w:t>
      </w:r>
    </w:p>
    <w:p w:rsidR="00A34FA1" w:rsidRDefault="00C64B40" w:rsidP="00FF12F1">
      <w:pPr>
        <w:ind w:left="0" w:firstLine="708"/>
        <w:jc w:val="both"/>
      </w:pPr>
      <w:r>
        <w:t xml:space="preserve">До тимчасових загальних протипоказань відносять: </w:t>
      </w:r>
    </w:p>
    <w:p w:rsidR="00A34FA1" w:rsidRDefault="00C64B40" w:rsidP="00FF12F1">
      <w:pPr>
        <w:ind w:left="0" w:firstLine="708"/>
        <w:jc w:val="both"/>
      </w:pPr>
      <w:r>
        <w:t xml:space="preserve">– гострі запальні процеси, що супроводжуються підвищенням температури тіла вище від субфібрильних цифр, прогресуючим підвищенням ШОЕ, лейкоцитозу та інших показників додаткових методів обстеження; </w:t>
      </w:r>
    </w:p>
    <w:p w:rsidR="00A34FA1" w:rsidRDefault="00C64B40" w:rsidP="00FF12F1">
      <w:pPr>
        <w:ind w:left="0" w:firstLine="708"/>
        <w:jc w:val="both"/>
      </w:pPr>
      <w:r>
        <w:t xml:space="preserve">– гострий період захворювань, що не супроводжується запальними поцесами  (інсульт, інфаркт </w:t>
      </w:r>
      <w:r w:rsidR="00A34FA1">
        <w:t>м</w:t>
      </w:r>
      <w:r>
        <w:t xml:space="preserve">іокарда, гіпертонічна хвороба, порушення ритму серцевої діяльності та ін.); </w:t>
      </w:r>
    </w:p>
    <w:p w:rsidR="00A34FA1" w:rsidRDefault="00C64B40" w:rsidP="00FF12F1">
      <w:pPr>
        <w:ind w:left="0" w:firstLine="708"/>
        <w:jc w:val="both"/>
      </w:pPr>
      <w:r>
        <w:t xml:space="preserve">–виражений больовий синдром (незалежно від локалізації та причини); </w:t>
      </w:r>
    </w:p>
    <w:p w:rsidR="00A34FA1" w:rsidRDefault="00C64B40" w:rsidP="00FF12F1">
      <w:pPr>
        <w:ind w:left="0" w:firstLine="708"/>
        <w:jc w:val="both"/>
      </w:pPr>
      <w:r>
        <w:t xml:space="preserve">–кровотеча, загроза кровотечі, кровохаркання; –наявність сторонніх тіл біля кровоносних судин і нервових сплетень; </w:t>
      </w:r>
    </w:p>
    <w:p w:rsidR="00A34FA1" w:rsidRDefault="00C64B40" w:rsidP="00FF12F1">
      <w:pPr>
        <w:ind w:left="0" w:firstLine="708"/>
        <w:jc w:val="both"/>
      </w:pPr>
      <w:r>
        <w:lastRenderedPageBreak/>
        <w:t xml:space="preserve">–психічні стани, які утруднюють контакт із хворим </w:t>
      </w:r>
    </w:p>
    <w:p w:rsidR="00A34FA1" w:rsidRPr="00A34FA1" w:rsidRDefault="00C64B40" w:rsidP="00FF12F1">
      <w:pPr>
        <w:ind w:left="0" w:firstLine="708"/>
        <w:jc w:val="both"/>
        <w:rPr>
          <w:i/>
        </w:rPr>
      </w:pPr>
      <w:r w:rsidRPr="00A34FA1">
        <w:rPr>
          <w:i/>
        </w:rPr>
        <w:t xml:space="preserve">Класифікація фізичних вправ </w:t>
      </w:r>
    </w:p>
    <w:p w:rsidR="00A34FA1" w:rsidRDefault="00C64B40" w:rsidP="00FF12F1">
      <w:pPr>
        <w:ind w:left="0" w:firstLine="708"/>
        <w:jc w:val="both"/>
      </w:pPr>
      <w:r>
        <w:t xml:space="preserve">Фізіологічна класифікація фізичних вправ. За механізмом енергозабезпечення фізичні вправи поділяють на анаеробні та аеробні. </w:t>
      </w:r>
    </w:p>
    <w:p w:rsidR="00A34FA1" w:rsidRDefault="00C64B40" w:rsidP="00FF12F1">
      <w:pPr>
        <w:ind w:left="0" w:firstLine="708"/>
        <w:jc w:val="both"/>
      </w:pPr>
      <w:r>
        <w:t xml:space="preserve">Анаеробні вправи – з переважно анаеробними механізмами забезпеченням рухового акту. До них належать вправи швидкісного, швидкісно-силового і силового характеру (біг із максимальною швидкістю, стрибки, метання, боротьба та ін.). </w:t>
      </w:r>
    </w:p>
    <w:p w:rsidR="00A34FA1" w:rsidRDefault="00C64B40" w:rsidP="00FF12F1">
      <w:pPr>
        <w:ind w:left="0" w:firstLine="708"/>
        <w:jc w:val="both"/>
      </w:pPr>
      <w:r>
        <w:t xml:space="preserve">Аеробні вправи – енергетичне забезпечення здійснюється за рахунок аеробних механізмів (вправи на загальну витривалість – ходьба, біг у помірному темпі, лижні та велосипедні прогулянки тощо). Раціональне використання аеробних навантажень сприяє покращенню гемодинаміки, відбувається перебудова та вдосконалення функціонування системи транспорту кисню, покращується аеробна здатність організму, що визначає фізичну працездатність. </w:t>
      </w:r>
    </w:p>
    <w:p w:rsidR="00A34FA1" w:rsidRDefault="00C64B40" w:rsidP="00FF12F1">
      <w:pPr>
        <w:ind w:left="0" w:firstLine="708"/>
        <w:jc w:val="both"/>
      </w:pPr>
      <w:r>
        <w:t xml:space="preserve">Позитивний вплив аеробних навантажень на функцію серця проявляється підвищенням скоротливої здатності міокарда, економністю його роботи, сприятливим впливом на ферментні системи та електролітний баланс серцевого м’яза. Під час занять відбувається перебудова функції вегетативної нервової системи в бік підвищення тонусу її парасимпатичної ланки, що робить коронарні судини менш чутливими до спазмогенних впливів факторів зовнішнього та внутрішнього середовищ. </w:t>
      </w:r>
    </w:p>
    <w:p w:rsidR="00A34FA1" w:rsidRDefault="00C64B40" w:rsidP="00FF12F1">
      <w:pPr>
        <w:ind w:left="0" w:firstLine="708"/>
        <w:jc w:val="both"/>
      </w:pPr>
      <w:r>
        <w:t>Аеробні навантаження сприяють підвищенню резервних можливостей усіх органів та систем. Нормалізується функціональний стан нервової системи, особи стають більш урівноваженими. Сповільнюєт</w:t>
      </w:r>
      <w:r w:rsidR="00A34FA1">
        <w:t xml:space="preserve">ься розвиток атеросклеротичних </w:t>
      </w:r>
      <w:r>
        <w:t xml:space="preserve"> процесів. Нормалізується артеріальний тиск. Зменшується маса тіла. Підвищується імунітет та стійкість організму до виникнення захворювань чи їх рецидивів. </w:t>
      </w:r>
    </w:p>
    <w:p w:rsidR="00A34FA1" w:rsidRDefault="00C64B40" w:rsidP="00FF12F1">
      <w:pPr>
        <w:ind w:left="0" w:firstLine="708"/>
        <w:jc w:val="both"/>
      </w:pPr>
      <w:r>
        <w:t xml:space="preserve">Залежно від аеробної потужності (відсотка максимального споживання кисню (МСК) під час виконання фізичних вправ) аеробні вправи поділяють на вправи такої інтенсивності: </w:t>
      </w:r>
    </w:p>
    <w:p w:rsidR="00A34FA1" w:rsidRDefault="00C64B40" w:rsidP="00FF12F1">
      <w:pPr>
        <w:ind w:left="0" w:firstLine="708"/>
        <w:jc w:val="both"/>
      </w:pPr>
      <w:r>
        <w:t xml:space="preserve">– максимальної – 95–100 % від МСК; </w:t>
      </w:r>
    </w:p>
    <w:p w:rsidR="00A34FA1" w:rsidRDefault="00C64B40" w:rsidP="00FF12F1">
      <w:pPr>
        <w:ind w:left="0" w:firstLine="708"/>
        <w:jc w:val="both"/>
      </w:pPr>
      <w:r>
        <w:t xml:space="preserve">– близько максимальної – 80–90 % від МСК; </w:t>
      </w:r>
    </w:p>
    <w:p w:rsidR="00A34FA1" w:rsidRDefault="00C64B40" w:rsidP="00FF12F1">
      <w:pPr>
        <w:ind w:left="0" w:firstLine="708"/>
        <w:jc w:val="both"/>
      </w:pPr>
      <w:r>
        <w:t xml:space="preserve">– субмаксимальної – 70–80 % від МСК; </w:t>
      </w:r>
    </w:p>
    <w:p w:rsidR="00A34FA1" w:rsidRDefault="00C64B40" w:rsidP="00FF12F1">
      <w:pPr>
        <w:ind w:left="0" w:firstLine="708"/>
        <w:jc w:val="both"/>
      </w:pPr>
      <w:r>
        <w:t xml:space="preserve">– середньої – 55–60 % від МСК; – малої – менше ніж 50 % від МСК. </w:t>
      </w:r>
    </w:p>
    <w:p w:rsidR="00A34FA1" w:rsidRDefault="00A34FA1" w:rsidP="00FF12F1">
      <w:pPr>
        <w:ind w:left="0" w:firstLine="708"/>
        <w:jc w:val="both"/>
      </w:pPr>
    </w:p>
    <w:p w:rsidR="00A34FA1" w:rsidRDefault="00C64B40" w:rsidP="00FF12F1">
      <w:pPr>
        <w:ind w:left="0" w:firstLine="708"/>
        <w:jc w:val="both"/>
      </w:pPr>
      <w:r>
        <w:t xml:space="preserve">За характером рухового акту та динамічного стереотипу фізичні вправи класифікують як циклічні (ходьба, біг, плавання тощо) та ациклічні (стрибки, метання, боротьба, ігри тощо). </w:t>
      </w:r>
    </w:p>
    <w:p w:rsidR="00A34FA1" w:rsidRDefault="00C64B40" w:rsidP="00FF12F1">
      <w:pPr>
        <w:ind w:left="0" w:firstLine="708"/>
        <w:jc w:val="both"/>
      </w:pPr>
      <w:r>
        <w:t xml:space="preserve">Циклічні вправи. Їм характерне повторення одних і тих самих рухів. Вправи відрізняються за потужністю виконаної роботи. Потужність вправ визначається затраченими зусиллями і тривалістю виконаної роботи: максимальної потужності – тривалість роботи можлива лише в межах 20– 30 с, обмін речовин відбувається в анаеробних умовах і супроводжується утворенням значного кисневого дефіциту; субмаксимальної потужності – </w:t>
      </w:r>
      <w:r>
        <w:lastRenderedPageBreak/>
        <w:t xml:space="preserve">робота має допустиму тривалість від 5 с до 4– 5 хв. Обмін речовин відбувається переважно в аеробних умовах; великої потужності – енергетичні процеси відбуваються переважно в аеробних умовах. Тривалість вправ – від 3–5 до 30 хв; помірної потужності – енергетичні процеси відбуваються в стані кисневої рівноваги. Тривалість заняття – від 30 хв до двох і більше годин. </w:t>
      </w:r>
    </w:p>
    <w:p w:rsidR="00A34FA1" w:rsidRDefault="00C64B40" w:rsidP="00FF12F1">
      <w:pPr>
        <w:ind w:left="0" w:firstLine="708"/>
        <w:jc w:val="both"/>
      </w:pPr>
      <w:r>
        <w:t>Ациклічні вправи. У них не повторюються одні й ті самі рухові акти. За характером діяльності ациклічні вправи бувають:</w:t>
      </w:r>
    </w:p>
    <w:p w:rsidR="00A34FA1" w:rsidRDefault="00C64B40" w:rsidP="00FF12F1">
      <w:pPr>
        <w:ind w:left="0" w:firstLine="708"/>
        <w:jc w:val="both"/>
      </w:pPr>
      <w:r>
        <w:t xml:space="preserve"> – стабільними, їх методика передбачає повторення стандартних рухових дій (важка атлетика, метання, стрибки тощо); найчастіше це силові, швидкісно-силові вправи; </w:t>
      </w:r>
    </w:p>
    <w:p w:rsidR="00A34FA1" w:rsidRDefault="00C64B40" w:rsidP="00FF12F1">
      <w:pPr>
        <w:ind w:left="0" w:firstLine="708"/>
        <w:jc w:val="both"/>
      </w:pPr>
      <w:r>
        <w:t xml:space="preserve">– ситуаційними, характер їх рухів залежить від ситуації (ігрові види фізичних вправ, боротьба, фехтування тощо). </w:t>
      </w:r>
    </w:p>
    <w:p w:rsidR="006D77B7" w:rsidRDefault="00C64B40" w:rsidP="00FF12F1">
      <w:pPr>
        <w:ind w:left="0" w:firstLine="708"/>
        <w:jc w:val="both"/>
      </w:pPr>
      <w:r>
        <w:t xml:space="preserve">Особам старшого віку та хворим (за відповідними показаннями) призначають переважно аеробні циклічні вправи. </w:t>
      </w:r>
    </w:p>
    <w:p w:rsidR="006D77B7" w:rsidRDefault="00C64B40" w:rsidP="00FF12F1">
      <w:pPr>
        <w:ind w:left="0" w:firstLine="708"/>
        <w:jc w:val="both"/>
      </w:pPr>
      <w:r>
        <w:t xml:space="preserve">За характером м’язових зусиль фізичні вправи можуть бути статичними, динамічними та змішаними. Динамічні (ізотонічні вправи) – це вправи, при яких напруження м’язів супроводжується їх скороченням, що призводить до рухів у суглобах. Статичні вправи (ізометричні) – це вправи, при яких внаслідок напруження м’язів їх довжина залишається постійною, тому рухів у суглобах не відбувається. </w:t>
      </w:r>
    </w:p>
    <w:p w:rsidR="006D77B7" w:rsidRDefault="00C64B40" w:rsidP="00FF12F1">
      <w:pPr>
        <w:ind w:left="0" w:firstLine="708"/>
        <w:jc w:val="both"/>
      </w:pPr>
      <w:r>
        <w:t xml:space="preserve">За основними руховими властивостями фізичні вправи можуть бути такі: </w:t>
      </w:r>
    </w:p>
    <w:p w:rsidR="006D77B7" w:rsidRDefault="00C64B40" w:rsidP="00FF12F1">
      <w:pPr>
        <w:ind w:left="0" w:firstLine="708"/>
        <w:jc w:val="both"/>
      </w:pPr>
      <w:r>
        <w:t xml:space="preserve">– на швидкість – здатність до збільшення частоти рухів та прискорення темпу м’язових скорочень, зумовлених скороченням латентного періоду довільної рухової реакції, збільшенням швидкості протікання біохімічних процесів, прискоренням чергування скорочення і розслаблення м’язів та ін. Вправи на швидкість застосовуються в легкій атлетиці, плаванні, ковзанярському спорті, велоспорті (робота на коротких дистанціях); </w:t>
      </w:r>
    </w:p>
    <w:p w:rsidR="006D77B7" w:rsidRDefault="00C64B40" w:rsidP="00FF12F1">
      <w:pPr>
        <w:ind w:left="0" w:firstLine="708"/>
        <w:jc w:val="both"/>
      </w:pPr>
      <w:r>
        <w:t xml:space="preserve">– на витривалість – здатність до тривалого збереження працездатності і підвищеній протидії втомі при силових, швидкісних та інших видах фізичних навантажень: навантаження на довгих та наддовгих дистанціях (в легкій атлетиці, плаванні, греблі, в ковзанярському спорті, велоспорті); </w:t>
      </w:r>
    </w:p>
    <w:p w:rsidR="006D77B7" w:rsidRDefault="00C64B40" w:rsidP="00FF12F1">
      <w:pPr>
        <w:ind w:left="0" w:firstLine="708"/>
        <w:jc w:val="both"/>
      </w:pPr>
      <w:r>
        <w:t xml:space="preserve">– на силу – здатність до значних м’язових скорочень та виконання вправ із підвищеними вимогами до прикладених зусиль (у важкій та легкій атлетиці (метання, штовхання), боротьбі, спортивній гімнастиці); </w:t>
      </w:r>
    </w:p>
    <w:p w:rsidR="006D77B7" w:rsidRDefault="00C64B40" w:rsidP="00FF12F1">
      <w:pPr>
        <w:ind w:left="0" w:firstLine="708"/>
        <w:jc w:val="both"/>
      </w:pPr>
      <w:r>
        <w:t xml:space="preserve">– на спритність, гнучкість, стрибучість (у спортивній, художній гімнастиці, акробатиці, в легкій атлетиці (стрибки), стрибки з трампліна (лижники, плавці), слалом, фігурне катання та ін.). </w:t>
      </w:r>
    </w:p>
    <w:p w:rsidR="00050107" w:rsidRDefault="00C64B40" w:rsidP="00FF12F1">
      <w:pPr>
        <w:ind w:left="0" w:firstLine="708"/>
        <w:jc w:val="both"/>
      </w:pPr>
      <w:r>
        <w:t>За характером впливу на організм фізичні вправи можуть бути: загальнозміцнювальні та спеціальні. Загальнозміцнювальні вправи спрямовані на загальне тренування організму. Вправи повинні виконуватися перед спеціальними. Спеціальні вправи – виконуються для удосконалення функцій окремих груп м’язів, органів та систем.</w:t>
      </w:r>
    </w:p>
    <w:p w:rsidR="00A350FA" w:rsidRDefault="00A350FA" w:rsidP="00FF12F1">
      <w:pPr>
        <w:ind w:left="0" w:firstLine="708"/>
        <w:jc w:val="both"/>
      </w:pPr>
    </w:p>
    <w:p w:rsidR="00A350FA" w:rsidRDefault="00A350FA" w:rsidP="00A350FA">
      <w:pPr>
        <w:ind w:left="0" w:firstLine="708"/>
        <w:jc w:val="both"/>
        <w:rPr>
          <w:b/>
        </w:rPr>
      </w:pPr>
      <w:r>
        <w:rPr>
          <w:b/>
        </w:rPr>
        <w:lastRenderedPageBreak/>
        <w:t xml:space="preserve">9.5. </w:t>
      </w:r>
      <w:r w:rsidRPr="00A350FA">
        <w:rPr>
          <w:b/>
        </w:rPr>
        <w:t>Ранкова гігієнічна гімнастика</w:t>
      </w:r>
    </w:p>
    <w:p w:rsidR="00A350FA" w:rsidRPr="00A350FA" w:rsidRDefault="00A350FA" w:rsidP="00A350FA">
      <w:pPr>
        <w:ind w:left="0" w:firstLine="708"/>
        <w:jc w:val="both"/>
        <w:rPr>
          <w:b/>
        </w:rPr>
      </w:pPr>
    </w:p>
    <w:p w:rsidR="006D77B7" w:rsidRDefault="00C64B40" w:rsidP="00A350FA">
      <w:pPr>
        <w:ind w:left="0" w:firstLine="708"/>
        <w:jc w:val="both"/>
      </w:pPr>
      <w:r w:rsidRPr="006D77B7">
        <w:rPr>
          <w:i/>
        </w:rPr>
        <w:t>Ранкова гігієнічна гімнастика (РГГ)</w:t>
      </w:r>
      <w:r>
        <w:t xml:space="preserve"> – комплекс загальнорозвиваючих та дихальних вправ, які виконують після нічного сну. Основні завдання РГГ – полегшення переходу організму хворого від нічного відпочинку до активної денної діяльності, підвищення загального тонусу, надання бадьорого настрою і приведення організму в робочий стан. РГГ є обов’язковою складовою розпорядку дня лікувальних закладів. Залежно від рухового режиму до комплексу РГГ може входити 31 від 4–6 до 12–16 гімнастичних вправ, а її тривалість – від 5 до 20 хв. </w:t>
      </w:r>
    </w:p>
    <w:p w:rsidR="006D77B7" w:rsidRDefault="00C64B40" w:rsidP="00A350FA">
      <w:pPr>
        <w:ind w:left="0" w:firstLine="708"/>
        <w:jc w:val="both"/>
      </w:pPr>
      <w:r>
        <w:t xml:space="preserve">Починати заняття слід з дихальних вправ та вправ для дрібних суглобів. Темп вправ повинен бути спокійний, рухи широкими, в повному фізіологічному об’ємі. Не доцільно включати в комплекс вправи складнокоординаційні, на рівновагу, з напруженням м’язів, затримкою дихання. </w:t>
      </w:r>
    </w:p>
    <w:p w:rsidR="006D77B7" w:rsidRDefault="00C64B40" w:rsidP="006D77B7">
      <w:pPr>
        <w:ind w:left="0"/>
        <w:jc w:val="both"/>
      </w:pPr>
      <w:r>
        <w:t xml:space="preserve">Процедура може доповнюватися іншими формами ЛФК (ранкові прогулянки, водні процедури). Хворі, які перебувають на ліжковому режимі, виконують вправи лежачи в ліжку, на палатному – в палаті, сидячи на стільці чи лежачи, на вільному режимі – в коридорі, кабінеті ЛФК, на подвір’ї (у вихідному положенні стоячи). У санаторно-курортних умовах процедуру РГГ проводить інструктор з лікувальної фізкультури. В умовах стаціонару – постова медична сестра. </w:t>
      </w:r>
    </w:p>
    <w:p w:rsidR="006D77B7" w:rsidRDefault="00C64B40" w:rsidP="006D77B7">
      <w:pPr>
        <w:ind w:left="0" w:firstLine="708"/>
        <w:jc w:val="both"/>
      </w:pPr>
      <w:r>
        <w:t xml:space="preserve">У відділенні на окремому стенді повинен бути розміщений комплекс вправ РГГ, щоб із ним міг ознайомитися кожний хворий. Лікувальна гімнастика (ЛГ) – основна форма ЛФК, що являє собою комплекс загальнорозвиваючих і дихальних вправ, на фоні яких виконуються спеціальні вправи. </w:t>
      </w:r>
    </w:p>
    <w:p w:rsidR="006D77B7" w:rsidRDefault="00C64B40" w:rsidP="006D77B7">
      <w:pPr>
        <w:ind w:left="0" w:firstLine="708"/>
        <w:jc w:val="both"/>
      </w:pPr>
      <w:r>
        <w:t xml:space="preserve">Кількість, характер і співвідношення їх залежать від характеру захворювання чи травми, методу лікування, клінічного перебігу хвороби, функціональних можливостей хворого, етапу реабілітації, рухового режиму і періоду застосування ЛФК. Спеціальні вправи становлять не більше ніж 30 % від комплексу ЛГ. </w:t>
      </w:r>
    </w:p>
    <w:p w:rsidR="006D77B7" w:rsidRDefault="00C64B40" w:rsidP="006D77B7">
      <w:pPr>
        <w:ind w:left="0" w:firstLine="708"/>
        <w:jc w:val="both"/>
      </w:pPr>
      <w:r>
        <w:t xml:space="preserve">У санаторно-курортних умовах додатково включають спортивно-прикладні вправи. Лікувальна гімнастика – найбільш досконала і поширена форма проведення процедури ЛФК. Вона вирішує основні завдання лікувальної дії фізичних вправ. Заняття лікувальною гімнастикою складаються з трьох частин: вступної (10–20 % часу заняття), основної (50–70 %) та заключної (10–20 %). </w:t>
      </w:r>
    </w:p>
    <w:p w:rsidR="006D77B7" w:rsidRDefault="00C64B40" w:rsidP="006D77B7">
      <w:pPr>
        <w:ind w:left="0" w:firstLine="708"/>
        <w:jc w:val="both"/>
      </w:pPr>
      <w:r>
        <w:t xml:space="preserve">Методи проведення лікувальної гімнастики визначаються за критеріями: використанням засобів ЛФК: гімнастичний, спортивно-прикладний, ігровий; кількістю хворих у групі: індивідуальний – використовують для тяжкохворих, у яких обмежена рухова активність, що вимагає індивідуального підходу; малогруповий (3–5 хворих), груповий (7–15 хворих) – застосовується для хворих на вільному і наступних режимах; 32 присутністю інструктора з ЛФК: під керівництвом інструктора, без </w:t>
      </w:r>
      <w:r>
        <w:lastRenderedPageBreak/>
        <w:t xml:space="preserve">інструктора, тобто самостійно (застосовують після попередньої підготовки). </w:t>
      </w:r>
    </w:p>
    <w:p w:rsidR="006D77B7" w:rsidRDefault="00C64B40" w:rsidP="006D77B7">
      <w:pPr>
        <w:ind w:left="0" w:firstLine="708"/>
        <w:jc w:val="both"/>
      </w:pPr>
      <w:r w:rsidRPr="006D77B7">
        <w:rPr>
          <w:i/>
        </w:rPr>
        <w:t>Основні методичні принципи проведення лікувальної гімнастики</w:t>
      </w:r>
      <w:r>
        <w:t xml:space="preserve">:  індивідуальний підхід (урахування індивідуальних особливостей хворого –віку, статі, функціональних можливостей, фізичної підготовленості та ін.);  </w:t>
      </w:r>
    </w:p>
    <w:p w:rsidR="006D77B7" w:rsidRDefault="00C64B40" w:rsidP="006D77B7">
      <w:pPr>
        <w:ind w:left="0" w:firstLine="708"/>
        <w:jc w:val="both"/>
      </w:pPr>
      <w:r>
        <w:t xml:space="preserve">поступовість (поступове збільшення та зменшення навантажень, дотримуючись оптимальної форми «фізіологічної кривої» заняття);  </w:t>
      </w:r>
    </w:p>
    <w:p w:rsidR="006D77B7" w:rsidRDefault="00C64B40" w:rsidP="006D77B7">
      <w:pPr>
        <w:ind w:left="0" w:firstLine="708"/>
        <w:jc w:val="both"/>
      </w:pPr>
      <w:r>
        <w:t>послідовність (спадкоємність форм і методів ЛФК – «від легкого до важкого, від простого до складного»);  регулярність (систематичність);</w:t>
      </w:r>
    </w:p>
    <w:p w:rsidR="006D77B7" w:rsidRDefault="00C64B40" w:rsidP="006D77B7">
      <w:pPr>
        <w:ind w:left="0" w:firstLine="708"/>
        <w:jc w:val="both"/>
      </w:pPr>
      <w:r>
        <w:sym w:font="Symbol" w:char="F0B7"/>
      </w:r>
      <w:r>
        <w:t xml:space="preserve">  тривалість (досить тривалий курс лікування);</w:t>
      </w:r>
    </w:p>
    <w:p w:rsidR="006D77B7" w:rsidRDefault="00C64B40" w:rsidP="006D77B7">
      <w:pPr>
        <w:ind w:left="0" w:firstLine="708"/>
        <w:jc w:val="both"/>
      </w:pPr>
      <w:r>
        <w:sym w:font="Symbol" w:char="F0B7"/>
      </w:r>
      <w:r>
        <w:t xml:space="preserve">  суворе дозування і адекватність навантажень;</w:t>
      </w:r>
    </w:p>
    <w:p w:rsidR="006D77B7" w:rsidRDefault="00C64B40" w:rsidP="006D77B7">
      <w:pPr>
        <w:ind w:left="0" w:firstLine="708"/>
        <w:jc w:val="both"/>
      </w:pPr>
      <w:r>
        <w:sym w:font="Symbol" w:char="F0B7"/>
      </w:r>
      <w:r>
        <w:t xml:space="preserve">  різноманітність і новизна (при підборі фізичних вправ 10–15 % вправ оновлюється, а 85–90 % повторюються для закріплення досягнутих успіхів лікування);  </w:t>
      </w:r>
    </w:p>
    <w:p w:rsidR="006D77B7" w:rsidRDefault="00C64B40" w:rsidP="006D77B7">
      <w:pPr>
        <w:ind w:left="0" w:firstLine="708"/>
        <w:jc w:val="both"/>
      </w:pPr>
      <w:r>
        <w:t xml:space="preserve">всебічний вплив на організм, спрямований на вдосконалення механізмів адаптації в цілому;  </w:t>
      </w:r>
    </w:p>
    <w:p w:rsidR="006D77B7" w:rsidRDefault="00C64B40" w:rsidP="006D77B7">
      <w:pPr>
        <w:ind w:left="0" w:firstLine="708"/>
        <w:jc w:val="both"/>
      </w:pPr>
      <w:r>
        <w:t>поєднання загального й локального впливу на організм хворого за рахунок спільного використання загальнозміцнювальних і спеціальних фізичних вправ;  емоційність (процедури повинні викликати лише позитивні емоції та відчуття);</w:t>
      </w:r>
    </w:p>
    <w:p w:rsidR="006D77B7" w:rsidRDefault="00C64B40" w:rsidP="006D77B7">
      <w:pPr>
        <w:ind w:left="0" w:firstLine="708"/>
        <w:jc w:val="both"/>
      </w:pPr>
      <w:r>
        <w:sym w:font="Symbol" w:char="F0B7"/>
      </w:r>
      <w:r>
        <w:t xml:space="preserve">  обов’язковий контроль ефективності.</w:t>
      </w:r>
    </w:p>
    <w:p w:rsidR="006D77B7" w:rsidRDefault="006D77B7" w:rsidP="006D77B7">
      <w:pPr>
        <w:ind w:left="0" w:firstLine="708"/>
        <w:jc w:val="both"/>
      </w:pPr>
    </w:p>
    <w:p w:rsidR="006D77B7" w:rsidRDefault="00C64B40" w:rsidP="006D77B7">
      <w:pPr>
        <w:ind w:left="0" w:firstLine="708"/>
        <w:jc w:val="both"/>
      </w:pPr>
      <w:r>
        <w:t xml:space="preserve">На останніх 3–4 процедурах ЛГ хворого необхідно навчити гімнастичних вправ, які будуть рекомендовані йому для самостійних занять у домашніх умовах. Самостійн заняття хворого за вказівкою лікаря – це комплекс спеціальних фізичних вправ, який виконується хворим багаторазово (до 3-5 разів і більше) протягом дня без інструктора з ЛФК, тобто самостійно (або за допомогою і під контролем родичів). Проведення самостійних занять вимагає свідомого ставлення хворого до цього та передбачає повноцінне попереднє засвоєння ним комплексу вправ. </w:t>
      </w:r>
    </w:p>
    <w:p w:rsidR="006D77B7" w:rsidRDefault="006D77B7" w:rsidP="006D77B7">
      <w:pPr>
        <w:ind w:left="0" w:firstLine="708"/>
        <w:jc w:val="both"/>
      </w:pPr>
      <w:r>
        <w:t>Реабітолог</w:t>
      </w:r>
      <w:r w:rsidR="00C64B40">
        <w:t xml:space="preserve"> з ЛФК повинен заздалегідь навчити і проконтролювати якість самостійного виконання і дозування вправ хворим, щоб бути впевненим, що хворий (чи його родичі) зможе правильно виконувати надані рекомендації та установки. Надалі потрібно періодично контролювати самостійні заняття хворого (в стаціонарі чи вдома) та вносити необхідні корективи. </w:t>
      </w:r>
    </w:p>
    <w:p w:rsidR="006D77B7" w:rsidRDefault="00C64B40" w:rsidP="006D77B7">
      <w:pPr>
        <w:ind w:left="0" w:firstLine="708"/>
        <w:jc w:val="both"/>
      </w:pPr>
      <w:r>
        <w:t xml:space="preserve">Самостійні заняття спочатку зазвичай спрямовані на попередження ускладнень та розвиток компенсаторних рухів, а в подальшому – на відновлення рухових навичок, фізичних якостей і функцій організму в цілому. Вони можуть поєднуватися з усіма видами фізичних вправ, а також включати прикладні та побутові вправи. Самостійні заняття значно підвищують ефективність лікувальної гімнастики, особливо при лікуванні ушкоджень опорно-рухового апарату, центральної та периферичної нервової системи, у післяопераційний період. Лікувальну ходьбу та прогулянки застосовують на стаціонарному етапі реабілітації під час палатного та </w:t>
      </w:r>
      <w:r>
        <w:lastRenderedPageBreak/>
        <w:t xml:space="preserve">вільного рухових режимів, а також на санаторнокурортному та амбулаторно-поліклінічному етапах. Застосовують їх для відновлення ходьби після травм, захворювань нервової системи, опорно-рухового апарату, для адаптації серцево-судинної і дихальної систем до фізичних навантажень; нормалізації моторної і секреторної функцій органів травлення, обміну речовин і, в цілому, для відновлення функціонального стану організму після тривалого ліжкового режиму. </w:t>
      </w:r>
    </w:p>
    <w:p w:rsidR="006D77B7" w:rsidRDefault="00C64B40" w:rsidP="006D77B7">
      <w:pPr>
        <w:ind w:left="0" w:firstLine="708"/>
        <w:jc w:val="both"/>
      </w:pPr>
      <w:r>
        <w:t xml:space="preserve">На наступних післялікарняних етапах реабілітації лікувальна ходьба використовується з метою поступового підвищення рівня функціональних можливостей і фізичної працездатності, загального тренування організму. Лікувальна ходьба – загальнодоступний, природний різновид фізичних вправ, який легко дозується, заняття не вимагають спеціального обладнання чи спеціальної підготовки. </w:t>
      </w:r>
    </w:p>
    <w:p w:rsidR="006D77B7" w:rsidRDefault="00C64B40" w:rsidP="006D77B7">
      <w:pPr>
        <w:ind w:left="0" w:firstLine="708"/>
        <w:jc w:val="both"/>
      </w:pPr>
      <w:r>
        <w:t xml:space="preserve">Дозована ходьба – одна з найбільш зручних форм для самостійних занять. Перевагою ходьби є те, що вона не викликає місцевої м’язової втоми, є природним засобом, якому не треба навчати хворого, дає можливість дозувати навантаження так, щоб підняти частоту серцевих скорочень до заданої величини. Тому лікувальна ходьба може призначатись особам зі значно обмеженим функціональними можливостями. Перехід від однієї інтенсивності ходьби до іншої складає суть фізичного тренування в період реабілітації. </w:t>
      </w:r>
    </w:p>
    <w:p w:rsidR="006D77B7" w:rsidRDefault="00C64B40" w:rsidP="006D77B7">
      <w:pPr>
        <w:ind w:left="0" w:firstLine="708"/>
        <w:jc w:val="both"/>
      </w:pPr>
      <w:r>
        <w:t xml:space="preserve">Сходження сходами. Значного поширення в лікувальній фізкультурі набув варіант дозованої ходьби у вигляді сходження сходами. В клінічній медицині такі навантаження забезпечують готовність до виконання побутових навантажень після виписування із стаціонару. Кількість сходинок залежить від періоду, клінічних проявів та тяжкості перебігу захворювання. </w:t>
      </w:r>
    </w:p>
    <w:p w:rsidR="006D77B7" w:rsidRDefault="00C64B40" w:rsidP="006D77B7">
      <w:pPr>
        <w:ind w:left="0" w:firstLine="708"/>
        <w:jc w:val="both"/>
      </w:pPr>
      <w:r>
        <w:t xml:space="preserve">Поступовість навантаження при цьому забезпечується не тільки збільшенням кількості сходинок, але і способом їх подолання, що залежить від тяжкості перебігу захворювання та реакції на навантаження. </w:t>
      </w:r>
    </w:p>
    <w:p w:rsidR="006D77B7" w:rsidRDefault="00C64B40" w:rsidP="006D77B7">
      <w:pPr>
        <w:ind w:left="0" w:firstLine="708"/>
        <w:jc w:val="both"/>
      </w:pPr>
      <w:r>
        <w:t xml:space="preserve">Прогулянки, екскурсії, ближній туризм. Прогулянки проводяться переважно у вигляді одноденних пішохідних походів протяжністю до 10-12 км в обидва кінці. Екскурсії та ближній туризм можуть бути також пішки чи із застосуванням транспортних засобів, верхи на конях тощо. Найчастіше їх застосовують у санаторно-курортних умовах. </w:t>
      </w:r>
    </w:p>
    <w:p w:rsidR="006D77B7" w:rsidRDefault="00C64B40" w:rsidP="006D77B7">
      <w:pPr>
        <w:ind w:left="0" w:firstLine="708"/>
        <w:jc w:val="both"/>
      </w:pPr>
      <w:r>
        <w:t xml:space="preserve">Теренкур (дозоване сходження) – дозована ходьба за спеціальними маршрутами з певним кутом підйому. Теренкур сприяє виробленню і удосконаленню витривалості, яка дає можливість ширше застосовувати більші за об’ємом та інтенсивністю фізичні навантаження в інших формах лікувальної фізкультури. Найчастіше застосовується в санаторно-курортних умовах, де є можливість проводити сходження вгору. Довжина дистанції, яку пропонують хворому для сходження, залежить від стану здоров’я і функціональних можливостей хворого та крутизни підйому маршруту. </w:t>
      </w:r>
    </w:p>
    <w:p w:rsidR="006D77B7" w:rsidRDefault="00C64B40" w:rsidP="006D77B7">
      <w:pPr>
        <w:ind w:left="0" w:firstLine="708"/>
        <w:jc w:val="both"/>
      </w:pPr>
      <w:r>
        <w:t xml:space="preserve">Уздовж маршруту знаходяться медичні працівники, які контролюють стан хворого і дають рекомендації щодо продовження маршруту чи повернення назад. Спортивні ігри застосовуються, насамперед, для </w:t>
      </w:r>
      <w:r>
        <w:lastRenderedPageBreak/>
        <w:t xml:space="preserve">загального зміцнення організму хворих та підвищення їх емоційного стану, відволікання від думок про хворобу. Вони активізують роботу різних м’язових груп, підвищують діяльність серцево-судинної і дихальної систем, посилюють обмін речовин. </w:t>
      </w:r>
    </w:p>
    <w:p w:rsidR="006D77B7" w:rsidRDefault="00C64B40" w:rsidP="006D77B7">
      <w:pPr>
        <w:ind w:left="0" w:firstLine="708"/>
        <w:jc w:val="both"/>
      </w:pPr>
      <w:r>
        <w:t xml:space="preserve">Позитивна роль ігор міститься в тому, що під час їх проведення немає безперервного зусилля, періоди відновного напруження чергуються з відпочинком, завдяки чому, без загрози для здоров’я хворих, тривалість ігри можна збільшувати. Особливо ефективні вони при фізичній реабілітації дітей. </w:t>
      </w:r>
    </w:p>
    <w:p w:rsidR="006D77B7" w:rsidRDefault="00C64B40" w:rsidP="006D77B7">
      <w:pPr>
        <w:ind w:left="0" w:firstLine="708"/>
        <w:jc w:val="both"/>
      </w:pPr>
      <w:r>
        <w:t xml:space="preserve">В ЛФК використовують ігри на місці (кегельбан, городки), малорухливі (настільний теніс), рухливі (бадмінтон, волейбол, теніс) і спортивні, а також елементи баскетболу, ручного м’яча, футболу, водного поло та ін. До ігор належать і танці, як організована форма ігор. Перевагу найчастіше надають малорухливим іграм, в яких навантаження чергується з періодами відпочинку. </w:t>
      </w:r>
    </w:p>
    <w:p w:rsidR="006D77B7" w:rsidRDefault="00C64B40" w:rsidP="006D77B7">
      <w:pPr>
        <w:ind w:left="0" w:firstLine="708"/>
        <w:jc w:val="both"/>
      </w:pPr>
      <w:r>
        <w:t xml:space="preserve">Дозовані ігри спрямовані на вдосконалення координації рухів, швидкість рухової реакції, розвиток уваги тощо. Ігри на місці і малорухливі застосовують у вступній або заключній частині занять лікувальною гімнастикою, на вільному руховому режимі під час лікарняного періоду реабілітації. Рухливі і спортивні ігри можуть бути частиною групового заняття лікувальною гімнастикою або самостійною формою на післялікарняному етапі реабілітації. Однак необхідно зазначити, що при застосуванні ігор емоційний фактор (особливо це стосується елементів спортивних ігор), нерідко заважає самоконтролю хворого і може призводити до передозування навантаження. </w:t>
      </w:r>
    </w:p>
    <w:p w:rsidR="006D77B7" w:rsidRDefault="00C64B40" w:rsidP="006D77B7">
      <w:pPr>
        <w:ind w:left="0" w:firstLine="708"/>
        <w:jc w:val="both"/>
      </w:pPr>
      <w:r>
        <w:t xml:space="preserve">Крім того, при окремих захворюваннях, таких, наприклад, як гіпертонічна хвороба, емоційне захоплення грою може негативно впливати на стан здоров’я і тому в таких випадках застосування ігор протипоказано Оздоровчі заняття фізичною культурою, які застосовуються в ЛФК, не переслідують досягнення спортивних результатів. </w:t>
      </w:r>
    </w:p>
    <w:p w:rsidR="006D77B7" w:rsidRDefault="00C64B40" w:rsidP="006D77B7">
      <w:pPr>
        <w:ind w:left="0" w:firstLine="708"/>
        <w:jc w:val="both"/>
      </w:pPr>
      <w:r>
        <w:t xml:space="preserve">Найбільш поширеними з них є: оздоровчий біг, заняття на тренажерах, елементи спортивних ігор, їзда на велосипеді, катання на ковзанах, лижах, плавання і т.п. Вибір їх залежить від індивідуальних особливостей хворого (віку, статі, попередньої фізичної підготовки), функціональних можливостей, стану здоров’я. Застосовуються вони з метою вдосконалення координації рухів, фізичних якостей, професійних навичок, тренування організму; підвищення загальної працездатності і психоемоційного тонусу. </w:t>
      </w:r>
    </w:p>
    <w:p w:rsidR="006D77B7" w:rsidRDefault="00C64B40" w:rsidP="006D77B7">
      <w:pPr>
        <w:ind w:left="0" w:firstLine="708"/>
        <w:jc w:val="both"/>
      </w:pPr>
      <w:r>
        <w:t xml:space="preserve">Як самостійна форма ЛФК найчастіше застосовується оздоровчий біг (біг підтюпцем). Призначають його хворим, які пройшли підготовку з ходьби та за станом здоров’я не мають протипоказань. </w:t>
      </w:r>
    </w:p>
    <w:p w:rsidR="006D77B7" w:rsidRDefault="00C64B40" w:rsidP="006D77B7">
      <w:pPr>
        <w:ind w:left="0" w:firstLine="708"/>
        <w:jc w:val="both"/>
      </w:pPr>
      <w:r>
        <w:t xml:space="preserve">Оздоровчий біг як форма ЛФК застосовується переважно в двох варіантах: а) біг підтюпцем чергуючи з ходьбою і дихальними вправами; б) безперервний тривалий біг підтюпцем (доступний переважно для осіб молодого і зрілого віку з достатньою фізичною підготовленістю). Для найкращої підготовки і розвитку загальної витривалості метод тривалого </w:t>
      </w:r>
      <w:r>
        <w:lastRenderedPageBreak/>
        <w:t xml:space="preserve">повільного безперервного бігу найбільш ефективний. </w:t>
      </w:r>
    </w:p>
    <w:p w:rsidR="006D77B7" w:rsidRDefault="00C64B40" w:rsidP="006D77B7">
      <w:pPr>
        <w:ind w:left="0" w:firstLine="708"/>
        <w:jc w:val="both"/>
      </w:pPr>
      <w:r>
        <w:t xml:space="preserve">Гідрокінезитерапія (гімнастика у воді) – це лікування рухами у воді. Застосовується у вигляді гімнастичних вправ (активних і пасивних; полегшених чи з обтяженням; на розтягнення і розслаблення та ін), дихальних вправ, різних видів ходьби, витягнення у воді (хребта чи кінцівок), корекції положенням у воді, підводного масажу, плавання, купання, механотерапії та ігор у воді. </w:t>
      </w:r>
    </w:p>
    <w:p w:rsidR="006D77B7" w:rsidRDefault="00C64B40" w:rsidP="006D77B7">
      <w:pPr>
        <w:ind w:left="0" w:firstLine="708"/>
        <w:jc w:val="both"/>
      </w:pPr>
      <w:r>
        <w:t xml:space="preserve">Застосування гідрокінезитерапевтичного комплексу ґрунтується на властивостях води і особливостях її впливу на організм. Перш за все використовується механічна дія водного середовища, її виштовхувальна підйомна сила та гідростатичний тиск. Якщо активні фізичні вправи виконувати у повільному темпі у воді, це значно полегшує їх виконання, сприяє збільшенню амплітуди рухів, відновленню локомоторної функції, яка була неможливою чи виконувалась з великим напруженням в звичайних умовах. </w:t>
      </w:r>
    </w:p>
    <w:p w:rsidR="006D77B7" w:rsidRDefault="00C64B40" w:rsidP="006D77B7">
      <w:pPr>
        <w:ind w:left="0" w:firstLine="708"/>
        <w:jc w:val="both"/>
      </w:pPr>
      <w:r>
        <w:t xml:space="preserve">Одночасно позитивно впливає і температурний чинник. Тепла вода поліпшує лімфообіг, сприяє розслабленню м’язів, пом’якшує тканини, зменшує рефлекторну збудженість, покращує еластичність м’язів, знижує больові відчуття, що позитивно впливає на виконання фізичних вправ. Навпаки, якщо виконувати фізичні вправи у швидкому темпі у воді, можна збільшити навантаження на м’язову систему за рахунок подолання її опірності, яка прогресивно зростає при прискоренні темпу, зміни напрямку і амплітуди рухів, виконанні вправ послідовно у воді і поза нею, поглибленні занурення. </w:t>
      </w:r>
    </w:p>
    <w:p w:rsidR="006D77B7" w:rsidRDefault="00C64B40" w:rsidP="006D77B7">
      <w:pPr>
        <w:ind w:left="0" w:firstLine="708"/>
        <w:jc w:val="both"/>
      </w:pPr>
      <w:r>
        <w:t xml:space="preserve">Для відновлення нормального тонусу і сили м’язів фізичні вправи виконують у швидкому темпі і у прохолодній воді. Це одночасно загартовує організм. Гідростатичний тиск водного середовища позитивно впливає на дихальну і серцево-судинну системи. Під час занурення пацієнта у воду до шиї збільшується 37 тиск на грудну клітину і черевну порожнину. При виконанні вдиху дихальні м’язи повинні переборювати опір води, а якщо і видих робити у воду, то дихальні м’язи повинні переборювати опір води у цій фазі дихання. Така дихальна гімнастика тренує і зміцнює дихальну мускулатуру, покращує легеневу вентиляцію і газообмін, кисневотранспортну функцію серцево-судинної системи. </w:t>
      </w:r>
    </w:p>
    <w:p w:rsidR="006D77B7" w:rsidRDefault="00C64B40" w:rsidP="006D77B7">
      <w:pPr>
        <w:ind w:left="0" w:firstLine="708"/>
        <w:jc w:val="both"/>
      </w:pPr>
      <w:r>
        <w:t xml:space="preserve">Крім того, компресія поверхневих судин (особливо вен) і скорочення м’язів полегшують лімфообіг, прискорюють приплив венозної крові до серця, стимулюють його діяльність і гемодинаміку в цілому. Гімнастика у воді позитивно впливає і на нервову систему. Вона підвищує психоемоційний тонус, покращує самопочуття і навіює хворому впевненість у цілковите одужання. Фізичні вправи у воді проводять у лікувальних і загальних басейнах, у звичайних чи спеціальних ваннах, що забезпечує достатню амплітуду рухів кінцівок. Для виконання фізичних вправ у гомілковому або в променевозап’ястковому суглобах та в дрібних суглобах кисті і стопи можна застосовувати локальні ванни. </w:t>
      </w:r>
    </w:p>
    <w:p w:rsidR="006D77B7" w:rsidRDefault="00C64B40" w:rsidP="006D77B7">
      <w:pPr>
        <w:ind w:left="0" w:firstLine="708"/>
        <w:jc w:val="both"/>
      </w:pPr>
      <w:r>
        <w:t xml:space="preserve">Гімнастичні вправи у воді виконують на різній глибині занурення: до </w:t>
      </w:r>
      <w:r>
        <w:lastRenderedPageBreak/>
        <w:t xml:space="preserve">пояса, до плечей, до підборіддя. Температура води при захворюваннях опорнорухового апарату, наслідках травм і деяких захворюваннях нервової системи має становити 36-38°С. В інших випадках температура води може бути 26-28°С. </w:t>
      </w:r>
    </w:p>
    <w:p w:rsidR="006D77B7" w:rsidRDefault="00C64B40" w:rsidP="006D77B7">
      <w:pPr>
        <w:ind w:left="0" w:firstLine="708"/>
        <w:jc w:val="both"/>
      </w:pPr>
      <w:r>
        <w:t xml:space="preserve">Гімнастика у воді часто поєднується з ручним та підводним апаратним масажем, що підсилює лікувальний ефект. Вона може застосовуватись, як самостійне заняття, так і в якості підготовчої процедури для наступного витягування чи корекції положенням у воді. </w:t>
      </w:r>
    </w:p>
    <w:p w:rsidR="006D77B7" w:rsidRDefault="00C64B40" w:rsidP="006D77B7">
      <w:pPr>
        <w:ind w:left="0" w:firstLine="708"/>
        <w:jc w:val="both"/>
      </w:pPr>
      <w:r w:rsidRPr="006D77B7">
        <w:rPr>
          <w:i/>
        </w:rPr>
        <w:t>Періоди застосування лікувальної фізкультури</w:t>
      </w:r>
      <w:r>
        <w:t xml:space="preserve"> </w:t>
      </w:r>
    </w:p>
    <w:p w:rsidR="00CA3C20" w:rsidRDefault="00C64B40" w:rsidP="006D77B7">
      <w:pPr>
        <w:ind w:left="0" w:firstLine="708"/>
        <w:jc w:val="both"/>
      </w:pPr>
      <w:r>
        <w:t xml:space="preserve">Ефективне використання фізичних вправ з лікувальною метою вимагає продуманого плану їх проведення, який залежить від динаміки захворювання. Відповідно до основних закономірностей перебігу патології весь курс ЛФК умовно поділяють на три періоди: </w:t>
      </w:r>
    </w:p>
    <w:p w:rsidR="00CA3C20" w:rsidRDefault="00C64B40" w:rsidP="006D77B7">
      <w:pPr>
        <w:ind w:left="0" w:firstLine="708"/>
        <w:jc w:val="both"/>
      </w:pPr>
      <w:r>
        <w:t xml:space="preserve">перший період – відповідає фазі мобілізації організмом механізмів боротьби з хворобою і формуванню тимчасових компенсацій; </w:t>
      </w:r>
    </w:p>
    <w:p w:rsidR="00CA3C20" w:rsidRDefault="00C64B40" w:rsidP="006D77B7">
      <w:pPr>
        <w:ind w:left="0" w:firstLine="708"/>
        <w:jc w:val="both"/>
      </w:pPr>
      <w:r>
        <w:t xml:space="preserve">його основними завданнями є: стимуляція відновних процесів; попередження ускладнень, які зумовлені основним захворюванням; </w:t>
      </w:r>
    </w:p>
    <w:p w:rsidR="00CA3C20" w:rsidRDefault="00C64B40" w:rsidP="006D77B7">
      <w:pPr>
        <w:ind w:left="0" w:firstLine="708"/>
        <w:jc w:val="both"/>
      </w:pPr>
      <w:r>
        <w:t xml:space="preserve">профілактика негативних явищ, пов’язаних з вимушеним обмеженням рухової активності: гіпостатичної пневмонії, тромбозу, тромбоемболії, </w:t>
      </w:r>
    </w:p>
    <w:p w:rsidR="00CA3C20" w:rsidRDefault="00C64B40" w:rsidP="006D77B7">
      <w:pPr>
        <w:ind w:left="0" w:firstLine="708"/>
        <w:jc w:val="both"/>
      </w:pPr>
      <w:r>
        <w:t xml:space="preserve">гіпотонії кишечнику (запорів), гіпотонії сечового міхура (затримки або нетримання сечі), м’язової слабості та ін.; вибір адекватних навантажень; </w:t>
      </w:r>
    </w:p>
    <w:p w:rsidR="00CA3C20" w:rsidRDefault="00C64B40" w:rsidP="006D77B7">
      <w:pPr>
        <w:ind w:left="0" w:firstLine="708"/>
        <w:jc w:val="both"/>
      </w:pPr>
      <w:r>
        <w:t xml:space="preserve">другий період – відповідає фазі зворотного розвитку патологічних змін і формування постійних компенсацій; до його основних завдань відносить: </w:t>
      </w:r>
    </w:p>
    <w:p w:rsidR="00CA3C20" w:rsidRDefault="00C64B40" w:rsidP="006D77B7">
      <w:pPr>
        <w:ind w:left="0" w:firstLine="708"/>
        <w:jc w:val="both"/>
      </w:pPr>
      <w:r>
        <w:t xml:space="preserve">іквідацію морфологічних змін, відновлення функції ураженого органа чи системи, формування постійних компенсацій, загальне та спеціальне тренування; </w:t>
      </w:r>
    </w:p>
    <w:p w:rsidR="00050107" w:rsidRPr="00B42E36" w:rsidRDefault="00C64B40" w:rsidP="006D77B7">
      <w:pPr>
        <w:ind w:left="0" w:firstLine="708"/>
        <w:jc w:val="both"/>
        <w:rPr>
          <w:b/>
        </w:rPr>
      </w:pPr>
      <w:r>
        <w:t>третій період – відповідає завершенню періоду одужання і відновленню порушених функцій; його завдання: ліквідація залишкових морфологічних і функціональних порушень; адаптація до побутових та трудових (виробничих) навантажень; підготовка до самостійних занять</w:t>
      </w:r>
    </w:p>
    <w:p w:rsidR="00C64B40" w:rsidRDefault="00C64B40" w:rsidP="00050107">
      <w:pPr>
        <w:jc w:val="both"/>
      </w:pPr>
    </w:p>
    <w:p w:rsidR="0086453A" w:rsidRPr="00120510" w:rsidRDefault="0086453A" w:rsidP="0086453A">
      <w:pPr>
        <w:ind w:firstLine="508"/>
        <w:jc w:val="both"/>
        <w:rPr>
          <w:b/>
        </w:rPr>
      </w:pPr>
      <w:r>
        <w:rPr>
          <w:b/>
        </w:rPr>
        <w:t>Птання для самостійної перевірки знань</w:t>
      </w:r>
    </w:p>
    <w:p w:rsidR="00C64B40" w:rsidRDefault="00C64B40" w:rsidP="00050107">
      <w:pPr>
        <w:jc w:val="both"/>
      </w:pPr>
      <w:r>
        <w:t xml:space="preserve"> </w:t>
      </w:r>
    </w:p>
    <w:p w:rsidR="00C64B40" w:rsidRDefault="00C64B40" w:rsidP="00050107">
      <w:pPr>
        <w:jc w:val="both"/>
      </w:pPr>
      <w:r>
        <w:t xml:space="preserve">1. Назвіть засоби фізичної реабілітації, як вони застосовують на етапах медичної реабілітації? </w:t>
      </w:r>
    </w:p>
    <w:p w:rsidR="00C64B40" w:rsidRDefault="00C64B40" w:rsidP="00050107">
      <w:pPr>
        <w:jc w:val="both"/>
      </w:pPr>
      <w:r>
        <w:t xml:space="preserve">2. Охарактеризуйте лікувальну фізичну культуру, чим вона відрізняється від інших методів лікування? </w:t>
      </w:r>
    </w:p>
    <w:p w:rsidR="00C64B40" w:rsidRDefault="00C64B40" w:rsidP="00050107">
      <w:pPr>
        <w:jc w:val="both"/>
      </w:pPr>
      <w:r>
        <w:t xml:space="preserve">3. Обґрунтуйте необхідність застосування ЛФК у фізичній реабілітації хворих і в яких випадках вона протипоказана? </w:t>
      </w:r>
    </w:p>
    <w:p w:rsidR="00C64B40" w:rsidRDefault="00C64B40" w:rsidP="00050107">
      <w:pPr>
        <w:jc w:val="both"/>
      </w:pPr>
      <w:r>
        <w:t xml:space="preserve">4. Розкрийте механізми лікувальної дії фізичних вправ. </w:t>
      </w:r>
    </w:p>
    <w:p w:rsidR="00C64B40" w:rsidRDefault="00C64B40" w:rsidP="00050107">
      <w:pPr>
        <w:jc w:val="both"/>
      </w:pPr>
      <w:r>
        <w:t xml:space="preserve">5. Які існують форми занять ЛФК? </w:t>
      </w:r>
    </w:p>
    <w:p w:rsidR="00C64B40" w:rsidRDefault="00C64B40" w:rsidP="00050107">
      <w:pPr>
        <w:jc w:val="both"/>
      </w:pPr>
      <w:r>
        <w:t xml:space="preserve">6. Охарактеризуйте гімнастичні вправи, що використовуються в ЛФК. </w:t>
      </w:r>
    </w:p>
    <w:p w:rsidR="00C64B40" w:rsidRDefault="00C64B40" w:rsidP="00050107">
      <w:pPr>
        <w:jc w:val="both"/>
      </w:pPr>
      <w:r>
        <w:t xml:space="preserve">7. Які спортивно-прикладні вправи та ігри використовуються ЛФК? </w:t>
      </w:r>
    </w:p>
    <w:p w:rsidR="00C64B40" w:rsidRDefault="00C64B40" w:rsidP="00050107">
      <w:pPr>
        <w:jc w:val="both"/>
      </w:pPr>
      <w:r>
        <w:t xml:space="preserve">8. Як будується заняття лікувальною гімнастикою і які методичних правил слід дотримуватись при його проведенні? </w:t>
      </w:r>
    </w:p>
    <w:p w:rsidR="00C64B40" w:rsidRDefault="00C64B40" w:rsidP="00050107">
      <w:pPr>
        <w:jc w:val="both"/>
      </w:pPr>
      <w:r>
        <w:lastRenderedPageBreak/>
        <w:t xml:space="preserve">9.Які особливості має гідрокінезотерапія і яким хворим вона призначається? </w:t>
      </w:r>
    </w:p>
    <w:p w:rsidR="00C64B40" w:rsidRDefault="00C64B40" w:rsidP="00050107">
      <w:pPr>
        <w:jc w:val="both"/>
      </w:pPr>
      <w:r>
        <w:t xml:space="preserve">10.Які методи гідрокінезотерапії ви знаєте? </w:t>
      </w:r>
    </w:p>
    <w:p w:rsidR="00C64B40" w:rsidRDefault="00C64B40" w:rsidP="00050107">
      <w:pPr>
        <w:jc w:val="both"/>
      </w:pPr>
      <w:r>
        <w:t xml:space="preserve">11.Охарактеризуйте періоди застосування ЛФК. </w:t>
      </w:r>
    </w:p>
    <w:p w:rsidR="00AA3E03" w:rsidRDefault="00C64B40" w:rsidP="00AA3E03">
      <w:pPr>
        <w:jc w:val="both"/>
        <w:rPr>
          <w:lang w:val="ru-RU"/>
        </w:rPr>
      </w:pPr>
      <w:r>
        <w:t>12.Які загальні вимоги до методики проведення занять ЛФК?</w:t>
      </w:r>
    </w:p>
    <w:p w:rsidR="00AA3E03" w:rsidRDefault="00AA3E03" w:rsidP="00AA3E03">
      <w:pPr>
        <w:jc w:val="both"/>
        <w:rPr>
          <w:lang w:val="ru-RU"/>
        </w:rPr>
      </w:pPr>
      <w:r>
        <w:rPr>
          <w:lang w:val="ru-RU"/>
        </w:rPr>
        <w:t>13.</w:t>
      </w:r>
      <w:r>
        <w:t>Що таке лікувальна фізична культура та яке її місце в системі охорони здоров’я?</w:t>
      </w:r>
    </w:p>
    <w:p w:rsidR="0086453A" w:rsidRDefault="00AA3E03" w:rsidP="0086453A">
      <w:pPr>
        <w:jc w:val="both"/>
        <w:rPr>
          <w:lang w:val="ru-RU"/>
        </w:rPr>
      </w:pPr>
      <w:r>
        <w:rPr>
          <w:lang w:val="ru-RU"/>
        </w:rPr>
        <w:t>14.</w:t>
      </w:r>
      <w:r w:rsidRPr="00AA3E03">
        <w:t>Які цілі та завдання державної політики у сфері лікувальної фізичної культури?</w:t>
      </w:r>
    </w:p>
    <w:p w:rsidR="0086453A" w:rsidRDefault="0086453A" w:rsidP="0086453A">
      <w:pPr>
        <w:jc w:val="both"/>
        <w:rPr>
          <w:lang w:val="ru-RU"/>
        </w:rPr>
      </w:pPr>
      <w:r>
        <w:rPr>
          <w:lang w:val="ru-RU"/>
        </w:rPr>
        <w:t>15.</w:t>
      </w:r>
      <w:r w:rsidR="00AA3E03">
        <w:t>Які принципи лежать в основі організації та застосування ЛФК?</w:t>
      </w:r>
    </w:p>
    <w:p w:rsidR="0086453A" w:rsidRDefault="0086453A" w:rsidP="0086453A">
      <w:pPr>
        <w:jc w:val="both"/>
        <w:rPr>
          <w:lang w:val="ru-RU"/>
        </w:rPr>
      </w:pPr>
      <w:r>
        <w:rPr>
          <w:lang w:val="ru-RU"/>
        </w:rPr>
        <w:t>16.</w:t>
      </w:r>
      <w:r w:rsidR="00AA3E03">
        <w:t>Нормативно-правові акти, що регулюють діяльність з лікувальної фізичної культури в Україні.</w:t>
      </w:r>
    </w:p>
    <w:p w:rsidR="0086453A" w:rsidRDefault="0086453A" w:rsidP="0086453A">
      <w:pPr>
        <w:jc w:val="both"/>
        <w:rPr>
          <w:lang w:val="ru-RU"/>
        </w:rPr>
      </w:pPr>
      <w:r>
        <w:rPr>
          <w:lang w:val="ru-RU"/>
        </w:rPr>
        <w:t>17.</w:t>
      </w:r>
      <w:r w:rsidR="00AA3E03">
        <w:t>Роль держави у забезпеченні доступності послуг з лікувальної фізичної культури.</w:t>
      </w:r>
    </w:p>
    <w:p w:rsidR="0086453A" w:rsidRDefault="0086453A" w:rsidP="0086453A">
      <w:pPr>
        <w:jc w:val="both"/>
        <w:rPr>
          <w:lang w:val="ru-RU"/>
        </w:rPr>
      </w:pPr>
      <w:r>
        <w:rPr>
          <w:lang w:val="ru-RU"/>
        </w:rPr>
        <w:t>18.</w:t>
      </w:r>
      <w:r w:rsidR="00AA3E03">
        <w:t>Повноваження органів виконавчої влади у сфері ЛФК.</w:t>
      </w:r>
    </w:p>
    <w:p w:rsidR="0086453A" w:rsidRDefault="0086453A" w:rsidP="0086453A">
      <w:pPr>
        <w:jc w:val="both"/>
        <w:rPr>
          <w:lang w:val="ru-RU"/>
        </w:rPr>
      </w:pPr>
      <w:r>
        <w:rPr>
          <w:lang w:val="ru-RU"/>
        </w:rPr>
        <w:t>19.</w:t>
      </w:r>
      <w:r w:rsidR="00AA3E03">
        <w:t xml:space="preserve">Роль </w:t>
      </w:r>
      <w:r w:rsidR="00AA3E03">
        <w:rPr>
          <w:rStyle w:val="whitespace-normal"/>
        </w:rPr>
        <w:t>Міністерство охорони здоров’я України</w:t>
      </w:r>
      <w:r w:rsidR="00AA3E03">
        <w:t xml:space="preserve"> у формуванні та реалізації політики щодо ЛФК.</w:t>
      </w:r>
    </w:p>
    <w:p w:rsidR="00AA3E03" w:rsidRPr="0086453A" w:rsidRDefault="0086453A" w:rsidP="0086453A">
      <w:pPr>
        <w:jc w:val="both"/>
        <w:rPr>
          <w:lang w:val="ru-RU"/>
        </w:rPr>
      </w:pPr>
      <w:r>
        <w:rPr>
          <w:lang w:val="ru-RU"/>
        </w:rPr>
        <w:t>20.</w:t>
      </w:r>
      <w:r w:rsidR="00AA3E03">
        <w:t>Місце лікувальної фізичної культури в системі медичної реабілітації.</w:t>
      </w:r>
    </w:p>
    <w:p w:rsidR="00C64B40" w:rsidRPr="00AA3E03" w:rsidRDefault="00C64B40" w:rsidP="00050107">
      <w:pPr>
        <w:widowControl/>
        <w:spacing w:after="110"/>
        <w:ind w:left="0" w:firstLine="330"/>
        <w:jc w:val="both"/>
        <w:rPr>
          <w:b/>
          <w:szCs w:val="28"/>
          <w:lang w:val="ru-RU"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C64B40" w:rsidRDefault="00C64B40"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A350FA" w:rsidRDefault="00A350FA" w:rsidP="00050107">
      <w:pPr>
        <w:widowControl/>
        <w:spacing w:after="110"/>
        <w:ind w:left="0" w:firstLine="330"/>
        <w:jc w:val="both"/>
        <w:rPr>
          <w:b/>
          <w:szCs w:val="28"/>
          <w:lang w:eastAsia="ru-RU"/>
        </w:rPr>
      </w:pPr>
    </w:p>
    <w:p w:rsidR="00841B37" w:rsidRDefault="00841B37" w:rsidP="00334ABD">
      <w:pPr>
        <w:widowControl/>
        <w:spacing w:after="110"/>
        <w:ind w:left="0" w:firstLine="330"/>
        <w:rPr>
          <w:b/>
          <w:szCs w:val="28"/>
          <w:lang w:val="ru-RU" w:eastAsia="ru-RU"/>
        </w:rPr>
      </w:pPr>
    </w:p>
    <w:p w:rsidR="00841B37" w:rsidRDefault="00841B37" w:rsidP="00334ABD">
      <w:pPr>
        <w:widowControl/>
        <w:spacing w:after="110"/>
        <w:ind w:left="0" w:firstLine="330"/>
        <w:rPr>
          <w:b/>
          <w:szCs w:val="28"/>
          <w:lang w:val="ru-RU" w:eastAsia="ru-RU"/>
        </w:rPr>
      </w:pPr>
    </w:p>
    <w:p w:rsidR="00841B37" w:rsidRDefault="00841B37" w:rsidP="00334ABD">
      <w:pPr>
        <w:widowControl/>
        <w:spacing w:after="110"/>
        <w:ind w:left="0" w:firstLine="330"/>
        <w:rPr>
          <w:b/>
          <w:szCs w:val="28"/>
          <w:lang w:val="ru-RU" w:eastAsia="ru-RU"/>
        </w:rPr>
      </w:pPr>
    </w:p>
    <w:p w:rsidR="00050107" w:rsidRPr="00C64B40" w:rsidRDefault="00050107" w:rsidP="00334ABD">
      <w:pPr>
        <w:widowControl/>
        <w:spacing w:after="110"/>
        <w:ind w:left="0" w:firstLine="330"/>
        <w:rPr>
          <w:b/>
          <w:szCs w:val="28"/>
          <w:lang w:eastAsia="ru-RU"/>
        </w:rPr>
      </w:pPr>
      <w:r w:rsidRPr="00C64B40">
        <w:rPr>
          <w:b/>
          <w:szCs w:val="28"/>
          <w:lang w:eastAsia="ru-RU"/>
        </w:rPr>
        <w:t xml:space="preserve">Лекція </w:t>
      </w:r>
      <w:r w:rsidR="00C64B40" w:rsidRPr="00C64B40">
        <w:rPr>
          <w:b/>
          <w:szCs w:val="28"/>
          <w:lang w:eastAsia="ru-RU"/>
        </w:rPr>
        <w:t>10</w:t>
      </w:r>
    </w:p>
    <w:p w:rsidR="00050107" w:rsidRDefault="0086453A" w:rsidP="00050107">
      <w:pPr>
        <w:widowControl/>
        <w:spacing w:after="110"/>
        <w:ind w:left="0" w:firstLine="330"/>
        <w:jc w:val="both"/>
        <w:rPr>
          <w:b/>
          <w:szCs w:val="28"/>
          <w:lang w:eastAsia="ru-RU"/>
        </w:rPr>
      </w:pPr>
      <w:r>
        <w:rPr>
          <w:b/>
          <w:szCs w:val="28"/>
          <w:lang w:val="ru-RU" w:eastAsia="ru-RU"/>
        </w:rPr>
        <w:t xml:space="preserve">Тема: </w:t>
      </w:r>
      <w:r w:rsidR="00E46148">
        <w:rPr>
          <w:b/>
          <w:szCs w:val="28"/>
          <w:lang w:eastAsia="ru-RU"/>
        </w:rPr>
        <w:t>Мета, п</w:t>
      </w:r>
      <w:r w:rsidR="00050107" w:rsidRPr="00C64B40">
        <w:rPr>
          <w:b/>
          <w:szCs w:val="28"/>
          <w:lang w:eastAsia="ru-RU"/>
        </w:rPr>
        <w:t xml:space="preserve">ринципи та завдання державної політики щодо реабілітації у сфері охорони здоров’я </w:t>
      </w:r>
    </w:p>
    <w:p w:rsidR="00E46148" w:rsidRDefault="00E46148" w:rsidP="00050107">
      <w:pPr>
        <w:widowControl/>
        <w:spacing w:after="110"/>
        <w:ind w:left="0" w:firstLine="330"/>
        <w:jc w:val="both"/>
        <w:rPr>
          <w:szCs w:val="28"/>
          <w:lang w:eastAsia="ru-RU"/>
        </w:rPr>
      </w:pPr>
      <w:r w:rsidRPr="00E46148">
        <w:rPr>
          <w:szCs w:val="28"/>
          <w:lang w:eastAsia="ru-RU"/>
        </w:rPr>
        <w:t>П</w:t>
      </w:r>
      <w:r w:rsidR="0086453A">
        <w:rPr>
          <w:szCs w:val="28"/>
          <w:lang w:val="ru-RU" w:eastAsia="ru-RU"/>
        </w:rPr>
        <w:t>итання для розгляду:</w:t>
      </w:r>
    </w:p>
    <w:p w:rsidR="00E46148" w:rsidRPr="00E46148" w:rsidRDefault="00E46148" w:rsidP="00E46148">
      <w:pPr>
        <w:widowControl/>
        <w:spacing w:after="110"/>
        <w:jc w:val="both"/>
        <w:rPr>
          <w:szCs w:val="28"/>
          <w:lang w:eastAsia="ru-RU"/>
        </w:rPr>
      </w:pPr>
      <w:r>
        <w:rPr>
          <w:szCs w:val="28"/>
          <w:lang w:eastAsia="ru-RU"/>
        </w:rPr>
        <w:t>1.Мета, права та обов</w:t>
      </w:r>
      <w:r w:rsidRPr="00E46148">
        <w:rPr>
          <w:szCs w:val="28"/>
          <w:lang w:val="ru-RU" w:eastAsia="ru-RU"/>
        </w:rPr>
        <w:t>’</w:t>
      </w:r>
      <w:r>
        <w:rPr>
          <w:szCs w:val="28"/>
          <w:lang w:val="ru-RU" w:eastAsia="ru-RU"/>
        </w:rPr>
        <w:t>язки</w:t>
      </w:r>
      <w:r>
        <w:rPr>
          <w:szCs w:val="28"/>
          <w:lang w:eastAsia="ru-RU"/>
        </w:rPr>
        <w:t xml:space="preserve"> державної політики щодо реабілітації у сфері здоров</w:t>
      </w:r>
      <w:r w:rsidRPr="00E46148">
        <w:rPr>
          <w:szCs w:val="28"/>
          <w:lang w:val="ru-RU" w:eastAsia="ru-RU"/>
        </w:rPr>
        <w:t>’</w:t>
      </w:r>
      <w:r>
        <w:rPr>
          <w:szCs w:val="28"/>
          <w:lang w:val="ru-RU" w:eastAsia="ru-RU"/>
        </w:rPr>
        <w:t>я</w:t>
      </w:r>
      <w:r w:rsidR="0086453A">
        <w:rPr>
          <w:szCs w:val="28"/>
          <w:lang w:val="ru-RU" w:eastAsia="ru-RU"/>
        </w:rPr>
        <w:t>.</w:t>
      </w:r>
    </w:p>
    <w:p w:rsidR="00E46148" w:rsidRDefault="00E46148" w:rsidP="00E46148">
      <w:pPr>
        <w:widowControl/>
        <w:spacing w:after="110"/>
        <w:jc w:val="both"/>
        <w:rPr>
          <w:szCs w:val="28"/>
          <w:lang w:val="ru-RU" w:eastAsia="ru-RU"/>
        </w:rPr>
      </w:pPr>
      <w:r>
        <w:rPr>
          <w:szCs w:val="28"/>
          <w:lang w:eastAsia="ru-RU"/>
        </w:rPr>
        <w:t>2.</w:t>
      </w:r>
      <w:r w:rsidRPr="00E46148">
        <w:rPr>
          <w:szCs w:val="28"/>
          <w:lang w:eastAsia="ru-RU"/>
        </w:rPr>
        <w:t xml:space="preserve"> </w:t>
      </w:r>
      <w:r>
        <w:rPr>
          <w:szCs w:val="28"/>
          <w:lang w:eastAsia="ru-RU"/>
        </w:rPr>
        <w:t>Принципи  державної політики щодо реабілітації у сфері здоров</w:t>
      </w:r>
      <w:r w:rsidRPr="00E46148">
        <w:rPr>
          <w:szCs w:val="28"/>
          <w:lang w:val="ru-RU" w:eastAsia="ru-RU"/>
        </w:rPr>
        <w:t>’</w:t>
      </w:r>
      <w:r>
        <w:rPr>
          <w:szCs w:val="28"/>
          <w:lang w:val="ru-RU" w:eastAsia="ru-RU"/>
        </w:rPr>
        <w:t>я.</w:t>
      </w:r>
    </w:p>
    <w:p w:rsidR="00E46148" w:rsidRPr="00E46148" w:rsidRDefault="00E46148" w:rsidP="00E46148">
      <w:pPr>
        <w:widowControl/>
        <w:spacing w:after="110"/>
        <w:jc w:val="both"/>
        <w:rPr>
          <w:szCs w:val="28"/>
          <w:lang w:eastAsia="ru-RU"/>
        </w:rPr>
      </w:pPr>
      <w:r>
        <w:rPr>
          <w:szCs w:val="28"/>
          <w:lang w:val="ru-RU" w:eastAsia="ru-RU"/>
        </w:rPr>
        <w:t xml:space="preserve">3. </w:t>
      </w:r>
      <w:r>
        <w:rPr>
          <w:szCs w:val="28"/>
          <w:lang w:eastAsia="ru-RU"/>
        </w:rPr>
        <w:t>Завдання державної політики щодо реабілітації у сфері здоров</w:t>
      </w:r>
      <w:r w:rsidRPr="00E46148">
        <w:rPr>
          <w:szCs w:val="28"/>
          <w:lang w:val="ru-RU" w:eastAsia="ru-RU"/>
        </w:rPr>
        <w:t>’</w:t>
      </w:r>
      <w:r>
        <w:rPr>
          <w:szCs w:val="28"/>
          <w:lang w:val="ru-RU" w:eastAsia="ru-RU"/>
        </w:rPr>
        <w:t>я</w:t>
      </w:r>
    </w:p>
    <w:p w:rsidR="00E46148" w:rsidRPr="00E46148" w:rsidRDefault="00E46148" w:rsidP="00E46148">
      <w:pPr>
        <w:widowControl/>
        <w:spacing w:after="110"/>
        <w:jc w:val="both"/>
        <w:rPr>
          <w:b/>
          <w:szCs w:val="28"/>
          <w:lang w:eastAsia="ru-RU"/>
        </w:rPr>
      </w:pPr>
      <w:r w:rsidRPr="00E46148">
        <w:rPr>
          <w:b/>
          <w:szCs w:val="28"/>
          <w:lang w:eastAsia="ru-RU"/>
        </w:rPr>
        <w:t>10.1.Мета державної політики щодо реабілітації у сфері здоров</w:t>
      </w:r>
      <w:r w:rsidRPr="00E46148">
        <w:rPr>
          <w:b/>
          <w:szCs w:val="28"/>
          <w:lang w:val="ru-RU" w:eastAsia="ru-RU"/>
        </w:rPr>
        <w:t>’я</w:t>
      </w:r>
    </w:p>
    <w:p w:rsidR="00B42E36" w:rsidRPr="008929B5" w:rsidRDefault="00B42E36" w:rsidP="00B42E36">
      <w:pPr>
        <w:widowControl/>
        <w:spacing w:after="110"/>
        <w:ind w:left="0" w:firstLine="330"/>
        <w:jc w:val="both"/>
        <w:rPr>
          <w:szCs w:val="28"/>
          <w:lang w:eastAsia="ru-RU"/>
        </w:rPr>
      </w:pPr>
      <w:r w:rsidRPr="008929B5">
        <w:rPr>
          <w:szCs w:val="28"/>
          <w:lang w:eastAsia="ru-RU"/>
        </w:rPr>
        <w:t>Метою державної політики щодо реабілітації у сфері охорони здоров’я є створення умов для ефективної реабілітації, забезпечення доступності навколишнього середовища, можливості вести самостійний спосіб життя і всебічно брати участь у всіх аспектах життя суспільства, сприяння створенню середовища, що організоване відповідно до вимог універсального дизайну та розумного пристосування.</w:t>
      </w:r>
    </w:p>
    <w:p w:rsidR="00B42E36" w:rsidRPr="008929B5" w:rsidRDefault="00B42E36" w:rsidP="00B42E36">
      <w:pPr>
        <w:widowControl/>
        <w:spacing w:after="110"/>
        <w:ind w:left="0" w:firstLine="330"/>
        <w:jc w:val="both"/>
        <w:rPr>
          <w:szCs w:val="28"/>
          <w:lang w:eastAsia="ru-RU"/>
        </w:rPr>
      </w:pPr>
      <w:bookmarkStart w:id="54" w:name="n71"/>
      <w:bookmarkEnd w:id="54"/>
      <w:r w:rsidRPr="008929B5">
        <w:rPr>
          <w:szCs w:val="28"/>
          <w:lang w:eastAsia="ru-RU"/>
        </w:rPr>
        <w:t>Основними принципами державної політики щодо реабілітації у сфері охорони здоров’я є прозорість, ефективний розподіл повноважень та відповідальності між органами державної влади, якість та доступність реабілітаційної та психологічної допомоги, інклюзивність, сприяння поверненню людини до ведення самостійного способу життя.</w:t>
      </w:r>
    </w:p>
    <w:p w:rsidR="00050107" w:rsidRPr="008929B5" w:rsidRDefault="00050107" w:rsidP="00050107">
      <w:pPr>
        <w:widowControl/>
        <w:spacing w:after="110"/>
        <w:ind w:left="0" w:firstLine="330"/>
        <w:jc w:val="both"/>
        <w:rPr>
          <w:szCs w:val="28"/>
          <w:lang w:val="ru-RU" w:eastAsia="ru-RU"/>
        </w:rPr>
      </w:pPr>
      <w:bookmarkStart w:id="55" w:name="n72"/>
      <w:bookmarkStart w:id="56" w:name="n81"/>
      <w:bookmarkEnd w:id="55"/>
      <w:bookmarkEnd w:id="56"/>
      <w:r w:rsidRPr="008929B5">
        <w:rPr>
          <w:szCs w:val="28"/>
          <w:lang w:val="ru-RU" w:eastAsia="ru-RU"/>
        </w:rPr>
        <w:t>Права та обов’язки осіб, яким надається реабілітаційна допомога</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1. Особи, яким надається реабілітаційна допомога, їхні законні представники мають право брати участь у реабілітації в таких формах:</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1) обирати реабілітаційний заклад, відділення, підрозділ, фахівців з реабілітації з урахуванням їх спеціалізації;</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2) отримувати від фахівців з реабілітації вичерпну інформацію у доступній формі про свої права, обов’язки, наявні обмеження повсякденного функціонування, результати реабілітаційного обстеження, умови та форми реабілітаційної допомоги;</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3) ознайомлюватися з документами щодо реабілітації;</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4) брати участь у визначенні мети та завдань реабілітації, складанні індивідуального реабілітаційного плану та внесенні змін до них;</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5) інших формах участі, не заборонених законодавством.</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2. Особи, яким надається реабілітаційна допомога, їхні законні представники під час проведення реабілітації мають право на:</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lastRenderedPageBreak/>
        <w:t>1) гідне та гуманне ставлення з боку фахівців з реабілітації, працівників реабілітаційних закладів, відділень, підрозділів та інших суб’єктів реабілітації;</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2) захист персональних даних, дотримання режиму інформації з обмеженим доступом та збереження лікарської таємниці;</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3) захист своїх прав і законних інтересів, у тому числі в судовому порядку;</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4) відмову від проведення реабілітації на будь-якому етапі надання реабілітаційної допомоги;</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5) інші права, передбачені законодавством.</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 xml:space="preserve"> Особи, яким надається реабілітаційна допомога, їхні законні представники під час проведення реабілітації зобов’язані:</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1) надавати фахівцям з реабілітації об’єктивну інформацію, необхідну для надання реабілітаційної допомоги;</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2) дотримуватися законних методичних настанов, інструкцій, рекомендацій фахівців з реабілітації;</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3) на вимогу фахівця з охорони здоров’я надавати інформацію, дотичну до реабілітації.</w:t>
      </w:r>
    </w:p>
    <w:p w:rsidR="00050107" w:rsidRPr="008929B5" w:rsidRDefault="00050107" w:rsidP="00050107">
      <w:pPr>
        <w:widowControl/>
        <w:spacing w:after="110"/>
        <w:ind w:left="0" w:firstLine="330"/>
        <w:jc w:val="both"/>
        <w:rPr>
          <w:szCs w:val="28"/>
          <w:lang w:val="ru-RU" w:eastAsia="ru-RU"/>
        </w:rPr>
      </w:pPr>
      <w:r w:rsidRPr="008929B5">
        <w:rPr>
          <w:szCs w:val="28"/>
          <w:lang w:val="ru-RU" w:eastAsia="ru-RU"/>
        </w:rPr>
        <w:t>4. Держава забезпечує осіб, які потребують реабілітації, допоміжними засобами реабілітації відповідно до індивідуального реабілітаційного плану у </w:t>
      </w:r>
      <w:hyperlink r:id="rId240" w:anchor="n40" w:tgtFrame="_blank" w:history="1">
        <w:r w:rsidRPr="008929B5">
          <w:rPr>
            <w:color w:val="000099"/>
            <w:szCs w:val="28"/>
            <w:u w:val="single"/>
            <w:lang w:val="ru-RU" w:eastAsia="ru-RU"/>
          </w:rPr>
          <w:t>порядку</w:t>
        </w:r>
      </w:hyperlink>
      <w:r w:rsidRPr="008929B5">
        <w:rPr>
          <w:szCs w:val="28"/>
          <w:lang w:val="ru-RU" w:eastAsia="ru-RU"/>
        </w:rPr>
        <w:t>, визначеному Кабінетом Міністрів України.</w:t>
      </w:r>
    </w:p>
    <w:p w:rsidR="008929B5" w:rsidRPr="008929B5" w:rsidRDefault="008929B5" w:rsidP="0086453A">
      <w:pPr>
        <w:widowControl/>
        <w:spacing w:after="110"/>
        <w:ind w:left="0" w:firstLine="330"/>
        <w:jc w:val="both"/>
        <w:rPr>
          <w:b/>
          <w:szCs w:val="28"/>
          <w:lang w:val="ru-RU" w:eastAsia="ru-RU"/>
        </w:rPr>
      </w:pPr>
      <w:bookmarkStart w:id="57" w:name="n56"/>
      <w:bookmarkEnd w:id="57"/>
      <w:r w:rsidRPr="008929B5">
        <w:rPr>
          <w:b/>
          <w:szCs w:val="28"/>
          <w:lang w:eastAsia="ru-RU"/>
        </w:rPr>
        <w:t>10.2. Принципи  державної політики щодо реабілітації у сфері здоров</w:t>
      </w:r>
      <w:r w:rsidRPr="008929B5">
        <w:rPr>
          <w:b/>
          <w:szCs w:val="28"/>
          <w:lang w:val="ru-RU" w:eastAsia="ru-RU"/>
        </w:rPr>
        <w:t>’я.</w:t>
      </w:r>
    </w:p>
    <w:p w:rsidR="00050107" w:rsidRPr="008929B5" w:rsidRDefault="00050107" w:rsidP="00050107">
      <w:pPr>
        <w:widowControl/>
        <w:spacing w:after="110"/>
        <w:ind w:left="0" w:firstLine="330"/>
        <w:jc w:val="both"/>
        <w:rPr>
          <w:szCs w:val="28"/>
          <w:lang w:val="ru-RU" w:eastAsia="ru-RU"/>
        </w:rPr>
      </w:pPr>
      <w:bookmarkStart w:id="58" w:name="n57"/>
      <w:bookmarkEnd w:id="58"/>
      <w:r w:rsidRPr="008929B5">
        <w:rPr>
          <w:szCs w:val="28"/>
          <w:lang w:val="ru-RU" w:eastAsia="ru-RU"/>
        </w:rPr>
        <w:t>Загальними принципами проведення реабілітації є:</w:t>
      </w:r>
    </w:p>
    <w:p w:rsidR="00050107" w:rsidRPr="008929B5" w:rsidRDefault="00050107" w:rsidP="00050107">
      <w:pPr>
        <w:widowControl/>
        <w:spacing w:after="110"/>
        <w:ind w:left="0" w:firstLine="330"/>
        <w:jc w:val="both"/>
        <w:rPr>
          <w:szCs w:val="28"/>
          <w:lang w:val="ru-RU" w:eastAsia="ru-RU"/>
        </w:rPr>
      </w:pPr>
      <w:bookmarkStart w:id="59" w:name="n58"/>
      <w:bookmarkEnd w:id="59"/>
      <w:r w:rsidRPr="008929B5">
        <w:rPr>
          <w:szCs w:val="28"/>
          <w:lang w:val="ru-RU" w:eastAsia="ru-RU"/>
        </w:rPr>
        <w:t>1) пацієнтоцентричність, що передбачає планування та проведення реабілітації з урахуванням потреб, можливостей та побажань особи, якій надається реабілітаційна допомога, або її законного представника та членів її сім’ї, а також безпосередню їх участь у розробленні, реалізації та внесенні змін до індивідуального реабілітаційного плану;</w:t>
      </w:r>
    </w:p>
    <w:p w:rsidR="00050107" w:rsidRPr="008929B5" w:rsidRDefault="00050107" w:rsidP="00050107">
      <w:pPr>
        <w:widowControl/>
        <w:spacing w:after="110"/>
        <w:ind w:left="0" w:firstLine="330"/>
        <w:jc w:val="both"/>
        <w:rPr>
          <w:szCs w:val="28"/>
          <w:lang w:val="ru-RU" w:eastAsia="ru-RU"/>
        </w:rPr>
      </w:pPr>
      <w:bookmarkStart w:id="60" w:name="n59"/>
      <w:bookmarkEnd w:id="60"/>
      <w:r w:rsidRPr="008929B5">
        <w:rPr>
          <w:szCs w:val="28"/>
          <w:lang w:val="ru-RU" w:eastAsia="ru-RU"/>
        </w:rPr>
        <w:t>2) цілеспрямованість - організація процесу реабілітації має спрямовуватися на досягнення довго- та короткострокових завдань;</w:t>
      </w:r>
    </w:p>
    <w:p w:rsidR="00050107" w:rsidRPr="008929B5" w:rsidRDefault="00050107" w:rsidP="00050107">
      <w:pPr>
        <w:widowControl/>
        <w:spacing w:after="110"/>
        <w:ind w:left="0" w:firstLine="330"/>
        <w:jc w:val="both"/>
        <w:rPr>
          <w:szCs w:val="28"/>
          <w:lang w:val="ru-RU" w:eastAsia="ru-RU"/>
        </w:rPr>
      </w:pPr>
      <w:bookmarkStart w:id="61" w:name="n60"/>
      <w:bookmarkEnd w:id="61"/>
      <w:r w:rsidRPr="008929B5">
        <w:rPr>
          <w:szCs w:val="28"/>
          <w:lang w:val="ru-RU" w:eastAsia="ru-RU"/>
        </w:rPr>
        <w:t>3) своєчасність - реабілітація має розпочинатися під час гострого реабілітаційного періоду або одразу після стабілізації стану здоров’я з хронічним перебігом, індивідуальний реабілітаційний план має змінюватися відповідно до зміни функціонального стану особи, якій надається реабілітаційна допомога;</w:t>
      </w:r>
    </w:p>
    <w:p w:rsidR="00050107" w:rsidRPr="008929B5" w:rsidRDefault="00050107" w:rsidP="00050107">
      <w:pPr>
        <w:widowControl/>
        <w:spacing w:after="110"/>
        <w:ind w:left="0" w:firstLine="330"/>
        <w:jc w:val="both"/>
        <w:rPr>
          <w:szCs w:val="28"/>
          <w:lang w:val="ru-RU" w:eastAsia="ru-RU"/>
        </w:rPr>
      </w:pPr>
      <w:bookmarkStart w:id="62" w:name="n61"/>
      <w:bookmarkEnd w:id="62"/>
      <w:r w:rsidRPr="008929B5">
        <w:rPr>
          <w:szCs w:val="28"/>
          <w:lang w:val="ru-RU" w:eastAsia="ru-RU"/>
        </w:rPr>
        <w:t>4) послідовність - кожний наступний етап процесу реабілітації має бути пов’язаний з попереднім етапом, бути підґрунтям для наступного етапу та враховувати фактичні зміни функціонального стану особи, якій надається реабілітаційна допомога;</w:t>
      </w:r>
    </w:p>
    <w:p w:rsidR="00050107" w:rsidRPr="008929B5" w:rsidRDefault="00050107" w:rsidP="00050107">
      <w:pPr>
        <w:widowControl/>
        <w:spacing w:after="110"/>
        <w:ind w:left="0" w:firstLine="330"/>
        <w:jc w:val="both"/>
        <w:rPr>
          <w:szCs w:val="28"/>
          <w:lang w:val="ru-RU" w:eastAsia="ru-RU"/>
        </w:rPr>
      </w:pPr>
      <w:bookmarkStart w:id="63" w:name="n62"/>
      <w:bookmarkEnd w:id="63"/>
      <w:r w:rsidRPr="008929B5">
        <w:rPr>
          <w:szCs w:val="28"/>
          <w:lang w:val="ru-RU" w:eastAsia="ru-RU"/>
        </w:rPr>
        <w:lastRenderedPageBreak/>
        <w:t>5) безперервність - процес реабілітації має відбуватися безперервно протягом всіх реабілітаційних періодів;</w:t>
      </w:r>
    </w:p>
    <w:p w:rsidR="00050107" w:rsidRPr="008929B5" w:rsidRDefault="00050107" w:rsidP="00050107">
      <w:pPr>
        <w:widowControl/>
        <w:spacing w:after="110"/>
        <w:ind w:left="0" w:firstLine="330"/>
        <w:jc w:val="both"/>
        <w:rPr>
          <w:szCs w:val="28"/>
          <w:lang w:val="ru-RU" w:eastAsia="ru-RU"/>
        </w:rPr>
      </w:pPr>
      <w:bookmarkStart w:id="64" w:name="n63"/>
      <w:bookmarkEnd w:id="64"/>
      <w:r w:rsidRPr="008929B5">
        <w:rPr>
          <w:szCs w:val="28"/>
          <w:lang w:val="ru-RU" w:eastAsia="ru-RU"/>
        </w:rPr>
        <w:t>6) функціональна спрямованість - реабілітаційна допомога має бути спрямована на досягнення оптимального рівня функціонування та якості життя особи у її середовищі.</w:t>
      </w:r>
    </w:p>
    <w:p w:rsidR="00050107" w:rsidRPr="008929B5" w:rsidRDefault="00050107" w:rsidP="00050107">
      <w:pPr>
        <w:widowControl/>
        <w:spacing w:after="110"/>
        <w:ind w:left="0" w:firstLine="330"/>
        <w:jc w:val="both"/>
        <w:rPr>
          <w:szCs w:val="28"/>
          <w:lang w:val="ru-RU" w:eastAsia="ru-RU"/>
        </w:rPr>
      </w:pPr>
      <w:bookmarkStart w:id="65" w:name="n64"/>
      <w:bookmarkEnd w:id="65"/>
      <w:r w:rsidRPr="008929B5">
        <w:rPr>
          <w:szCs w:val="28"/>
          <w:lang w:val="ru-RU" w:eastAsia="ru-RU"/>
        </w:rPr>
        <w:t>2. Психологічна допомога в процесі реабілітації організовується з урахуванням таких принципів етичної та безпечної поведінки:</w:t>
      </w:r>
    </w:p>
    <w:p w:rsidR="00050107" w:rsidRPr="008929B5" w:rsidRDefault="00050107" w:rsidP="00050107">
      <w:pPr>
        <w:widowControl/>
        <w:spacing w:after="110"/>
        <w:ind w:left="0" w:firstLine="330"/>
        <w:jc w:val="both"/>
        <w:rPr>
          <w:szCs w:val="28"/>
          <w:lang w:val="ru-RU" w:eastAsia="ru-RU"/>
        </w:rPr>
      </w:pPr>
      <w:bookmarkStart w:id="66" w:name="n65"/>
      <w:bookmarkEnd w:id="66"/>
      <w:r w:rsidRPr="008929B5">
        <w:rPr>
          <w:szCs w:val="28"/>
          <w:lang w:val="ru-RU" w:eastAsia="ru-RU"/>
        </w:rPr>
        <w:t>1) виключення або мінімізація ризиків ретравматизації, що передбачає проведення виключно тих заходів та втручань, які гарантовано не погіршать стан здоров’я особи;</w:t>
      </w:r>
    </w:p>
    <w:p w:rsidR="00050107" w:rsidRPr="008929B5" w:rsidRDefault="00050107" w:rsidP="00050107">
      <w:pPr>
        <w:widowControl/>
        <w:spacing w:after="110"/>
        <w:ind w:left="0" w:firstLine="330"/>
        <w:jc w:val="both"/>
        <w:rPr>
          <w:szCs w:val="28"/>
          <w:lang w:val="ru-RU" w:eastAsia="ru-RU"/>
        </w:rPr>
      </w:pPr>
      <w:bookmarkStart w:id="67" w:name="n66"/>
      <w:bookmarkEnd w:id="67"/>
      <w:r w:rsidRPr="008929B5">
        <w:rPr>
          <w:szCs w:val="28"/>
          <w:lang w:val="ru-RU" w:eastAsia="ru-RU"/>
        </w:rPr>
        <w:t>2) компетентності, правильної оцінки та ознайомлення з ризиками, спричиненими ситуаціями, в яких могла бути особа;</w:t>
      </w:r>
    </w:p>
    <w:p w:rsidR="00050107" w:rsidRPr="008929B5" w:rsidRDefault="00050107" w:rsidP="00050107">
      <w:pPr>
        <w:widowControl/>
        <w:spacing w:after="110"/>
        <w:ind w:left="0" w:firstLine="330"/>
        <w:jc w:val="both"/>
        <w:rPr>
          <w:szCs w:val="28"/>
          <w:lang w:val="ru-RU" w:eastAsia="ru-RU"/>
        </w:rPr>
      </w:pPr>
      <w:bookmarkStart w:id="68" w:name="n67"/>
      <w:bookmarkEnd w:id="68"/>
      <w:r w:rsidRPr="008929B5">
        <w:rPr>
          <w:szCs w:val="28"/>
          <w:lang w:val="ru-RU" w:eastAsia="ru-RU"/>
        </w:rPr>
        <w:t>3) готовності до надзвичайних та кризових ситуацій, у яких особа, якій надається реабілітаційна допомога, може перебувати;</w:t>
      </w:r>
    </w:p>
    <w:p w:rsidR="00050107" w:rsidRPr="008929B5" w:rsidRDefault="00050107" w:rsidP="00050107">
      <w:pPr>
        <w:widowControl/>
        <w:spacing w:after="110"/>
        <w:ind w:left="0" w:firstLine="330"/>
        <w:jc w:val="both"/>
        <w:rPr>
          <w:szCs w:val="28"/>
          <w:lang w:val="ru-RU" w:eastAsia="ru-RU"/>
        </w:rPr>
      </w:pPr>
      <w:bookmarkStart w:id="69" w:name="n68"/>
      <w:bookmarkEnd w:id="69"/>
      <w:r w:rsidRPr="008929B5">
        <w:rPr>
          <w:szCs w:val="28"/>
          <w:lang w:val="ru-RU" w:eastAsia="ru-RU"/>
        </w:rPr>
        <w:t>4) відповідальності за отриману інформацію, що передбачає використання інформації з користю для особи, якій надається реабілітаційна допомога, а також для вдосконалення методів протидії різним формам насильства.</w:t>
      </w:r>
    </w:p>
    <w:p w:rsidR="00050107" w:rsidRPr="008929B5" w:rsidRDefault="00050107" w:rsidP="00050107">
      <w:pPr>
        <w:jc w:val="both"/>
        <w:rPr>
          <w:b/>
          <w:szCs w:val="28"/>
          <w:lang w:val="ru-RU"/>
        </w:rPr>
      </w:pPr>
    </w:p>
    <w:p w:rsidR="008929B5" w:rsidRPr="008929B5" w:rsidRDefault="008929B5" w:rsidP="0086453A">
      <w:pPr>
        <w:widowControl/>
        <w:spacing w:after="110"/>
        <w:ind w:left="0" w:firstLine="330"/>
        <w:jc w:val="both"/>
        <w:rPr>
          <w:b/>
          <w:szCs w:val="28"/>
          <w:lang w:val="ru-RU" w:eastAsia="ru-RU"/>
        </w:rPr>
      </w:pPr>
      <w:r w:rsidRPr="008929B5">
        <w:rPr>
          <w:b/>
          <w:szCs w:val="28"/>
          <w:lang w:eastAsia="ru-RU"/>
        </w:rPr>
        <w:t>10.3.Завдання державної політики щодо реабілітації у сфері здоров</w:t>
      </w:r>
      <w:r w:rsidRPr="008929B5">
        <w:rPr>
          <w:b/>
          <w:szCs w:val="28"/>
          <w:lang w:val="ru-RU" w:eastAsia="ru-RU"/>
        </w:rPr>
        <w:t>’я</w:t>
      </w:r>
    </w:p>
    <w:p w:rsidR="00E46148" w:rsidRPr="008929B5" w:rsidRDefault="00E46148" w:rsidP="00E46148">
      <w:pPr>
        <w:widowControl/>
        <w:spacing w:after="110"/>
        <w:ind w:left="0" w:firstLine="330"/>
        <w:jc w:val="both"/>
        <w:rPr>
          <w:szCs w:val="28"/>
          <w:lang w:val="ru-RU" w:eastAsia="ru-RU"/>
        </w:rPr>
      </w:pPr>
      <w:r w:rsidRPr="008929B5">
        <w:rPr>
          <w:szCs w:val="28"/>
          <w:lang w:val="ru-RU" w:eastAsia="ru-RU"/>
        </w:rPr>
        <w:t>Основними завданнями державної політики щодо реабілітації у сфері охорони здоров’я є:</w:t>
      </w:r>
    </w:p>
    <w:p w:rsidR="00E46148" w:rsidRPr="008929B5" w:rsidRDefault="00E46148" w:rsidP="00E46148">
      <w:pPr>
        <w:widowControl/>
        <w:spacing w:after="110"/>
        <w:ind w:left="0" w:firstLine="330"/>
        <w:jc w:val="both"/>
        <w:rPr>
          <w:szCs w:val="28"/>
          <w:lang w:val="ru-RU" w:eastAsia="ru-RU"/>
        </w:rPr>
      </w:pPr>
      <w:bookmarkStart w:id="70" w:name="n73"/>
      <w:bookmarkEnd w:id="70"/>
      <w:r w:rsidRPr="008929B5">
        <w:rPr>
          <w:szCs w:val="28"/>
          <w:lang w:val="ru-RU" w:eastAsia="ru-RU"/>
        </w:rPr>
        <w:t>1) забезпечення скоординованості принципів проведення реабілітації, реабілітаційних послуг, а також доступність допоміжних засобів реабілітації та медичних виробів (виробів медичного призначення);</w:t>
      </w:r>
    </w:p>
    <w:p w:rsidR="00E46148" w:rsidRPr="008929B5" w:rsidRDefault="00E46148" w:rsidP="00E46148">
      <w:pPr>
        <w:widowControl/>
        <w:spacing w:after="110"/>
        <w:ind w:left="0" w:firstLine="330"/>
        <w:jc w:val="both"/>
        <w:rPr>
          <w:szCs w:val="28"/>
          <w:lang w:val="ru-RU" w:eastAsia="ru-RU"/>
        </w:rPr>
      </w:pPr>
      <w:bookmarkStart w:id="71" w:name="n74"/>
      <w:bookmarkEnd w:id="71"/>
      <w:r w:rsidRPr="008929B5">
        <w:rPr>
          <w:szCs w:val="28"/>
          <w:lang w:val="ru-RU" w:eastAsia="ru-RU"/>
        </w:rPr>
        <w:t>2) регламентація правових, економічних, соціальних умов проведення реабілітації з урахуванням функціональних можливостей осіб з обмеженнями повсякденного функціонування, потреби у допоміжних засобах реабілітації та медичних виробах (виробах медичного призначення);</w:t>
      </w:r>
    </w:p>
    <w:p w:rsidR="00E46148" w:rsidRPr="008929B5" w:rsidRDefault="00E46148" w:rsidP="00E46148">
      <w:pPr>
        <w:widowControl/>
        <w:spacing w:after="110"/>
        <w:ind w:left="0" w:firstLine="330"/>
        <w:jc w:val="both"/>
        <w:rPr>
          <w:szCs w:val="28"/>
          <w:lang w:val="ru-RU" w:eastAsia="ru-RU"/>
        </w:rPr>
      </w:pPr>
      <w:bookmarkStart w:id="72" w:name="n75"/>
      <w:bookmarkEnd w:id="72"/>
      <w:r w:rsidRPr="008929B5">
        <w:rPr>
          <w:szCs w:val="28"/>
          <w:lang w:val="ru-RU" w:eastAsia="ru-RU"/>
        </w:rPr>
        <w:t>3) впровадження міжнародних стандартів реабілітації та психологічної допомоги в реабілітації;</w:t>
      </w:r>
    </w:p>
    <w:p w:rsidR="00E46148" w:rsidRPr="008929B5" w:rsidRDefault="00E46148" w:rsidP="00E46148">
      <w:pPr>
        <w:widowControl/>
        <w:spacing w:after="110"/>
        <w:ind w:left="0" w:firstLine="330"/>
        <w:jc w:val="both"/>
        <w:rPr>
          <w:szCs w:val="28"/>
          <w:lang w:val="ru-RU" w:eastAsia="ru-RU"/>
        </w:rPr>
      </w:pPr>
      <w:bookmarkStart w:id="73" w:name="n76"/>
      <w:bookmarkEnd w:id="73"/>
      <w:r w:rsidRPr="008929B5">
        <w:rPr>
          <w:szCs w:val="28"/>
          <w:lang w:val="ru-RU" w:eastAsia="ru-RU"/>
        </w:rPr>
        <w:t>4) створення умов для якісного матеріально-технічного, фінансового, кадрового та науково-методичного забезпечення реабілітації;</w:t>
      </w:r>
    </w:p>
    <w:p w:rsidR="00E46148" w:rsidRPr="008929B5" w:rsidRDefault="00E46148" w:rsidP="00E46148">
      <w:pPr>
        <w:widowControl/>
        <w:spacing w:after="110"/>
        <w:ind w:left="0" w:firstLine="330"/>
        <w:jc w:val="both"/>
        <w:rPr>
          <w:szCs w:val="28"/>
          <w:lang w:val="ru-RU" w:eastAsia="ru-RU"/>
        </w:rPr>
      </w:pPr>
      <w:bookmarkStart w:id="74" w:name="n77"/>
      <w:bookmarkEnd w:id="74"/>
      <w:r w:rsidRPr="008929B5">
        <w:rPr>
          <w:szCs w:val="28"/>
          <w:lang w:val="ru-RU" w:eastAsia="ru-RU"/>
        </w:rPr>
        <w:t>5) створення рівних умов для всіх осіб, залучених до надання реабілітаційної допомоги, та постачальників допоміжних засобів реабілітації;</w:t>
      </w:r>
    </w:p>
    <w:p w:rsidR="00E46148" w:rsidRPr="008929B5" w:rsidRDefault="00E46148" w:rsidP="00E46148">
      <w:pPr>
        <w:widowControl/>
        <w:spacing w:after="110"/>
        <w:ind w:left="0" w:firstLine="330"/>
        <w:jc w:val="both"/>
        <w:rPr>
          <w:szCs w:val="28"/>
          <w:lang w:val="ru-RU" w:eastAsia="ru-RU"/>
        </w:rPr>
      </w:pPr>
      <w:bookmarkStart w:id="75" w:name="n78"/>
      <w:bookmarkEnd w:id="75"/>
      <w:r w:rsidRPr="008929B5">
        <w:rPr>
          <w:szCs w:val="28"/>
          <w:lang w:val="ru-RU" w:eastAsia="ru-RU"/>
        </w:rPr>
        <w:t>6) формування ефективної системи управління якістю реабілітаційної допомоги.</w:t>
      </w:r>
    </w:p>
    <w:p w:rsidR="00E46148" w:rsidRPr="008929B5" w:rsidRDefault="00E46148" w:rsidP="00E46148">
      <w:pPr>
        <w:widowControl/>
        <w:spacing w:after="110"/>
        <w:ind w:left="0" w:firstLine="330"/>
        <w:jc w:val="both"/>
        <w:rPr>
          <w:szCs w:val="28"/>
          <w:lang w:val="ru-RU" w:eastAsia="ru-RU"/>
        </w:rPr>
      </w:pPr>
      <w:bookmarkStart w:id="76" w:name="n79"/>
      <w:bookmarkEnd w:id="76"/>
      <w:r w:rsidRPr="008929B5">
        <w:rPr>
          <w:szCs w:val="28"/>
          <w:lang w:val="ru-RU" w:eastAsia="ru-RU"/>
        </w:rPr>
        <w:t>Міжнародне співробітництво щодо реабілітації у сфері охорони здоров’я</w:t>
      </w:r>
    </w:p>
    <w:p w:rsidR="00E46148" w:rsidRPr="008929B5" w:rsidRDefault="00E46148" w:rsidP="00E46148">
      <w:pPr>
        <w:widowControl/>
        <w:spacing w:after="110"/>
        <w:ind w:left="0" w:firstLine="330"/>
        <w:jc w:val="both"/>
        <w:rPr>
          <w:szCs w:val="28"/>
          <w:lang w:val="ru-RU" w:eastAsia="ru-RU"/>
        </w:rPr>
      </w:pPr>
      <w:bookmarkStart w:id="77" w:name="n80"/>
      <w:bookmarkEnd w:id="77"/>
      <w:r w:rsidRPr="008929B5">
        <w:rPr>
          <w:szCs w:val="28"/>
          <w:lang w:val="ru-RU" w:eastAsia="ru-RU"/>
        </w:rPr>
        <w:t xml:space="preserve">1. Для забезпечення реабілітації у сфері охорони здоров’я держава сприяє встановленню професійних та наукових контактів фахівців з реабілітації, </w:t>
      </w:r>
      <w:r w:rsidRPr="008929B5">
        <w:rPr>
          <w:szCs w:val="28"/>
          <w:lang w:val="ru-RU" w:eastAsia="ru-RU"/>
        </w:rPr>
        <w:lastRenderedPageBreak/>
        <w:t>надавачів психологічних послуг, обміну прогресивними методами і технологіями, експорту та імпорту засобів реабілітації, розвиває і підтримує всі форми міжнародного співробітництва, що не суперечать міжнародному праву і законодавству України.</w:t>
      </w:r>
    </w:p>
    <w:p w:rsidR="00050107" w:rsidRDefault="00050107" w:rsidP="00050107">
      <w:pPr>
        <w:jc w:val="both"/>
        <w:rPr>
          <w:b/>
          <w:lang w:val="ru-RU"/>
        </w:rPr>
      </w:pPr>
    </w:p>
    <w:p w:rsidR="0086453A" w:rsidRPr="00120510" w:rsidRDefault="0086453A" w:rsidP="0086453A">
      <w:pPr>
        <w:ind w:firstLine="508"/>
        <w:jc w:val="both"/>
        <w:rPr>
          <w:b/>
        </w:rPr>
      </w:pPr>
      <w:r>
        <w:rPr>
          <w:b/>
        </w:rPr>
        <w:t>Птання для самостійної перевірки знань</w:t>
      </w:r>
    </w:p>
    <w:p w:rsidR="0086453A" w:rsidRPr="0086453A" w:rsidRDefault="0086453A" w:rsidP="0086453A">
      <w:pPr>
        <w:pStyle w:val="a5"/>
        <w:numPr>
          <w:ilvl w:val="0"/>
          <w:numId w:val="41"/>
        </w:numPr>
        <w:rPr>
          <w:sz w:val="28"/>
          <w:szCs w:val="28"/>
        </w:rPr>
      </w:pPr>
      <w:r w:rsidRPr="0086453A">
        <w:rPr>
          <w:sz w:val="28"/>
          <w:szCs w:val="28"/>
        </w:rPr>
        <w:t>Яка мета державної політики України у сфері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Які ключові завдання державної політики щодо реабілітації у сфері охорони здоров’я?</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Які принципи лежать в основі державної політики з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Яке значення політики держави для забезпечення доступності реабілітаційних послуг?</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 держава гарантує право громадян на реабілітаційні послуги?</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Роль Міністерство охорони здоров’я України у формуванні та реалізації політики щодо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 забезпечується інтеграція медичної, соціальної та професійної реабілітації на державному рівні?</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Принципи комплексності та індивідуалізації у державній політиці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Значення принципу безперервності реабілітаційного процесу для державної політики.</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Соціальна справедливість і доступність послуг реабілітації як складова політики держави.</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Принцип мультидисциплінарності у державній політиці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Завдання держави щодо розвитку кадрового забезпечення системи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Завдання щодо матеріально-технічного забезпечення реабілітаційних послуг.</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Роль моніторингу та оцінювання ефективності політики у сфері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Принцип відповідності національної політики міжнародним стандартам у сфері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Завдання щодо науково-методичного забезпечення реабілітаційних програм.</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Забезпечення прав осіб з інвалідністю та пацієнтів з порушеннями здоров’я.</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Роль державної політики у профілактиці інвалідності та збереженні працездатності населення.</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Як держава стимулює розвиток сучасних технологій та методів реабілітації?</w:t>
      </w:r>
    </w:p>
    <w:p w:rsidR="0086453A" w:rsidRPr="0086453A" w:rsidRDefault="0086453A" w:rsidP="0086453A">
      <w:pPr>
        <w:widowControl/>
        <w:numPr>
          <w:ilvl w:val="0"/>
          <w:numId w:val="41"/>
        </w:numPr>
        <w:spacing w:before="100" w:beforeAutospacing="1" w:after="100" w:afterAutospacing="1"/>
        <w:jc w:val="left"/>
        <w:rPr>
          <w:szCs w:val="28"/>
          <w:lang w:val="ru-RU" w:eastAsia="ru-RU"/>
        </w:rPr>
      </w:pPr>
      <w:r w:rsidRPr="0086453A">
        <w:rPr>
          <w:szCs w:val="28"/>
          <w:lang w:val="ru-RU" w:eastAsia="ru-RU"/>
        </w:rPr>
        <w:t>Взаємозв’язок державної політики з міжнародними рекомендаціями Всесвітня організація охорони здоров’я.</w:t>
      </w:r>
    </w:p>
    <w:p w:rsidR="0086453A" w:rsidRPr="0086453A" w:rsidRDefault="0086453A" w:rsidP="0086453A">
      <w:pPr>
        <w:widowControl/>
        <w:pBdr>
          <w:top w:val="single" w:sz="6" w:space="1" w:color="auto"/>
        </w:pBdr>
        <w:ind w:left="0"/>
        <w:rPr>
          <w:rFonts w:ascii="Arial" w:hAnsi="Arial" w:cs="Arial"/>
          <w:vanish/>
          <w:sz w:val="16"/>
          <w:szCs w:val="16"/>
          <w:lang w:val="ru-RU" w:eastAsia="ru-RU"/>
        </w:rPr>
      </w:pPr>
      <w:r w:rsidRPr="0086453A">
        <w:rPr>
          <w:rFonts w:ascii="Arial" w:hAnsi="Arial" w:cs="Arial"/>
          <w:vanish/>
          <w:sz w:val="16"/>
          <w:szCs w:val="16"/>
          <w:lang w:val="ru-RU" w:eastAsia="ru-RU"/>
        </w:rPr>
        <w:t>Конец формы</w:t>
      </w:r>
    </w:p>
    <w:p w:rsidR="00050107" w:rsidRDefault="00050107" w:rsidP="00050107">
      <w:pPr>
        <w:jc w:val="both"/>
        <w:rPr>
          <w:b/>
          <w:lang w:val="ru-RU"/>
        </w:rPr>
      </w:pPr>
    </w:p>
    <w:p w:rsidR="00050107" w:rsidRDefault="00050107" w:rsidP="00334ABD">
      <w:pPr>
        <w:rPr>
          <w:b/>
          <w:szCs w:val="28"/>
          <w:lang w:val="ru-RU" w:eastAsia="ru-RU"/>
        </w:rPr>
      </w:pPr>
      <w:r w:rsidRPr="00050107">
        <w:rPr>
          <w:b/>
          <w:szCs w:val="28"/>
          <w:lang w:eastAsia="ru-RU"/>
        </w:rPr>
        <w:lastRenderedPageBreak/>
        <w:t>Лекція 1</w:t>
      </w:r>
      <w:r w:rsidR="008929B5">
        <w:rPr>
          <w:b/>
          <w:szCs w:val="28"/>
          <w:lang w:eastAsia="ru-RU"/>
        </w:rPr>
        <w:t>1</w:t>
      </w:r>
    </w:p>
    <w:p w:rsidR="00B144B7" w:rsidRPr="00B144B7" w:rsidRDefault="00B144B7" w:rsidP="00334ABD">
      <w:pPr>
        <w:rPr>
          <w:b/>
          <w:szCs w:val="28"/>
          <w:lang w:val="ru-RU" w:eastAsia="ru-RU"/>
        </w:rPr>
      </w:pPr>
    </w:p>
    <w:p w:rsidR="00050107" w:rsidRDefault="006D2A52" w:rsidP="00050107">
      <w:pPr>
        <w:jc w:val="both"/>
        <w:rPr>
          <w:sz w:val="24"/>
          <w:szCs w:val="24"/>
          <w:lang w:eastAsia="ru-RU"/>
        </w:rPr>
      </w:pPr>
      <w:r>
        <w:rPr>
          <w:b/>
          <w:szCs w:val="28"/>
          <w:lang w:val="ru-RU" w:eastAsia="ru-RU"/>
        </w:rPr>
        <w:t xml:space="preserve">Тема: </w:t>
      </w:r>
      <w:r w:rsidR="00050107" w:rsidRPr="00050107">
        <w:rPr>
          <w:b/>
          <w:szCs w:val="28"/>
          <w:lang w:eastAsia="ru-RU"/>
        </w:rPr>
        <w:t>Мультидисциплінарна реабілітаційна команда</w:t>
      </w:r>
    </w:p>
    <w:p w:rsidR="008929B5" w:rsidRDefault="008929B5" w:rsidP="00741489">
      <w:pPr>
        <w:widowControl/>
        <w:spacing w:after="110"/>
        <w:ind w:left="0" w:firstLine="330"/>
        <w:jc w:val="both"/>
        <w:rPr>
          <w:sz w:val="24"/>
          <w:szCs w:val="24"/>
          <w:lang w:eastAsia="ru-RU"/>
        </w:rPr>
      </w:pPr>
    </w:p>
    <w:p w:rsidR="008929B5" w:rsidRPr="003968B2" w:rsidRDefault="008929B5" w:rsidP="003968B2">
      <w:pPr>
        <w:widowControl/>
        <w:ind w:left="0" w:firstLine="709"/>
        <w:jc w:val="both"/>
        <w:rPr>
          <w:szCs w:val="28"/>
          <w:lang w:eastAsia="ru-RU"/>
        </w:rPr>
      </w:pPr>
      <w:r w:rsidRPr="003968B2">
        <w:rPr>
          <w:szCs w:val="28"/>
          <w:lang w:eastAsia="ru-RU"/>
        </w:rPr>
        <w:t>П</w:t>
      </w:r>
      <w:r w:rsidR="006D2A52">
        <w:rPr>
          <w:szCs w:val="28"/>
          <w:lang w:val="ru-RU" w:eastAsia="ru-RU"/>
        </w:rPr>
        <w:t>итання для розгляду:</w:t>
      </w:r>
    </w:p>
    <w:p w:rsidR="00741489" w:rsidRPr="006D2A52" w:rsidRDefault="00741489" w:rsidP="006D2A52">
      <w:pPr>
        <w:pStyle w:val="a6"/>
        <w:widowControl/>
        <w:numPr>
          <w:ilvl w:val="1"/>
          <w:numId w:val="42"/>
        </w:numPr>
        <w:jc w:val="both"/>
        <w:rPr>
          <w:szCs w:val="28"/>
          <w:lang w:eastAsia="ru-RU"/>
        </w:rPr>
      </w:pPr>
      <w:r w:rsidRPr="006D2A52">
        <w:rPr>
          <w:szCs w:val="28"/>
          <w:lang w:eastAsia="ru-RU"/>
        </w:rPr>
        <w:t>Поняття системи реабілітації</w:t>
      </w:r>
    </w:p>
    <w:p w:rsidR="00C77DC4" w:rsidRPr="006D2A52" w:rsidRDefault="00C77DC4" w:rsidP="006D2A52">
      <w:pPr>
        <w:pStyle w:val="a6"/>
        <w:widowControl/>
        <w:numPr>
          <w:ilvl w:val="1"/>
          <w:numId w:val="42"/>
        </w:numPr>
        <w:jc w:val="both"/>
        <w:rPr>
          <w:szCs w:val="28"/>
          <w:lang w:eastAsia="ru-RU"/>
        </w:rPr>
      </w:pPr>
      <w:r w:rsidRPr="006D2A52">
        <w:rPr>
          <w:szCs w:val="28"/>
          <w:lang w:eastAsia="ru-RU"/>
        </w:rPr>
        <w:t>Об</w:t>
      </w:r>
      <w:r w:rsidRPr="006D2A52">
        <w:rPr>
          <w:szCs w:val="28"/>
          <w:lang w:val="en-US" w:eastAsia="ru-RU"/>
        </w:rPr>
        <w:t>’</w:t>
      </w:r>
      <w:r w:rsidRPr="006D2A52">
        <w:rPr>
          <w:szCs w:val="28"/>
          <w:lang w:eastAsia="ru-RU"/>
        </w:rPr>
        <w:t>єкти та суб</w:t>
      </w:r>
      <w:r w:rsidRPr="006D2A52">
        <w:rPr>
          <w:szCs w:val="28"/>
          <w:lang w:val="en-US" w:eastAsia="ru-RU"/>
        </w:rPr>
        <w:t>’</w:t>
      </w:r>
      <w:r w:rsidRPr="006D2A52">
        <w:rPr>
          <w:szCs w:val="28"/>
          <w:lang w:eastAsia="ru-RU"/>
        </w:rPr>
        <w:t>єкти реабілітації.</w:t>
      </w:r>
    </w:p>
    <w:p w:rsidR="00C77DC4" w:rsidRPr="00C77DC4" w:rsidRDefault="00C77DC4" w:rsidP="006D2A52">
      <w:pPr>
        <w:pStyle w:val="a6"/>
        <w:widowControl/>
        <w:numPr>
          <w:ilvl w:val="1"/>
          <w:numId w:val="42"/>
        </w:numPr>
        <w:jc w:val="both"/>
        <w:rPr>
          <w:szCs w:val="28"/>
          <w:lang w:eastAsia="ru-RU"/>
        </w:rPr>
      </w:pPr>
      <w:r>
        <w:rPr>
          <w:szCs w:val="28"/>
          <w:lang w:eastAsia="ru-RU"/>
        </w:rPr>
        <w:t>Мультидисциплінарна реабілітаційна команда, її обов</w:t>
      </w:r>
      <w:r w:rsidRPr="00C77DC4">
        <w:rPr>
          <w:szCs w:val="28"/>
          <w:lang w:eastAsia="ru-RU"/>
        </w:rPr>
        <w:t>’</w:t>
      </w:r>
      <w:r>
        <w:rPr>
          <w:szCs w:val="28"/>
          <w:lang w:eastAsia="ru-RU"/>
        </w:rPr>
        <w:t>язки та функції</w:t>
      </w:r>
    </w:p>
    <w:p w:rsidR="008929B5" w:rsidRPr="003968B2" w:rsidRDefault="008929B5" w:rsidP="003968B2">
      <w:pPr>
        <w:widowControl/>
        <w:ind w:left="0" w:firstLine="709"/>
        <w:jc w:val="both"/>
        <w:rPr>
          <w:szCs w:val="28"/>
          <w:lang w:eastAsia="ru-RU"/>
        </w:rPr>
      </w:pPr>
      <w:bookmarkStart w:id="78" w:name="n84"/>
      <w:bookmarkEnd w:id="78"/>
    </w:p>
    <w:p w:rsidR="008929B5" w:rsidRPr="00C77DC4" w:rsidRDefault="008929B5" w:rsidP="003968B2">
      <w:pPr>
        <w:widowControl/>
        <w:ind w:left="0" w:firstLine="709"/>
        <w:jc w:val="both"/>
        <w:rPr>
          <w:b/>
          <w:szCs w:val="28"/>
          <w:lang w:eastAsia="ru-RU"/>
        </w:rPr>
      </w:pPr>
      <w:r w:rsidRPr="00C77DC4">
        <w:rPr>
          <w:b/>
          <w:szCs w:val="28"/>
          <w:lang w:eastAsia="ru-RU"/>
        </w:rPr>
        <w:t>11.1. Поняття системи реабілітації</w:t>
      </w:r>
    </w:p>
    <w:p w:rsidR="00741489" w:rsidRPr="003968B2" w:rsidRDefault="00741489" w:rsidP="003968B2">
      <w:pPr>
        <w:widowControl/>
        <w:ind w:left="0" w:firstLine="709"/>
        <w:jc w:val="both"/>
        <w:rPr>
          <w:szCs w:val="28"/>
          <w:lang w:eastAsia="ru-RU"/>
        </w:rPr>
      </w:pPr>
      <w:r w:rsidRPr="003968B2">
        <w:rPr>
          <w:szCs w:val="28"/>
          <w:lang w:eastAsia="ru-RU"/>
        </w:rPr>
        <w:t>Система реабілітації складається із суб’єктів реабілітації, їхніх прав та обов’язків, відносин між ними, урегульованих законодавством, а також визначених законодавством вимог, протоколів та нормативів надання реабілітаційної допомоги.</w:t>
      </w:r>
    </w:p>
    <w:p w:rsidR="00741489" w:rsidRPr="003968B2" w:rsidRDefault="00741489" w:rsidP="003968B2">
      <w:pPr>
        <w:widowControl/>
        <w:ind w:left="0" w:firstLine="709"/>
        <w:jc w:val="both"/>
        <w:rPr>
          <w:szCs w:val="28"/>
          <w:lang w:eastAsia="ru-RU"/>
        </w:rPr>
      </w:pPr>
      <w:bookmarkStart w:id="79" w:name="n85"/>
      <w:bookmarkEnd w:id="79"/>
      <w:r w:rsidRPr="003968B2">
        <w:rPr>
          <w:szCs w:val="28"/>
          <w:lang w:eastAsia="ru-RU"/>
        </w:rPr>
        <w:t>Система реабілітації ґрунтується на біопсихосоціальній моделі обмеження повсякденного функціонування/життєдіяльності, реабілітаційній стратегії охорони здоров’я та Міжнародній класифікації функціонування, обмеження життєдіяльності та здоров’я.</w:t>
      </w:r>
    </w:p>
    <w:p w:rsidR="00741489" w:rsidRPr="003968B2" w:rsidRDefault="00741489" w:rsidP="003968B2">
      <w:pPr>
        <w:widowControl/>
        <w:ind w:left="0" w:firstLine="709"/>
        <w:jc w:val="both"/>
        <w:rPr>
          <w:szCs w:val="28"/>
          <w:lang w:eastAsia="ru-RU"/>
        </w:rPr>
      </w:pPr>
      <w:bookmarkStart w:id="80" w:name="n86"/>
      <w:bookmarkEnd w:id="80"/>
      <w:r w:rsidRPr="003968B2">
        <w:rPr>
          <w:szCs w:val="28"/>
          <w:lang w:eastAsia="ru-RU"/>
        </w:rPr>
        <w:t xml:space="preserve"> Біопсихосоціальна модель характеризує обмеження повсякденного функціонування/життєдіяльності як результат взаємодії особи з навколишнім середовищем, зокрема фізичних, психологічних та середовищних чинників, з метою забезпечення здатності особи підтримувати максимально високий рівень здоров’я та благополуччя, а також максимально ефективно функціонувати в суспільстві.</w:t>
      </w:r>
    </w:p>
    <w:p w:rsidR="00741489" w:rsidRDefault="00741489" w:rsidP="003968B2">
      <w:pPr>
        <w:widowControl/>
        <w:ind w:left="0" w:firstLine="709"/>
        <w:jc w:val="both"/>
        <w:rPr>
          <w:szCs w:val="28"/>
          <w:lang w:eastAsia="ru-RU"/>
        </w:rPr>
      </w:pPr>
      <w:bookmarkStart w:id="81" w:name="n87"/>
      <w:bookmarkEnd w:id="81"/>
      <w:r w:rsidRPr="003968B2">
        <w:rPr>
          <w:szCs w:val="28"/>
          <w:lang w:eastAsia="ru-RU"/>
        </w:rPr>
        <w:t>Реабілітаційна стратегія охорони здоров’я є окремою стратегією охорони здоров’я, головною метою якої є досягнення оптимального рівня функціонування особи у взаємодії з її навколишнім середовищем, соціальної інтеграції та незалежності, для чого використовуються інтегровані підходи до оптимізації участі, розбудови та зміцнення ресурсів особи, забезпечення сприятливості навколишнього середовища та залучення особи до взаємодії з її навколишнім середовищем.</w:t>
      </w:r>
    </w:p>
    <w:p w:rsidR="00C77DC4" w:rsidRPr="003968B2" w:rsidRDefault="00C77DC4" w:rsidP="003968B2">
      <w:pPr>
        <w:widowControl/>
        <w:ind w:left="0" w:firstLine="709"/>
        <w:jc w:val="both"/>
        <w:rPr>
          <w:szCs w:val="28"/>
          <w:lang w:eastAsia="ru-RU"/>
        </w:rPr>
      </w:pPr>
    </w:p>
    <w:p w:rsidR="00C77DC4" w:rsidRPr="00C77DC4" w:rsidRDefault="00C77DC4" w:rsidP="00C77DC4">
      <w:pPr>
        <w:widowControl/>
        <w:ind w:left="709"/>
        <w:jc w:val="both"/>
        <w:rPr>
          <w:szCs w:val="28"/>
          <w:lang w:eastAsia="ru-RU"/>
        </w:rPr>
      </w:pPr>
      <w:bookmarkStart w:id="82" w:name="n88"/>
      <w:bookmarkEnd w:id="82"/>
      <w:r w:rsidRPr="00C77DC4">
        <w:rPr>
          <w:b/>
          <w:szCs w:val="28"/>
          <w:lang w:eastAsia="ru-RU"/>
        </w:rPr>
        <w:t>11.2.Об</w:t>
      </w:r>
      <w:r w:rsidRPr="00E81D3E">
        <w:rPr>
          <w:b/>
          <w:szCs w:val="28"/>
          <w:lang w:eastAsia="ru-RU"/>
        </w:rPr>
        <w:t>’</w:t>
      </w:r>
      <w:r w:rsidRPr="00C77DC4">
        <w:rPr>
          <w:b/>
          <w:szCs w:val="28"/>
          <w:lang w:eastAsia="ru-RU"/>
        </w:rPr>
        <w:t>єкти та суб</w:t>
      </w:r>
      <w:r w:rsidRPr="00E81D3E">
        <w:rPr>
          <w:b/>
          <w:szCs w:val="28"/>
          <w:lang w:eastAsia="ru-RU"/>
        </w:rPr>
        <w:t>’</w:t>
      </w:r>
      <w:r w:rsidRPr="00C77DC4">
        <w:rPr>
          <w:b/>
          <w:szCs w:val="28"/>
          <w:lang w:eastAsia="ru-RU"/>
        </w:rPr>
        <w:t>єкти реабілітації</w:t>
      </w:r>
      <w:r w:rsidRPr="00C77DC4">
        <w:rPr>
          <w:szCs w:val="28"/>
          <w:lang w:eastAsia="ru-RU"/>
        </w:rPr>
        <w:t>.</w:t>
      </w:r>
    </w:p>
    <w:p w:rsidR="00C77DC4" w:rsidRDefault="00C77DC4" w:rsidP="00C77DC4">
      <w:pPr>
        <w:pStyle w:val="a6"/>
        <w:widowControl/>
        <w:ind w:left="1069"/>
        <w:jc w:val="both"/>
        <w:rPr>
          <w:szCs w:val="28"/>
          <w:lang w:eastAsia="ru-RU"/>
        </w:rPr>
      </w:pPr>
    </w:p>
    <w:p w:rsidR="00741489" w:rsidRPr="003968B2" w:rsidRDefault="00741489" w:rsidP="003968B2">
      <w:pPr>
        <w:widowControl/>
        <w:ind w:left="0" w:firstLine="709"/>
        <w:jc w:val="both"/>
        <w:rPr>
          <w:i/>
          <w:szCs w:val="28"/>
          <w:lang w:eastAsia="ru-RU"/>
        </w:rPr>
      </w:pPr>
      <w:r w:rsidRPr="003968B2">
        <w:rPr>
          <w:i/>
          <w:szCs w:val="28"/>
          <w:lang w:eastAsia="ru-RU"/>
        </w:rPr>
        <w:t>Визначення суб’єктів реабілітації</w:t>
      </w:r>
    </w:p>
    <w:p w:rsidR="00741489" w:rsidRPr="003968B2" w:rsidRDefault="00741489" w:rsidP="003968B2">
      <w:pPr>
        <w:widowControl/>
        <w:ind w:left="0" w:firstLine="709"/>
        <w:jc w:val="both"/>
        <w:rPr>
          <w:szCs w:val="28"/>
          <w:lang w:eastAsia="ru-RU"/>
        </w:rPr>
      </w:pPr>
      <w:bookmarkStart w:id="83" w:name="n89"/>
      <w:bookmarkEnd w:id="83"/>
      <w:r w:rsidRPr="003968B2">
        <w:rPr>
          <w:szCs w:val="28"/>
          <w:lang w:eastAsia="ru-RU"/>
        </w:rPr>
        <w:t>1. До суб’єктів реабілітації належать суб’єкти, що здійснюють організацію реабілітації або сприяють їй, отримувачі та надавачі реабілітаційної допомоги.</w:t>
      </w:r>
    </w:p>
    <w:p w:rsidR="00741489" w:rsidRPr="003968B2" w:rsidRDefault="00741489" w:rsidP="003968B2">
      <w:pPr>
        <w:widowControl/>
        <w:ind w:left="0" w:firstLine="709"/>
        <w:jc w:val="both"/>
        <w:rPr>
          <w:szCs w:val="28"/>
          <w:lang w:eastAsia="ru-RU"/>
        </w:rPr>
      </w:pPr>
      <w:bookmarkStart w:id="84" w:name="n90"/>
      <w:bookmarkEnd w:id="84"/>
      <w:r w:rsidRPr="003968B2">
        <w:rPr>
          <w:szCs w:val="28"/>
          <w:lang w:eastAsia="ru-RU"/>
        </w:rPr>
        <w:t>2. До суб’єктів, що здійснюють організацію реабілітації або сприяють їй, належать:</w:t>
      </w:r>
    </w:p>
    <w:p w:rsidR="00741489" w:rsidRPr="003968B2" w:rsidRDefault="00741489" w:rsidP="003968B2">
      <w:pPr>
        <w:widowControl/>
        <w:ind w:left="0" w:firstLine="709"/>
        <w:jc w:val="both"/>
        <w:rPr>
          <w:szCs w:val="28"/>
          <w:lang w:eastAsia="ru-RU"/>
        </w:rPr>
      </w:pPr>
      <w:bookmarkStart w:id="85" w:name="n91"/>
      <w:bookmarkEnd w:id="85"/>
      <w:r w:rsidRPr="003968B2">
        <w:rPr>
          <w:szCs w:val="28"/>
          <w:lang w:eastAsia="ru-RU"/>
        </w:rPr>
        <w:t>1) органи виконавчої влади, що здійснюють державне управління системою реабілітації або реалізують державну політику у сфері державних фінансових гарантій медичного обслуговування населення за програмою медичних гарантій, та органи місцевого самоврядування;</w:t>
      </w:r>
    </w:p>
    <w:p w:rsidR="00741489" w:rsidRPr="003968B2" w:rsidRDefault="00741489" w:rsidP="003968B2">
      <w:pPr>
        <w:widowControl/>
        <w:ind w:left="0" w:firstLine="709"/>
        <w:jc w:val="both"/>
        <w:rPr>
          <w:szCs w:val="28"/>
          <w:lang w:eastAsia="ru-RU"/>
        </w:rPr>
      </w:pPr>
      <w:bookmarkStart w:id="86" w:name="n92"/>
      <w:bookmarkEnd w:id="86"/>
      <w:r w:rsidRPr="003968B2">
        <w:rPr>
          <w:szCs w:val="28"/>
          <w:lang w:eastAsia="ru-RU"/>
        </w:rPr>
        <w:lastRenderedPageBreak/>
        <w:t>2) уповноважені органи професійного самоврядування та громадські об’єднання фахівців з реабілітації;</w:t>
      </w:r>
    </w:p>
    <w:p w:rsidR="00741489" w:rsidRPr="003968B2" w:rsidRDefault="00741489" w:rsidP="003968B2">
      <w:pPr>
        <w:widowControl/>
        <w:ind w:left="0" w:firstLine="709"/>
        <w:jc w:val="both"/>
        <w:rPr>
          <w:szCs w:val="28"/>
          <w:lang w:val="ru-RU" w:eastAsia="ru-RU"/>
        </w:rPr>
      </w:pPr>
      <w:bookmarkStart w:id="87" w:name="n93"/>
      <w:bookmarkEnd w:id="87"/>
      <w:r w:rsidRPr="003968B2">
        <w:rPr>
          <w:szCs w:val="28"/>
          <w:lang w:val="ru-RU" w:eastAsia="ru-RU"/>
        </w:rPr>
        <w:t>3) суб’єкти, які здійснюють кадрове та наукове забезпечення системи реабілітації;</w:t>
      </w:r>
    </w:p>
    <w:p w:rsidR="00741489" w:rsidRPr="003968B2" w:rsidRDefault="00741489" w:rsidP="003968B2">
      <w:pPr>
        <w:widowControl/>
        <w:ind w:left="0" w:firstLine="709"/>
        <w:jc w:val="both"/>
        <w:rPr>
          <w:szCs w:val="28"/>
          <w:lang w:val="ru-RU" w:eastAsia="ru-RU"/>
        </w:rPr>
      </w:pPr>
      <w:bookmarkStart w:id="88" w:name="n94"/>
      <w:bookmarkEnd w:id="88"/>
      <w:r w:rsidRPr="003968B2">
        <w:rPr>
          <w:szCs w:val="28"/>
          <w:lang w:val="ru-RU" w:eastAsia="ru-RU"/>
        </w:rPr>
        <w:t>4) громадські об’єднання осіб з обмеженнями повсякденного функціонування, осіб з інвалідністю та фахівців з реабілітації.</w:t>
      </w:r>
    </w:p>
    <w:p w:rsidR="00741489" w:rsidRPr="003968B2" w:rsidRDefault="00741489" w:rsidP="003968B2">
      <w:pPr>
        <w:widowControl/>
        <w:ind w:left="0" w:firstLine="709"/>
        <w:jc w:val="both"/>
        <w:rPr>
          <w:szCs w:val="28"/>
          <w:lang w:val="ru-RU" w:eastAsia="ru-RU"/>
        </w:rPr>
      </w:pPr>
      <w:bookmarkStart w:id="89" w:name="n95"/>
      <w:bookmarkEnd w:id="89"/>
      <w:r w:rsidRPr="003968B2">
        <w:rPr>
          <w:szCs w:val="28"/>
          <w:lang w:val="ru-RU" w:eastAsia="ru-RU"/>
        </w:rPr>
        <w:t xml:space="preserve"> </w:t>
      </w:r>
      <w:r w:rsidRPr="003968B2">
        <w:rPr>
          <w:i/>
          <w:szCs w:val="28"/>
          <w:lang w:val="ru-RU" w:eastAsia="ru-RU"/>
        </w:rPr>
        <w:t>До отримувачів реабілітаційної допомоги належать</w:t>
      </w:r>
      <w:r w:rsidRPr="003968B2">
        <w:rPr>
          <w:szCs w:val="28"/>
          <w:lang w:val="ru-RU" w:eastAsia="ru-RU"/>
        </w:rPr>
        <w:t>:</w:t>
      </w:r>
    </w:p>
    <w:p w:rsidR="00741489" w:rsidRPr="003968B2" w:rsidRDefault="00741489" w:rsidP="003968B2">
      <w:pPr>
        <w:widowControl/>
        <w:ind w:left="0" w:firstLine="709"/>
        <w:jc w:val="both"/>
        <w:rPr>
          <w:szCs w:val="28"/>
          <w:lang w:val="ru-RU" w:eastAsia="ru-RU"/>
        </w:rPr>
      </w:pPr>
      <w:bookmarkStart w:id="90" w:name="n96"/>
      <w:bookmarkEnd w:id="90"/>
      <w:r w:rsidRPr="003968B2">
        <w:rPr>
          <w:szCs w:val="28"/>
          <w:lang w:val="ru-RU" w:eastAsia="ru-RU"/>
        </w:rPr>
        <w:t>1) особи з обмеженнями повсякденного функціонування;</w:t>
      </w:r>
    </w:p>
    <w:p w:rsidR="00741489" w:rsidRPr="003968B2" w:rsidRDefault="00741489" w:rsidP="003968B2">
      <w:pPr>
        <w:widowControl/>
        <w:ind w:left="0" w:firstLine="709"/>
        <w:jc w:val="both"/>
        <w:rPr>
          <w:szCs w:val="28"/>
          <w:lang w:val="ru-RU" w:eastAsia="ru-RU"/>
        </w:rPr>
      </w:pPr>
      <w:bookmarkStart w:id="91" w:name="n97"/>
      <w:bookmarkEnd w:id="91"/>
      <w:r w:rsidRPr="003968B2">
        <w:rPr>
          <w:szCs w:val="28"/>
          <w:lang w:val="ru-RU" w:eastAsia="ru-RU"/>
        </w:rPr>
        <w:t>2) члени сімей осіб з обмеженнями повсякденного функціонування.</w:t>
      </w:r>
    </w:p>
    <w:p w:rsidR="00741489" w:rsidRPr="003968B2" w:rsidRDefault="00741489" w:rsidP="003968B2">
      <w:pPr>
        <w:widowControl/>
        <w:ind w:left="0" w:firstLine="709"/>
        <w:jc w:val="both"/>
        <w:rPr>
          <w:szCs w:val="28"/>
          <w:lang w:val="ru-RU" w:eastAsia="ru-RU"/>
        </w:rPr>
      </w:pPr>
      <w:bookmarkStart w:id="92" w:name="n98"/>
      <w:bookmarkEnd w:id="92"/>
      <w:r w:rsidRPr="003968B2">
        <w:rPr>
          <w:szCs w:val="28"/>
          <w:lang w:val="ru-RU" w:eastAsia="ru-RU"/>
        </w:rPr>
        <w:t>До членів сімей осіб, яким надається реабілітація відповідно до вимог цього Закону, належать особи, визначені як сім’я згідно з вимогами </w:t>
      </w:r>
      <w:hyperlink r:id="rId241" w:tgtFrame="_blank" w:history="1">
        <w:r w:rsidRPr="003968B2">
          <w:rPr>
            <w:szCs w:val="28"/>
            <w:lang w:val="ru-RU" w:eastAsia="ru-RU"/>
          </w:rPr>
          <w:t>Сімейного кодексу України</w:t>
        </w:r>
      </w:hyperlink>
      <w:r w:rsidRPr="003968B2">
        <w:rPr>
          <w:szCs w:val="28"/>
          <w:lang w:val="ru-RU" w:eastAsia="ru-RU"/>
        </w:rPr>
        <w:t>.</w:t>
      </w:r>
    </w:p>
    <w:p w:rsidR="00741489" w:rsidRPr="003968B2" w:rsidRDefault="00741489" w:rsidP="003968B2">
      <w:pPr>
        <w:widowControl/>
        <w:ind w:left="0" w:firstLine="709"/>
        <w:jc w:val="both"/>
        <w:rPr>
          <w:szCs w:val="28"/>
          <w:lang w:val="ru-RU" w:eastAsia="ru-RU"/>
        </w:rPr>
      </w:pPr>
      <w:bookmarkStart w:id="93" w:name="n99"/>
      <w:bookmarkEnd w:id="93"/>
      <w:r w:rsidRPr="003968B2">
        <w:rPr>
          <w:szCs w:val="28"/>
          <w:lang w:val="ru-RU" w:eastAsia="ru-RU"/>
        </w:rPr>
        <w:t xml:space="preserve"> </w:t>
      </w:r>
      <w:r w:rsidRPr="003968B2">
        <w:rPr>
          <w:i/>
          <w:szCs w:val="28"/>
          <w:lang w:val="ru-RU" w:eastAsia="ru-RU"/>
        </w:rPr>
        <w:t>До надавачів реабілітаційної допомоги належать</w:t>
      </w:r>
      <w:r w:rsidRPr="003968B2">
        <w:rPr>
          <w:szCs w:val="28"/>
          <w:lang w:val="ru-RU" w:eastAsia="ru-RU"/>
        </w:rPr>
        <w:t>:</w:t>
      </w:r>
    </w:p>
    <w:p w:rsidR="00741489" w:rsidRPr="003968B2" w:rsidRDefault="00741489" w:rsidP="003968B2">
      <w:pPr>
        <w:widowControl/>
        <w:ind w:left="0" w:firstLine="709"/>
        <w:jc w:val="both"/>
        <w:rPr>
          <w:szCs w:val="28"/>
          <w:lang w:val="ru-RU" w:eastAsia="ru-RU"/>
        </w:rPr>
      </w:pPr>
      <w:bookmarkStart w:id="94" w:name="n100"/>
      <w:bookmarkEnd w:id="94"/>
      <w:r w:rsidRPr="003968B2">
        <w:rPr>
          <w:szCs w:val="28"/>
          <w:lang w:val="ru-RU" w:eastAsia="ru-RU"/>
        </w:rPr>
        <w:t>1) фахівці з реабілітації;</w:t>
      </w:r>
    </w:p>
    <w:p w:rsidR="00741489" w:rsidRPr="003968B2" w:rsidRDefault="00741489" w:rsidP="003968B2">
      <w:pPr>
        <w:widowControl/>
        <w:ind w:left="0" w:firstLine="709"/>
        <w:jc w:val="both"/>
        <w:rPr>
          <w:szCs w:val="28"/>
          <w:lang w:val="ru-RU" w:eastAsia="ru-RU"/>
        </w:rPr>
      </w:pPr>
      <w:bookmarkStart w:id="95" w:name="n101"/>
      <w:bookmarkEnd w:id="95"/>
      <w:r w:rsidRPr="003968B2">
        <w:rPr>
          <w:szCs w:val="28"/>
          <w:lang w:val="ru-RU" w:eastAsia="ru-RU"/>
        </w:rPr>
        <w:t>2) реабілітаційні заклади, відділення, підрозділи, інші уповноважені суб’єкти господарювання;</w:t>
      </w:r>
    </w:p>
    <w:p w:rsidR="00741489" w:rsidRPr="003968B2" w:rsidRDefault="00741489" w:rsidP="003968B2">
      <w:pPr>
        <w:widowControl/>
        <w:ind w:left="0" w:firstLine="709"/>
        <w:jc w:val="both"/>
        <w:rPr>
          <w:szCs w:val="28"/>
          <w:lang w:val="ru-RU" w:eastAsia="ru-RU"/>
        </w:rPr>
      </w:pPr>
      <w:bookmarkStart w:id="96" w:name="n102"/>
      <w:bookmarkEnd w:id="96"/>
      <w:r w:rsidRPr="003968B2">
        <w:rPr>
          <w:szCs w:val="28"/>
          <w:lang w:val="ru-RU" w:eastAsia="ru-RU"/>
        </w:rPr>
        <w:t>3) мультидисциплінарні реабілітаційні команди;</w:t>
      </w:r>
    </w:p>
    <w:p w:rsidR="00741489" w:rsidRPr="003968B2" w:rsidRDefault="00741489" w:rsidP="003968B2">
      <w:pPr>
        <w:widowControl/>
        <w:ind w:left="0" w:firstLine="709"/>
        <w:jc w:val="both"/>
        <w:rPr>
          <w:szCs w:val="28"/>
          <w:lang w:val="ru-RU" w:eastAsia="ru-RU"/>
        </w:rPr>
      </w:pPr>
      <w:bookmarkStart w:id="97" w:name="n103"/>
      <w:bookmarkEnd w:id="97"/>
      <w:r w:rsidRPr="003968B2">
        <w:rPr>
          <w:szCs w:val="28"/>
          <w:lang w:val="ru-RU" w:eastAsia="ru-RU"/>
        </w:rPr>
        <w:t>4) медико-соціальні експертні комісії.</w:t>
      </w:r>
    </w:p>
    <w:p w:rsidR="00741489" w:rsidRPr="003968B2" w:rsidRDefault="00741489" w:rsidP="003968B2">
      <w:pPr>
        <w:widowControl/>
        <w:ind w:left="0" w:firstLine="709"/>
        <w:jc w:val="both"/>
        <w:rPr>
          <w:szCs w:val="28"/>
          <w:lang w:val="ru-RU" w:eastAsia="ru-RU"/>
        </w:rPr>
      </w:pPr>
      <w:bookmarkStart w:id="98" w:name="n104"/>
      <w:bookmarkEnd w:id="98"/>
      <w:r w:rsidRPr="003968B2">
        <w:rPr>
          <w:i/>
          <w:szCs w:val="28"/>
          <w:lang w:val="ru-RU" w:eastAsia="ru-RU"/>
        </w:rPr>
        <w:t>Фахівц</w:t>
      </w:r>
      <w:r w:rsidR="008929B5" w:rsidRPr="003968B2">
        <w:rPr>
          <w:i/>
          <w:szCs w:val="28"/>
          <w:lang w:val="ru-RU" w:eastAsia="ru-RU"/>
        </w:rPr>
        <w:t>ями</w:t>
      </w:r>
      <w:r w:rsidRPr="003968B2">
        <w:rPr>
          <w:i/>
          <w:szCs w:val="28"/>
          <w:lang w:val="ru-RU" w:eastAsia="ru-RU"/>
        </w:rPr>
        <w:t xml:space="preserve"> з реабілітації</w:t>
      </w:r>
      <w:r w:rsidR="008929B5" w:rsidRPr="003968B2">
        <w:rPr>
          <w:i/>
          <w:szCs w:val="28"/>
          <w:lang w:val="ru-RU" w:eastAsia="ru-RU"/>
        </w:rPr>
        <w:t xml:space="preserve"> можуть бути такі особи</w:t>
      </w:r>
      <w:r w:rsidR="008929B5" w:rsidRPr="003968B2">
        <w:rPr>
          <w:szCs w:val="28"/>
          <w:lang w:val="ru-RU" w:eastAsia="ru-RU"/>
        </w:rPr>
        <w:t>.</w:t>
      </w:r>
    </w:p>
    <w:p w:rsidR="00741489" w:rsidRPr="003968B2" w:rsidRDefault="00741489" w:rsidP="003968B2">
      <w:pPr>
        <w:widowControl/>
        <w:ind w:left="0" w:firstLine="709"/>
        <w:jc w:val="both"/>
        <w:rPr>
          <w:szCs w:val="28"/>
          <w:lang w:val="ru-RU" w:eastAsia="ru-RU"/>
        </w:rPr>
      </w:pPr>
      <w:bookmarkStart w:id="99" w:name="n105"/>
      <w:bookmarkEnd w:id="99"/>
      <w:r w:rsidRPr="003968B2">
        <w:rPr>
          <w:szCs w:val="28"/>
          <w:lang w:val="ru-RU" w:eastAsia="ru-RU"/>
        </w:rPr>
        <w:t>До фахівців з реабілітації належать:</w:t>
      </w:r>
    </w:p>
    <w:p w:rsidR="00741489" w:rsidRPr="003968B2" w:rsidRDefault="00741489" w:rsidP="003968B2">
      <w:pPr>
        <w:widowControl/>
        <w:ind w:left="0" w:firstLine="709"/>
        <w:jc w:val="both"/>
        <w:rPr>
          <w:szCs w:val="28"/>
          <w:lang w:val="ru-RU" w:eastAsia="ru-RU"/>
        </w:rPr>
      </w:pPr>
      <w:bookmarkStart w:id="100" w:name="n106"/>
      <w:bookmarkEnd w:id="100"/>
      <w:r w:rsidRPr="003968B2">
        <w:rPr>
          <w:szCs w:val="28"/>
          <w:lang w:val="ru-RU" w:eastAsia="ru-RU"/>
        </w:rPr>
        <w:t>1) лікарі фізичної та реабілітаційної медицини;</w:t>
      </w:r>
    </w:p>
    <w:p w:rsidR="00741489" w:rsidRPr="003968B2" w:rsidRDefault="00741489" w:rsidP="003968B2">
      <w:pPr>
        <w:widowControl/>
        <w:ind w:left="0" w:firstLine="709"/>
        <w:jc w:val="both"/>
        <w:rPr>
          <w:szCs w:val="28"/>
          <w:lang w:val="ru-RU" w:eastAsia="ru-RU"/>
        </w:rPr>
      </w:pPr>
      <w:bookmarkStart w:id="101" w:name="n107"/>
      <w:bookmarkEnd w:id="101"/>
      <w:r w:rsidRPr="003968B2">
        <w:rPr>
          <w:szCs w:val="28"/>
          <w:lang w:val="ru-RU" w:eastAsia="ru-RU"/>
        </w:rPr>
        <w:t>2) фізичні терапевти;</w:t>
      </w:r>
    </w:p>
    <w:p w:rsidR="00741489" w:rsidRPr="003968B2" w:rsidRDefault="00741489" w:rsidP="003968B2">
      <w:pPr>
        <w:widowControl/>
        <w:ind w:left="0" w:firstLine="709"/>
        <w:jc w:val="both"/>
        <w:rPr>
          <w:szCs w:val="28"/>
          <w:lang w:val="ru-RU" w:eastAsia="ru-RU"/>
        </w:rPr>
      </w:pPr>
      <w:bookmarkStart w:id="102" w:name="n108"/>
      <w:bookmarkEnd w:id="102"/>
      <w:r w:rsidRPr="003968B2">
        <w:rPr>
          <w:szCs w:val="28"/>
          <w:lang w:val="ru-RU" w:eastAsia="ru-RU"/>
        </w:rPr>
        <w:t>3) ерготерапевти;</w:t>
      </w:r>
    </w:p>
    <w:p w:rsidR="00741489" w:rsidRPr="003968B2" w:rsidRDefault="00741489" w:rsidP="003968B2">
      <w:pPr>
        <w:widowControl/>
        <w:ind w:left="0" w:firstLine="709"/>
        <w:jc w:val="both"/>
        <w:rPr>
          <w:szCs w:val="28"/>
          <w:lang w:val="ru-RU" w:eastAsia="ru-RU"/>
        </w:rPr>
      </w:pPr>
      <w:bookmarkStart w:id="103" w:name="n109"/>
      <w:bookmarkEnd w:id="103"/>
      <w:r w:rsidRPr="003968B2">
        <w:rPr>
          <w:szCs w:val="28"/>
          <w:lang w:val="ru-RU" w:eastAsia="ru-RU"/>
        </w:rPr>
        <w:t>4) терапевти мови і мовлення;</w:t>
      </w:r>
    </w:p>
    <w:p w:rsidR="00741489" w:rsidRPr="003968B2" w:rsidRDefault="00741489" w:rsidP="003968B2">
      <w:pPr>
        <w:widowControl/>
        <w:ind w:left="0" w:firstLine="709"/>
        <w:jc w:val="both"/>
        <w:rPr>
          <w:szCs w:val="28"/>
          <w:lang w:val="ru-RU" w:eastAsia="ru-RU"/>
        </w:rPr>
      </w:pPr>
      <w:bookmarkStart w:id="104" w:name="n110"/>
      <w:bookmarkEnd w:id="104"/>
      <w:r w:rsidRPr="003968B2">
        <w:rPr>
          <w:szCs w:val="28"/>
          <w:lang w:val="ru-RU" w:eastAsia="ru-RU"/>
        </w:rPr>
        <w:t>5) протезисти-ортезисти;</w:t>
      </w:r>
    </w:p>
    <w:p w:rsidR="00741489" w:rsidRPr="003968B2" w:rsidRDefault="00741489" w:rsidP="003968B2">
      <w:pPr>
        <w:widowControl/>
        <w:ind w:left="0" w:firstLine="709"/>
        <w:jc w:val="both"/>
        <w:rPr>
          <w:szCs w:val="28"/>
          <w:lang w:val="ru-RU" w:eastAsia="ru-RU"/>
        </w:rPr>
      </w:pPr>
      <w:bookmarkStart w:id="105" w:name="n111"/>
      <w:bookmarkEnd w:id="105"/>
      <w:r w:rsidRPr="003968B2">
        <w:rPr>
          <w:szCs w:val="28"/>
          <w:lang w:val="ru-RU" w:eastAsia="ru-RU"/>
        </w:rPr>
        <w:t>6) психологи, психотерапевти;</w:t>
      </w:r>
    </w:p>
    <w:p w:rsidR="00741489" w:rsidRPr="003968B2" w:rsidRDefault="00741489" w:rsidP="003968B2">
      <w:pPr>
        <w:widowControl/>
        <w:ind w:left="0" w:firstLine="709"/>
        <w:jc w:val="both"/>
        <w:rPr>
          <w:szCs w:val="28"/>
          <w:lang w:val="ru-RU" w:eastAsia="ru-RU"/>
        </w:rPr>
      </w:pPr>
      <w:bookmarkStart w:id="106" w:name="n112"/>
      <w:bookmarkEnd w:id="106"/>
      <w:r w:rsidRPr="003968B2">
        <w:rPr>
          <w:szCs w:val="28"/>
          <w:lang w:val="ru-RU" w:eastAsia="ru-RU"/>
        </w:rPr>
        <w:t>7) сестри медичні з реабілітації;</w:t>
      </w:r>
    </w:p>
    <w:p w:rsidR="00741489" w:rsidRPr="003968B2" w:rsidRDefault="00741489" w:rsidP="003968B2">
      <w:pPr>
        <w:widowControl/>
        <w:ind w:left="0" w:firstLine="709"/>
        <w:jc w:val="both"/>
        <w:rPr>
          <w:szCs w:val="28"/>
          <w:lang w:val="ru-RU" w:eastAsia="ru-RU"/>
        </w:rPr>
      </w:pPr>
      <w:bookmarkStart w:id="107" w:name="n113"/>
      <w:bookmarkEnd w:id="107"/>
      <w:r w:rsidRPr="003968B2">
        <w:rPr>
          <w:szCs w:val="28"/>
          <w:lang w:val="ru-RU" w:eastAsia="ru-RU"/>
        </w:rPr>
        <w:t>8) асистенти фізичних терапевтів та ерготерапевтів.</w:t>
      </w:r>
    </w:p>
    <w:p w:rsidR="00741489" w:rsidRPr="003968B2" w:rsidRDefault="00741489" w:rsidP="003968B2">
      <w:pPr>
        <w:widowControl/>
        <w:ind w:left="0" w:firstLine="709"/>
        <w:jc w:val="both"/>
        <w:rPr>
          <w:szCs w:val="28"/>
          <w:lang w:val="ru-RU" w:eastAsia="ru-RU"/>
        </w:rPr>
      </w:pPr>
      <w:bookmarkStart w:id="108" w:name="n114"/>
      <w:bookmarkEnd w:id="108"/>
      <w:r w:rsidRPr="003968B2">
        <w:rPr>
          <w:szCs w:val="28"/>
          <w:lang w:val="ru-RU" w:eastAsia="ru-RU"/>
        </w:rPr>
        <w:t>Проводити реабілітацію фахівці з реабілітації можуть як у складі мультидисциплінарної реабілітаційної команди, так і надавати реабілітаційну допомогу самостійно відповідно до мети, зазначеної в індивідуальному реабілітаційному плані, у формах, не заборонених законодавством.</w:t>
      </w:r>
    </w:p>
    <w:p w:rsidR="00741489" w:rsidRPr="003968B2" w:rsidRDefault="00741489" w:rsidP="003968B2">
      <w:pPr>
        <w:widowControl/>
        <w:ind w:left="0" w:firstLine="709"/>
        <w:jc w:val="both"/>
        <w:rPr>
          <w:szCs w:val="28"/>
          <w:lang w:val="ru-RU" w:eastAsia="ru-RU"/>
        </w:rPr>
      </w:pPr>
      <w:bookmarkStart w:id="109" w:name="n115"/>
      <w:bookmarkEnd w:id="109"/>
      <w:r w:rsidRPr="003968B2">
        <w:rPr>
          <w:szCs w:val="28"/>
          <w:lang w:val="ru-RU" w:eastAsia="ru-RU"/>
        </w:rPr>
        <w:t>Фахівці з реабілітації, які надають допомогу особам, які потребують реабілітації, проходять атестацію в порядку, затвердженому центральним органом виконавчої влади, що забезпечує формування та реалізує державну політику в сфері охорони здоров’я.</w:t>
      </w:r>
    </w:p>
    <w:p w:rsidR="00741489" w:rsidRPr="003968B2" w:rsidRDefault="00741489" w:rsidP="003968B2">
      <w:pPr>
        <w:widowControl/>
        <w:ind w:left="0" w:firstLine="709"/>
        <w:jc w:val="both"/>
        <w:rPr>
          <w:szCs w:val="28"/>
          <w:lang w:val="ru-RU" w:eastAsia="ru-RU"/>
        </w:rPr>
      </w:pPr>
      <w:bookmarkStart w:id="110" w:name="n116"/>
      <w:bookmarkEnd w:id="110"/>
      <w:r w:rsidRPr="003968B2">
        <w:rPr>
          <w:szCs w:val="28"/>
          <w:lang w:val="ru-RU" w:eastAsia="ru-RU"/>
        </w:rPr>
        <w:t>Надання реабілітаційної допомоги фахівцями з реабілітації здійснюється відповідно до вимог провадження господарської діяльності з медичної практики, що передбачає право здійснення реабілітації у сфері охорони здоров’я, затверджених Кабінетом Міністрів України.</w:t>
      </w:r>
    </w:p>
    <w:p w:rsidR="00741489" w:rsidRDefault="00741489" w:rsidP="003968B2">
      <w:pPr>
        <w:ind w:left="0" w:firstLine="709"/>
        <w:jc w:val="both"/>
        <w:rPr>
          <w:szCs w:val="28"/>
          <w:lang w:val="ru-RU" w:eastAsia="ru-RU"/>
        </w:rPr>
      </w:pPr>
    </w:p>
    <w:p w:rsidR="00C77DC4" w:rsidRPr="00C77DC4" w:rsidRDefault="00C77DC4" w:rsidP="00CF249B">
      <w:pPr>
        <w:pStyle w:val="a6"/>
        <w:widowControl/>
        <w:numPr>
          <w:ilvl w:val="1"/>
          <w:numId w:val="21"/>
        </w:numPr>
        <w:jc w:val="both"/>
        <w:rPr>
          <w:b/>
          <w:szCs w:val="28"/>
          <w:lang w:eastAsia="ru-RU"/>
        </w:rPr>
      </w:pPr>
      <w:r w:rsidRPr="00C77DC4">
        <w:rPr>
          <w:b/>
          <w:szCs w:val="28"/>
          <w:lang w:eastAsia="ru-RU"/>
        </w:rPr>
        <w:t>Мультидисциплінарна реабілітаційна команда, її обов’язки та функції</w:t>
      </w:r>
    </w:p>
    <w:p w:rsidR="00C77DC4" w:rsidRPr="00C77DC4" w:rsidRDefault="00C77DC4" w:rsidP="003968B2">
      <w:pPr>
        <w:ind w:left="0" w:firstLine="709"/>
        <w:jc w:val="both"/>
        <w:rPr>
          <w:szCs w:val="28"/>
          <w:lang w:eastAsia="ru-RU"/>
        </w:rPr>
      </w:pPr>
    </w:p>
    <w:p w:rsidR="00741489" w:rsidRPr="00E81D3E" w:rsidRDefault="00741489" w:rsidP="003968B2">
      <w:pPr>
        <w:widowControl/>
        <w:ind w:left="0" w:firstLine="709"/>
        <w:jc w:val="both"/>
        <w:rPr>
          <w:i/>
          <w:szCs w:val="28"/>
          <w:lang w:eastAsia="ru-RU"/>
        </w:rPr>
      </w:pPr>
      <w:r w:rsidRPr="00E81D3E">
        <w:rPr>
          <w:i/>
          <w:szCs w:val="28"/>
          <w:lang w:eastAsia="ru-RU"/>
        </w:rPr>
        <w:t>Мультидисциплінарна реабілітаційна команда</w:t>
      </w:r>
    </w:p>
    <w:p w:rsidR="00741489" w:rsidRPr="00E81D3E" w:rsidRDefault="00741489" w:rsidP="003968B2">
      <w:pPr>
        <w:widowControl/>
        <w:ind w:left="0" w:firstLine="709"/>
        <w:jc w:val="both"/>
        <w:rPr>
          <w:szCs w:val="28"/>
          <w:lang w:eastAsia="ru-RU"/>
        </w:rPr>
      </w:pPr>
      <w:bookmarkStart w:id="111" w:name="n195"/>
      <w:bookmarkEnd w:id="111"/>
      <w:r w:rsidRPr="00E81D3E">
        <w:rPr>
          <w:szCs w:val="28"/>
          <w:lang w:eastAsia="ru-RU"/>
        </w:rPr>
        <w:lastRenderedPageBreak/>
        <w:t>Мультидисциплінарна реабілітаційна команда - це організаційно оформлена, функціонально виокремлена група фахівців з реабілітації, які об’єднані спільними метою та завданнями реабілітації та надають реабілітаційну допомогу високого та середнього обсягу в стаціонарних та амбулаторних закладах у гострому, післягострому та довготривалому реабілітаційних періодах.</w:t>
      </w:r>
    </w:p>
    <w:p w:rsidR="00741489" w:rsidRPr="00E81D3E" w:rsidRDefault="00741489" w:rsidP="003968B2">
      <w:pPr>
        <w:widowControl/>
        <w:ind w:left="0" w:firstLine="709"/>
        <w:jc w:val="both"/>
        <w:rPr>
          <w:szCs w:val="28"/>
          <w:lang w:eastAsia="ru-RU"/>
        </w:rPr>
      </w:pPr>
      <w:bookmarkStart w:id="112" w:name="n196"/>
      <w:bookmarkEnd w:id="112"/>
      <w:r w:rsidRPr="00E81D3E">
        <w:rPr>
          <w:szCs w:val="28"/>
          <w:lang w:eastAsia="ru-RU"/>
        </w:rPr>
        <w:t>Мультидисциплінарну реабілітаційну команду очолює лікар фізичної та реабілітаційної медицини, який відповідає за організацію роботи команди, виконання індивідуального реабілітаційного плану та інших завдань, покладених на команду.</w:t>
      </w:r>
    </w:p>
    <w:p w:rsidR="00741489" w:rsidRPr="00E81D3E" w:rsidRDefault="00741489" w:rsidP="003968B2">
      <w:pPr>
        <w:widowControl/>
        <w:ind w:left="0" w:firstLine="709"/>
        <w:jc w:val="both"/>
        <w:rPr>
          <w:szCs w:val="28"/>
          <w:lang w:eastAsia="ru-RU"/>
        </w:rPr>
      </w:pPr>
      <w:bookmarkStart w:id="113" w:name="n197"/>
      <w:bookmarkEnd w:id="113"/>
      <w:r w:rsidRPr="00E81D3E">
        <w:rPr>
          <w:szCs w:val="28"/>
          <w:lang w:eastAsia="ru-RU"/>
        </w:rPr>
        <w:t>Професійний та кількісний склад команди залежить від особливостей обмеження повсякденного функціонування особи, яка потребує реабілітації, а також від специфіки реабілітаційного закладу, відділення, підрозділу.</w:t>
      </w:r>
    </w:p>
    <w:p w:rsidR="00741489" w:rsidRPr="00E81D3E" w:rsidRDefault="00741489" w:rsidP="003968B2">
      <w:pPr>
        <w:widowControl/>
        <w:ind w:left="0" w:firstLine="709"/>
        <w:jc w:val="both"/>
        <w:rPr>
          <w:szCs w:val="28"/>
          <w:lang w:eastAsia="ru-RU"/>
        </w:rPr>
      </w:pPr>
      <w:bookmarkStart w:id="114" w:name="n198"/>
      <w:bookmarkEnd w:id="114"/>
      <w:r w:rsidRPr="00E81D3E">
        <w:rPr>
          <w:szCs w:val="28"/>
          <w:lang w:eastAsia="ru-RU"/>
        </w:rPr>
        <w:t>До складу мультидисциплінарної реабілітаційної команди в реабілітаційних закладах, відділеннях, підрозділах, які надають реабілітаційну допомогу особам з обмеженнями повсякденного функціонування віком до 18 років та/або особі з психічними розладами, можуть входити лікарі-спеціалісти відповідного профілю, а також, у разі необхідності, інші фахівці, які відповідають кваліфікаційним вимогам, встановленим законодавством.</w:t>
      </w:r>
    </w:p>
    <w:p w:rsidR="00741489" w:rsidRPr="00E81D3E" w:rsidRDefault="00741489" w:rsidP="003968B2">
      <w:pPr>
        <w:widowControl/>
        <w:ind w:left="0" w:firstLine="709"/>
        <w:jc w:val="both"/>
        <w:rPr>
          <w:szCs w:val="28"/>
          <w:lang w:eastAsia="ru-RU"/>
        </w:rPr>
      </w:pPr>
      <w:bookmarkStart w:id="115" w:name="n199"/>
      <w:bookmarkEnd w:id="115"/>
      <w:r w:rsidRPr="00E81D3E">
        <w:rPr>
          <w:szCs w:val="28"/>
          <w:lang w:eastAsia="ru-RU"/>
        </w:rPr>
        <w:t>Формою роботи мультидисциплінарної реабілітаційної команди є збори, на яких за результатами реабілітаційного обстеження розробляється індивідуальний реабілітаційний план, розглядаються результати моніторингу та оцінки виконання плану і здійснюється його коригування.</w:t>
      </w:r>
      <w:r w:rsidRPr="003968B2">
        <w:rPr>
          <w:szCs w:val="28"/>
          <w:lang w:val="ru-RU" w:eastAsia="ru-RU"/>
        </w:rPr>
        <w:t> </w:t>
      </w:r>
    </w:p>
    <w:p w:rsidR="00741489" w:rsidRPr="00E81D3E" w:rsidRDefault="00741489" w:rsidP="003968B2">
      <w:pPr>
        <w:widowControl/>
        <w:ind w:left="0" w:firstLine="709"/>
        <w:jc w:val="both"/>
        <w:rPr>
          <w:szCs w:val="28"/>
          <w:lang w:eastAsia="ru-RU"/>
        </w:rPr>
      </w:pPr>
      <w:bookmarkStart w:id="116" w:name="n200"/>
      <w:bookmarkEnd w:id="116"/>
      <w:r w:rsidRPr="00E81D3E">
        <w:rPr>
          <w:szCs w:val="28"/>
          <w:lang w:eastAsia="ru-RU"/>
        </w:rPr>
        <w:t>Збори можуть проводитися як за особистої присутності членів команди, так і дистанційно з використанням інформаційних технологій, що забезпечують дотримання лікарської таємниці та інших вимог законодавства щодо захисту персональних даних.</w:t>
      </w:r>
    </w:p>
    <w:p w:rsidR="00741489" w:rsidRPr="003968B2" w:rsidRDefault="00741489" w:rsidP="003968B2">
      <w:pPr>
        <w:widowControl/>
        <w:ind w:left="0" w:firstLine="709"/>
        <w:jc w:val="both"/>
        <w:rPr>
          <w:szCs w:val="28"/>
          <w:lang w:val="ru-RU" w:eastAsia="ru-RU"/>
        </w:rPr>
      </w:pPr>
      <w:bookmarkStart w:id="117" w:name="n201"/>
      <w:bookmarkEnd w:id="117"/>
      <w:r w:rsidRPr="003968B2">
        <w:rPr>
          <w:i/>
          <w:szCs w:val="28"/>
          <w:lang w:val="ru-RU" w:eastAsia="ru-RU"/>
        </w:rPr>
        <w:t>Основними завданнями мультидисциплінарної реабілітаційної команди є</w:t>
      </w:r>
      <w:r w:rsidRPr="003968B2">
        <w:rPr>
          <w:szCs w:val="28"/>
          <w:lang w:val="ru-RU" w:eastAsia="ru-RU"/>
        </w:rPr>
        <w:t>:</w:t>
      </w:r>
    </w:p>
    <w:p w:rsidR="00741489" w:rsidRPr="003968B2" w:rsidRDefault="00741489" w:rsidP="003968B2">
      <w:pPr>
        <w:widowControl/>
        <w:ind w:left="0" w:firstLine="709"/>
        <w:jc w:val="both"/>
        <w:rPr>
          <w:szCs w:val="28"/>
          <w:lang w:val="ru-RU" w:eastAsia="ru-RU"/>
        </w:rPr>
      </w:pPr>
      <w:bookmarkStart w:id="118" w:name="n202"/>
      <w:bookmarkEnd w:id="118"/>
      <w:r w:rsidRPr="003968B2">
        <w:rPr>
          <w:szCs w:val="28"/>
          <w:lang w:val="ru-RU" w:eastAsia="ru-RU"/>
        </w:rPr>
        <w:t>1) забезпечення доступності реабілітаційної допомоги за першої потреби;</w:t>
      </w:r>
    </w:p>
    <w:p w:rsidR="00741489" w:rsidRPr="003968B2" w:rsidRDefault="00741489" w:rsidP="003968B2">
      <w:pPr>
        <w:widowControl/>
        <w:ind w:left="0" w:firstLine="709"/>
        <w:jc w:val="both"/>
        <w:rPr>
          <w:szCs w:val="28"/>
          <w:lang w:val="ru-RU" w:eastAsia="ru-RU"/>
        </w:rPr>
      </w:pPr>
      <w:bookmarkStart w:id="119" w:name="n203"/>
      <w:bookmarkEnd w:id="119"/>
      <w:r w:rsidRPr="003968B2">
        <w:rPr>
          <w:szCs w:val="28"/>
          <w:lang w:val="ru-RU" w:eastAsia="ru-RU"/>
        </w:rPr>
        <w:t>2) визначення реабілітаційного прогнозу, мети та завдань реабілітації, розроблення індивідуального реабілітаційного плану;</w:t>
      </w:r>
    </w:p>
    <w:p w:rsidR="00741489" w:rsidRPr="003968B2" w:rsidRDefault="00741489" w:rsidP="003968B2">
      <w:pPr>
        <w:widowControl/>
        <w:ind w:left="0" w:firstLine="709"/>
        <w:jc w:val="both"/>
        <w:rPr>
          <w:szCs w:val="28"/>
          <w:lang w:val="ru-RU" w:eastAsia="ru-RU"/>
        </w:rPr>
      </w:pPr>
      <w:bookmarkStart w:id="120" w:name="n204"/>
      <w:bookmarkEnd w:id="120"/>
      <w:r w:rsidRPr="003968B2">
        <w:rPr>
          <w:szCs w:val="28"/>
          <w:lang w:val="ru-RU" w:eastAsia="ru-RU"/>
        </w:rPr>
        <w:t>3) забезпечення комплексного підходу в наданні реабілітаційної допомоги та уникнення або зниження стійких обмежень життєдіяльності в осіб з обмеженнями повсякденного функціонування;</w:t>
      </w:r>
    </w:p>
    <w:p w:rsidR="00741489" w:rsidRPr="003968B2" w:rsidRDefault="00741489" w:rsidP="003968B2">
      <w:pPr>
        <w:widowControl/>
        <w:ind w:left="0" w:firstLine="709"/>
        <w:jc w:val="both"/>
        <w:rPr>
          <w:szCs w:val="28"/>
          <w:lang w:val="ru-RU" w:eastAsia="ru-RU"/>
        </w:rPr>
      </w:pPr>
      <w:bookmarkStart w:id="121" w:name="n205"/>
      <w:bookmarkEnd w:id="121"/>
      <w:r w:rsidRPr="003968B2">
        <w:rPr>
          <w:szCs w:val="28"/>
          <w:lang w:val="ru-RU" w:eastAsia="ru-RU"/>
        </w:rPr>
        <w:t>4) забезпечення послідовності та вчасності залучення до процесу реабілітації необхідних фахівців у необхідній кількості;</w:t>
      </w:r>
    </w:p>
    <w:p w:rsidR="00741489" w:rsidRPr="003968B2" w:rsidRDefault="00741489" w:rsidP="003968B2">
      <w:pPr>
        <w:widowControl/>
        <w:ind w:left="0" w:firstLine="709"/>
        <w:jc w:val="both"/>
        <w:rPr>
          <w:szCs w:val="28"/>
          <w:lang w:val="ru-RU" w:eastAsia="ru-RU"/>
        </w:rPr>
      </w:pPr>
      <w:bookmarkStart w:id="122" w:name="n206"/>
      <w:bookmarkEnd w:id="122"/>
      <w:r w:rsidRPr="003968B2">
        <w:rPr>
          <w:szCs w:val="28"/>
          <w:lang w:val="ru-RU" w:eastAsia="ru-RU"/>
        </w:rPr>
        <w:t>5) внесення змін до індивідуального реабілітаційного плану та обговорення стану виконання такого плану;</w:t>
      </w:r>
    </w:p>
    <w:p w:rsidR="00741489" w:rsidRPr="003968B2" w:rsidRDefault="00741489" w:rsidP="003968B2">
      <w:pPr>
        <w:widowControl/>
        <w:ind w:left="0" w:firstLine="709"/>
        <w:jc w:val="both"/>
        <w:rPr>
          <w:szCs w:val="28"/>
          <w:lang w:val="ru-RU" w:eastAsia="ru-RU"/>
        </w:rPr>
      </w:pPr>
      <w:bookmarkStart w:id="123" w:name="n207"/>
      <w:bookmarkEnd w:id="123"/>
      <w:r w:rsidRPr="003968B2">
        <w:rPr>
          <w:szCs w:val="28"/>
          <w:lang w:val="ru-RU" w:eastAsia="ru-RU"/>
        </w:rPr>
        <w:t>6) планування виписки особи та внесення змін до індивідуального реабілітаційного плану для продовження його виконання в амбулаторних умовах після виписки із закладу, який надавав реабілітаційну допомогу.</w:t>
      </w:r>
    </w:p>
    <w:p w:rsidR="00741489" w:rsidRPr="003968B2" w:rsidRDefault="00741489" w:rsidP="003968B2">
      <w:pPr>
        <w:widowControl/>
        <w:ind w:left="0" w:firstLine="709"/>
        <w:jc w:val="both"/>
        <w:rPr>
          <w:szCs w:val="28"/>
          <w:lang w:val="ru-RU" w:eastAsia="ru-RU"/>
        </w:rPr>
      </w:pPr>
      <w:bookmarkStart w:id="124" w:name="n208"/>
      <w:bookmarkEnd w:id="124"/>
      <w:r w:rsidRPr="003968B2">
        <w:rPr>
          <w:szCs w:val="28"/>
          <w:lang w:val="ru-RU" w:eastAsia="ru-RU"/>
        </w:rPr>
        <w:lastRenderedPageBreak/>
        <w:t xml:space="preserve"> Мультидисциплінарна реабілітаційна команда надає реабілітаційну допомогу в реабілітаційному закладі, відділенні, підрозділі, а також у інших відділеннях, підрозділах та інших закладах охорони здоров’я в мобільному режимі.</w:t>
      </w:r>
    </w:p>
    <w:p w:rsidR="00741489" w:rsidRPr="003968B2" w:rsidRDefault="003968B2" w:rsidP="003968B2">
      <w:pPr>
        <w:widowControl/>
        <w:ind w:left="0" w:firstLine="709"/>
        <w:jc w:val="both"/>
        <w:rPr>
          <w:szCs w:val="28"/>
          <w:lang w:val="ru-RU" w:eastAsia="ru-RU"/>
        </w:rPr>
      </w:pPr>
      <w:bookmarkStart w:id="125" w:name="n209"/>
      <w:bookmarkEnd w:id="125"/>
      <w:r w:rsidRPr="003968B2">
        <w:rPr>
          <w:szCs w:val="28"/>
          <w:lang w:val="ru-RU" w:eastAsia="ru-RU"/>
        </w:rPr>
        <w:t>Особи</w:t>
      </w:r>
      <w:r w:rsidR="00741489" w:rsidRPr="003968B2">
        <w:rPr>
          <w:szCs w:val="28"/>
          <w:lang w:val="ru-RU" w:eastAsia="ru-RU"/>
        </w:rPr>
        <w:t xml:space="preserve"> інших спеціальностей долучаються до роботи мультидисциплінарної реабілітаційної команди в консультативному режимі відповідно у разі потреби.</w:t>
      </w:r>
    </w:p>
    <w:p w:rsidR="00741489" w:rsidRPr="003968B2" w:rsidRDefault="00741489" w:rsidP="003968B2">
      <w:pPr>
        <w:widowControl/>
        <w:ind w:left="0" w:firstLine="709"/>
        <w:jc w:val="both"/>
        <w:rPr>
          <w:szCs w:val="28"/>
          <w:lang w:val="ru-RU" w:eastAsia="ru-RU"/>
        </w:rPr>
      </w:pPr>
      <w:bookmarkStart w:id="126" w:name="n210"/>
      <w:bookmarkEnd w:id="126"/>
      <w:r w:rsidRPr="003968B2">
        <w:rPr>
          <w:szCs w:val="28"/>
          <w:lang w:val="ru-RU" w:eastAsia="ru-RU"/>
        </w:rPr>
        <w:t xml:space="preserve"> До складу мультидисциплінарної реабілітаційної команди, яка надає реабілітаційну допомогу в реабілітаційному закладі, відділенні, підрозділі, </w:t>
      </w:r>
      <w:r w:rsidR="003968B2" w:rsidRPr="003968B2">
        <w:rPr>
          <w:szCs w:val="28"/>
          <w:lang w:val="ru-RU" w:eastAsia="ru-RU"/>
        </w:rPr>
        <w:t>обов’</w:t>
      </w:r>
      <w:r w:rsidR="003968B2" w:rsidRPr="003968B2">
        <w:rPr>
          <w:szCs w:val="28"/>
          <w:lang w:eastAsia="ru-RU"/>
        </w:rPr>
        <w:t xml:space="preserve">язково </w:t>
      </w:r>
      <w:r w:rsidRPr="003968B2">
        <w:rPr>
          <w:szCs w:val="28"/>
          <w:lang w:val="ru-RU" w:eastAsia="ru-RU"/>
        </w:rPr>
        <w:t>входить соціальний працівник.</w:t>
      </w:r>
    </w:p>
    <w:p w:rsidR="00741489" w:rsidRPr="003968B2" w:rsidRDefault="00741489" w:rsidP="003968B2">
      <w:pPr>
        <w:widowControl/>
        <w:ind w:left="0" w:firstLine="709"/>
        <w:jc w:val="both"/>
        <w:rPr>
          <w:szCs w:val="28"/>
          <w:lang w:val="ru-RU" w:eastAsia="ru-RU"/>
        </w:rPr>
      </w:pPr>
      <w:bookmarkStart w:id="127" w:name="n211"/>
      <w:bookmarkEnd w:id="127"/>
      <w:r w:rsidRPr="003968B2">
        <w:rPr>
          <w:szCs w:val="28"/>
          <w:lang w:val="ru-RU" w:eastAsia="ru-RU"/>
        </w:rPr>
        <w:t>Порядок утворення та роботи мультидисциплінарної реабілітаційної команди визначається положенням про мультидисциплінарну реабілітаційну команду, що затверджується реабілітаційним закладом або закладом охорони здоров’я на основі </w:t>
      </w:r>
      <w:hyperlink r:id="rId242" w:anchor="n262" w:tgtFrame="_blank" w:history="1">
        <w:r w:rsidRPr="003968B2">
          <w:rPr>
            <w:szCs w:val="28"/>
            <w:lang w:val="ru-RU" w:eastAsia="ru-RU"/>
          </w:rPr>
          <w:t>Типового положення про мультидисциплінарну реабілітаційну команду</w:t>
        </w:r>
      </w:hyperlink>
      <w:r w:rsidRPr="003968B2">
        <w:rPr>
          <w:szCs w:val="28"/>
          <w:lang w:val="ru-RU" w:eastAsia="ru-RU"/>
        </w:rPr>
        <w:t>, затвердженого Кабінетом Міністрів України.</w:t>
      </w:r>
    </w:p>
    <w:p w:rsidR="00741489" w:rsidRPr="003968B2" w:rsidRDefault="00741489" w:rsidP="003968B2">
      <w:pPr>
        <w:widowControl/>
        <w:ind w:left="0" w:firstLine="709"/>
        <w:jc w:val="both"/>
        <w:rPr>
          <w:szCs w:val="28"/>
          <w:lang w:val="ru-RU" w:eastAsia="ru-RU"/>
        </w:rPr>
      </w:pPr>
      <w:bookmarkStart w:id="128" w:name="n212"/>
      <w:bookmarkEnd w:id="128"/>
      <w:r w:rsidRPr="003968B2">
        <w:rPr>
          <w:szCs w:val="28"/>
          <w:lang w:val="ru-RU" w:eastAsia="ru-RU"/>
        </w:rPr>
        <w:t xml:space="preserve">Надання реабілітаційної допомоги </w:t>
      </w:r>
      <w:r w:rsidR="003968B2" w:rsidRPr="003968B2">
        <w:rPr>
          <w:szCs w:val="28"/>
          <w:lang w:val="ru-RU" w:eastAsia="ru-RU"/>
        </w:rPr>
        <w:t xml:space="preserve">у сьогоднішній час може бути застосоване </w:t>
      </w:r>
      <w:r w:rsidRPr="003968B2">
        <w:rPr>
          <w:szCs w:val="28"/>
          <w:lang w:val="ru-RU" w:eastAsia="ru-RU"/>
        </w:rPr>
        <w:t>із застосуванням телереабілітації</w:t>
      </w:r>
    </w:p>
    <w:p w:rsidR="00741489" w:rsidRPr="003968B2" w:rsidRDefault="00741489" w:rsidP="003968B2">
      <w:pPr>
        <w:widowControl/>
        <w:ind w:left="0" w:firstLine="709"/>
        <w:jc w:val="both"/>
        <w:rPr>
          <w:szCs w:val="28"/>
          <w:lang w:val="ru-RU" w:eastAsia="ru-RU"/>
        </w:rPr>
      </w:pPr>
      <w:bookmarkStart w:id="129" w:name="n213"/>
      <w:bookmarkEnd w:id="129"/>
      <w:r w:rsidRPr="003968B2">
        <w:rPr>
          <w:szCs w:val="28"/>
          <w:lang w:val="ru-RU" w:eastAsia="ru-RU"/>
        </w:rPr>
        <w:t>Надання реабілітаційної допомоги із застосуванням телереабілітації здійснюється у порядку, визначеному </w:t>
      </w:r>
      <w:hyperlink r:id="rId243" w:tgtFrame="_blank" w:history="1">
        <w:r w:rsidRPr="003968B2">
          <w:rPr>
            <w:szCs w:val="28"/>
            <w:lang w:val="ru-RU" w:eastAsia="ru-RU"/>
          </w:rPr>
          <w:t>Основами законодавства України про охорону здоров’я</w:t>
        </w:r>
      </w:hyperlink>
      <w:r w:rsidRPr="003968B2">
        <w:rPr>
          <w:szCs w:val="28"/>
          <w:lang w:val="ru-RU" w:eastAsia="ru-RU"/>
        </w:rPr>
        <w:t>, цим Законом, іншими законодавчими актами, що регулюють відносини з питань, пов’язаних з охороною здоров’я.</w:t>
      </w:r>
    </w:p>
    <w:p w:rsidR="00963D40" w:rsidRPr="003968B2" w:rsidRDefault="00963D40" w:rsidP="003968B2">
      <w:pPr>
        <w:widowControl/>
        <w:ind w:left="0" w:firstLine="709"/>
        <w:jc w:val="both"/>
        <w:rPr>
          <w:i/>
          <w:szCs w:val="28"/>
          <w:lang w:val="ru-RU" w:eastAsia="ru-RU"/>
        </w:rPr>
      </w:pPr>
      <w:r w:rsidRPr="003968B2">
        <w:rPr>
          <w:i/>
          <w:szCs w:val="28"/>
          <w:lang w:val="ru-RU" w:eastAsia="ru-RU"/>
        </w:rPr>
        <w:t>Поняття реабілітації у сфері охорони здоров’я</w:t>
      </w:r>
    </w:p>
    <w:p w:rsidR="00963D40" w:rsidRPr="003968B2" w:rsidRDefault="00963D40" w:rsidP="003968B2">
      <w:pPr>
        <w:widowControl/>
        <w:ind w:left="0" w:firstLine="709"/>
        <w:jc w:val="both"/>
        <w:rPr>
          <w:szCs w:val="28"/>
          <w:lang w:val="ru-RU" w:eastAsia="ru-RU"/>
        </w:rPr>
      </w:pPr>
      <w:bookmarkStart w:id="130" w:name="n221"/>
      <w:bookmarkEnd w:id="130"/>
      <w:r w:rsidRPr="003968B2">
        <w:rPr>
          <w:szCs w:val="28"/>
          <w:lang w:val="ru-RU" w:eastAsia="ru-RU"/>
        </w:rPr>
        <w:t>Реабілітація у сфері охорони здоров’я - це комплекс заходів, що здійснюють фахівці з реабілітації, які працюють в реабілітаційних закладах, відділеннях, підрозділах, а також у територіальних громадах, у складі мультидисциплінарної реабілітаційної команди або самостійно, надають реабілітаційну допомогу особі з обмеженнями повсякденного функціонування (або такій, у якої можуть виникнути обмеження повсякденного функціонування) з метою досягнення та підтримання оптимального рівня функціонування та якості життя у її середовищі.</w:t>
      </w:r>
    </w:p>
    <w:p w:rsidR="00963D40" w:rsidRPr="003968B2" w:rsidRDefault="003968B2" w:rsidP="003968B2">
      <w:pPr>
        <w:widowControl/>
        <w:ind w:left="0" w:firstLine="709"/>
        <w:jc w:val="both"/>
        <w:rPr>
          <w:szCs w:val="28"/>
          <w:lang w:val="ru-RU" w:eastAsia="ru-RU"/>
        </w:rPr>
      </w:pPr>
      <w:bookmarkStart w:id="131" w:name="n222"/>
      <w:bookmarkEnd w:id="131"/>
      <w:r w:rsidRPr="003968B2">
        <w:rPr>
          <w:szCs w:val="28"/>
          <w:lang w:val="ru-RU" w:eastAsia="ru-RU"/>
        </w:rPr>
        <w:t>У</w:t>
      </w:r>
      <w:r w:rsidR="00963D40" w:rsidRPr="003968B2">
        <w:rPr>
          <w:szCs w:val="28"/>
          <w:lang w:val="ru-RU" w:eastAsia="ru-RU"/>
        </w:rPr>
        <w:t xml:space="preserve"> роботі мультидисциплінарної реабілітаційної команди</w:t>
      </w:r>
      <w:r w:rsidRPr="003968B2">
        <w:rPr>
          <w:szCs w:val="28"/>
          <w:lang w:val="ru-RU" w:eastAsia="ru-RU"/>
        </w:rPr>
        <w:t xml:space="preserve"> може надаватись також психологічна допомога</w:t>
      </w:r>
    </w:p>
    <w:p w:rsidR="00963D40" w:rsidRPr="003968B2" w:rsidRDefault="00963D40" w:rsidP="003968B2">
      <w:pPr>
        <w:widowControl/>
        <w:ind w:left="0" w:firstLine="709"/>
        <w:jc w:val="both"/>
        <w:rPr>
          <w:szCs w:val="28"/>
          <w:lang w:val="ru-RU" w:eastAsia="ru-RU"/>
        </w:rPr>
      </w:pPr>
      <w:bookmarkStart w:id="132" w:name="n223"/>
      <w:bookmarkEnd w:id="132"/>
      <w:r w:rsidRPr="003968B2">
        <w:rPr>
          <w:szCs w:val="28"/>
          <w:lang w:val="ru-RU" w:eastAsia="ru-RU"/>
        </w:rPr>
        <w:t>Основними завданнями надання психологічної допомоги в роботі мультидисциплінарної реабілітаційної команди є:</w:t>
      </w:r>
    </w:p>
    <w:p w:rsidR="00963D40" w:rsidRPr="003968B2" w:rsidRDefault="00963D40" w:rsidP="003968B2">
      <w:pPr>
        <w:widowControl/>
        <w:ind w:left="0" w:firstLine="709"/>
        <w:jc w:val="both"/>
        <w:rPr>
          <w:szCs w:val="28"/>
          <w:lang w:val="ru-RU" w:eastAsia="ru-RU"/>
        </w:rPr>
      </w:pPr>
      <w:bookmarkStart w:id="133" w:name="n224"/>
      <w:bookmarkEnd w:id="133"/>
      <w:r w:rsidRPr="003968B2">
        <w:rPr>
          <w:szCs w:val="28"/>
          <w:lang w:val="ru-RU" w:eastAsia="ru-RU"/>
        </w:rPr>
        <w:t>1) діагностика психологічного стану особи, яка потребує реабілітації, та складення психологічної частини індивідуального реабілітаційного плану;</w:t>
      </w:r>
    </w:p>
    <w:p w:rsidR="00963D40" w:rsidRPr="003968B2" w:rsidRDefault="00963D40" w:rsidP="003968B2">
      <w:pPr>
        <w:widowControl/>
        <w:ind w:left="0" w:firstLine="709"/>
        <w:jc w:val="both"/>
        <w:rPr>
          <w:szCs w:val="28"/>
          <w:lang w:val="ru-RU" w:eastAsia="ru-RU"/>
        </w:rPr>
      </w:pPr>
      <w:bookmarkStart w:id="134" w:name="n225"/>
      <w:bookmarkEnd w:id="134"/>
      <w:r w:rsidRPr="003968B2">
        <w:rPr>
          <w:szCs w:val="28"/>
          <w:lang w:val="ru-RU" w:eastAsia="ru-RU"/>
        </w:rPr>
        <w:t>2) надання першої психологічної допомоги особі, яка потребує реабілітації, та членам її сім’ї;</w:t>
      </w:r>
    </w:p>
    <w:p w:rsidR="00963D40" w:rsidRPr="003968B2" w:rsidRDefault="00963D40" w:rsidP="003968B2">
      <w:pPr>
        <w:widowControl/>
        <w:ind w:left="0" w:firstLine="709"/>
        <w:jc w:val="both"/>
        <w:rPr>
          <w:szCs w:val="28"/>
          <w:lang w:val="ru-RU" w:eastAsia="ru-RU"/>
        </w:rPr>
      </w:pPr>
      <w:bookmarkStart w:id="135" w:name="n226"/>
      <w:bookmarkEnd w:id="135"/>
      <w:r w:rsidRPr="003968B2">
        <w:rPr>
          <w:szCs w:val="28"/>
          <w:lang w:val="ru-RU" w:eastAsia="ru-RU"/>
        </w:rPr>
        <w:t>3) допомога особі, яка потребує реабілітації, у визначенні та розумінні мети та завдань реабілітації;</w:t>
      </w:r>
    </w:p>
    <w:p w:rsidR="00963D40" w:rsidRPr="003968B2" w:rsidRDefault="00963D40" w:rsidP="003968B2">
      <w:pPr>
        <w:widowControl/>
        <w:ind w:left="0" w:firstLine="709"/>
        <w:jc w:val="both"/>
        <w:rPr>
          <w:szCs w:val="28"/>
          <w:lang w:val="ru-RU" w:eastAsia="ru-RU"/>
        </w:rPr>
      </w:pPr>
      <w:bookmarkStart w:id="136" w:name="n227"/>
      <w:bookmarkEnd w:id="136"/>
      <w:r w:rsidRPr="003968B2">
        <w:rPr>
          <w:szCs w:val="28"/>
          <w:lang w:val="ru-RU" w:eastAsia="ru-RU"/>
        </w:rPr>
        <w:t>4) підтримка та відновлення функціонування особи у фізичній, емоційній, інтелектуальній, соціальній та духовній сферах;</w:t>
      </w:r>
    </w:p>
    <w:p w:rsidR="00963D40" w:rsidRPr="003968B2" w:rsidRDefault="00963D40" w:rsidP="003968B2">
      <w:pPr>
        <w:widowControl/>
        <w:ind w:left="0" w:firstLine="709"/>
        <w:jc w:val="both"/>
        <w:rPr>
          <w:szCs w:val="28"/>
          <w:lang w:val="ru-RU" w:eastAsia="ru-RU"/>
        </w:rPr>
      </w:pPr>
      <w:bookmarkStart w:id="137" w:name="n228"/>
      <w:bookmarkEnd w:id="137"/>
      <w:r w:rsidRPr="003968B2">
        <w:rPr>
          <w:szCs w:val="28"/>
          <w:lang w:val="ru-RU" w:eastAsia="ru-RU"/>
        </w:rPr>
        <w:t xml:space="preserve">5) психотерапія депресивних, тривожних, адаптаційних, гострих стресових та посттравматичних стресових розладів, які виникли внаслідок </w:t>
      </w:r>
      <w:r w:rsidRPr="003968B2">
        <w:rPr>
          <w:szCs w:val="28"/>
          <w:lang w:val="ru-RU" w:eastAsia="ru-RU"/>
        </w:rPr>
        <w:lastRenderedPageBreak/>
        <w:t>хвороби/травми, участі у бойових діях, надзвичайних ситуаціях, полону, перебування в місцях позбавлення волі тощо;</w:t>
      </w:r>
    </w:p>
    <w:p w:rsidR="00963D40" w:rsidRPr="003968B2" w:rsidRDefault="00963D40" w:rsidP="003968B2">
      <w:pPr>
        <w:widowControl/>
        <w:ind w:left="0" w:firstLine="709"/>
        <w:jc w:val="both"/>
        <w:rPr>
          <w:szCs w:val="28"/>
          <w:lang w:val="ru-RU" w:eastAsia="ru-RU"/>
        </w:rPr>
      </w:pPr>
      <w:bookmarkStart w:id="138" w:name="n229"/>
      <w:bookmarkEnd w:id="138"/>
      <w:r w:rsidRPr="003968B2">
        <w:rPr>
          <w:szCs w:val="28"/>
          <w:lang w:val="ru-RU" w:eastAsia="ru-RU"/>
        </w:rPr>
        <w:t>6) допомога особі, яка потребує реабілітації, у встановленні життєвих цілей та підтримки досягнутого прогресу реабілітації після закінчення реабілітаційного процесу;</w:t>
      </w:r>
    </w:p>
    <w:p w:rsidR="00963D40" w:rsidRPr="003968B2" w:rsidRDefault="00963D40" w:rsidP="003968B2">
      <w:pPr>
        <w:widowControl/>
        <w:ind w:left="0" w:firstLine="709"/>
        <w:jc w:val="both"/>
        <w:rPr>
          <w:szCs w:val="28"/>
          <w:lang w:val="ru-RU" w:eastAsia="ru-RU"/>
        </w:rPr>
      </w:pPr>
      <w:bookmarkStart w:id="139" w:name="n230"/>
      <w:bookmarkEnd w:id="139"/>
      <w:r w:rsidRPr="003968B2">
        <w:rPr>
          <w:szCs w:val="28"/>
          <w:lang w:val="ru-RU" w:eastAsia="ru-RU"/>
        </w:rPr>
        <w:t>7) психотерапія, психоедукація та підтримка особи, яка потребує реабілітації, та членів її сім’ї;</w:t>
      </w:r>
    </w:p>
    <w:p w:rsidR="00963D40" w:rsidRPr="003968B2" w:rsidRDefault="00963D40" w:rsidP="003968B2">
      <w:pPr>
        <w:widowControl/>
        <w:ind w:left="0" w:firstLine="709"/>
        <w:jc w:val="both"/>
        <w:rPr>
          <w:szCs w:val="28"/>
          <w:lang w:val="ru-RU" w:eastAsia="ru-RU"/>
        </w:rPr>
      </w:pPr>
      <w:bookmarkStart w:id="140" w:name="n231"/>
      <w:bookmarkEnd w:id="140"/>
      <w:r w:rsidRPr="003968B2">
        <w:rPr>
          <w:szCs w:val="28"/>
          <w:lang w:val="ru-RU" w:eastAsia="ru-RU"/>
        </w:rPr>
        <w:t>8) психотерапія членів сім’ї особи, яка потребує реабілітації, націлена на втому від співчуття та емоційне вигорання;</w:t>
      </w:r>
    </w:p>
    <w:p w:rsidR="00963D40" w:rsidRPr="003968B2" w:rsidRDefault="00963D40" w:rsidP="003968B2">
      <w:pPr>
        <w:widowControl/>
        <w:ind w:left="0" w:firstLine="709"/>
        <w:jc w:val="both"/>
        <w:rPr>
          <w:szCs w:val="28"/>
          <w:lang w:val="ru-RU" w:eastAsia="ru-RU"/>
        </w:rPr>
      </w:pPr>
      <w:bookmarkStart w:id="141" w:name="n232"/>
      <w:bookmarkEnd w:id="141"/>
      <w:r w:rsidRPr="003968B2">
        <w:rPr>
          <w:szCs w:val="28"/>
          <w:lang w:val="ru-RU" w:eastAsia="ru-RU"/>
        </w:rPr>
        <w:t>9) робота з іншими членами мультидисциплінарної реабілітаційної команди щодо психологічної підтримки особи, яка потребує реабілітації, та членів її сім’ї.</w:t>
      </w:r>
    </w:p>
    <w:p w:rsidR="00963D40" w:rsidRPr="003968B2" w:rsidRDefault="00963D40" w:rsidP="003968B2">
      <w:pPr>
        <w:widowControl/>
        <w:ind w:left="0" w:firstLine="709"/>
        <w:jc w:val="both"/>
        <w:rPr>
          <w:szCs w:val="28"/>
          <w:lang w:val="ru-RU" w:eastAsia="ru-RU"/>
        </w:rPr>
      </w:pPr>
      <w:bookmarkStart w:id="142" w:name="n233"/>
      <w:bookmarkEnd w:id="142"/>
      <w:r w:rsidRPr="003968B2">
        <w:rPr>
          <w:szCs w:val="28"/>
          <w:lang w:val="ru-RU" w:eastAsia="ru-RU"/>
        </w:rPr>
        <w:t>До надання психологічної допомоги в роботі мультидисциплінарної реабілітаційної команди залучаються фахівці, які мають вищу освіту за спеціальностями "Психологія" та/або "</w:t>
      </w:r>
      <w:r w:rsidR="003968B2" w:rsidRPr="003968B2">
        <w:rPr>
          <w:szCs w:val="28"/>
          <w:lang w:val="ru-RU" w:eastAsia="ru-RU"/>
        </w:rPr>
        <w:t>Соціальна робота</w:t>
      </w:r>
      <w:r w:rsidRPr="003968B2">
        <w:rPr>
          <w:szCs w:val="28"/>
          <w:lang w:val="ru-RU" w:eastAsia="ru-RU"/>
        </w:rPr>
        <w:t>", досвід практичної роботи в закладах охорони здоров’я та/або реабілітаційних закладах не менше одного року та відповідають іншим вимогам, встановленим законодавством.</w:t>
      </w:r>
    </w:p>
    <w:p w:rsidR="00963D40" w:rsidRPr="003968B2" w:rsidRDefault="00963D40" w:rsidP="003968B2">
      <w:pPr>
        <w:widowControl/>
        <w:ind w:left="0" w:firstLine="709"/>
        <w:jc w:val="both"/>
        <w:rPr>
          <w:szCs w:val="28"/>
          <w:lang w:val="ru-RU" w:eastAsia="ru-RU"/>
        </w:rPr>
      </w:pPr>
      <w:bookmarkStart w:id="143" w:name="n234"/>
      <w:bookmarkEnd w:id="143"/>
      <w:r w:rsidRPr="003968B2">
        <w:rPr>
          <w:szCs w:val="28"/>
          <w:lang w:val="ru-RU" w:eastAsia="ru-RU"/>
        </w:rPr>
        <w:t>У разі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надзвичайних ситуаціях, полону, перебування в місцях позбавлення волі, інших станів здоров’я, що можуть призвести до обмеження повсякденного функціонування, психолог повинен мати обов’язкову додаткову спеціалізацію (сертифікацію) за одним з методів психотерапії з доведеною ефективністю, що мають сильну доказову базу міжнародних досліджень та рекомендовані міжнародними протоколами.</w:t>
      </w:r>
    </w:p>
    <w:p w:rsidR="00963D40" w:rsidRPr="003968B2" w:rsidRDefault="00963D40" w:rsidP="003968B2">
      <w:pPr>
        <w:widowControl/>
        <w:ind w:left="0" w:firstLine="709"/>
        <w:jc w:val="both"/>
        <w:rPr>
          <w:szCs w:val="28"/>
          <w:lang w:val="ru-RU" w:eastAsia="ru-RU"/>
        </w:rPr>
      </w:pPr>
      <w:bookmarkStart w:id="144" w:name="n235"/>
      <w:bookmarkStart w:id="145" w:name="n236"/>
      <w:bookmarkEnd w:id="144"/>
      <w:bookmarkEnd w:id="145"/>
      <w:r w:rsidRPr="003968B2">
        <w:rPr>
          <w:szCs w:val="28"/>
          <w:lang w:val="ru-RU" w:eastAsia="ru-RU"/>
        </w:rPr>
        <w:t>Для проведення реабілітації, перед її початком, необхідна інформована згода особи відповідно до вимог законодавства. Стосовно особи віком до 14 років (малолітньої особи), а також особи, визнаної в установленому законом порядку недієздатною, реабілітаційна допомога надається за згодою її законного представника.</w:t>
      </w:r>
    </w:p>
    <w:p w:rsidR="00963D40" w:rsidRPr="003968B2" w:rsidRDefault="00963D40" w:rsidP="003968B2">
      <w:pPr>
        <w:widowControl/>
        <w:ind w:left="0" w:firstLine="709"/>
        <w:jc w:val="both"/>
        <w:rPr>
          <w:szCs w:val="28"/>
          <w:lang w:val="ru-RU" w:eastAsia="ru-RU"/>
        </w:rPr>
      </w:pPr>
      <w:bookmarkStart w:id="146" w:name="n237"/>
      <w:bookmarkEnd w:id="146"/>
      <w:r w:rsidRPr="003968B2">
        <w:rPr>
          <w:szCs w:val="28"/>
          <w:lang w:val="ru-RU" w:eastAsia="ru-RU"/>
        </w:rPr>
        <w:t>Особа, яка набула повної цивільної дієздатності і усвідомлює значення своїх дій та може керувати ними, має право відмовитися від реабілітації.</w:t>
      </w:r>
    </w:p>
    <w:p w:rsidR="00963D40" w:rsidRPr="003968B2" w:rsidRDefault="00963D40" w:rsidP="003968B2">
      <w:pPr>
        <w:widowControl/>
        <w:ind w:left="0" w:firstLine="709"/>
        <w:jc w:val="both"/>
        <w:rPr>
          <w:szCs w:val="28"/>
          <w:lang w:val="ru-RU" w:eastAsia="ru-RU"/>
        </w:rPr>
      </w:pPr>
      <w:bookmarkStart w:id="147" w:name="n238"/>
      <w:bookmarkEnd w:id="147"/>
      <w:r w:rsidRPr="003968B2">
        <w:rPr>
          <w:szCs w:val="28"/>
          <w:lang w:val="ru-RU" w:eastAsia="ru-RU"/>
        </w:rPr>
        <w:t>Реабілітація розпочинається з проведення реабілітаційного обстеження, визначення наявності або ризику виникнення обмеження повсякденного функціонування, кількісної їх оцінки та створення індивідуального реабілітаційного плану.</w:t>
      </w:r>
    </w:p>
    <w:p w:rsidR="00963D40" w:rsidRPr="003968B2" w:rsidRDefault="00963D40" w:rsidP="003968B2">
      <w:pPr>
        <w:widowControl/>
        <w:ind w:left="0" w:firstLine="709"/>
        <w:jc w:val="both"/>
        <w:rPr>
          <w:szCs w:val="28"/>
          <w:lang w:val="ru-RU" w:eastAsia="ru-RU"/>
        </w:rPr>
      </w:pPr>
      <w:bookmarkStart w:id="148" w:name="n239"/>
      <w:bookmarkEnd w:id="148"/>
      <w:r w:rsidRPr="003968B2">
        <w:rPr>
          <w:szCs w:val="28"/>
          <w:lang w:val="ru-RU" w:eastAsia="ru-RU"/>
        </w:rPr>
        <w:t>Особа, яка досягла повноліття, або законний представник такої особи має право на отримання достовірної і повної інформації про стан її здоров’я, у тому числі на ознайомлення з відповідними документами, що стосуються реабілітації.</w:t>
      </w:r>
    </w:p>
    <w:p w:rsidR="00963D40" w:rsidRPr="003968B2" w:rsidRDefault="00963D40" w:rsidP="003968B2">
      <w:pPr>
        <w:widowControl/>
        <w:ind w:left="0" w:firstLine="709"/>
        <w:jc w:val="both"/>
        <w:rPr>
          <w:szCs w:val="28"/>
          <w:lang w:val="ru-RU" w:eastAsia="ru-RU"/>
        </w:rPr>
      </w:pPr>
      <w:bookmarkStart w:id="149" w:name="n240"/>
      <w:bookmarkEnd w:id="149"/>
      <w:r w:rsidRPr="003968B2">
        <w:rPr>
          <w:szCs w:val="28"/>
          <w:lang w:val="ru-RU" w:eastAsia="ru-RU"/>
        </w:rPr>
        <w:t xml:space="preserve">Фахівець з реабілітації зобов’язаний надати особі, якій надається реабілітаційна допомога, її законному представникові у доступній формі інформацію про стан її здоров’я, наявні обмеження повсякденного </w:t>
      </w:r>
      <w:r w:rsidRPr="003968B2">
        <w:rPr>
          <w:szCs w:val="28"/>
          <w:lang w:val="ru-RU" w:eastAsia="ru-RU"/>
        </w:rPr>
        <w:lastRenderedPageBreak/>
        <w:t>функціонування та іншу інформацію, на підставі якої складається індивідуальний реабілітаційний план.</w:t>
      </w:r>
    </w:p>
    <w:p w:rsidR="00741489" w:rsidRDefault="00963D40" w:rsidP="00050107">
      <w:pPr>
        <w:jc w:val="both"/>
        <w:rPr>
          <w:sz w:val="24"/>
          <w:szCs w:val="24"/>
          <w:lang w:val="ru-RU" w:eastAsia="ru-RU"/>
        </w:rPr>
      </w:pPr>
      <w:r>
        <w:rPr>
          <w:sz w:val="24"/>
          <w:szCs w:val="24"/>
          <w:lang w:val="ru-RU" w:eastAsia="ru-RU"/>
        </w:rPr>
        <w:t xml:space="preserve">       </w:t>
      </w:r>
    </w:p>
    <w:p w:rsidR="001635D0" w:rsidRPr="001635D0" w:rsidRDefault="001635D0" w:rsidP="001635D0">
      <w:pPr>
        <w:pStyle w:val="a6"/>
        <w:ind w:left="576"/>
        <w:jc w:val="both"/>
        <w:rPr>
          <w:b/>
        </w:rPr>
      </w:pPr>
      <w:r w:rsidRPr="001635D0">
        <w:rPr>
          <w:b/>
        </w:rPr>
        <w:t>Птання для самостійної перевірки знань</w:t>
      </w:r>
    </w:p>
    <w:p w:rsidR="002A2DDF" w:rsidRPr="002A2DDF" w:rsidRDefault="002A2DDF" w:rsidP="002A2DDF">
      <w:pPr>
        <w:pStyle w:val="a5"/>
        <w:numPr>
          <w:ilvl w:val="0"/>
          <w:numId w:val="44"/>
        </w:numPr>
        <w:rPr>
          <w:sz w:val="28"/>
          <w:szCs w:val="28"/>
        </w:rPr>
      </w:pPr>
      <w:r w:rsidRPr="002A2DDF">
        <w:rPr>
          <w:sz w:val="28"/>
          <w:szCs w:val="28"/>
        </w:rPr>
        <w:t>Що таке мультидисциплінарна реабілітаційна команда і яке її основне призначення?</w:t>
      </w:r>
    </w:p>
    <w:p w:rsidR="002A2DDF" w:rsidRPr="002A2DDF" w:rsidRDefault="002A2DDF" w:rsidP="002A2DDF">
      <w:pPr>
        <w:pStyle w:val="a5"/>
        <w:numPr>
          <w:ilvl w:val="0"/>
          <w:numId w:val="44"/>
        </w:numPr>
        <w:rPr>
          <w:sz w:val="28"/>
          <w:szCs w:val="28"/>
        </w:rPr>
      </w:pPr>
      <w:r w:rsidRPr="002A2DDF">
        <w:rPr>
          <w:sz w:val="28"/>
          <w:szCs w:val="28"/>
        </w:rPr>
        <w:t>Які основні принципи роботи мультидисциплінарної команди у реабілітації?</w:t>
      </w:r>
    </w:p>
    <w:p w:rsidR="002A2DDF" w:rsidRPr="002A2DDF" w:rsidRDefault="002A2DDF" w:rsidP="002A2DDF">
      <w:pPr>
        <w:pStyle w:val="a5"/>
        <w:numPr>
          <w:ilvl w:val="0"/>
          <w:numId w:val="44"/>
        </w:numPr>
        <w:rPr>
          <w:sz w:val="28"/>
          <w:szCs w:val="28"/>
        </w:rPr>
      </w:pPr>
      <w:r w:rsidRPr="002A2DDF">
        <w:rPr>
          <w:sz w:val="28"/>
          <w:szCs w:val="28"/>
        </w:rPr>
        <w:t>Хто входить до складу мультидисциплінарної реабілітаційної команди (лікарі, фізичні терапевти, ерготерапевти, психологи, соціальні працівники тощо)?</w:t>
      </w:r>
    </w:p>
    <w:p w:rsidR="002A2DDF" w:rsidRPr="002A2DDF" w:rsidRDefault="002A2DDF" w:rsidP="002A2DDF">
      <w:pPr>
        <w:pStyle w:val="a5"/>
        <w:numPr>
          <w:ilvl w:val="0"/>
          <w:numId w:val="44"/>
        </w:numPr>
        <w:rPr>
          <w:sz w:val="28"/>
          <w:szCs w:val="28"/>
        </w:rPr>
      </w:pPr>
      <w:r w:rsidRPr="002A2DDF">
        <w:rPr>
          <w:sz w:val="28"/>
          <w:szCs w:val="28"/>
        </w:rPr>
        <w:t>Які ролі та обов’язки окремих членів команди?</w:t>
      </w:r>
    </w:p>
    <w:p w:rsidR="002A2DDF" w:rsidRPr="002A2DDF" w:rsidRDefault="002A2DDF" w:rsidP="002A2DDF">
      <w:pPr>
        <w:pStyle w:val="a5"/>
        <w:numPr>
          <w:ilvl w:val="0"/>
          <w:numId w:val="44"/>
        </w:numPr>
        <w:rPr>
          <w:sz w:val="28"/>
          <w:szCs w:val="28"/>
        </w:rPr>
      </w:pPr>
      <w:r w:rsidRPr="002A2DDF">
        <w:rPr>
          <w:sz w:val="28"/>
          <w:szCs w:val="28"/>
        </w:rPr>
        <w:t>Як забезпечується координація дій членів команди?</w:t>
      </w:r>
    </w:p>
    <w:p w:rsidR="002A2DDF" w:rsidRPr="002A2DDF" w:rsidRDefault="002A2DDF" w:rsidP="002A2DDF">
      <w:pPr>
        <w:pStyle w:val="a5"/>
        <w:numPr>
          <w:ilvl w:val="0"/>
          <w:numId w:val="44"/>
        </w:numPr>
        <w:rPr>
          <w:sz w:val="28"/>
          <w:szCs w:val="28"/>
        </w:rPr>
      </w:pPr>
      <w:r w:rsidRPr="002A2DDF">
        <w:rPr>
          <w:sz w:val="28"/>
          <w:szCs w:val="28"/>
        </w:rPr>
        <w:t>Які переваги мультидисциплінарного підходу у порівнянні з моно-дисциплінарним?</w:t>
      </w:r>
    </w:p>
    <w:p w:rsidR="002A2DDF" w:rsidRPr="002A2DDF" w:rsidRDefault="002A2DDF" w:rsidP="002A2DDF">
      <w:pPr>
        <w:pStyle w:val="a5"/>
        <w:numPr>
          <w:ilvl w:val="0"/>
          <w:numId w:val="44"/>
        </w:numPr>
        <w:rPr>
          <w:sz w:val="28"/>
          <w:szCs w:val="28"/>
        </w:rPr>
      </w:pPr>
      <w:r w:rsidRPr="002A2DDF">
        <w:rPr>
          <w:sz w:val="28"/>
          <w:szCs w:val="28"/>
        </w:rPr>
        <w:t>Які комунікативні та організаційні навички необхідні для ефективної роботи команди?</w:t>
      </w:r>
    </w:p>
    <w:p w:rsidR="002A2DDF" w:rsidRPr="002A2DDF" w:rsidRDefault="002A2DDF" w:rsidP="002A2DDF">
      <w:pPr>
        <w:pStyle w:val="a5"/>
        <w:numPr>
          <w:ilvl w:val="0"/>
          <w:numId w:val="44"/>
        </w:numPr>
        <w:rPr>
          <w:sz w:val="28"/>
          <w:szCs w:val="28"/>
        </w:rPr>
      </w:pPr>
      <w:r w:rsidRPr="002A2DDF">
        <w:rPr>
          <w:sz w:val="28"/>
          <w:szCs w:val="28"/>
        </w:rPr>
        <w:t>Як проводиться оцінка функціонального стану пацієнта у мультидисциплінарному підході?</w:t>
      </w:r>
    </w:p>
    <w:p w:rsidR="002A2DDF" w:rsidRPr="002A2DDF" w:rsidRDefault="002A2DDF" w:rsidP="002A2DDF">
      <w:pPr>
        <w:pStyle w:val="a5"/>
        <w:numPr>
          <w:ilvl w:val="0"/>
          <w:numId w:val="44"/>
        </w:numPr>
        <w:rPr>
          <w:sz w:val="28"/>
          <w:szCs w:val="28"/>
        </w:rPr>
      </w:pPr>
      <w:r w:rsidRPr="002A2DDF">
        <w:rPr>
          <w:sz w:val="28"/>
          <w:szCs w:val="28"/>
        </w:rPr>
        <w:t>Яким чином команда формує індивідуальну програму реабілітації пацієнта?</w:t>
      </w:r>
    </w:p>
    <w:p w:rsidR="002A2DDF" w:rsidRPr="002A2DDF" w:rsidRDefault="002A2DDF" w:rsidP="002A2DDF">
      <w:pPr>
        <w:pStyle w:val="a5"/>
        <w:numPr>
          <w:ilvl w:val="0"/>
          <w:numId w:val="44"/>
        </w:numPr>
        <w:rPr>
          <w:sz w:val="28"/>
          <w:szCs w:val="28"/>
        </w:rPr>
      </w:pPr>
      <w:r w:rsidRPr="002A2DDF">
        <w:rPr>
          <w:sz w:val="28"/>
          <w:szCs w:val="28"/>
        </w:rPr>
        <w:t>Роль пацієнта та його сім’ї у процесі роботи команди.</w:t>
      </w:r>
    </w:p>
    <w:p w:rsidR="002A2DDF" w:rsidRPr="002A2DDF" w:rsidRDefault="002A2DDF" w:rsidP="002A2DDF">
      <w:pPr>
        <w:pStyle w:val="a5"/>
        <w:numPr>
          <w:ilvl w:val="0"/>
          <w:numId w:val="44"/>
        </w:numPr>
        <w:rPr>
          <w:sz w:val="28"/>
          <w:szCs w:val="28"/>
        </w:rPr>
      </w:pPr>
      <w:r w:rsidRPr="002A2DDF">
        <w:rPr>
          <w:sz w:val="28"/>
          <w:szCs w:val="28"/>
        </w:rPr>
        <w:t>Як оцінюється ефективність роботи мультидисциплінарної команди?</w:t>
      </w:r>
    </w:p>
    <w:p w:rsidR="002A2DDF" w:rsidRPr="002A2DDF" w:rsidRDefault="002A2DDF" w:rsidP="002A2DDF">
      <w:pPr>
        <w:pStyle w:val="a5"/>
        <w:numPr>
          <w:ilvl w:val="0"/>
          <w:numId w:val="44"/>
        </w:numPr>
        <w:rPr>
          <w:sz w:val="28"/>
          <w:szCs w:val="28"/>
        </w:rPr>
      </w:pPr>
      <w:r w:rsidRPr="002A2DDF">
        <w:rPr>
          <w:sz w:val="28"/>
          <w:szCs w:val="28"/>
        </w:rPr>
        <w:t>Взаємодія команди з іншими закладами та установами (амбулаторія, лікарня, соціальні служби).</w:t>
      </w:r>
    </w:p>
    <w:p w:rsidR="002A2DDF" w:rsidRPr="002A2DDF" w:rsidRDefault="002A2DDF" w:rsidP="002A2DDF">
      <w:pPr>
        <w:pStyle w:val="a5"/>
        <w:numPr>
          <w:ilvl w:val="0"/>
          <w:numId w:val="44"/>
        </w:numPr>
        <w:rPr>
          <w:sz w:val="28"/>
          <w:szCs w:val="28"/>
        </w:rPr>
      </w:pPr>
      <w:r w:rsidRPr="002A2DDF">
        <w:rPr>
          <w:sz w:val="28"/>
          <w:szCs w:val="28"/>
        </w:rPr>
        <w:t>Проблеми та виклики, що можуть виникати при роботі мультидисциплінарної команди.</w:t>
      </w:r>
    </w:p>
    <w:p w:rsidR="002A2DDF" w:rsidRPr="002A2DDF" w:rsidRDefault="002A2DDF" w:rsidP="002A2DDF">
      <w:pPr>
        <w:pStyle w:val="a5"/>
        <w:numPr>
          <w:ilvl w:val="0"/>
          <w:numId w:val="44"/>
        </w:numPr>
        <w:rPr>
          <w:sz w:val="28"/>
          <w:szCs w:val="28"/>
        </w:rPr>
      </w:pPr>
      <w:r w:rsidRPr="002A2DDF">
        <w:rPr>
          <w:sz w:val="28"/>
          <w:szCs w:val="28"/>
        </w:rPr>
        <w:t>Методи підвищення ефективності командної роботи у реабілітації.</w:t>
      </w:r>
    </w:p>
    <w:p w:rsidR="002A2DDF" w:rsidRPr="002A2DDF" w:rsidRDefault="002A2DDF" w:rsidP="002A2DDF">
      <w:pPr>
        <w:pStyle w:val="a5"/>
        <w:numPr>
          <w:ilvl w:val="0"/>
          <w:numId w:val="44"/>
        </w:numPr>
        <w:rPr>
          <w:sz w:val="28"/>
          <w:szCs w:val="28"/>
        </w:rPr>
      </w:pPr>
      <w:r w:rsidRPr="002A2DDF">
        <w:rPr>
          <w:sz w:val="28"/>
          <w:szCs w:val="28"/>
        </w:rPr>
        <w:t>Особливості організації роботи мультидисциплінарної команди у різних видах патології.</w:t>
      </w:r>
    </w:p>
    <w:p w:rsidR="002A2DDF" w:rsidRPr="002A2DDF" w:rsidRDefault="002A2DDF" w:rsidP="002A2DDF">
      <w:pPr>
        <w:pStyle w:val="a5"/>
        <w:numPr>
          <w:ilvl w:val="0"/>
          <w:numId w:val="44"/>
        </w:numPr>
        <w:rPr>
          <w:sz w:val="28"/>
          <w:szCs w:val="28"/>
        </w:rPr>
      </w:pPr>
      <w:r w:rsidRPr="002A2DDF">
        <w:rPr>
          <w:sz w:val="28"/>
          <w:szCs w:val="28"/>
        </w:rPr>
        <w:t>Роль етичних норм і конфіденційності у діяльності команди.</w:t>
      </w:r>
    </w:p>
    <w:p w:rsidR="002A2DDF" w:rsidRPr="002A2DDF" w:rsidRDefault="002A2DDF" w:rsidP="002A2DDF">
      <w:pPr>
        <w:pStyle w:val="a5"/>
        <w:numPr>
          <w:ilvl w:val="0"/>
          <w:numId w:val="44"/>
        </w:numPr>
        <w:rPr>
          <w:sz w:val="28"/>
          <w:szCs w:val="28"/>
        </w:rPr>
      </w:pPr>
      <w:r w:rsidRPr="002A2DDF">
        <w:rPr>
          <w:sz w:val="28"/>
          <w:szCs w:val="28"/>
        </w:rPr>
        <w:t>Використання сучасних технологій (телемедицина, електронні системи) для координації команди.</w:t>
      </w:r>
    </w:p>
    <w:p w:rsidR="002A2DDF" w:rsidRPr="002A2DDF" w:rsidRDefault="002A2DDF" w:rsidP="002A2DDF">
      <w:pPr>
        <w:pStyle w:val="a5"/>
        <w:numPr>
          <w:ilvl w:val="0"/>
          <w:numId w:val="44"/>
        </w:numPr>
        <w:rPr>
          <w:sz w:val="28"/>
          <w:szCs w:val="28"/>
        </w:rPr>
      </w:pPr>
      <w:r w:rsidRPr="002A2DDF">
        <w:rPr>
          <w:sz w:val="28"/>
          <w:szCs w:val="28"/>
        </w:rPr>
        <w:t>Завдання команди у ранній, відновній та підтримуючій фазах реабілітації.</w:t>
      </w:r>
    </w:p>
    <w:p w:rsidR="002A2DDF" w:rsidRPr="002A2DDF" w:rsidRDefault="002A2DDF" w:rsidP="002A2DDF">
      <w:pPr>
        <w:pStyle w:val="a5"/>
        <w:numPr>
          <w:ilvl w:val="0"/>
          <w:numId w:val="44"/>
        </w:numPr>
        <w:rPr>
          <w:sz w:val="28"/>
          <w:szCs w:val="28"/>
        </w:rPr>
      </w:pPr>
      <w:r w:rsidRPr="002A2DDF">
        <w:rPr>
          <w:sz w:val="28"/>
          <w:szCs w:val="28"/>
        </w:rPr>
        <w:t>Підготовка та підвищення кваліфікації членів мультидисциплінарної команди.</w:t>
      </w:r>
    </w:p>
    <w:p w:rsidR="002A2DDF" w:rsidRPr="002A2DDF" w:rsidRDefault="002A2DDF" w:rsidP="002A2DDF">
      <w:pPr>
        <w:pStyle w:val="a5"/>
        <w:numPr>
          <w:ilvl w:val="0"/>
          <w:numId w:val="44"/>
        </w:numPr>
        <w:rPr>
          <w:sz w:val="28"/>
          <w:szCs w:val="28"/>
        </w:rPr>
      </w:pPr>
      <w:r w:rsidRPr="002A2DDF">
        <w:rPr>
          <w:sz w:val="28"/>
          <w:szCs w:val="28"/>
        </w:rPr>
        <w:t xml:space="preserve">Міжнародні стандарти та рекомендації щодо роботи мультидисциплінарних команд у реабілітації (з урахуванням рекомендацій </w:t>
      </w:r>
      <w:r w:rsidRPr="002A2DDF">
        <w:rPr>
          <w:rStyle w:val="whitespace-normal"/>
          <w:sz w:val="28"/>
          <w:szCs w:val="28"/>
        </w:rPr>
        <w:t>Всесвітня організація охорони здоров’я</w:t>
      </w:r>
      <w:r w:rsidRPr="002A2DDF">
        <w:rPr>
          <w:sz w:val="28"/>
          <w:szCs w:val="28"/>
        </w:rPr>
        <w:t>).</w:t>
      </w:r>
    </w:p>
    <w:p w:rsidR="00963D40" w:rsidRDefault="00963D40" w:rsidP="00050107">
      <w:pPr>
        <w:jc w:val="both"/>
        <w:rPr>
          <w:sz w:val="24"/>
          <w:szCs w:val="24"/>
          <w:lang w:val="ru-RU" w:eastAsia="ru-RU"/>
        </w:rPr>
      </w:pPr>
    </w:p>
    <w:p w:rsidR="00963D40" w:rsidRDefault="00963D40" w:rsidP="00050107">
      <w:pPr>
        <w:jc w:val="both"/>
        <w:rPr>
          <w:sz w:val="24"/>
          <w:szCs w:val="24"/>
          <w:lang w:val="ru-RU" w:eastAsia="ru-RU"/>
        </w:rPr>
      </w:pPr>
    </w:p>
    <w:p w:rsidR="00963D40" w:rsidRDefault="00963D40" w:rsidP="00050107">
      <w:pPr>
        <w:jc w:val="both"/>
        <w:rPr>
          <w:sz w:val="24"/>
          <w:szCs w:val="24"/>
          <w:lang w:val="ru-RU" w:eastAsia="ru-RU"/>
        </w:rPr>
      </w:pPr>
    </w:p>
    <w:p w:rsidR="00963D40" w:rsidRDefault="00963D40" w:rsidP="00050107">
      <w:pPr>
        <w:jc w:val="both"/>
        <w:rPr>
          <w:sz w:val="24"/>
          <w:szCs w:val="24"/>
          <w:lang w:val="ru-RU" w:eastAsia="ru-RU"/>
        </w:rPr>
      </w:pPr>
    </w:p>
    <w:p w:rsidR="00BD18D4" w:rsidRDefault="00BD18D4" w:rsidP="00334ABD">
      <w:pPr>
        <w:widowControl/>
        <w:ind w:left="0" w:firstLine="680"/>
        <w:rPr>
          <w:b/>
          <w:szCs w:val="28"/>
          <w:lang w:eastAsia="ru-RU"/>
        </w:rPr>
      </w:pPr>
      <w:r w:rsidRPr="00506A9F">
        <w:rPr>
          <w:b/>
          <w:szCs w:val="28"/>
          <w:lang w:eastAsia="ru-RU"/>
        </w:rPr>
        <w:lastRenderedPageBreak/>
        <w:t>Лекція 1</w:t>
      </w:r>
      <w:r w:rsidR="00C77DC4" w:rsidRPr="00506A9F">
        <w:rPr>
          <w:b/>
          <w:szCs w:val="28"/>
          <w:lang w:eastAsia="ru-RU"/>
        </w:rPr>
        <w:t>2</w:t>
      </w:r>
    </w:p>
    <w:p w:rsidR="00334ABD" w:rsidRPr="00506A9F" w:rsidRDefault="00334ABD" w:rsidP="00334ABD">
      <w:pPr>
        <w:widowControl/>
        <w:ind w:left="0" w:firstLine="680"/>
        <w:rPr>
          <w:b/>
          <w:szCs w:val="28"/>
          <w:lang w:eastAsia="ru-RU"/>
        </w:rPr>
      </w:pPr>
    </w:p>
    <w:p w:rsidR="00963D40" w:rsidRPr="00506A9F" w:rsidRDefault="001635D0" w:rsidP="00506A9F">
      <w:pPr>
        <w:widowControl/>
        <w:ind w:left="0" w:firstLine="680"/>
        <w:jc w:val="both"/>
        <w:rPr>
          <w:b/>
          <w:szCs w:val="28"/>
          <w:lang w:eastAsia="ru-RU"/>
        </w:rPr>
      </w:pPr>
      <w:r>
        <w:rPr>
          <w:b/>
          <w:szCs w:val="28"/>
          <w:lang w:val="ru-RU" w:eastAsia="ru-RU"/>
        </w:rPr>
        <w:t xml:space="preserve">Тема: </w:t>
      </w:r>
      <w:r w:rsidR="00963D40" w:rsidRPr="00506A9F">
        <w:rPr>
          <w:b/>
          <w:szCs w:val="28"/>
          <w:lang w:eastAsia="ru-RU"/>
        </w:rPr>
        <w:t xml:space="preserve">Реабілітаційні плани та доказовість реабілітації </w:t>
      </w:r>
    </w:p>
    <w:p w:rsidR="00963D40" w:rsidRPr="00506A9F" w:rsidRDefault="00963D40" w:rsidP="00506A9F">
      <w:pPr>
        <w:widowControl/>
        <w:ind w:left="0" w:firstLine="680"/>
        <w:jc w:val="both"/>
        <w:rPr>
          <w:szCs w:val="28"/>
          <w:lang w:eastAsia="ru-RU"/>
        </w:rPr>
      </w:pPr>
    </w:p>
    <w:p w:rsidR="00C77DC4" w:rsidRPr="00506A9F" w:rsidRDefault="00C77DC4" w:rsidP="00506A9F">
      <w:pPr>
        <w:widowControl/>
        <w:ind w:left="0" w:firstLine="680"/>
        <w:jc w:val="both"/>
        <w:rPr>
          <w:szCs w:val="28"/>
          <w:lang w:eastAsia="ru-RU"/>
        </w:rPr>
      </w:pPr>
      <w:r w:rsidRPr="00506A9F">
        <w:rPr>
          <w:szCs w:val="28"/>
          <w:lang w:eastAsia="ru-RU"/>
        </w:rPr>
        <w:t>П</w:t>
      </w:r>
      <w:r w:rsidR="001635D0">
        <w:rPr>
          <w:szCs w:val="28"/>
          <w:lang w:val="ru-RU" w:eastAsia="ru-RU"/>
        </w:rPr>
        <w:t>итання для розгляду:</w:t>
      </w:r>
    </w:p>
    <w:p w:rsidR="00963D40" w:rsidRPr="00506A9F" w:rsidRDefault="001635D0" w:rsidP="00506A9F">
      <w:pPr>
        <w:widowControl/>
        <w:ind w:left="0" w:firstLine="680"/>
        <w:jc w:val="both"/>
        <w:rPr>
          <w:szCs w:val="28"/>
          <w:lang w:eastAsia="ru-RU"/>
        </w:rPr>
      </w:pPr>
      <w:r>
        <w:rPr>
          <w:szCs w:val="28"/>
          <w:lang w:val="ru-RU" w:eastAsia="ru-RU"/>
        </w:rPr>
        <w:t>12.</w:t>
      </w:r>
      <w:r w:rsidR="00C77DC4" w:rsidRPr="00506A9F">
        <w:rPr>
          <w:szCs w:val="28"/>
          <w:lang w:eastAsia="ru-RU"/>
        </w:rPr>
        <w:t xml:space="preserve">1. </w:t>
      </w:r>
      <w:r w:rsidR="00963D40" w:rsidRPr="00506A9F">
        <w:rPr>
          <w:szCs w:val="28"/>
          <w:lang w:eastAsia="ru-RU"/>
        </w:rPr>
        <w:t>Індивідуальний реабілітаційний план</w:t>
      </w:r>
    </w:p>
    <w:p w:rsidR="00C77DC4" w:rsidRPr="00506A9F" w:rsidRDefault="001635D0" w:rsidP="00506A9F">
      <w:pPr>
        <w:widowControl/>
        <w:ind w:left="0" w:firstLine="680"/>
        <w:jc w:val="both"/>
        <w:rPr>
          <w:szCs w:val="28"/>
          <w:lang w:eastAsia="ru-RU"/>
        </w:rPr>
      </w:pPr>
      <w:r>
        <w:rPr>
          <w:szCs w:val="28"/>
          <w:lang w:val="ru-RU" w:eastAsia="ru-RU"/>
        </w:rPr>
        <w:t>12.</w:t>
      </w:r>
      <w:r w:rsidR="00C77DC4" w:rsidRPr="00506A9F">
        <w:rPr>
          <w:szCs w:val="28"/>
          <w:lang w:eastAsia="ru-RU"/>
        </w:rPr>
        <w:t>2.</w:t>
      </w:r>
      <w:r w:rsidR="00506A9F" w:rsidRPr="00506A9F">
        <w:rPr>
          <w:b/>
          <w:szCs w:val="28"/>
          <w:lang w:eastAsia="ru-RU"/>
        </w:rPr>
        <w:t xml:space="preserve"> </w:t>
      </w:r>
      <w:r w:rsidR="00506A9F" w:rsidRPr="00506A9F">
        <w:rPr>
          <w:szCs w:val="28"/>
          <w:lang w:eastAsia="ru-RU"/>
        </w:rPr>
        <w:t>Державний типовий план реабілітації</w:t>
      </w:r>
    </w:p>
    <w:p w:rsidR="00506A9F" w:rsidRPr="00506A9F" w:rsidRDefault="001635D0" w:rsidP="00506A9F">
      <w:pPr>
        <w:widowControl/>
        <w:ind w:left="0" w:firstLine="680"/>
        <w:jc w:val="both"/>
        <w:rPr>
          <w:b/>
          <w:szCs w:val="28"/>
          <w:lang w:val="ru-RU" w:eastAsia="ru-RU"/>
        </w:rPr>
      </w:pPr>
      <w:r>
        <w:rPr>
          <w:szCs w:val="28"/>
          <w:lang w:val="ru-RU" w:eastAsia="ru-RU"/>
        </w:rPr>
        <w:t>12.</w:t>
      </w:r>
      <w:r w:rsidR="00C77DC4" w:rsidRPr="00506A9F">
        <w:rPr>
          <w:szCs w:val="28"/>
          <w:lang w:eastAsia="ru-RU"/>
        </w:rPr>
        <w:t>3.</w:t>
      </w:r>
      <w:r w:rsidR="00506A9F" w:rsidRPr="00506A9F">
        <w:rPr>
          <w:szCs w:val="28"/>
          <w:lang w:eastAsia="ru-RU"/>
        </w:rPr>
        <w:t xml:space="preserve"> </w:t>
      </w:r>
      <w:r w:rsidR="00506A9F" w:rsidRPr="00506A9F">
        <w:rPr>
          <w:szCs w:val="28"/>
          <w:lang w:val="ru-RU" w:eastAsia="ru-RU"/>
        </w:rPr>
        <w:t>Застосування методів доказовості в реабілітації</w:t>
      </w:r>
    </w:p>
    <w:p w:rsidR="00C77DC4" w:rsidRPr="00506A9F" w:rsidRDefault="00C77DC4" w:rsidP="00506A9F">
      <w:pPr>
        <w:widowControl/>
        <w:ind w:left="0" w:firstLine="680"/>
        <w:jc w:val="both"/>
        <w:rPr>
          <w:szCs w:val="28"/>
          <w:lang w:eastAsia="ru-RU"/>
        </w:rPr>
      </w:pPr>
    </w:p>
    <w:p w:rsidR="00C77DC4" w:rsidRDefault="00C77DC4" w:rsidP="00506A9F">
      <w:pPr>
        <w:widowControl/>
        <w:ind w:left="0" w:firstLine="680"/>
        <w:jc w:val="both"/>
        <w:rPr>
          <w:b/>
          <w:szCs w:val="28"/>
          <w:lang w:eastAsia="ru-RU"/>
        </w:rPr>
      </w:pPr>
      <w:bookmarkStart w:id="150" w:name="n242"/>
      <w:bookmarkEnd w:id="150"/>
      <w:r w:rsidRPr="00506A9F">
        <w:rPr>
          <w:b/>
          <w:szCs w:val="28"/>
          <w:lang w:eastAsia="ru-RU"/>
        </w:rPr>
        <w:t>12.1. Індивідуальний реабілітаційний план</w:t>
      </w:r>
    </w:p>
    <w:p w:rsidR="00334ABD" w:rsidRPr="00506A9F" w:rsidRDefault="00334ABD" w:rsidP="00506A9F">
      <w:pPr>
        <w:widowControl/>
        <w:ind w:left="0" w:firstLine="680"/>
        <w:jc w:val="both"/>
        <w:rPr>
          <w:b/>
          <w:szCs w:val="28"/>
          <w:lang w:eastAsia="ru-RU"/>
        </w:rPr>
      </w:pPr>
    </w:p>
    <w:p w:rsidR="00963D40" w:rsidRPr="00506A9F" w:rsidRDefault="00963D40" w:rsidP="00506A9F">
      <w:pPr>
        <w:widowControl/>
        <w:ind w:left="0" w:firstLine="680"/>
        <w:jc w:val="both"/>
        <w:rPr>
          <w:szCs w:val="28"/>
          <w:lang w:eastAsia="ru-RU"/>
        </w:rPr>
      </w:pPr>
      <w:r w:rsidRPr="00506A9F">
        <w:rPr>
          <w:szCs w:val="28"/>
          <w:lang w:eastAsia="ru-RU"/>
        </w:rPr>
        <w:t xml:space="preserve"> Індивідуальний реабілітаційний план розробляється та узгоджується мультидисциплінарною реабілітаційною командою після проведення реабілітаційного обстеження особи кожним членом мультидисциплінарної реабілітаційної команди та з урахуванням наявних порушень, обмежень повсякденного функціонування та потреб особи та затверджується на загальних зборах команди лікарем фізичної та реабілітаційної медицини.</w:t>
      </w:r>
    </w:p>
    <w:p w:rsidR="00963D40" w:rsidRPr="00506A9F" w:rsidRDefault="00963D40" w:rsidP="00506A9F">
      <w:pPr>
        <w:widowControl/>
        <w:ind w:left="0" w:firstLine="680"/>
        <w:jc w:val="both"/>
        <w:rPr>
          <w:szCs w:val="28"/>
          <w:lang w:eastAsia="ru-RU"/>
        </w:rPr>
      </w:pPr>
      <w:bookmarkStart w:id="151" w:name="n243"/>
      <w:bookmarkEnd w:id="151"/>
      <w:r w:rsidRPr="00506A9F">
        <w:rPr>
          <w:szCs w:val="28"/>
          <w:lang w:eastAsia="ru-RU"/>
        </w:rPr>
        <w:t>Індивідуальний реабілітаційний план складається з урахуванням результатів реабілітаційного обстеження, реабілітаційного періоду, визначення реабілітаційного прогнозу та місця (місць) проведення реабілітаційних заходів.</w:t>
      </w:r>
    </w:p>
    <w:p w:rsidR="00963D40" w:rsidRPr="00506A9F" w:rsidRDefault="00963D40" w:rsidP="00506A9F">
      <w:pPr>
        <w:widowControl/>
        <w:ind w:left="0" w:firstLine="680"/>
        <w:jc w:val="both"/>
        <w:rPr>
          <w:szCs w:val="28"/>
          <w:lang w:eastAsia="ru-RU"/>
        </w:rPr>
      </w:pPr>
      <w:bookmarkStart w:id="152" w:name="n244"/>
      <w:bookmarkEnd w:id="152"/>
      <w:r w:rsidRPr="00506A9F">
        <w:rPr>
          <w:szCs w:val="28"/>
          <w:lang w:eastAsia="ru-RU"/>
        </w:rPr>
        <w:t>Індивідуальний реабілітаційний план має містити загальні мету та завдання реабілітації з визначенням орієнтовних термінів їх досягнення, визначення переліку необхідних реабілітаційних заходів, кількісних потреб у фахівцях з реабілітації, потреб у реабілітаційному та іншому обладнанні, можливих потреб у продовженні надання реабілітаційної допомоги в іншому реабілітаційному закладі, відділенні, підрозділі відповідно до рівня функціональних обмежень, можливостей, побажань, очікувань, прагнень особи, яка потребує реабілітації. Після затвердження індивідуального реабілітаційного плану кожен фахівець з реабілітації в рамках своїх професійних компетентностей за результатами реабілітаційного обстеження самостійно складає власну програму терапії, реалізує та оцінює її ефективність.</w:t>
      </w:r>
    </w:p>
    <w:p w:rsidR="00963D40" w:rsidRPr="00506A9F" w:rsidRDefault="00963D40" w:rsidP="00506A9F">
      <w:pPr>
        <w:widowControl/>
        <w:ind w:left="0" w:firstLine="680"/>
        <w:jc w:val="both"/>
        <w:rPr>
          <w:szCs w:val="28"/>
          <w:lang w:eastAsia="ru-RU"/>
        </w:rPr>
      </w:pPr>
      <w:bookmarkStart w:id="153" w:name="n245"/>
      <w:bookmarkEnd w:id="153"/>
      <w:r w:rsidRPr="00506A9F">
        <w:rPr>
          <w:szCs w:val="28"/>
          <w:lang w:eastAsia="ru-RU"/>
        </w:rPr>
        <w:t>Індивідуальний реабілітаційний план складається мультидисциплінарною реабілітаційною командою на підставі Державного типового плану реабілітації.</w:t>
      </w:r>
    </w:p>
    <w:p w:rsidR="00963D40" w:rsidRPr="00506A9F" w:rsidRDefault="00963D40" w:rsidP="00506A9F">
      <w:pPr>
        <w:widowControl/>
        <w:ind w:left="0" w:firstLine="680"/>
        <w:jc w:val="both"/>
        <w:rPr>
          <w:szCs w:val="28"/>
          <w:lang w:eastAsia="ru-RU"/>
        </w:rPr>
      </w:pPr>
      <w:bookmarkStart w:id="154" w:name="n246"/>
      <w:bookmarkEnd w:id="154"/>
      <w:r w:rsidRPr="00506A9F">
        <w:rPr>
          <w:szCs w:val="28"/>
          <w:lang w:eastAsia="ru-RU"/>
        </w:rPr>
        <w:t>Зміни до індивідуального реабілітаційного плану затверджуються лікарем фізичної та реабілітаційної медицини після проведення повторного реабілітаційного обстеження членами мультидисциплінарної реабілітаційної команди.</w:t>
      </w:r>
    </w:p>
    <w:p w:rsidR="00963D40" w:rsidRPr="00506A9F" w:rsidRDefault="00963D40" w:rsidP="00506A9F">
      <w:pPr>
        <w:widowControl/>
        <w:ind w:left="0" w:firstLine="680"/>
        <w:jc w:val="both"/>
        <w:rPr>
          <w:szCs w:val="28"/>
          <w:lang w:eastAsia="ru-RU"/>
        </w:rPr>
      </w:pPr>
      <w:bookmarkStart w:id="155" w:name="n247"/>
      <w:bookmarkEnd w:id="155"/>
      <w:r w:rsidRPr="00506A9F">
        <w:rPr>
          <w:szCs w:val="28"/>
          <w:lang w:eastAsia="ru-RU"/>
        </w:rPr>
        <w:t>Індивідуальний реабілітаційний план та внесені до нього зміни мають бути погоджені особою з обмеженнями повсякденного функціонування або її законним представником.</w:t>
      </w:r>
    </w:p>
    <w:bookmarkStart w:id="156" w:name="n248"/>
    <w:bookmarkEnd w:id="156"/>
    <w:p w:rsidR="00963D40" w:rsidRPr="00506A9F" w:rsidRDefault="0026449C" w:rsidP="00506A9F">
      <w:pPr>
        <w:widowControl/>
        <w:ind w:left="0" w:firstLine="680"/>
        <w:jc w:val="both"/>
        <w:rPr>
          <w:szCs w:val="28"/>
          <w:lang w:eastAsia="ru-RU"/>
        </w:rPr>
      </w:pPr>
      <w:r w:rsidRPr="00506A9F">
        <w:rPr>
          <w:szCs w:val="28"/>
          <w:lang w:val="ru-RU" w:eastAsia="ru-RU"/>
        </w:rPr>
        <w:fldChar w:fldCharType="begin"/>
      </w:r>
      <w:r w:rsidR="00963D40" w:rsidRPr="00506A9F">
        <w:rPr>
          <w:szCs w:val="28"/>
          <w:lang w:eastAsia="ru-RU"/>
        </w:rPr>
        <w:instrText xml:space="preserve"> </w:instrText>
      </w:r>
      <w:r w:rsidR="00963D40" w:rsidRPr="00506A9F">
        <w:rPr>
          <w:szCs w:val="28"/>
          <w:lang w:val="ru-RU" w:eastAsia="ru-RU"/>
        </w:rPr>
        <w:instrText>HYPERLINK</w:instrText>
      </w:r>
      <w:r w:rsidR="00963D40" w:rsidRPr="00506A9F">
        <w:rPr>
          <w:szCs w:val="28"/>
          <w:lang w:eastAsia="ru-RU"/>
        </w:rPr>
        <w:instrText xml:space="preserve"> "</w:instrText>
      </w:r>
      <w:r w:rsidR="00963D40" w:rsidRPr="00506A9F">
        <w:rPr>
          <w:szCs w:val="28"/>
          <w:lang w:val="ru-RU" w:eastAsia="ru-RU"/>
        </w:rPr>
        <w:instrText>https</w:instrText>
      </w:r>
      <w:r w:rsidR="00963D40" w:rsidRPr="00506A9F">
        <w:rPr>
          <w:szCs w:val="28"/>
          <w:lang w:eastAsia="ru-RU"/>
        </w:rPr>
        <w:instrText>://</w:instrText>
      </w:r>
      <w:r w:rsidR="00963D40" w:rsidRPr="00506A9F">
        <w:rPr>
          <w:szCs w:val="28"/>
          <w:lang w:val="ru-RU" w:eastAsia="ru-RU"/>
        </w:rPr>
        <w:instrText>zakon</w:instrText>
      </w:r>
      <w:r w:rsidR="00963D40" w:rsidRPr="00506A9F">
        <w:rPr>
          <w:szCs w:val="28"/>
          <w:lang w:eastAsia="ru-RU"/>
        </w:rPr>
        <w:instrText>.</w:instrText>
      </w:r>
      <w:r w:rsidR="00963D40" w:rsidRPr="00506A9F">
        <w:rPr>
          <w:szCs w:val="28"/>
          <w:lang w:val="ru-RU" w:eastAsia="ru-RU"/>
        </w:rPr>
        <w:instrText>rada</w:instrText>
      </w:r>
      <w:r w:rsidR="00963D40" w:rsidRPr="00506A9F">
        <w:rPr>
          <w:szCs w:val="28"/>
          <w:lang w:eastAsia="ru-RU"/>
        </w:rPr>
        <w:instrText>.</w:instrText>
      </w:r>
      <w:r w:rsidR="00963D40" w:rsidRPr="00506A9F">
        <w:rPr>
          <w:szCs w:val="28"/>
          <w:lang w:val="ru-RU" w:eastAsia="ru-RU"/>
        </w:rPr>
        <w:instrText>gov</w:instrText>
      </w:r>
      <w:r w:rsidR="00963D40" w:rsidRPr="00506A9F">
        <w:rPr>
          <w:szCs w:val="28"/>
          <w:lang w:eastAsia="ru-RU"/>
        </w:rPr>
        <w:instrText>.</w:instrText>
      </w:r>
      <w:r w:rsidR="00963D40" w:rsidRPr="00506A9F">
        <w:rPr>
          <w:szCs w:val="28"/>
          <w:lang w:val="ru-RU" w:eastAsia="ru-RU"/>
        </w:rPr>
        <w:instrText>ua</w:instrText>
      </w:r>
      <w:r w:rsidR="00963D40" w:rsidRPr="00506A9F">
        <w:rPr>
          <w:szCs w:val="28"/>
          <w:lang w:eastAsia="ru-RU"/>
        </w:rPr>
        <w:instrText>/</w:instrText>
      </w:r>
      <w:r w:rsidR="00963D40" w:rsidRPr="00506A9F">
        <w:rPr>
          <w:szCs w:val="28"/>
          <w:lang w:val="ru-RU" w:eastAsia="ru-RU"/>
        </w:rPr>
        <w:instrText>laws</w:instrText>
      </w:r>
      <w:r w:rsidR="00963D40" w:rsidRPr="00506A9F">
        <w:rPr>
          <w:szCs w:val="28"/>
          <w:lang w:eastAsia="ru-RU"/>
        </w:rPr>
        <w:instrText>/</w:instrText>
      </w:r>
      <w:r w:rsidR="00963D40" w:rsidRPr="00506A9F">
        <w:rPr>
          <w:szCs w:val="28"/>
          <w:lang w:val="ru-RU" w:eastAsia="ru-RU"/>
        </w:rPr>
        <w:instrText>show</w:instrText>
      </w:r>
      <w:r w:rsidR="00963D40" w:rsidRPr="00506A9F">
        <w:rPr>
          <w:szCs w:val="28"/>
          <w:lang w:eastAsia="ru-RU"/>
        </w:rPr>
        <w:instrText>/1462-2022-%</w:instrText>
      </w:r>
      <w:r w:rsidR="00963D40" w:rsidRPr="00506A9F">
        <w:rPr>
          <w:szCs w:val="28"/>
          <w:lang w:val="ru-RU" w:eastAsia="ru-RU"/>
        </w:rPr>
        <w:instrText>D</w:instrText>
      </w:r>
      <w:r w:rsidR="00963D40" w:rsidRPr="00506A9F">
        <w:rPr>
          <w:szCs w:val="28"/>
          <w:lang w:eastAsia="ru-RU"/>
        </w:rPr>
        <w:instrText>0%</w:instrText>
      </w:r>
      <w:r w:rsidR="00963D40" w:rsidRPr="00506A9F">
        <w:rPr>
          <w:szCs w:val="28"/>
          <w:lang w:val="ru-RU" w:eastAsia="ru-RU"/>
        </w:rPr>
        <w:instrText>BF</w:instrText>
      </w:r>
      <w:r w:rsidR="00963D40" w:rsidRPr="00506A9F">
        <w:rPr>
          <w:szCs w:val="28"/>
          <w:lang w:eastAsia="ru-RU"/>
        </w:rPr>
        <w:instrText>" \</w:instrText>
      </w:r>
      <w:r w:rsidR="00963D40" w:rsidRPr="00506A9F">
        <w:rPr>
          <w:szCs w:val="28"/>
          <w:lang w:val="ru-RU" w:eastAsia="ru-RU"/>
        </w:rPr>
        <w:instrText>l</w:instrText>
      </w:r>
      <w:r w:rsidR="00963D40" w:rsidRPr="00506A9F">
        <w:rPr>
          <w:szCs w:val="28"/>
          <w:lang w:eastAsia="ru-RU"/>
        </w:rPr>
        <w:instrText xml:space="preserve"> "</w:instrText>
      </w:r>
      <w:r w:rsidR="00963D40" w:rsidRPr="00506A9F">
        <w:rPr>
          <w:szCs w:val="28"/>
          <w:lang w:val="ru-RU" w:eastAsia="ru-RU"/>
        </w:rPr>
        <w:instrText>n</w:instrText>
      </w:r>
      <w:r w:rsidR="00963D40" w:rsidRPr="00506A9F">
        <w:rPr>
          <w:szCs w:val="28"/>
          <w:lang w:eastAsia="ru-RU"/>
        </w:rPr>
        <w:instrText>93" \</w:instrText>
      </w:r>
      <w:r w:rsidR="00963D40" w:rsidRPr="00506A9F">
        <w:rPr>
          <w:szCs w:val="28"/>
          <w:lang w:val="ru-RU" w:eastAsia="ru-RU"/>
        </w:rPr>
        <w:instrText>t</w:instrText>
      </w:r>
      <w:r w:rsidR="00963D40" w:rsidRPr="00506A9F">
        <w:rPr>
          <w:szCs w:val="28"/>
          <w:lang w:eastAsia="ru-RU"/>
        </w:rPr>
        <w:instrText xml:space="preserve"> "_</w:instrText>
      </w:r>
      <w:r w:rsidR="00963D40" w:rsidRPr="00506A9F">
        <w:rPr>
          <w:szCs w:val="28"/>
          <w:lang w:val="ru-RU" w:eastAsia="ru-RU"/>
        </w:rPr>
        <w:instrText>blank</w:instrText>
      </w:r>
      <w:r w:rsidR="00963D40" w:rsidRPr="00506A9F">
        <w:rPr>
          <w:szCs w:val="28"/>
          <w:lang w:eastAsia="ru-RU"/>
        </w:rPr>
        <w:instrText xml:space="preserve">" </w:instrText>
      </w:r>
      <w:r w:rsidRPr="00506A9F">
        <w:rPr>
          <w:szCs w:val="28"/>
          <w:lang w:val="ru-RU" w:eastAsia="ru-RU"/>
        </w:rPr>
        <w:fldChar w:fldCharType="separate"/>
      </w:r>
      <w:r w:rsidR="00963D40" w:rsidRPr="00506A9F">
        <w:rPr>
          <w:szCs w:val="28"/>
          <w:lang w:eastAsia="ru-RU"/>
        </w:rPr>
        <w:t>Положення про індивідуальний реабілітаційний план, порядок його фінансування та реалізації</w:t>
      </w:r>
      <w:r w:rsidRPr="00506A9F">
        <w:rPr>
          <w:szCs w:val="28"/>
          <w:lang w:val="ru-RU" w:eastAsia="ru-RU"/>
        </w:rPr>
        <w:fldChar w:fldCharType="end"/>
      </w:r>
      <w:r w:rsidR="00963D40" w:rsidRPr="00506A9F">
        <w:rPr>
          <w:szCs w:val="28"/>
          <w:lang w:val="ru-RU" w:eastAsia="ru-RU"/>
        </w:rPr>
        <w:t> </w:t>
      </w:r>
      <w:r w:rsidR="00963D40" w:rsidRPr="00506A9F">
        <w:rPr>
          <w:szCs w:val="28"/>
          <w:lang w:eastAsia="ru-RU"/>
        </w:rPr>
        <w:t>затверджуються Кабінетом Міністрів України.</w:t>
      </w:r>
    </w:p>
    <w:p w:rsidR="00963D40" w:rsidRPr="00506A9F" w:rsidRDefault="00963D40" w:rsidP="00506A9F">
      <w:pPr>
        <w:widowControl/>
        <w:ind w:left="0" w:firstLine="680"/>
        <w:jc w:val="both"/>
        <w:rPr>
          <w:szCs w:val="28"/>
          <w:lang w:eastAsia="ru-RU"/>
        </w:rPr>
      </w:pPr>
      <w:bookmarkStart w:id="157" w:name="n249"/>
      <w:bookmarkEnd w:id="157"/>
      <w:r w:rsidRPr="00506A9F">
        <w:rPr>
          <w:szCs w:val="28"/>
          <w:lang w:eastAsia="ru-RU"/>
        </w:rPr>
        <w:lastRenderedPageBreak/>
        <w:t xml:space="preserve"> У разі гострого захворювання, розладу, травми або операції індивідуальний реабілітаційний план розробляється мультидисциплінарною реабілітаційною командою, яку залучає лікуючий лікар.</w:t>
      </w:r>
    </w:p>
    <w:p w:rsidR="00963D40" w:rsidRPr="00506A9F" w:rsidRDefault="00963D40" w:rsidP="00506A9F">
      <w:pPr>
        <w:widowControl/>
        <w:ind w:left="0" w:firstLine="680"/>
        <w:jc w:val="both"/>
        <w:rPr>
          <w:szCs w:val="28"/>
          <w:lang w:eastAsia="ru-RU"/>
        </w:rPr>
      </w:pPr>
      <w:bookmarkStart w:id="158" w:name="n250"/>
      <w:bookmarkEnd w:id="158"/>
      <w:r w:rsidRPr="00506A9F">
        <w:rPr>
          <w:szCs w:val="28"/>
          <w:lang w:eastAsia="ru-RU"/>
        </w:rPr>
        <w:t>У разі захворювання з хронічним перебігом індивідуальний реабілітаційний план первинно розробляється мультидисциплінарною реабілітаційною командою, яку залучає лікуючий лікар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rsidR="00963D40" w:rsidRPr="00506A9F" w:rsidRDefault="00963D40" w:rsidP="00506A9F">
      <w:pPr>
        <w:widowControl/>
        <w:ind w:left="0" w:firstLine="680"/>
        <w:jc w:val="both"/>
        <w:rPr>
          <w:szCs w:val="28"/>
          <w:lang w:eastAsia="ru-RU"/>
        </w:rPr>
      </w:pPr>
      <w:bookmarkStart w:id="159" w:name="n251"/>
      <w:bookmarkEnd w:id="159"/>
      <w:r w:rsidRPr="00506A9F">
        <w:rPr>
          <w:szCs w:val="28"/>
          <w:lang w:eastAsia="ru-RU"/>
        </w:rPr>
        <w:t>При реалізації індивідуального реабілітаційного плану передбачається проведення моніторингу та оцінювання досягнення загальних мети та завдань і перебігу реабілітаційного процесу, за результатом чого здійснюється перегляд загальних мети та завдань та вноситься відповідне коригування до індивідуального реабілітаційного плану.</w:t>
      </w:r>
    </w:p>
    <w:p w:rsidR="00963D40" w:rsidRPr="00506A9F" w:rsidRDefault="00963D40" w:rsidP="00506A9F">
      <w:pPr>
        <w:widowControl/>
        <w:ind w:left="0" w:firstLine="680"/>
        <w:jc w:val="both"/>
        <w:rPr>
          <w:szCs w:val="28"/>
          <w:lang w:eastAsia="ru-RU"/>
        </w:rPr>
      </w:pPr>
      <w:bookmarkStart w:id="160" w:name="n252"/>
      <w:bookmarkEnd w:id="160"/>
      <w:r w:rsidRPr="00506A9F">
        <w:rPr>
          <w:szCs w:val="28"/>
          <w:lang w:eastAsia="ru-RU"/>
        </w:rPr>
        <w:t>Реалізацію реабілітаційних заходів, запланованих в індивідуальному реабілітаційному плані, забезпечують члени мультидисциплінарної реабілітаційної команди за принципом пацієнтоцентричності.</w:t>
      </w:r>
    </w:p>
    <w:p w:rsidR="00963D40" w:rsidRDefault="00963D40" w:rsidP="00506A9F">
      <w:pPr>
        <w:widowControl/>
        <w:ind w:left="0" w:firstLine="680"/>
        <w:jc w:val="both"/>
        <w:rPr>
          <w:szCs w:val="28"/>
          <w:lang w:eastAsia="ru-RU"/>
        </w:rPr>
      </w:pPr>
      <w:bookmarkStart w:id="161" w:name="n253"/>
      <w:bookmarkEnd w:id="161"/>
      <w:r w:rsidRPr="00506A9F">
        <w:rPr>
          <w:szCs w:val="28"/>
          <w:lang w:eastAsia="ru-RU"/>
        </w:rPr>
        <w:t>У разі виявлення мультидисциплінарною реабілітаційною командою ознак стійкого обмеження життєдіяльності, що зазначається в індивідуальному реабілітаційному плані, особа направляється для проходження експертизи стійкого обмеження життєдіяльності з метою підтвердження стійкого обмеження життєдіяльності та встановлення статусу "особа з інвалідністю" або "дитина з інвалідністю".</w:t>
      </w:r>
    </w:p>
    <w:p w:rsidR="00334ABD" w:rsidRPr="00506A9F" w:rsidRDefault="00334ABD" w:rsidP="00506A9F">
      <w:pPr>
        <w:widowControl/>
        <w:ind w:left="0" w:firstLine="680"/>
        <w:jc w:val="both"/>
        <w:rPr>
          <w:szCs w:val="28"/>
          <w:lang w:eastAsia="ru-RU"/>
        </w:rPr>
      </w:pPr>
    </w:p>
    <w:p w:rsidR="00963D40" w:rsidRDefault="00506A9F" w:rsidP="00506A9F">
      <w:pPr>
        <w:widowControl/>
        <w:ind w:left="0" w:firstLine="680"/>
        <w:jc w:val="both"/>
        <w:rPr>
          <w:b/>
          <w:szCs w:val="28"/>
          <w:lang w:eastAsia="ru-RU"/>
        </w:rPr>
      </w:pPr>
      <w:bookmarkStart w:id="162" w:name="n254"/>
      <w:bookmarkEnd w:id="162"/>
      <w:r w:rsidRPr="00506A9F">
        <w:rPr>
          <w:b/>
          <w:szCs w:val="28"/>
          <w:lang w:eastAsia="ru-RU"/>
        </w:rPr>
        <w:t xml:space="preserve">12.2. </w:t>
      </w:r>
      <w:r w:rsidR="00963D40" w:rsidRPr="00506A9F">
        <w:rPr>
          <w:b/>
          <w:szCs w:val="28"/>
          <w:lang w:eastAsia="ru-RU"/>
        </w:rPr>
        <w:t>Державний типовий план реабілітації</w:t>
      </w:r>
    </w:p>
    <w:p w:rsidR="00334ABD" w:rsidRPr="00506A9F" w:rsidRDefault="00334ABD" w:rsidP="00506A9F">
      <w:pPr>
        <w:widowControl/>
        <w:ind w:left="0" w:firstLine="680"/>
        <w:jc w:val="both"/>
        <w:rPr>
          <w:b/>
          <w:szCs w:val="28"/>
          <w:lang w:eastAsia="ru-RU"/>
        </w:rPr>
      </w:pPr>
    </w:p>
    <w:p w:rsidR="00963D40" w:rsidRPr="00506A9F" w:rsidRDefault="00963D40" w:rsidP="00506A9F">
      <w:pPr>
        <w:widowControl/>
        <w:ind w:left="0" w:firstLine="680"/>
        <w:jc w:val="both"/>
        <w:rPr>
          <w:szCs w:val="28"/>
          <w:lang w:eastAsia="ru-RU"/>
        </w:rPr>
      </w:pPr>
      <w:bookmarkStart w:id="163" w:name="n255"/>
      <w:bookmarkEnd w:id="163"/>
      <w:r w:rsidRPr="00506A9F">
        <w:rPr>
          <w:szCs w:val="28"/>
          <w:lang w:eastAsia="ru-RU"/>
        </w:rPr>
        <w:t xml:space="preserve"> Державний типовий план реабілітації встановлює перелік заходів з реабілітації у сфері охорони здоров’я, перелік допоміжних засобів реабілітації, медичних виробів (виробів медичного призначення), які можуть надаватися особам з обмеженнями повсякденного функціонування, яким надається реабілітаційна допомога, до проведення медико-соціальної експертизи, встановлення стійкого обмеження життєдіяльності та визначення групи інвалідності.</w:t>
      </w:r>
    </w:p>
    <w:p w:rsidR="00963D40" w:rsidRPr="00506A9F" w:rsidRDefault="00963D40" w:rsidP="00506A9F">
      <w:pPr>
        <w:widowControl/>
        <w:ind w:left="0" w:firstLine="680"/>
        <w:jc w:val="both"/>
        <w:rPr>
          <w:szCs w:val="28"/>
          <w:lang w:eastAsia="ru-RU"/>
        </w:rPr>
      </w:pPr>
      <w:bookmarkStart w:id="164" w:name="n256"/>
      <w:bookmarkEnd w:id="164"/>
      <w:r w:rsidRPr="00506A9F">
        <w:rPr>
          <w:szCs w:val="28"/>
          <w:lang w:val="ru-RU" w:eastAsia="ru-RU"/>
        </w:rPr>
        <w:t> </w:t>
      </w:r>
      <w:hyperlink r:id="rId244" w:anchor="n13" w:tgtFrame="_blank" w:history="1">
        <w:r w:rsidRPr="00506A9F">
          <w:rPr>
            <w:szCs w:val="28"/>
            <w:lang w:eastAsia="ru-RU"/>
          </w:rPr>
          <w:t>Державний типовий план реабілітації</w:t>
        </w:r>
      </w:hyperlink>
      <w:r w:rsidRPr="00506A9F">
        <w:rPr>
          <w:szCs w:val="28"/>
          <w:lang w:val="ru-RU" w:eastAsia="ru-RU"/>
        </w:rPr>
        <w:t> </w:t>
      </w:r>
      <w:r w:rsidRPr="00506A9F">
        <w:rPr>
          <w:szCs w:val="28"/>
          <w:lang w:eastAsia="ru-RU"/>
        </w:rPr>
        <w:t>затверджується Кабінетом Міністрів України.</w:t>
      </w:r>
    </w:p>
    <w:p w:rsidR="00506A9F" w:rsidRPr="00506A9F" w:rsidRDefault="00506A9F" w:rsidP="00506A9F">
      <w:pPr>
        <w:widowControl/>
        <w:ind w:left="0" w:firstLine="680"/>
        <w:jc w:val="both"/>
        <w:rPr>
          <w:szCs w:val="28"/>
          <w:lang w:eastAsia="ru-RU"/>
        </w:rPr>
      </w:pPr>
    </w:p>
    <w:p w:rsidR="00963D40" w:rsidRPr="00E81D3E" w:rsidRDefault="00506A9F" w:rsidP="00506A9F">
      <w:pPr>
        <w:widowControl/>
        <w:ind w:left="0" w:firstLine="680"/>
        <w:jc w:val="both"/>
        <w:rPr>
          <w:b/>
          <w:szCs w:val="28"/>
          <w:lang w:eastAsia="ru-RU"/>
        </w:rPr>
      </w:pPr>
      <w:bookmarkStart w:id="165" w:name="n257"/>
      <w:bookmarkEnd w:id="165"/>
      <w:r w:rsidRPr="00E81D3E">
        <w:rPr>
          <w:b/>
          <w:szCs w:val="28"/>
          <w:lang w:eastAsia="ru-RU"/>
        </w:rPr>
        <w:t>12.3.</w:t>
      </w:r>
      <w:r w:rsidR="00C77DC4" w:rsidRPr="00E81D3E">
        <w:rPr>
          <w:b/>
          <w:szCs w:val="28"/>
          <w:lang w:eastAsia="ru-RU"/>
        </w:rPr>
        <w:t>З</w:t>
      </w:r>
      <w:r w:rsidR="00963D40" w:rsidRPr="00E81D3E">
        <w:rPr>
          <w:b/>
          <w:szCs w:val="28"/>
          <w:lang w:eastAsia="ru-RU"/>
        </w:rPr>
        <w:t>астосування методів доказовості в реабілітації</w:t>
      </w:r>
    </w:p>
    <w:p w:rsidR="00334ABD" w:rsidRPr="00E81D3E" w:rsidRDefault="00334ABD" w:rsidP="00506A9F">
      <w:pPr>
        <w:widowControl/>
        <w:ind w:left="0" w:firstLine="680"/>
        <w:jc w:val="both"/>
        <w:rPr>
          <w:b/>
          <w:szCs w:val="28"/>
          <w:lang w:eastAsia="ru-RU"/>
        </w:rPr>
      </w:pPr>
    </w:p>
    <w:p w:rsidR="00963D40" w:rsidRPr="00E81D3E" w:rsidRDefault="00963D40" w:rsidP="00506A9F">
      <w:pPr>
        <w:widowControl/>
        <w:ind w:left="0" w:firstLine="680"/>
        <w:jc w:val="both"/>
        <w:rPr>
          <w:szCs w:val="28"/>
          <w:lang w:eastAsia="ru-RU"/>
        </w:rPr>
      </w:pPr>
      <w:bookmarkStart w:id="166" w:name="n258"/>
      <w:bookmarkEnd w:id="166"/>
      <w:r w:rsidRPr="00E81D3E">
        <w:rPr>
          <w:szCs w:val="28"/>
          <w:lang w:eastAsia="ru-RU"/>
        </w:rPr>
        <w:t xml:space="preserve"> Доказова реабілітація - це надання реабілітаційних послуг на основі методологічно коректного застосування комплексу заходів з науково доведеною ефективністю та доцільністю.</w:t>
      </w:r>
    </w:p>
    <w:p w:rsidR="00963D40" w:rsidRPr="00506A9F" w:rsidRDefault="00963D40" w:rsidP="00506A9F">
      <w:pPr>
        <w:widowControl/>
        <w:ind w:left="0" w:firstLine="680"/>
        <w:jc w:val="both"/>
        <w:rPr>
          <w:szCs w:val="28"/>
          <w:lang w:val="ru-RU" w:eastAsia="ru-RU"/>
        </w:rPr>
      </w:pPr>
      <w:bookmarkStart w:id="167" w:name="n259"/>
      <w:bookmarkEnd w:id="167"/>
      <w:r w:rsidRPr="00506A9F">
        <w:rPr>
          <w:szCs w:val="28"/>
          <w:lang w:val="ru-RU" w:eastAsia="ru-RU"/>
        </w:rPr>
        <w:t>Надання реабілітаційних послуг базується на застосуванні принципів доказової реабілітації.</w:t>
      </w:r>
    </w:p>
    <w:p w:rsidR="00963D40" w:rsidRPr="00506A9F" w:rsidRDefault="00963D40" w:rsidP="00506A9F">
      <w:pPr>
        <w:widowControl/>
        <w:ind w:left="0" w:firstLine="680"/>
        <w:jc w:val="both"/>
        <w:rPr>
          <w:i/>
          <w:szCs w:val="28"/>
          <w:lang w:val="ru-RU" w:eastAsia="ru-RU"/>
        </w:rPr>
      </w:pPr>
      <w:bookmarkStart w:id="168" w:name="n260"/>
      <w:bookmarkEnd w:id="168"/>
      <w:r w:rsidRPr="00506A9F">
        <w:rPr>
          <w:i/>
          <w:szCs w:val="28"/>
          <w:lang w:val="ru-RU" w:eastAsia="ru-RU"/>
        </w:rPr>
        <w:t>Реабілітаційні періоди</w:t>
      </w:r>
    </w:p>
    <w:p w:rsidR="00963D40" w:rsidRPr="00506A9F" w:rsidRDefault="00963D40" w:rsidP="00506A9F">
      <w:pPr>
        <w:widowControl/>
        <w:ind w:left="0" w:firstLine="680"/>
        <w:jc w:val="both"/>
        <w:rPr>
          <w:szCs w:val="28"/>
          <w:lang w:val="ru-RU" w:eastAsia="ru-RU"/>
        </w:rPr>
      </w:pPr>
      <w:bookmarkStart w:id="169" w:name="n261"/>
      <w:bookmarkEnd w:id="169"/>
      <w:r w:rsidRPr="00506A9F">
        <w:rPr>
          <w:szCs w:val="28"/>
          <w:lang w:val="ru-RU" w:eastAsia="ru-RU"/>
        </w:rPr>
        <w:lastRenderedPageBreak/>
        <w:t xml:space="preserve"> Гострий реабілітаційний період - це період реабілітації, який починається з моменту виникнення та/або виявлення обмеження повсякденного функціонування внаслідок розвитку гострого стану здоров’я.</w:t>
      </w:r>
    </w:p>
    <w:p w:rsidR="00963D40" w:rsidRPr="00506A9F" w:rsidRDefault="00963D40" w:rsidP="00506A9F">
      <w:pPr>
        <w:widowControl/>
        <w:ind w:left="0" w:firstLine="680"/>
        <w:jc w:val="both"/>
        <w:rPr>
          <w:szCs w:val="28"/>
          <w:lang w:val="ru-RU" w:eastAsia="ru-RU"/>
        </w:rPr>
      </w:pPr>
      <w:bookmarkStart w:id="170" w:name="n262"/>
      <w:bookmarkEnd w:id="170"/>
      <w:r w:rsidRPr="00506A9F">
        <w:rPr>
          <w:szCs w:val="28"/>
          <w:lang w:val="ru-RU" w:eastAsia="ru-RU"/>
        </w:rPr>
        <w:t>Протягом цього періоду особі надається медична допомога та починає надаватися реабілітаційна допомога.</w:t>
      </w:r>
    </w:p>
    <w:p w:rsidR="00963D40" w:rsidRPr="00506A9F" w:rsidRDefault="00963D40" w:rsidP="00506A9F">
      <w:pPr>
        <w:widowControl/>
        <w:ind w:left="0" w:firstLine="680"/>
        <w:jc w:val="both"/>
        <w:rPr>
          <w:szCs w:val="28"/>
          <w:lang w:val="ru-RU" w:eastAsia="ru-RU"/>
        </w:rPr>
      </w:pPr>
      <w:bookmarkStart w:id="171" w:name="n263"/>
      <w:bookmarkEnd w:id="171"/>
      <w:r w:rsidRPr="00506A9F">
        <w:rPr>
          <w:szCs w:val="28"/>
          <w:lang w:val="ru-RU" w:eastAsia="ru-RU"/>
        </w:rPr>
        <w:t>Післягострий реабілітаційний період починається з моменту, коли відповідно до клінічного протоколу за медичними показаннями особа не потребує цілодобового догляду лікаря-спеціаліста або при первинному діагностуванні стану здоров’я з хронічним перебігом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rsidR="00963D40" w:rsidRPr="00506A9F" w:rsidRDefault="00963D40" w:rsidP="00506A9F">
      <w:pPr>
        <w:widowControl/>
        <w:ind w:left="0" w:firstLine="680"/>
        <w:jc w:val="both"/>
        <w:rPr>
          <w:szCs w:val="28"/>
          <w:lang w:val="ru-RU" w:eastAsia="ru-RU"/>
        </w:rPr>
      </w:pPr>
      <w:bookmarkStart w:id="172" w:name="n264"/>
      <w:bookmarkEnd w:id="172"/>
      <w:r w:rsidRPr="00506A9F">
        <w:rPr>
          <w:szCs w:val="28"/>
          <w:lang w:val="ru-RU" w:eastAsia="ru-RU"/>
        </w:rPr>
        <w:t>Довготривалий реабілітаційний період починається при виявленні обмеження повсякденного функціонування або стійкого обмеження життєдіяльності, або при хронічному перебігу хвороби, що прогресує та потребує реабілітації для досягнення та підтримки оптимального функціонування особи. Реабілітаційна допомога високого обсягу має надаватися періодично з метою підтримки оптимального функціонування особи.</w:t>
      </w:r>
    </w:p>
    <w:p w:rsidR="00BD18D4" w:rsidRPr="00506A9F" w:rsidRDefault="00BD18D4" w:rsidP="00506A9F">
      <w:pPr>
        <w:widowControl/>
        <w:ind w:left="0" w:firstLine="680"/>
        <w:jc w:val="both"/>
        <w:rPr>
          <w:szCs w:val="28"/>
          <w:lang w:val="ru-RU" w:eastAsia="ru-RU"/>
        </w:rPr>
      </w:pPr>
    </w:p>
    <w:p w:rsidR="00BD18D4" w:rsidRPr="00506A9F" w:rsidRDefault="00BD18D4" w:rsidP="00506A9F">
      <w:pPr>
        <w:widowControl/>
        <w:ind w:left="0" w:firstLine="680"/>
        <w:jc w:val="both"/>
        <w:rPr>
          <w:i/>
          <w:szCs w:val="28"/>
          <w:lang w:val="ru-RU" w:eastAsia="ru-RU"/>
        </w:rPr>
      </w:pPr>
      <w:bookmarkStart w:id="173" w:name="n265"/>
      <w:bookmarkEnd w:id="173"/>
      <w:r w:rsidRPr="00506A9F">
        <w:rPr>
          <w:i/>
          <w:szCs w:val="28"/>
          <w:lang w:val="ru-RU" w:eastAsia="ru-RU"/>
        </w:rPr>
        <w:t>Надання реабілітаційної допомоги на різних рівнях медичної допомоги</w:t>
      </w:r>
    </w:p>
    <w:p w:rsidR="00BD18D4" w:rsidRPr="00506A9F" w:rsidRDefault="00BD18D4" w:rsidP="00506A9F">
      <w:pPr>
        <w:widowControl/>
        <w:ind w:left="0" w:firstLine="680"/>
        <w:jc w:val="both"/>
        <w:rPr>
          <w:szCs w:val="28"/>
          <w:lang w:val="ru-RU" w:eastAsia="ru-RU"/>
        </w:rPr>
      </w:pPr>
      <w:bookmarkStart w:id="174" w:name="n266"/>
      <w:bookmarkEnd w:id="174"/>
      <w:r w:rsidRPr="00506A9F">
        <w:rPr>
          <w:szCs w:val="28"/>
          <w:lang w:val="ru-RU" w:eastAsia="ru-RU"/>
        </w:rPr>
        <w:t>Реабілітаційна допомога надається на первинному, спеціалізованому рівнях медичної допомоги. Координація руху пацієнтів з питань надання реабілітаційної допомоги між рівнями медичної допомоги здійснюється відповідно до індивідуального реабілітаційного плану.</w:t>
      </w:r>
    </w:p>
    <w:p w:rsidR="00BD18D4" w:rsidRPr="00506A9F" w:rsidRDefault="00BD18D4" w:rsidP="00506A9F">
      <w:pPr>
        <w:widowControl/>
        <w:ind w:left="0" w:firstLine="680"/>
        <w:jc w:val="both"/>
        <w:rPr>
          <w:szCs w:val="28"/>
          <w:lang w:val="ru-RU" w:eastAsia="ru-RU"/>
        </w:rPr>
      </w:pPr>
      <w:bookmarkStart w:id="175" w:name="n521"/>
      <w:bookmarkStart w:id="176" w:name="n267"/>
      <w:bookmarkEnd w:id="175"/>
      <w:bookmarkEnd w:id="176"/>
      <w:r w:rsidRPr="00506A9F">
        <w:rPr>
          <w:szCs w:val="28"/>
          <w:lang w:val="ru-RU" w:eastAsia="ru-RU"/>
        </w:rPr>
        <w:t>На первинному рівні медичної допомоги забезпечується надання реабілітаційної допомоги низького обсягу в амбулаторних умовах:</w:t>
      </w:r>
    </w:p>
    <w:p w:rsidR="00BD18D4" w:rsidRPr="00506A9F" w:rsidRDefault="00BD18D4" w:rsidP="00506A9F">
      <w:pPr>
        <w:widowControl/>
        <w:ind w:left="0" w:firstLine="680"/>
        <w:jc w:val="both"/>
        <w:rPr>
          <w:szCs w:val="28"/>
          <w:lang w:val="ru-RU" w:eastAsia="ru-RU"/>
        </w:rPr>
      </w:pPr>
      <w:bookmarkStart w:id="177" w:name="n268"/>
      <w:bookmarkEnd w:id="177"/>
      <w:r w:rsidRPr="00506A9F">
        <w:rPr>
          <w:szCs w:val="28"/>
          <w:lang w:val="ru-RU" w:eastAsia="ru-RU"/>
        </w:rPr>
        <w:t>1) фахівцями з реабілітації, які надають реабілітаційну допомогу самостійно в амбулаторних умовах або у вигляді домашньої реабілітації в післягострому та довготривалому реабілітаційних періодах;</w:t>
      </w:r>
    </w:p>
    <w:p w:rsidR="00BD18D4" w:rsidRPr="00506A9F" w:rsidRDefault="00BD18D4" w:rsidP="00506A9F">
      <w:pPr>
        <w:widowControl/>
        <w:ind w:left="0" w:firstLine="680"/>
        <w:jc w:val="both"/>
        <w:rPr>
          <w:szCs w:val="28"/>
          <w:lang w:val="ru-RU" w:eastAsia="ru-RU"/>
        </w:rPr>
      </w:pPr>
      <w:bookmarkStart w:id="178" w:name="n269"/>
      <w:bookmarkEnd w:id="178"/>
      <w:r w:rsidRPr="00506A9F">
        <w:rPr>
          <w:szCs w:val="28"/>
          <w:lang w:val="ru-RU" w:eastAsia="ru-RU"/>
        </w:rPr>
        <w:t>2) фахівцями з реабілітації, які працюють у територіальних громадах, реабілітаційних закладах, відділеннях та підрозділах, що надають реабілітаційну допомогу згідно із законодавством протягом довготривалого реабілітаційного періоду;</w:t>
      </w:r>
    </w:p>
    <w:p w:rsidR="00BD18D4" w:rsidRPr="00506A9F" w:rsidRDefault="00BD18D4" w:rsidP="00506A9F">
      <w:pPr>
        <w:widowControl/>
        <w:ind w:left="0" w:firstLine="680"/>
        <w:jc w:val="both"/>
        <w:rPr>
          <w:szCs w:val="28"/>
          <w:lang w:val="ru-RU" w:eastAsia="ru-RU"/>
        </w:rPr>
      </w:pPr>
      <w:bookmarkStart w:id="179" w:name="n270"/>
      <w:bookmarkEnd w:id="179"/>
      <w:r w:rsidRPr="00506A9F">
        <w:rPr>
          <w:szCs w:val="28"/>
          <w:lang w:val="ru-RU" w:eastAsia="ru-RU"/>
        </w:rPr>
        <w:t>3) лікарями, що надають первинну медичну допомогу, які координують процес скерування пацієнтів.</w:t>
      </w:r>
    </w:p>
    <w:p w:rsidR="00BD18D4" w:rsidRPr="00506A9F" w:rsidRDefault="00BD18D4" w:rsidP="00506A9F">
      <w:pPr>
        <w:widowControl/>
        <w:ind w:left="0" w:firstLine="680"/>
        <w:jc w:val="both"/>
        <w:rPr>
          <w:szCs w:val="28"/>
          <w:lang w:val="ru-RU" w:eastAsia="ru-RU"/>
        </w:rPr>
      </w:pPr>
      <w:bookmarkStart w:id="180" w:name="n271"/>
      <w:bookmarkEnd w:id="180"/>
      <w:r w:rsidRPr="00506A9F">
        <w:rPr>
          <w:szCs w:val="28"/>
          <w:lang w:val="ru-RU" w:eastAsia="ru-RU"/>
        </w:rPr>
        <w:t>На спеціалізованому рівні медичної допомоги забезпечується надання реабілітаційної допомоги в гострому, післягострому та довготривалому реабілітаційних періодах у стаціонарних та амбулаторних умовах:</w:t>
      </w:r>
    </w:p>
    <w:p w:rsidR="00BD18D4" w:rsidRPr="00506A9F" w:rsidRDefault="00BD18D4" w:rsidP="00506A9F">
      <w:pPr>
        <w:widowControl/>
        <w:ind w:left="0" w:firstLine="680"/>
        <w:jc w:val="both"/>
        <w:rPr>
          <w:szCs w:val="28"/>
          <w:lang w:val="ru-RU" w:eastAsia="ru-RU"/>
        </w:rPr>
      </w:pPr>
      <w:bookmarkStart w:id="181" w:name="n522"/>
      <w:bookmarkStart w:id="182" w:name="n272"/>
      <w:bookmarkEnd w:id="181"/>
      <w:bookmarkEnd w:id="182"/>
      <w:r w:rsidRPr="00506A9F">
        <w:rPr>
          <w:szCs w:val="28"/>
          <w:lang w:val="ru-RU" w:eastAsia="ru-RU"/>
        </w:rPr>
        <w:t>1) мультидисциплінарними реабілітаційними командами, які працюють у палатах гострої реабілітації закладів охорони здоров’я та/або в мобільному режимі в гострому реабілітаційному періоді;</w:t>
      </w:r>
    </w:p>
    <w:p w:rsidR="00BD18D4" w:rsidRPr="00506A9F" w:rsidRDefault="00BD18D4" w:rsidP="00506A9F">
      <w:pPr>
        <w:widowControl/>
        <w:ind w:left="0" w:firstLine="680"/>
        <w:jc w:val="both"/>
        <w:rPr>
          <w:szCs w:val="28"/>
          <w:lang w:val="ru-RU" w:eastAsia="ru-RU"/>
        </w:rPr>
      </w:pPr>
      <w:bookmarkStart w:id="183" w:name="n273"/>
      <w:bookmarkEnd w:id="183"/>
      <w:r w:rsidRPr="00506A9F">
        <w:rPr>
          <w:szCs w:val="28"/>
          <w:lang w:val="ru-RU" w:eastAsia="ru-RU"/>
        </w:rPr>
        <w:t>2) мультидисциплінарними реабілітаційними командами, які працюють у стаціонарних реабілітаційних закладах, відділеннях, підрозділах у післягострому та довготривалому реабілітаційних періодах;</w:t>
      </w:r>
    </w:p>
    <w:p w:rsidR="00BD18D4" w:rsidRPr="00506A9F" w:rsidRDefault="00BD18D4" w:rsidP="00506A9F">
      <w:pPr>
        <w:widowControl/>
        <w:ind w:left="0" w:firstLine="680"/>
        <w:jc w:val="both"/>
        <w:rPr>
          <w:szCs w:val="28"/>
          <w:lang w:val="ru-RU" w:eastAsia="ru-RU"/>
        </w:rPr>
      </w:pPr>
      <w:bookmarkStart w:id="184" w:name="n274"/>
      <w:bookmarkEnd w:id="184"/>
      <w:r w:rsidRPr="00506A9F">
        <w:rPr>
          <w:szCs w:val="28"/>
          <w:lang w:val="ru-RU" w:eastAsia="ru-RU"/>
        </w:rPr>
        <w:lastRenderedPageBreak/>
        <w:t>3) мультидисциплінарними реабілітаційними командами, які працюють в амбулаторних реабілітаційних закладах, відділеннях, підрозділах у післягострому та довготривалому реабілітаційних періодах;</w:t>
      </w:r>
    </w:p>
    <w:p w:rsidR="00BD18D4" w:rsidRPr="00506A9F" w:rsidRDefault="00BD18D4" w:rsidP="00506A9F">
      <w:pPr>
        <w:widowControl/>
        <w:ind w:left="0" w:firstLine="680"/>
        <w:jc w:val="both"/>
        <w:rPr>
          <w:szCs w:val="28"/>
          <w:lang w:val="ru-RU" w:eastAsia="ru-RU"/>
        </w:rPr>
      </w:pPr>
      <w:bookmarkStart w:id="185" w:name="n275"/>
      <w:bookmarkEnd w:id="185"/>
      <w:r w:rsidRPr="00506A9F">
        <w:rPr>
          <w:szCs w:val="28"/>
          <w:lang w:val="ru-RU" w:eastAsia="ru-RU"/>
        </w:rPr>
        <w:t>4) фахівцями з реабілітації, які надають реабілітаційну допомогу самостійно відповідно до індивідуального реабілітаційного плану в реабілітаційних закладах, стаціонарних та/або амбулаторних відділеннях (підрозділах) у структурі закладів охорони здоров’я в післягострому та довготривалому реабілітаційних періодах.</w:t>
      </w:r>
    </w:p>
    <w:bookmarkStart w:id="186" w:name="n276"/>
    <w:bookmarkStart w:id="187" w:name="n279"/>
    <w:bookmarkEnd w:id="186"/>
    <w:bookmarkEnd w:id="187"/>
    <w:p w:rsidR="00BD18D4" w:rsidRPr="00506A9F" w:rsidRDefault="0026449C" w:rsidP="00506A9F">
      <w:pPr>
        <w:widowControl/>
        <w:ind w:left="0" w:firstLine="680"/>
        <w:jc w:val="both"/>
        <w:rPr>
          <w:szCs w:val="28"/>
          <w:lang w:val="ru-RU" w:eastAsia="ru-RU"/>
        </w:rPr>
      </w:pPr>
      <w:r w:rsidRPr="00506A9F">
        <w:rPr>
          <w:szCs w:val="28"/>
        </w:rPr>
        <w:fldChar w:fldCharType="begin"/>
      </w:r>
      <w:r w:rsidR="00BD21CB" w:rsidRPr="00506A9F">
        <w:rPr>
          <w:szCs w:val="28"/>
        </w:rPr>
        <w:instrText>HYPERLINK "https://zakon.rada.gov.ua/laws/show/1160-2021-%D0%BF" \l "n477" \t "_blank"</w:instrText>
      </w:r>
      <w:r w:rsidRPr="00506A9F">
        <w:rPr>
          <w:szCs w:val="28"/>
        </w:rPr>
        <w:fldChar w:fldCharType="separate"/>
      </w:r>
      <w:r w:rsidR="00BD18D4" w:rsidRPr="00506A9F">
        <w:rPr>
          <w:szCs w:val="28"/>
          <w:lang w:val="ru-RU" w:eastAsia="ru-RU"/>
        </w:rPr>
        <w:t>Порядок</w:t>
      </w:r>
      <w:r w:rsidRPr="00506A9F">
        <w:rPr>
          <w:szCs w:val="28"/>
        </w:rPr>
        <w:fldChar w:fldCharType="end"/>
      </w:r>
      <w:r w:rsidR="00BD18D4" w:rsidRPr="00506A9F">
        <w:rPr>
          <w:szCs w:val="28"/>
          <w:lang w:val="ru-RU" w:eastAsia="ru-RU"/>
        </w:rPr>
        <w:t> організації форм здобуття загальної середньої освіти особи до досягнення нею повноліття (віком до 18 років) з особливими освітніми потребами, якій надається реабілітаційна допомога у стаціонарних реабілітаційних закладах, відділеннях, підрозділах, затверджується Кабінетом Міністрів України.</w:t>
      </w:r>
    </w:p>
    <w:p w:rsidR="00BD18D4" w:rsidRPr="003B5C27" w:rsidRDefault="00BD18D4" w:rsidP="00963D40">
      <w:pPr>
        <w:widowControl/>
        <w:spacing w:after="110"/>
        <w:ind w:left="0" w:firstLine="330"/>
        <w:jc w:val="both"/>
        <w:rPr>
          <w:sz w:val="24"/>
          <w:szCs w:val="24"/>
          <w:lang w:val="ru-RU" w:eastAsia="ru-RU"/>
        </w:rPr>
      </w:pPr>
    </w:p>
    <w:p w:rsidR="001635D0" w:rsidRDefault="001635D0" w:rsidP="001635D0">
      <w:pPr>
        <w:ind w:firstLine="508"/>
        <w:jc w:val="both"/>
        <w:rPr>
          <w:b/>
          <w:lang w:val="ru-RU"/>
        </w:rPr>
      </w:pPr>
      <w:r>
        <w:rPr>
          <w:b/>
        </w:rPr>
        <w:t>Птання для самостійної перевірки знань</w:t>
      </w:r>
    </w:p>
    <w:p w:rsidR="001635D0" w:rsidRPr="001635D0" w:rsidRDefault="001635D0" w:rsidP="001635D0">
      <w:pPr>
        <w:ind w:firstLine="508"/>
        <w:jc w:val="both"/>
        <w:rPr>
          <w:b/>
          <w:lang w:val="ru-RU"/>
        </w:rPr>
      </w:pP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Поняття та структура індивідуального реабілітаційного плану (ІРП).</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Основні етапи розроблення реабілітаційного плану.</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Роль оцінки функціонального стану пацієнта у плануванні реабілітації.</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Короткострокові та довгострокові цілі реабілітаційного плану.</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Значення принципу індивідуалізації в реабілітаційному плануванні.</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Місце пацієнта та його родини у формуванні реабілітаційного плану.</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Роль мультидисциплінарної команди у реалізації реабілітаційних планів.</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Корекція та перегляд реабілітаційного плану залежно від динаміки стану пацієнта.</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Документування та моніторинг виконання реабілітаційного плану.</w:t>
      </w:r>
    </w:p>
    <w:p w:rsidR="001635D0" w:rsidRPr="001635D0" w:rsidRDefault="001635D0" w:rsidP="001635D0">
      <w:pPr>
        <w:widowControl/>
        <w:numPr>
          <w:ilvl w:val="0"/>
          <w:numId w:val="45"/>
        </w:numPr>
        <w:ind w:left="0" w:firstLine="357"/>
        <w:jc w:val="left"/>
        <w:rPr>
          <w:szCs w:val="28"/>
          <w:lang w:val="ru-RU" w:eastAsia="ru-RU"/>
        </w:rPr>
      </w:pPr>
      <w:r w:rsidRPr="001635D0">
        <w:rPr>
          <w:szCs w:val="28"/>
          <w:lang w:val="ru-RU" w:eastAsia="ru-RU"/>
        </w:rPr>
        <w:t>Критерії ефективності реабілітаційних втручань.</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Поняття доказової реабілітації та її місце в сучасній системі охорони здоров’я.</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Рівні доказовості та їх значення для вибору реабілітаційних методів.</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Основні типи наукових досліджень, що використовуються в реабілітації.</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Клінічні настанови та протоколи як інструмент доказової практики.</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Роль систематичних оглядів і метааналізів у реабілітації.</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Використання міжнародних класифікацій (зокрема, МКФ) у доказовій реабілітації.</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Переваги та обмеження доказового підходу в реабілітаційній практиці.</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Етичні аспекти застосування доказових реабілітаційних втручань.</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Впровадження доказової реабілітації в умовах обмежених ресурсів.</w:t>
      </w:r>
    </w:p>
    <w:p w:rsidR="001635D0" w:rsidRPr="001635D0" w:rsidRDefault="001635D0" w:rsidP="001635D0">
      <w:pPr>
        <w:widowControl/>
        <w:numPr>
          <w:ilvl w:val="0"/>
          <w:numId w:val="46"/>
        </w:numPr>
        <w:ind w:left="0" w:firstLine="357"/>
        <w:jc w:val="left"/>
        <w:rPr>
          <w:szCs w:val="28"/>
          <w:lang w:val="ru-RU" w:eastAsia="ru-RU"/>
        </w:rPr>
      </w:pPr>
      <w:r w:rsidRPr="001635D0">
        <w:rPr>
          <w:szCs w:val="28"/>
          <w:lang w:val="ru-RU" w:eastAsia="ru-RU"/>
        </w:rPr>
        <w:t>Перспективи розвитку доказової реабілітації в Україні.</w:t>
      </w:r>
    </w:p>
    <w:p w:rsidR="00741489" w:rsidRDefault="00741489" w:rsidP="00050107">
      <w:pPr>
        <w:jc w:val="both"/>
        <w:rPr>
          <w:sz w:val="24"/>
          <w:szCs w:val="24"/>
          <w:lang w:val="ru-RU" w:eastAsia="ru-RU"/>
        </w:rPr>
      </w:pPr>
    </w:p>
    <w:p w:rsidR="00741489" w:rsidRDefault="00741489" w:rsidP="00050107">
      <w:pPr>
        <w:jc w:val="both"/>
        <w:rPr>
          <w:sz w:val="24"/>
          <w:szCs w:val="24"/>
          <w:lang w:val="ru-RU" w:eastAsia="ru-RU"/>
        </w:rPr>
      </w:pPr>
    </w:p>
    <w:p w:rsidR="00741489" w:rsidRDefault="00741489" w:rsidP="00050107">
      <w:pPr>
        <w:jc w:val="both"/>
        <w:rPr>
          <w:sz w:val="24"/>
          <w:szCs w:val="24"/>
          <w:lang w:val="ru-RU" w:eastAsia="ru-RU"/>
        </w:rPr>
      </w:pPr>
    </w:p>
    <w:p w:rsidR="00741489" w:rsidRDefault="00741489" w:rsidP="00050107">
      <w:pPr>
        <w:jc w:val="both"/>
        <w:rPr>
          <w:sz w:val="24"/>
          <w:szCs w:val="24"/>
          <w:lang w:val="ru-RU" w:eastAsia="ru-RU"/>
        </w:rPr>
      </w:pPr>
    </w:p>
    <w:p w:rsidR="00741489" w:rsidRPr="00E81D3E" w:rsidRDefault="00741489" w:rsidP="00703C13">
      <w:pPr>
        <w:ind w:left="0" w:firstLine="709"/>
        <w:rPr>
          <w:b/>
          <w:szCs w:val="28"/>
          <w:lang w:eastAsia="ru-RU"/>
        </w:rPr>
      </w:pPr>
      <w:r w:rsidRPr="00E81D3E">
        <w:rPr>
          <w:b/>
          <w:szCs w:val="28"/>
          <w:lang w:eastAsia="ru-RU"/>
        </w:rPr>
        <w:lastRenderedPageBreak/>
        <w:t>Лекція 1</w:t>
      </w:r>
      <w:r w:rsidR="00506A9F" w:rsidRPr="00E81D3E">
        <w:rPr>
          <w:b/>
          <w:szCs w:val="28"/>
          <w:lang w:eastAsia="ru-RU"/>
        </w:rPr>
        <w:t>3</w:t>
      </w:r>
    </w:p>
    <w:p w:rsidR="00741489" w:rsidRPr="00334ABD" w:rsidRDefault="001635D0" w:rsidP="00AE048B">
      <w:pPr>
        <w:pStyle w:val="e4eb12"/>
      </w:pPr>
      <w:r w:rsidRPr="00991AD5">
        <w:t xml:space="preserve">Тема: </w:t>
      </w:r>
      <w:r w:rsidR="00741489" w:rsidRPr="00AE048B">
        <w:rPr>
          <w:b/>
        </w:rPr>
        <w:t>Реабілітаційні заклади, відділення, підрозділи. Міжнародне співробітництво у сфері реабілітації</w:t>
      </w:r>
    </w:p>
    <w:p w:rsidR="00334ABD" w:rsidRPr="00334ABD" w:rsidRDefault="00334ABD" w:rsidP="00334ABD">
      <w:pPr>
        <w:widowControl/>
        <w:ind w:left="0" w:firstLine="709"/>
        <w:jc w:val="both"/>
        <w:rPr>
          <w:szCs w:val="28"/>
          <w:lang w:eastAsia="ru-RU"/>
        </w:rPr>
      </w:pPr>
    </w:p>
    <w:p w:rsidR="00506A9F" w:rsidRPr="00334ABD" w:rsidRDefault="00506A9F" w:rsidP="00334ABD">
      <w:pPr>
        <w:widowControl/>
        <w:ind w:left="0" w:firstLine="709"/>
        <w:jc w:val="both"/>
        <w:rPr>
          <w:szCs w:val="28"/>
          <w:lang w:eastAsia="ru-RU"/>
        </w:rPr>
      </w:pPr>
      <w:r w:rsidRPr="00334ABD">
        <w:rPr>
          <w:szCs w:val="28"/>
          <w:lang w:eastAsia="ru-RU"/>
        </w:rPr>
        <w:t>П</w:t>
      </w:r>
      <w:r w:rsidR="001635D0" w:rsidRPr="001635D0">
        <w:rPr>
          <w:szCs w:val="28"/>
          <w:lang w:eastAsia="ru-RU"/>
        </w:rPr>
        <w:t>итання для розгляду</w:t>
      </w:r>
    </w:p>
    <w:p w:rsidR="00506A9F" w:rsidRPr="001635D0" w:rsidRDefault="001635D0" w:rsidP="001635D0">
      <w:pPr>
        <w:widowControl/>
        <w:ind w:left="330"/>
        <w:jc w:val="both"/>
        <w:rPr>
          <w:szCs w:val="28"/>
          <w:lang w:eastAsia="ru-RU"/>
        </w:rPr>
      </w:pPr>
      <w:r w:rsidRPr="001635D0">
        <w:rPr>
          <w:szCs w:val="28"/>
          <w:lang w:eastAsia="ru-RU"/>
        </w:rPr>
        <w:t>13.1.</w:t>
      </w:r>
      <w:r w:rsidR="00506A9F" w:rsidRPr="001635D0">
        <w:rPr>
          <w:szCs w:val="28"/>
          <w:lang w:eastAsia="ru-RU"/>
        </w:rPr>
        <w:t>Провадження реабілітаційної діяльності</w:t>
      </w:r>
    </w:p>
    <w:p w:rsidR="00690A0A" w:rsidRPr="001635D0" w:rsidRDefault="001635D0" w:rsidP="001635D0">
      <w:pPr>
        <w:widowControl/>
        <w:ind w:left="0" w:firstLine="330"/>
        <w:jc w:val="both"/>
        <w:rPr>
          <w:szCs w:val="28"/>
          <w:lang w:eastAsia="ru-RU"/>
        </w:rPr>
      </w:pPr>
      <w:r w:rsidRPr="001635D0">
        <w:rPr>
          <w:szCs w:val="28"/>
          <w:lang w:eastAsia="ru-RU"/>
        </w:rPr>
        <w:t>13.2</w:t>
      </w:r>
      <w:r w:rsidRPr="00841B37">
        <w:rPr>
          <w:szCs w:val="28"/>
          <w:lang w:eastAsia="ru-RU"/>
        </w:rPr>
        <w:t>.</w:t>
      </w:r>
      <w:r w:rsidR="00334ABD" w:rsidRPr="001635D0">
        <w:rPr>
          <w:szCs w:val="28"/>
          <w:lang w:eastAsia="ru-RU"/>
        </w:rPr>
        <w:t>Типи реабілітаційних закладів.</w:t>
      </w:r>
    </w:p>
    <w:p w:rsidR="00334ABD" w:rsidRPr="001635D0" w:rsidRDefault="001635D0" w:rsidP="001635D0">
      <w:pPr>
        <w:widowControl/>
        <w:ind w:left="0" w:firstLine="330"/>
        <w:jc w:val="both"/>
        <w:rPr>
          <w:szCs w:val="28"/>
          <w:lang w:val="ru-RU" w:eastAsia="ru-RU"/>
        </w:rPr>
      </w:pPr>
      <w:r>
        <w:rPr>
          <w:szCs w:val="28"/>
          <w:lang w:val="ru-RU" w:eastAsia="ru-RU"/>
        </w:rPr>
        <w:t>13.3.</w:t>
      </w:r>
      <w:r w:rsidR="00334ABD" w:rsidRPr="001635D0">
        <w:rPr>
          <w:szCs w:val="28"/>
          <w:lang w:val="ru-RU" w:eastAsia="ru-RU"/>
        </w:rPr>
        <w:t>Міжнародне співробітництво у сфері охорони здоров’я</w:t>
      </w:r>
    </w:p>
    <w:p w:rsidR="00334ABD" w:rsidRPr="00334ABD" w:rsidRDefault="00334ABD" w:rsidP="00334ABD">
      <w:pPr>
        <w:pStyle w:val="a6"/>
        <w:widowControl/>
        <w:ind w:left="0" w:firstLine="709"/>
        <w:jc w:val="both"/>
        <w:rPr>
          <w:szCs w:val="28"/>
          <w:lang w:eastAsia="ru-RU"/>
        </w:rPr>
      </w:pPr>
    </w:p>
    <w:p w:rsidR="00506A9F" w:rsidRPr="00334ABD" w:rsidRDefault="00506A9F" w:rsidP="00334ABD">
      <w:pPr>
        <w:widowControl/>
        <w:ind w:left="0" w:firstLine="709"/>
        <w:jc w:val="both"/>
        <w:rPr>
          <w:b/>
          <w:szCs w:val="28"/>
          <w:lang w:eastAsia="ru-RU"/>
        </w:rPr>
      </w:pPr>
    </w:p>
    <w:p w:rsidR="00BD18D4" w:rsidRDefault="00506A9F" w:rsidP="00334ABD">
      <w:pPr>
        <w:widowControl/>
        <w:ind w:left="0" w:firstLine="709"/>
        <w:jc w:val="both"/>
        <w:rPr>
          <w:b/>
          <w:szCs w:val="28"/>
          <w:lang w:eastAsia="ru-RU"/>
        </w:rPr>
      </w:pPr>
      <w:r w:rsidRPr="00334ABD">
        <w:rPr>
          <w:b/>
          <w:szCs w:val="28"/>
          <w:lang w:eastAsia="ru-RU"/>
        </w:rPr>
        <w:t>13.1.</w:t>
      </w:r>
      <w:r w:rsidR="00BD18D4" w:rsidRPr="00334ABD">
        <w:rPr>
          <w:b/>
          <w:szCs w:val="28"/>
          <w:lang w:eastAsia="ru-RU"/>
        </w:rPr>
        <w:t>Провадження реабілітаційної д</w:t>
      </w:r>
      <w:r w:rsidRPr="00334ABD">
        <w:rPr>
          <w:b/>
          <w:szCs w:val="28"/>
          <w:lang w:eastAsia="ru-RU"/>
        </w:rPr>
        <w:t>іяльності</w:t>
      </w:r>
    </w:p>
    <w:p w:rsidR="00703C13" w:rsidRPr="00334ABD" w:rsidRDefault="00703C13" w:rsidP="00334ABD">
      <w:pPr>
        <w:widowControl/>
        <w:ind w:left="0" w:firstLine="709"/>
        <w:jc w:val="both"/>
        <w:rPr>
          <w:b/>
          <w:szCs w:val="28"/>
          <w:lang w:eastAsia="ru-RU"/>
        </w:rPr>
      </w:pPr>
    </w:p>
    <w:p w:rsidR="00BD18D4" w:rsidRPr="00334ABD" w:rsidRDefault="00BD18D4" w:rsidP="00334ABD">
      <w:pPr>
        <w:widowControl/>
        <w:ind w:left="0" w:firstLine="709"/>
        <w:jc w:val="both"/>
        <w:rPr>
          <w:szCs w:val="28"/>
          <w:lang w:eastAsia="ru-RU"/>
        </w:rPr>
      </w:pPr>
      <w:bookmarkStart w:id="188" w:name="n375"/>
      <w:bookmarkEnd w:id="188"/>
      <w:r w:rsidRPr="00334ABD">
        <w:rPr>
          <w:szCs w:val="28"/>
          <w:lang w:eastAsia="ru-RU"/>
        </w:rPr>
        <w:t>Провадити медичну, фармацевтичну діяльність, надавати реабілітаційну допомогу можуть особи, які мають відповідну спеціальну освіту і відповідають єдиним кваліфікаційним вимогам.</w:t>
      </w:r>
    </w:p>
    <w:p w:rsidR="00BD18D4" w:rsidRPr="00334ABD" w:rsidRDefault="00BD18D4" w:rsidP="00334ABD">
      <w:pPr>
        <w:widowControl/>
        <w:ind w:left="0" w:firstLine="709"/>
        <w:jc w:val="both"/>
        <w:rPr>
          <w:szCs w:val="28"/>
          <w:lang w:eastAsia="ru-RU"/>
        </w:rPr>
      </w:pPr>
      <w:bookmarkStart w:id="189" w:name="n376"/>
      <w:bookmarkEnd w:id="189"/>
      <w:r w:rsidRPr="00334ABD">
        <w:rPr>
          <w:szCs w:val="28"/>
          <w:lang w:eastAsia="ru-RU"/>
        </w:rPr>
        <w:t>Єдині кваліфікаційні вимоги до осіб, які провадять певні види медичної і фармацевтичної діяльності, надають реабілітаційну допомогу, встановлюються центральним органом виконавчої влади, що забезпечує формування державної політики у сфері охорони здоров’я. Відповідальність за дотримання зазначених кваліфікаційних вимог несуть керівники закладів охорони здоров’я, реабілітаційних закладів, відділень, підрозділів, а також органи, яким надано право видавати ліцензію на провадження відповідних видів господарської діяльності.</w:t>
      </w:r>
    </w:p>
    <w:p w:rsidR="00BD18D4" w:rsidRPr="00334ABD" w:rsidRDefault="00BD18D4" w:rsidP="00334ABD">
      <w:pPr>
        <w:widowControl/>
        <w:ind w:left="0" w:firstLine="709"/>
        <w:jc w:val="both"/>
        <w:rPr>
          <w:szCs w:val="28"/>
          <w:lang w:val="ru-RU" w:eastAsia="ru-RU"/>
        </w:rPr>
      </w:pPr>
      <w:bookmarkStart w:id="190" w:name="n377"/>
      <w:bookmarkEnd w:id="190"/>
      <w:r w:rsidRPr="00334ABD">
        <w:rPr>
          <w:szCs w:val="28"/>
          <w:lang w:val="ru-RU" w:eastAsia="ru-RU"/>
        </w:rPr>
        <w:t>Особи, які пройшли медичну, фармацевтичну або реабілітаційну підготовку в навчальних закладах іноземних держав, допускаються до професійної діяльності після перевірки їхньої кваліфікації у порядку, встановленому центральним органом виконавчої влади, що забезпечує формування державної політики у сфері охорони здоров’я, якщо інше не передбачено законодавством або міжнародними договорами, в яких бере участь Україна";</w:t>
      </w:r>
    </w:p>
    <w:p w:rsidR="00BD18D4" w:rsidRPr="00334ABD" w:rsidRDefault="00BD18D4" w:rsidP="00334ABD">
      <w:pPr>
        <w:widowControl/>
        <w:ind w:left="0" w:firstLine="709"/>
        <w:jc w:val="both"/>
        <w:rPr>
          <w:i/>
          <w:szCs w:val="28"/>
          <w:lang w:val="ru-RU" w:eastAsia="ru-RU"/>
        </w:rPr>
      </w:pPr>
      <w:bookmarkStart w:id="191" w:name="n378"/>
      <w:bookmarkEnd w:id="191"/>
      <w:r w:rsidRPr="00334ABD">
        <w:rPr>
          <w:i/>
          <w:szCs w:val="28"/>
          <w:lang w:val="ru-RU" w:eastAsia="ru-RU"/>
        </w:rPr>
        <w:t>Підготовка, перепідготовка та підвищення кваліфікації фахівців з реабілітації</w:t>
      </w:r>
    </w:p>
    <w:p w:rsidR="00BD18D4" w:rsidRPr="00334ABD" w:rsidRDefault="00BD18D4" w:rsidP="00334ABD">
      <w:pPr>
        <w:widowControl/>
        <w:ind w:left="0" w:firstLine="709"/>
        <w:jc w:val="both"/>
        <w:rPr>
          <w:szCs w:val="28"/>
          <w:lang w:val="ru-RU" w:eastAsia="ru-RU"/>
        </w:rPr>
      </w:pPr>
      <w:bookmarkStart w:id="192" w:name="n379"/>
      <w:bookmarkEnd w:id="192"/>
      <w:r w:rsidRPr="00334ABD">
        <w:rPr>
          <w:szCs w:val="28"/>
          <w:lang w:val="ru-RU" w:eastAsia="ru-RU"/>
        </w:rPr>
        <w:t>Підготовка, перепідготовка та підвищення кваліфікації працівників та фахівців з реабілітації здійснюються відповідними закладами фахової передвищої та вищої освіти, а також через інтернатуру, лікарську резидентуру, клінічну ординатуру, аспірантуру і докторантуру згідно із законодавством про освіту.</w:t>
      </w:r>
    </w:p>
    <w:p w:rsidR="00BD18D4" w:rsidRPr="00334ABD" w:rsidRDefault="00BD18D4" w:rsidP="00334ABD">
      <w:pPr>
        <w:widowControl/>
        <w:ind w:left="0" w:firstLine="709"/>
        <w:jc w:val="both"/>
        <w:rPr>
          <w:szCs w:val="28"/>
          <w:lang w:val="ru-RU" w:eastAsia="ru-RU"/>
        </w:rPr>
      </w:pPr>
      <w:bookmarkStart w:id="193" w:name="n380"/>
      <w:bookmarkEnd w:id="193"/>
      <w:r w:rsidRPr="00334ABD">
        <w:rPr>
          <w:szCs w:val="28"/>
          <w:lang w:val="ru-RU" w:eastAsia="ru-RU"/>
        </w:rPr>
        <w:t>Навчальні плани та програми підготовки, перепідготовки та підвищення кваліфікації медичних, фармацевтичних працівників та фахівців з реабілітації у встановленому порядку погоджуються з центральним органом виконавчої влади, що забезпечує формування державної політики у сфері охорони здоров’я";</w:t>
      </w:r>
    </w:p>
    <w:p w:rsidR="00BD18D4" w:rsidRPr="00334ABD" w:rsidRDefault="00BD18D4" w:rsidP="00334ABD">
      <w:pPr>
        <w:widowControl/>
        <w:ind w:left="0" w:firstLine="709"/>
        <w:jc w:val="both"/>
        <w:rPr>
          <w:i/>
          <w:szCs w:val="28"/>
          <w:lang w:val="ru-RU" w:eastAsia="ru-RU"/>
        </w:rPr>
      </w:pPr>
      <w:bookmarkStart w:id="194" w:name="n381"/>
      <w:bookmarkEnd w:id="194"/>
      <w:r w:rsidRPr="00334ABD">
        <w:rPr>
          <w:i/>
          <w:szCs w:val="28"/>
          <w:lang w:val="ru-RU" w:eastAsia="ru-RU"/>
        </w:rPr>
        <w:t>Професійні обов’язки медичних, фармацевтичних працівників та фахівців з реабілітації</w:t>
      </w:r>
    </w:p>
    <w:p w:rsidR="00BD18D4" w:rsidRPr="00334ABD" w:rsidRDefault="0035492C" w:rsidP="00334ABD">
      <w:pPr>
        <w:widowControl/>
        <w:ind w:left="0" w:firstLine="709"/>
        <w:jc w:val="both"/>
        <w:rPr>
          <w:szCs w:val="28"/>
          <w:lang w:val="ru-RU" w:eastAsia="ru-RU"/>
        </w:rPr>
      </w:pPr>
      <w:bookmarkStart w:id="195" w:name="n382"/>
      <w:bookmarkEnd w:id="195"/>
      <w:r w:rsidRPr="00334ABD">
        <w:rPr>
          <w:szCs w:val="28"/>
          <w:lang w:val="ru-RU" w:eastAsia="ru-RU"/>
        </w:rPr>
        <w:lastRenderedPageBreak/>
        <w:t>П</w:t>
      </w:r>
      <w:r w:rsidR="00BD18D4" w:rsidRPr="00334ABD">
        <w:rPr>
          <w:szCs w:val="28"/>
          <w:lang w:val="ru-RU" w:eastAsia="ru-RU"/>
        </w:rPr>
        <w:t>рацівники та фахівці з реабілітації зобов’язані:</w:t>
      </w:r>
    </w:p>
    <w:p w:rsidR="00BD18D4" w:rsidRPr="00334ABD" w:rsidRDefault="00BD18D4" w:rsidP="00334ABD">
      <w:pPr>
        <w:widowControl/>
        <w:ind w:left="0" w:firstLine="709"/>
        <w:jc w:val="both"/>
        <w:rPr>
          <w:szCs w:val="28"/>
          <w:lang w:val="ru-RU" w:eastAsia="ru-RU"/>
        </w:rPr>
      </w:pPr>
      <w:bookmarkStart w:id="196" w:name="n383"/>
      <w:bookmarkEnd w:id="196"/>
      <w:r w:rsidRPr="00334ABD">
        <w:rPr>
          <w:szCs w:val="28"/>
          <w:lang w:val="ru-RU" w:eastAsia="ru-RU"/>
        </w:rPr>
        <w:t>а) сприяти охороні та зміцненню здоров’я людей, запобіганню і лікуванню захворювань, надавати своєчасну та кваліфіковану медичну, лікарську і реабілітаційну допомогу;</w:t>
      </w:r>
    </w:p>
    <w:p w:rsidR="00BD18D4" w:rsidRPr="00334ABD" w:rsidRDefault="00BD18D4" w:rsidP="00334ABD">
      <w:pPr>
        <w:widowControl/>
        <w:ind w:left="0" w:firstLine="709"/>
        <w:jc w:val="both"/>
        <w:rPr>
          <w:szCs w:val="28"/>
          <w:lang w:val="ru-RU" w:eastAsia="ru-RU"/>
        </w:rPr>
      </w:pPr>
      <w:bookmarkStart w:id="197" w:name="n384"/>
      <w:bookmarkEnd w:id="197"/>
      <w:r w:rsidRPr="00334ABD">
        <w:rPr>
          <w:szCs w:val="28"/>
          <w:lang w:val="ru-RU" w:eastAsia="ru-RU"/>
        </w:rPr>
        <w:t>б) безоплатно надавати відповідну невідкладну медичну допомогу громадянам у разі нещасного випадку та в інших екстремальних ситуаціях;</w:t>
      </w:r>
    </w:p>
    <w:p w:rsidR="00BD18D4" w:rsidRPr="00334ABD" w:rsidRDefault="00BD18D4" w:rsidP="00334ABD">
      <w:pPr>
        <w:widowControl/>
        <w:ind w:left="0" w:firstLine="709"/>
        <w:jc w:val="both"/>
        <w:rPr>
          <w:szCs w:val="28"/>
          <w:lang w:val="ru-RU" w:eastAsia="ru-RU"/>
        </w:rPr>
      </w:pPr>
      <w:bookmarkStart w:id="198" w:name="n385"/>
      <w:bookmarkEnd w:id="198"/>
      <w:r w:rsidRPr="00334ABD">
        <w:rPr>
          <w:szCs w:val="28"/>
          <w:lang w:val="ru-RU" w:eastAsia="ru-RU"/>
        </w:rPr>
        <w:t>в) поширювати наукові та медичні знання, знання щодо функціонування та обмежень життєдіяльності серед населення, пропагувати, у тому числі власним прикладом, здоровий спосіб життя;</w:t>
      </w:r>
    </w:p>
    <w:p w:rsidR="00BD18D4" w:rsidRPr="00334ABD" w:rsidRDefault="00BD18D4" w:rsidP="00334ABD">
      <w:pPr>
        <w:widowControl/>
        <w:ind w:left="0" w:firstLine="709"/>
        <w:jc w:val="both"/>
        <w:rPr>
          <w:szCs w:val="28"/>
          <w:lang w:val="ru-RU" w:eastAsia="ru-RU"/>
        </w:rPr>
      </w:pPr>
      <w:bookmarkStart w:id="199" w:name="n386"/>
      <w:bookmarkEnd w:id="199"/>
      <w:r w:rsidRPr="00334ABD">
        <w:rPr>
          <w:szCs w:val="28"/>
          <w:lang w:val="ru-RU" w:eastAsia="ru-RU"/>
        </w:rPr>
        <w:t>г) дотримуватися вимог професійної етики і деонтології, зберігати лікарську таємницю;</w:t>
      </w:r>
    </w:p>
    <w:p w:rsidR="00BD18D4" w:rsidRPr="00334ABD" w:rsidRDefault="00BD18D4" w:rsidP="00334ABD">
      <w:pPr>
        <w:widowControl/>
        <w:ind w:left="0" w:firstLine="709"/>
        <w:jc w:val="both"/>
        <w:rPr>
          <w:szCs w:val="28"/>
          <w:lang w:val="ru-RU" w:eastAsia="ru-RU"/>
        </w:rPr>
      </w:pPr>
      <w:bookmarkStart w:id="200" w:name="n387"/>
      <w:bookmarkEnd w:id="200"/>
      <w:r w:rsidRPr="00334ABD">
        <w:rPr>
          <w:szCs w:val="28"/>
          <w:lang w:val="ru-RU" w:eastAsia="ru-RU"/>
        </w:rPr>
        <w:t>ґ) постійно підвищувати рівень професійних знань та майстерності;</w:t>
      </w:r>
    </w:p>
    <w:p w:rsidR="00BD18D4" w:rsidRPr="00334ABD" w:rsidRDefault="00BD18D4" w:rsidP="00334ABD">
      <w:pPr>
        <w:widowControl/>
        <w:ind w:left="0" w:firstLine="709"/>
        <w:jc w:val="both"/>
        <w:rPr>
          <w:szCs w:val="28"/>
          <w:lang w:val="ru-RU" w:eastAsia="ru-RU"/>
        </w:rPr>
      </w:pPr>
      <w:bookmarkStart w:id="201" w:name="n388"/>
      <w:bookmarkEnd w:id="201"/>
      <w:r w:rsidRPr="00334ABD">
        <w:rPr>
          <w:szCs w:val="28"/>
          <w:lang w:val="ru-RU" w:eastAsia="ru-RU"/>
        </w:rPr>
        <w:t>д) надавати консультативну допомогу своїм колегам та іншим працівникам охорони здоров’я, фахівцям з реабілітації;</w:t>
      </w:r>
    </w:p>
    <w:p w:rsidR="00BD18D4" w:rsidRPr="00334ABD" w:rsidRDefault="00BD18D4" w:rsidP="00334ABD">
      <w:pPr>
        <w:widowControl/>
        <w:ind w:left="0" w:firstLine="709"/>
        <w:jc w:val="both"/>
        <w:rPr>
          <w:szCs w:val="28"/>
          <w:lang w:val="ru-RU" w:eastAsia="ru-RU"/>
        </w:rPr>
      </w:pPr>
      <w:bookmarkStart w:id="202" w:name="n389"/>
      <w:bookmarkEnd w:id="202"/>
      <w:r w:rsidRPr="00334ABD">
        <w:rPr>
          <w:szCs w:val="28"/>
          <w:lang w:val="ru-RU" w:eastAsia="ru-RU"/>
        </w:rPr>
        <w:t>е) здійснювати діяльність відповідно до принципів доказової медицини/доказової реабілітації.</w:t>
      </w:r>
    </w:p>
    <w:p w:rsidR="00BD18D4" w:rsidRPr="00334ABD" w:rsidRDefault="0035492C" w:rsidP="00334ABD">
      <w:pPr>
        <w:widowControl/>
        <w:ind w:left="0" w:firstLine="709"/>
        <w:jc w:val="both"/>
        <w:rPr>
          <w:szCs w:val="28"/>
          <w:lang w:val="ru-RU" w:eastAsia="ru-RU"/>
        </w:rPr>
      </w:pPr>
      <w:bookmarkStart w:id="203" w:name="n390"/>
      <w:bookmarkEnd w:id="203"/>
      <w:r w:rsidRPr="00334ABD">
        <w:rPr>
          <w:szCs w:val="28"/>
          <w:lang w:val="ru-RU" w:eastAsia="ru-RU"/>
        </w:rPr>
        <w:t>П</w:t>
      </w:r>
      <w:r w:rsidR="00BD18D4" w:rsidRPr="00334ABD">
        <w:rPr>
          <w:szCs w:val="28"/>
          <w:lang w:val="ru-RU" w:eastAsia="ru-RU"/>
        </w:rPr>
        <w:t>рацівники та фахівці з реабілітації виконують також інші обов’язки, передбачені законодавством.</w:t>
      </w:r>
    </w:p>
    <w:p w:rsidR="00BD18D4" w:rsidRPr="00334ABD" w:rsidRDefault="00BD18D4" w:rsidP="00334ABD">
      <w:pPr>
        <w:widowControl/>
        <w:ind w:left="0" w:firstLine="709"/>
        <w:jc w:val="both"/>
        <w:rPr>
          <w:szCs w:val="28"/>
          <w:lang w:val="ru-RU" w:eastAsia="ru-RU"/>
        </w:rPr>
      </w:pPr>
      <w:bookmarkStart w:id="204" w:name="n391"/>
      <w:bookmarkEnd w:id="204"/>
      <w:r w:rsidRPr="00334ABD">
        <w:rPr>
          <w:szCs w:val="28"/>
          <w:lang w:val="ru-RU" w:eastAsia="ru-RU"/>
        </w:rPr>
        <w:t>Обмеження, встановлені для працівників та фахівців з реабілітації під час здійснення ними професійної діяльності</w:t>
      </w:r>
    </w:p>
    <w:p w:rsidR="00BD18D4" w:rsidRPr="00334ABD" w:rsidRDefault="0035492C" w:rsidP="00334ABD">
      <w:pPr>
        <w:widowControl/>
        <w:ind w:left="0" w:firstLine="709"/>
        <w:jc w:val="both"/>
        <w:rPr>
          <w:szCs w:val="28"/>
          <w:lang w:val="ru-RU" w:eastAsia="ru-RU"/>
        </w:rPr>
      </w:pPr>
      <w:bookmarkStart w:id="205" w:name="n392"/>
      <w:bookmarkEnd w:id="205"/>
      <w:r w:rsidRPr="00334ABD">
        <w:rPr>
          <w:szCs w:val="28"/>
          <w:lang w:val="ru-RU" w:eastAsia="ru-RU"/>
        </w:rPr>
        <w:t>П</w:t>
      </w:r>
      <w:r w:rsidR="00BD18D4" w:rsidRPr="00334ABD">
        <w:rPr>
          <w:szCs w:val="28"/>
          <w:lang w:val="ru-RU" w:eastAsia="ru-RU"/>
        </w:rPr>
        <w:t>ра</w:t>
      </w:r>
      <w:r w:rsidR="00690A0A" w:rsidRPr="00334ABD">
        <w:rPr>
          <w:szCs w:val="28"/>
          <w:lang w:val="ru-RU" w:eastAsia="ru-RU"/>
        </w:rPr>
        <w:t>ц</w:t>
      </w:r>
      <w:r w:rsidR="00BD18D4" w:rsidRPr="00334ABD">
        <w:rPr>
          <w:szCs w:val="28"/>
          <w:lang w:val="ru-RU" w:eastAsia="ru-RU"/>
        </w:rPr>
        <w:t>івники та фахівці з реабілітації під час здійснення ними професійної діяльності не мають права:</w:t>
      </w:r>
    </w:p>
    <w:p w:rsidR="00BD18D4" w:rsidRPr="00334ABD" w:rsidRDefault="00BD18D4" w:rsidP="00334ABD">
      <w:pPr>
        <w:widowControl/>
        <w:ind w:left="0" w:firstLine="709"/>
        <w:jc w:val="both"/>
        <w:rPr>
          <w:szCs w:val="28"/>
          <w:lang w:val="ru-RU" w:eastAsia="ru-RU"/>
        </w:rPr>
      </w:pPr>
      <w:bookmarkStart w:id="206" w:name="n393"/>
      <w:bookmarkEnd w:id="206"/>
      <w:r w:rsidRPr="00334ABD">
        <w:rPr>
          <w:szCs w:val="28"/>
          <w:lang w:val="ru-RU" w:eastAsia="ru-RU"/>
        </w:rPr>
        <w:t>1)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неправомірну вигоду;</w:t>
      </w:r>
    </w:p>
    <w:p w:rsidR="00BD18D4" w:rsidRPr="00334ABD" w:rsidRDefault="00BD18D4" w:rsidP="00334ABD">
      <w:pPr>
        <w:widowControl/>
        <w:ind w:left="0" w:firstLine="709"/>
        <w:jc w:val="both"/>
        <w:rPr>
          <w:szCs w:val="28"/>
          <w:lang w:val="ru-RU" w:eastAsia="ru-RU"/>
        </w:rPr>
      </w:pPr>
      <w:bookmarkStart w:id="207" w:name="n394"/>
      <w:bookmarkEnd w:id="207"/>
      <w:r w:rsidRPr="00334ABD">
        <w:rPr>
          <w:szCs w:val="28"/>
          <w:lang w:val="ru-RU" w:eastAsia="ru-RU"/>
        </w:rPr>
        <w:t>2)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зразки лікарських засобів, медичних виробів (виробів медичного призначення), технічних та інших засобів реабілітації для використання у професійній діяльності (крім випадків, пов’язаних з проведенням відповідно до договору клінічних досліджень лікарських засобів або клінічних випробувань медичних виробів (виробів медичного призначення), технічних та інших засобів реабілітації);</w:t>
      </w:r>
    </w:p>
    <w:p w:rsidR="00BD18D4" w:rsidRPr="00334ABD" w:rsidRDefault="00BD18D4" w:rsidP="00334ABD">
      <w:pPr>
        <w:widowControl/>
        <w:ind w:left="0" w:firstLine="709"/>
        <w:jc w:val="both"/>
        <w:rPr>
          <w:szCs w:val="28"/>
          <w:lang w:val="ru-RU" w:eastAsia="ru-RU"/>
        </w:rPr>
      </w:pPr>
      <w:bookmarkStart w:id="208" w:name="n395"/>
      <w:bookmarkEnd w:id="208"/>
      <w:r w:rsidRPr="00334ABD">
        <w:rPr>
          <w:szCs w:val="28"/>
          <w:lang w:val="ru-RU" w:eastAsia="ru-RU"/>
        </w:rPr>
        <w:t>3) рекламувати лікарські засоби, медичні вироби (вироби медичного призначення), технічні та інші засоби реабілітації, у тому числі виписувати лікарські засоби на бланках, що містять інформацію рекламного характеру, та зазначати виробників лікарських засобів (торговельні марки);</w:t>
      </w:r>
    </w:p>
    <w:p w:rsidR="00BD18D4" w:rsidRPr="00334ABD" w:rsidRDefault="00BD18D4" w:rsidP="00334ABD">
      <w:pPr>
        <w:widowControl/>
        <w:ind w:left="0" w:firstLine="709"/>
        <w:jc w:val="both"/>
        <w:rPr>
          <w:szCs w:val="28"/>
          <w:lang w:val="ru-RU" w:eastAsia="ru-RU"/>
        </w:rPr>
      </w:pPr>
      <w:bookmarkStart w:id="209" w:name="n396"/>
      <w:bookmarkEnd w:id="209"/>
      <w:r w:rsidRPr="00334ABD">
        <w:rPr>
          <w:szCs w:val="28"/>
          <w:lang w:val="ru-RU" w:eastAsia="ru-RU"/>
        </w:rPr>
        <w:t>4) на вимогу споживача під час реалізації (відпуску) лікарського засобу не надавати інформацію або надавати недостовірну інформацію про наявність у цьому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rsidR="00BD18D4" w:rsidRDefault="00BD18D4" w:rsidP="00334ABD">
      <w:pPr>
        <w:widowControl/>
        <w:ind w:left="0" w:firstLine="709"/>
        <w:jc w:val="both"/>
        <w:rPr>
          <w:szCs w:val="28"/>
          <w:lang w:val="ru-RU" w:eastAsia="ru-RU"/>
        </w:rPr>
      </w:pPr>
      <w:bookmarkStart w:id="210" w:name="n397"/>
      <w:bookmarkEnd w:id="210"/>
      <w:r w:rsidRPr="00334ABD">
        <w:rPr>
          <w:szCs w:val="28"/>
          <w:lang w:val="ru-RU" w:eastAsia="ru-RU"/>
        </w:rPr>
        <w:lastRenderedPageBreak/>
        <w:t>Положення цього пункту поширюються виключно на фармацевтичних працівників.</w:t>
      </w:r>
    </w:p>
    <w:p w:rsidR="00703C13" w:rsidRPr="00334ABD" w:rsidRDefault="00703C13" w:rsidP="00334ABD">
      <w:pPr>
        <w:widowControl/>
        <w:ind w:left="0" w:firstLine="709"/>
        <w:jc w:val="both"/>
        <w:rPr>
          <w:szCs w:val="28"/>
          <w:lang w:val="ru-RU" w:eastAsia="ru-RU"/>
        </w:rPr>
      </w:pPr>
    </w:p>
    <w:p w:rsidR="00BD18D4" w:rsidRDefault="00334ABD" w:rsidP="00334ABD">
      <w:pPr>
        <w:widowControl/>
        <w:ind w:left="0" w:firstLine="709"/>
        <w:jc w:val="both"/>
        <w:rPr>
          <w:b/>
          <w:szCs w:val="28"/>
          <w:lang w:val="ru-RU" w:eastAsia="ru-RU"/>
        </w:rPr>
      </w:pPr>
      <w:bookmarkStart w:id="211" w:name="n398"/>
      <w:bookmarkStart w:id="212" w:name="n402"/>
      <w:bookmarkStart w:id="213" w:name="n425"/>
      <w:bookmarkEnd w:id="211"/>
      <w:bookmarkEnd w:id="212"/>
      <w:bookmarkEnd w:id="213"/>
      <w:r w:rsidRPr="00334ABD">
        <w:rPr>
          <w:b/>
          <w:szCs w:val="28"/>
          <w:lang w:val="ru-RU" w:eastAsia="ru-RU"/>
        </w:rPr>
        <w:t>13.2.</w:t>
      </w:r>
      <w:r w:rsidR="00BD18D4" w:rsidRPr="00334ABD">
        <w:rPr>
          <w:b/>
          <w:szCs w:val="28"/>
          <w:lang w:val="ru-RU" w:eastAsia="ru-RU"/>
        </w:rPr>
        <w:t>Типи реабілітаційних закладів</w:t>
      </w:r>
    </w:p>
    <w:p w:rsidR="00703C13" w:rsidRPr="00334ABD" w:rsidRDefault="00703C13" w:rsidP="00334ABD">
      <w:pPr>
        <w:widowControl/>
        <w:ind w:left="0" w:firstLine="709"/>
        <w:jc w:val="both"/>
        <w:rPr>
          <w:b/>
          <w:szCs w:val="28"/>
          <w:lang w:val="ru-RU" w:eastAsia="ru-RU"/>
        </w:rPr>
      </w:pPr>
    </w:p>
    <w:p w:rsidR="00BD18D4" w:rsidRPr="00334ABD" w:rsidRDefault="00BD18D4" w:rsidP="00334ABD">
      <w:pPr>
        <w:widowControl/>
        <w:ind w:left="0" w:firstLine="709"/>
        <w:jc w:val="both"/>
        <w:rPr>
          <w:szCs w:val="28"/>
          <w:lang w:val="ru-RU" w:eastAsia="ru-RU"/>
        </w:rPr>
      </w:pPr>
      <w:bookmarkStart w:id="214" w:name="n426"/>
      <w:bookmarkEnd w:id="214"/>
      <w:r w:rsidRPr="00334ABD">
        <w:rPr>
          <w:szCs w:val="28"/>
          <w:lang w:val="ru-RU" w:eastAsia="ru-RU"/>
        </w:rPr>
        <w:t>Реабілітаційні заклади залежно від змісту реабілітаційних заходів, які вони здійснюють, відносяться до таких типів:</w:t>
      </w:r>
    </w:p>
    <w:p w:rsidR="00BD18D4" w:rsidRPr="00334ABD" w:rsidRDefault="00BD18D4" w:rsidP="00334ABD">
      <w:pPr>
        <w:widowControl/>
        <w:ind w:left="0" w:firstLine="709"/>
        <w:jc w:val="both"/>
        <w:rPr>
          <w:szCs w:val="28"/>
          <w:lang w:val="ru-RU" w:eastAsia="ru-RU"/>
        </w:rPr>
      </w:pPr>
      <w:bookmarkStart w:id="215" w:name="n427"/>
      <w:bookmarkEnd w:id="215"/>
      <w:r w:rsidRPr="00334ABD">
        <w:rPr>
          <w:szCs w:val="28"/>
          <w:lang w:val="ru-RU" w:eastAsia="ru-RU"/>
        </w:rPr>
        <w:t>реабілітації у сфері охорони здоров’я;</w:t>
      </w:r>
    </w:p>
    <w:p w:rsidR="00BD18D4" w:rsidRPr="00334ABD" w:rsidRDefault="00BD18D4" w:rsidP="00334ABD">
      <w:pPr>
        <w:widowControl/>
        <w:ind w:left="0" w:firstLine="709"/>
        <w:jc w:val="both"/>
        <w:rPr>
          <w:szCs w:val="28"/>
          <w:lang w:val="ru-RU" w:eastAsia="ru-RU"/>
        </w:rPr>
      </w:pPr>
      <w:bookmarkStart w:id="216" w:name="n428"/>
      <w:bookmarkEnd w:id="216"/>
      <w:r w:rsidRPr="00334ABD">
        <w:rPr>
          <w:szCs w:val="28"/>
          <w:lang w:val="ru-RU" w:eastAsia="ru-RU"/>
        </w:rPr>
        <w:t>медико-соціальної реабілітації;</w:t>
      </w:r>
    </w:p>
    <w:p w:rsidR="00BD18D4" w:rsidRPr="00334ABD" w:rsidRDefault="00BD18D4" w:rsidP="00334ABD">
      <w:pPr>
        <w:widowControl/>
        <w:ind w:left="0" w:firstLine="709"/>
        <w:jc w:val="both"/>
        <w:rPr>
          <w:szCs w:val="28"/>
          <w:lang w:val="ru-RU" w:eastAsia="ru-RU"/>
        </w:rPr>
      </w:pPr>
      <w:bookmarkStart w:id="217" w:name="n429"/>
      <w:bookmarkEnd w:id="217"/>
      <w:r w:rsidRPr="00334ABD">
        <w:rPr>
          <w:szCs w:val="28"/>
          <w:lang w:val="ru-RU" w:eastAsia="ru-RU"/>
        </w:rPr>
        <w:t>соціальної реабілітації;</w:t>
      </w:r>
    </w:p>
    <w:p w:rsidR="00BD18D4" w:rsidRPr="00334ABD" w:rsidRDefault="00BD18D4" w:rsidP="00334ABD">
      <w:pPr>
        <w:widowControl/>
        <w:ind w:left="0" w:firstLine="709"/>
        <w:jc w:val="both"/>
        <w:rPr>
          <w:szCs w:val="28"/>
          <w:lang w:val="ru-RU" w:eastAsia="ru-RU"/>
        </w:rPr>
      </w:pPr>
      <w:bookmarkStart w:id="218" w:name="n430"/>
      <w:bookmarkEnd w:id="218"/>
      <w:r w:rsidRPr="00334ABD">
        <w:rPr>
          <w:szCs w:val="28"/>
          <w:lang w:val="ru-RU" w:eastAsia="ru-RU"/>
        </w:rPr>
        <w:t>психолого-педагогічної реабілітації;</w:t>
      </w:r>
    </w:p>
    <w:p w:rsidR="00BD18D4" w:rsidRPr="00334ABD" w:rsidRDefault="00BD18D4" w:rsidP="00334ABD">
      <w:pPr>
        <w:widowControl/>
        <w:ind w:left="0" w:firstLine="709"/>
        <w:jc w:val="both"/>
        <w:rPr>
          <w:szCs w:val="28"/>
          <w:lang w:val="ru-RU" w:eastAsia="ru-RU"/>
        </w:rPr>
      </w:pPr>
      <w:bookmarkStart w:id="219" w:name="n431"/>
      <w:bookmarkEnd w:id="219"/>
      <w:r w:rsidRPr="00334ABD">
        <w:rPr>
          <w:szCs w:val="28"/>
          <w:lang w:val="ru-RU" w:eastAsia="ru-RU"/>
        </w:rPr>
        <w:t>професійної реабілітації;</w:t>
      </w:r>
    </w:p>
    <w:p w:rsidR="00BD18D4" w:rsidRPr="00334ABD" w:rsidRDefault="00BD18D4" w:rsidP="00334ABD">
      <w:pPr>
        <w:widowControl/>
        <w:ind w:left="0" w:firstLine="709"/>
        <w:jc w:val="both"/>
        <w:rPr>
          <w:szCs w:val="28"/>
          <w:lang w:val="ru-RU" w:eastAsia="ru-RU"/>
        </w:rPr>
      </w:pPr>
      <w:bookmarkStart w:id="220" w:name="n432"/>
      <w:bookmarkEnd w:id="220"/>
      <w:r w:rsidRPr="00334ABD">
        <w:rPr>
          <w:szCs w:val="28"/>
          <w:lang w:val="ru-RU" w:eastAsia="ru-RU"/>
        </w:rPr>
        <w:t>трудової реабілітації;</w:t>
      </w:r>
    </w:p>
    <w:p w:rsidR="00BD18D4" w:rsidRPr="00334ABD" w:rsidRDefault="00BD18D4" w:rsidP="00334ABD">
      <w:pPr>
        <w:widowControl/>
        <w:ind w:left="0" w:firstLine="709"/>
        <w:jc w:val="both"/>
        <w:rPr>
          <w:szCs w:val="28"/>
          <w:lang w:val="ru-RU" w:eastAsia="ru-RU"/>
        </w:rPr>
      </w:pPr>
      <w:bookmarkStart w:id="221" w:name="n433"/>
      <w:bookmarkEnd w:id="221"/>
      <w:r w:rsidRPr="00334ABD">
        <w:rPr>
          <w:szCs w:val="28"/>
          <w:lang w:val="ru-RU" w:eastAsia="ru-RU"/>
        </w:rPr>
        <w:t>фізкультурно-спортивної реабілітації.</w:t>
      </w:r>
    </w:p>
    <w:p w:rsidR="00BD18D4" w:rsidRPr="00334ABD" w:rsidRDefault="00BD18D4" w:rsidP="00334ABD">
      <w:pPr>
        <w:widowControl/>
        <w:ind w:left="0" w:firstLine="709"/>
        <w:jc w:val="both"/>
        <w:rPr>
          <w:szCs w:val="28"/>
          <w:lang w:val="ru-RU" w:eastAsia="ru-RU"/>
        </w:rPr>
      </w:pPr>
      <w:bookmarkStart w:id="222" w:name="n434"/>
      <w:bookmarkEnd w:id="222"/>
      <w:r w:rsidRPr="00334ABD">
        <w:rPr>
          <w:szCs w:val="28"/>
          <w:lang w:val="ru-RU" w:eastAsia="ru-RU"/>
        </w:rPr>
        <w:t>Реабілітаційні заклади можуть бути змішаного типу</w:t>
      </w:r>
      <w:r w:rsidR="0035492C" w:rsidRPr="00334ABD">
        <w:rPr>
          <w:szCs w:val="28"/>
          <w:lang w:val="ru-RU" w:eastAsia="ru-RU"/>
        </w:rPr>
        <w:t>.</w:t>
      </w:r>
    </w:p>
    <w:p w:rsidR="0035492C" w:rsidRPr="00334ABD" w:rsidRDefault="00BD18D4" w:rsidP="00334ABD">
      <w:pPr>
        <w:widowControl/>
        <w:ind w:left="0" w:firstLine="709"/>
        <w:jc w:val="both"/>
        <w:rPr>
          <w:szCs w:val="28"/>
          <w:lang w:val="ru-RU" w:eastAsia="ru-RU"/>
        </w:rPr>
      </w:pPr>
      <w:bookmarkStart w:id="223" w:name="n435"/>
      <w:bookmarkStart w:id="224" w:name="n446"/>
      <w:bookmarkEnd w:id="223"/>
      <w:bookmarkEnd w:id="224"/>
      <w:r w:rsidRPr="00334ABD">
        <w:rPr>
          <w:szCs w:val="28"/>
          <w:lang w:val="ru-RU" w:eastAsia="ru-RU"/>
        </w:rPr>
        <w:t>Індивідуальна програма реабілітації особи з інвалідністю розробляється на основі індивідуального реабілітаційного плану відповідно до Державної типової програми реабілітації осіб з інвалідністю медико-соціальною експертною комісією, для дітей з інвалідністю - лікарсько-консультативними комісіями лікувально-профілактичних закладів з обов’язковим залученням особи з інвалідністю, дитини з інвалідністю або її законного представника та має бути погоджена особою з інвалідністю, дитиною з інвалідністю або її законним представником.</w:t>
      </w:r>
    </w:p>
    <w:p w:rsidR="00BD18D4" w:rsidRPr="00334ABD" w:rsidRDefault="00BD18D4" w:rsidP="00334ABD">
      <w:pPr>
        <w:widowControl/>
        <w:ind w:left="0" w:firstLine="709"/>
        <w:jc w:val="both"/>
        <w:rPr>
          <w:szCs w:val="28"/>
          <w:lang w:val="ru-RU" w:eastAsia="ru-RU"/>
        </w:rPr>
      </w:pPr>
      <w:r w:rsidRPr="00334ABD">
        <w:rPr>
          <w:szCs w:val="28"/>
          <w:lang w:val="ru-RU" w:eastAsia="ru-RU"/>
        </w:rPr>
        <w:t>Визначення конкретних обсягів, методів і термінів проведення реабілітаційних заходів, які повинні бути здійснені стосовно особи з інвалідністю, дитини з інвалідністю, кошторис витрат за рахунок бюджетних коштів чи загальнообов’язкового державного соціального страхування, а також контроль за виконанням індивідуальної програми реабілітації особи з інвалідністю в межах своїх повноважень здійснюють медико-соціальні експертні комісії (лікарсько-консультативні комісії лікувально-профілактичних закладів - стосовно дітей з інвалідністю), місцеві державні адміністрації, служба зайнятості, реабілітаційні установи, розпорядники відповідних коштів</w:t>
      </w:r>
      <w:r w:rsidR="0035492C" w:rsidRPr="00334ABD">
        <w:rPr>
          <w:szCs w:val="28"/>
          <w:lang w:val="ru-RU" w:eastAsia="ru-RU"/>
        </w:rPr>
        <w:t>.</w:t>
      </w:r>
    </w:p>
    <w:p w:rsidR="00BD18D4" w:rsidRPr="00334ABD" w:rsidRDefault="0035492C" w:rsidP="00334ABD">
      <w:pPr>
        <w:widowControl/>
        <w:ind w:left="0" w:firstLine="709"/>
        <w:jc w:val="both"/>
        <w:rPr>
          <w:szCs w:val="28"/>
          <w:lang w:val="ru-RU" w:eastAsia="ru-RU"/>
        </w:rPr>
      </w:pPr>
      <w:bookmarkStart w:id="225" w:name="n447"/>
      <w:bookmarkStart w:id="226" w:name="n452"/>
      <w:bookmarkEnd w:id="225"/>
      <w:bookmarkEnd w:id="226"/>
      <w:r w:rsidRPr="00334ABD">
        <w:rPr>
          <w:szCs w:val="28"/>
          <w:lang w:val="ru-RU" w:eastAsia="ru-RU"/>
        </w:rPr>
        <w:t>З</w:t>
      </w:r>
      <w:r w:rsidR="00BD18D4" w:rsidRPr="00334ABD">
        <w:rPr>
          <w:szCs w:val="28"/>
          <w:lang w:val="ru-RU" w:eastAsia="ru-RU"/>
        </w:rPr>
        <w:t>аходи з реабілітації у сфері охорони здоров’я, що передбачають медикаментозне лікування в рамках компетенцій лікаря фізичної та реабілітаційної медицини, фізичну терапію, ерготерапію, терапію мови та мовлення, забезпечення протезуванням, ортезуванням, технічними та іншими засобами реабілітації, медичними виробами (виробами медичного призначення) відповідно до рекомендацій Всесвітньої організації охорони здоров’я</w:t>
      </w:r>
      <w:r w:rsidRPr="00334ABD">
        <w:rPr>
          <w:szCs w:val="28"/>
          <w:lang w:val="ru-RU" w:eastAsia="ru-RU"/>
        </w:rPr>
        <w:t>.</w:t>
      </w:r>
    </w:p>
    <w:p w:rsidR="00BD18D4" w:rsidRPr="00334ABD" w:rsidRDefault="0035492C" w:rsidP="00334ABD">
      <w:pPr>
        <w:widowControl/>
        <w:ind w:left="0" w:firstLine="709"/>
        <w:jc w:val="both"/>
        <w:rPr>
          <w:szCs w:val="28"/>
          <w:lang w:val="ru-RU" w:eastAsia="ru-RU"/>
        </w:rPr>
      </w:pPr>
      <w:bookmarkStart w:id="227" w:name="n453"/>
      <w:bookmarkStart w:id="228" w:name="n456"/>
      <w:bookmarkEnd w:id="227"/>
      <w:bookmarkEnd w:id="228"/>
      <w:r w:rsidRPr="00334ABD">
        <w:rPr>
          <w:szCs w:val="28"/>
          <w:lang w:val="ru-RU" w:eastAsia="ru-RU"/>
        </w:rPr>
        <w:t>П</w:t>
      </w:r>
      <w:r w:rsidR="00BD18D4" w:rsidRPr="00334ABD">
        <w:rPr>
          <w:szCs w:val="28"/>
          <w:lang w:val="ru-RU" w:eastAsia="ru-RU"/>
        </w:rPr>
        <w:t xml:space="preserve">едагогічні, соціальні, музичні працівники, лікарі фізичної та реабілітаційної медицини, фізичні терапевти, ерготерапевти, терапевти мови та мовлення, протезисти-ортезисти, психологи, психотерапевти, сестри медичні з реабілітації, асистенти фізичних терапевтів, асистенти ерготерапевтів, спортивні тренери, майстри виробничого навчання </w:t>
      </w:r>
      <w:r w:rsidR="00BD18D4" w:rsidRPr="00334ABD">
        <w:rPr>
          <w:szCs w:val="28"/>
          <w:lang w:val="ru-RU" w:eastAsia="ru-RU"/>
        </w:rPr>
        <w:lastRenderedPageBreak/>
        <w:t xml:space="preserve">реабілітаційної установи, перекладачі жестової мови, тифлопедагоги, інструктори з мобільності та інші фахівці, пов’язані з реабілітаційним </w:t>
      </w:r>
      <w:r w:rsidRPr="00334ABD">
        <w:rPr>
          <w:szCs w:val="28"/>
          <w:lang w:val="ru-RU" w:eastAsia="ru-RU"/>
        </w:rPr>
        <w:t>процессом</w:t>
      </w:r>
      <w:bookmarkStart w:id="229" w:name="n457"/>
      <w:bookmarkStart w:id="230" w:name="n458"/>
      <w:bookmarkEnd w:id="229"/>
      <w:bookmarkEnd w:id="230"/>
      <w:r w:rsidRPr="00334ABD">
        <w:rPr>
          <w:szCs w:val="28"/>
          <w:lang w:val="ru-RU" w:eastAsia="ru-RU"/>
        </w:rPr>
        <w:t xml:space="preserve"> </w:t>
      </w:r>
      <w:r w:rsidR="00BD18D4" w:rsidRPr="00334ABD">
        <w:rPr>
          <w:szCs w:val="28"/>
          <w:lang w:val="ru-RU" w:eastAsia="ru-RU"/>
        </w:rPr>
        <w:t>повинн</w:t>
      </w:r>
      <w:r w:rsidRPr="00334ABD">
        <w:rPr>
          <w:szCs w:val="28"/>
          <w:lang w:val="ru-RU" w:eastAsia="ru-RU"/>
        </w:rPr>
        <w:t>і</w:t>
      </w:r>
      <w:r w:rsidR="00BD18D4" w:rsidRPr="00334ABD">
        <w:rPr>
          <w:szCs w:val="28"/>
          <w:lang w:val="ru-RU" w:eastAsia="ru-RU"/>
        </w:rPr>
        <w:t xml:space="preserve"> відповідати потребам ос</w:t>
      </w:r>
      <w:r w:rsidRPr="00334ABD">
        <w:rPr>
          <w:szCs w:val="28"/>
          <w:lang w:val="ru-RU" w:eastAsia="ru-RU"/>
        </w:rPr>
        <w:t>оби, яка проходить реабілітацію</w:t>
      </w:r>
      <w:r w:rsidR="00BD18D4" w:rsidRPr="00334ABD">
        <w:rPr>
          <w:szCs w:val="28"/>
          <w:lang w:val="ru-RU" w:eastAsia="ru-RU"/>
        </w:rPr>
        <w:t>.</w:t>
      </w:r>
    </w:p>
    <w:p w:rsidR="00BD18D4" w:rsidRPr="00334ABD" w:rsidRDefault="00BD18D4" w:rsidP="00334ABD">
      <w:pPr>
        <w:widowControl/>
        <w:ind w:left="0" w:firstLine="709"/>
        <w:jc w:val="both"/>
        <w:rPr>
          <w:szCs w:val="28"/>
          <w:lang w:val="ru-RU" w:eastAsia="ru-RU"/>
        </w:rPr>
      </w:pPr>
      <w:bookmarkStart w:id="231" w:name="n459"/>
      <w:bookmarkEnd w:id="231"/>
      <w:r w:rsidRPr="00334ABD">
        <w:rPr>
          <w:szCs w:val="28"/>
          <w:lang w:val="ru-RU" w:eastAsia="ru-RU"/>
        </w:rPr>
        <w:t>Лікування та надання реабілітаційної допомоги у відділеннях санаторно-курортних закладів</w:t>
      </w:r>
    </w:p>
    <w:p w:rsidR="00BD18D4" w:rsidRPr="00334ABD" w:rsidRDefault="00BD18D4" w:rsidP="00334ABD">
      <w:pPr>
        <w:widowControl/>
        <w:ind w:left="0" w:firstLine="709"/>
        <w:jc w:val="both"/>
        <w:rPr>
          <w:szCs w:val="28"/>
          <w:lang w:val="ru-RU" w:eastAsia="ru-RU"/>
        </w:rPr>
      </w:pPr>
      <w:bookmarkStart w:id="232" w:name="n478"/>
      <w:bookmarkEnd w:id="232"/>
      <w:r w:rsidRPr="00334ABD">
        <w:rPr>
          <w:szCs w:val="28"/>
          <w:lang w:val="ru-RU" w:eastAsia="ru-RU"/>
        </w:rPr>
        <w:t>1. Для забезпечення відновлення здоров’я застрахована особа має право на лікування у відділеннях санаторно-курортних закладів після перенесених захворювань і травм за рахунок коштів Фонду.</w:t>
      </w:r>
    </w:p>
    <w:p w:rsidR="00BD18D4" w:rsidRPr="00334ABD" w:rsidRDefault="00BD18D4" w:rsidP="00334ABD">
      <w:pPr>
        <w:widowControl/>
        <w:ind w:left="0" w:firstLine="709"/>
        <w:jc w:val="both"/>
        <w:rPr>
          <w:szCs w:val="28"/>
          <w:lang w:val="ru-RU" w:eastAsia="ru-RU"/>
        </w:rPr>
      </w:pPr>
      <w:bookmarkStart w:id="233" w:name="n479"/>
      <w:bookmarkEnd w:id="233"/>
      <w:r w:rsidRPr="00334ABD">
        <w:rPr>
          <w:szCs w:val="28"/>
          <w:lang w:val="ru-RU" w:eastAsia="ru-RU"/>
        </w:rPr>
        <w:t>2. Для надання реабілітаційної допомоги застрахована особа має право на реабілітацію у сфері охорони здоров’я, що проводиться відповідно до вимог Закону України "Про реабілітацію у сфері охорони здоров’я" в реабілітаційних відділеннях санаторно-курортних закладів, після перенесених захворювань і травм за рахунок коштів Фонду</w:t>
      </w:r>
      <w:r w:rsidR="0035492C" w:rsidRPr="00334ABD">
        <w:rPr>
          <w:szCs w:val="28"/>
          <w:lang w:val="ru-RU" w:eastAsia="ru-RU"/>
        </w:rPr>
        <w:t>.</w:t>
      </w:r>
    </w:p>
    <w:p w:rsidR="00BD18D4" w:rsidRPr="00334ABD" w:rsidRDefault="00BD18D4" w:rsidP="00334ABD">
      <w:pPr>
        <w:widowControl/>
        <w:ind w:left="0" w:firstLine="709"/>
        <w:jc w:val="both"/>
        <w:rPr>
          <w:szCs w:val="28"/>
          <w:lang w:val="ru-RU" w:eastAsia="ru-RU"/>
        </w:rPr>
      </w:pPr>
      <w:bookmarkStart w:id="234" w:name="n480"/>
      <w:bookmarkStart w:id="235" w:name="n483"/>
      <w:bookmarkEnd w:id="234"/>
      <w:bookmarkEnd w:id="235"/>
      <w:r w:rsidRPr="00334ABD">
        <w:rPr>
          <w:szCs w:val="28"/>
          <w:lang w:val="ru-RU" w:eastAsia="ru-RU"/>
        </w:rPr>
        <w:t>3. Фонд фінансує витрати на медичну та соціальну допомогу, у тому числі на додаткове харчування, придбання ліків, спеціальний медичний, постійний сторонній догляд, побутове обслуговування, протезування, реабілітацію у сфері охорони здоров’я, санаторно-курортне лікування, придбання спеціальних засобів пересування тощо, якщо потребу в них визначено висновками МСЕК та індивідуальною програмою реабілітації особи з інвалідністю (у разі її складення)</w:t>
      </w:r>
      <w:r w:rsidR="00690A0A" w:rsidRPr="00334ABD">
        <w:rPr>
          <w:szCs w:val="28"/>
          <w:lang w:val="ru-RU" w:eastAsia="ru-RU"/>
        </w:rPr>
        <w:t>.</w:t>
      </w:r>
    </w:p>
    <w:p w:rsidR="00BD18D4" w:rsidRDefault="00BD18D4" w:rsidP="00334ABD">
      <w:pPr>
        <w:widowControl/>
        <w:ind w:left="0" w:firstLine="709"/>
        <w:jc w:val="both"/>
        <w:rPr>
          <w:szCs w:val="28"/>
          <w:lang w:val="ru-RU" w:eastAsia="ru-RU"/>
        </w:rPr>
      </w:pPr>
      <w:bookmarkStart w:id="236" w:name="n484"/>
      <w:bookmarkStart w:id="237" w:name="n485"/>
      <w:bookmarkStart w:id="238" w:name="n486"/>
      <w:bookmarkStart w:id="239" w:name="n492"/>
      <w:bookmarkEnd w:id="236"/>
      <w:bookmarkEnd w:id="237"/>
      <w:bookmarkEnd w:id="238"/>
      <w:bookmarkEnd w:id="239"/>
      <w:r w:rsidRPr="00334ABD">
        <w:rPr>
          <w:szCs w:val="28"/>
          <w:lang w:val="ru-RU" w:eastAsia="ru-RU"/>
        </w:rPr>
        <w:t>Договір про медичне обслуговування населення за програмою медичних гарантій укладається між закладом охорони здоров’я, реабілітаційним закладом незалежно від форми власності чи фізичною особою - підприємцем, яка у встановленому законом порядку одержала ліцензію на провадження господарської діяльності з медичної практики та/або має право на надання реабілітаційної допомоги згідно із законода</w:t>
      </w:r>
      <w:r w:rsidR="00703C13">
        <w:rPr>
          <w:szCs w:val="28"/>
          <w:lang w:val="ru-RU" w:eastAsia="ru-RU"/>
        </w:rPr>
        <w:t>вством та Уповноваженим органом.</w:t>
      </w:r>
    </w:p>
    <w:p w:rsidR="00703C13" w:rsidRPr="00334ABD" w:rsidRDefault="00703C13" w:rsidP="00334ABD">
      <w:pPr>
        <w:widowControl/>
        <w:ind w:left="0" w:firstLine="709"/>
        <w:jc w:val="both"/>
        <w:rPr>
          <w:szCs w:val="28"/>
          <w:lang w:val="ru-RU" w:eastAsia="ru-RU"/>
        </w:rPr>
      </w:pPr>
    </w:p>
    <w:p w:rsidR="00690A0A" w:rsidRPr="00334ABD" w:rsidRDefault="00334ABD" w:rsidP="00334ABD">
      <w:pPr>
        <w:widowControl/>
        <w:ind w:left="0" w:firstLine="709"/>
        <w:jc w:val="both"/>
        <w:rPr>
          <w:b/>
          <w:szCs w:val="28"/>
          <w:lang w:val="ru-RU" w:eastAsia="ru-RU"/>
        </w:rPr>
      </w:pPr>
      <w:r w:rsidRPr="00334ABD">
        <w:rPr>
          <w:b/>
          <w:szCs w:val="28"/>
          <w:lang w:val="ru-RU" w:eastAsia="ru-RU"/>
        </w:rPr>
        <w:t>13.3.</w:t>
      </w:r>
      <w:r w:rsidR="00690A0A" w:rsidRPr="00334ABD">
        <w:rPr>
          <w:b/>
          <w:szCs w:val="28"/>
          <w:lang w:val="ru-RU" w:eastAsia="ru-RU"/>
        </w:rPr>
        <w:t>Міжнародне співробітництво у сфері охорони здоров’я</w:t>
      </w:r>
    </w:p>
    <w:p w:rsidR="00334ABD" w:rsidRPr="00334ABD" w:rsidRDefault="00334ABD" w:rsidP="00334ABD">
      <w:pPr>
        <w:widowControl/>
        <w:ind w:left="0" w:firstLine="709"/>
        <w:jc w:val="both"/>
        <w:rPr>
          <w:b/>
          <w:szCs w:val="28"/>
          <w:lang w:val="ru-RU" w:eastAsia="ru-RU"/>
        </w:rPr>
      </w:pPr>
    </w:p>
    <w:p w:rsidR="00690A0A" w:rsidRPr="00334ABD" w:rsidRDefault="00690A0A" w:rsidP="00334ABD">
      <w:pPr>
        <w:widowControl/>
        <w:ind w:left="0" w:firstLine="709"/>
        <w:jc w:val="both"/>
        <w:rPr>
          <w:szCs w:val="28"/>
          <w:lang w:val="ru-RU" w:eastAsia="ru-RU"/>
        </w:rPr>
      </w:pPr>
      <w:bookmarkStart w:id="240" w:name="n399"/>
      <w:bookmarkEnd w:id="240"/>
      <w:r w:rsidRPr="00334ABD">
        <w:rPr>
          <w:szCs w:val="28"/>
          <w:lang w:val="ru-RU" w:eastAsia="ru-RU"/>
        </w:rPr>
        <w:t>Україна - учасник міжнародного співробітництва у сфері охорони здоров’я, член 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rsidR="00690A0A" w:rsidRPr="00334ABD" w:rsidRDefault="00690A0A" w:rsidP="00334ABD">
      <w:pPr>
        <w:widowControl/>
        <w:ind w:left="0" w:firstLine="709"/>
        <w:jc w:val="both"/>
        <w:rPr>
          <w:szCs w:val="28"/>
          <w:lang w:val="ru-RU" w:eastAsia="ru-RU"/>
        </w:rPr>
      </w:pPr>
      <w:bookmarkStart w:id="241" w:name="n400"/>
      <w:bookmarkEnd w:id="241"/>
      <w:r w:rsidRPr="00334ABD">
        <w:rPr>
          <w:szCs w:val="28"/>
          <w:lang w:val="ru-RU" w:eastAsia="ru-RU"/>
        </w:rPr>
        <w:t xml:space="preserve">Відповідно до своїх міжнародно-правових зобов’язань держава бере участь у реалізації міжнародних програм охорони здоров’я; здійснює обмін екологічною, медичною та реабілітаційною інформацією; сприяє професійним та науковим контактам працівників охорони здоров’я, фахівців з реабілітації, обміну прогресивними методами і технологіями, експорту та імпорту медичного обладнання, лікарських препаратів, технічних та інших засобів реабілітації, інших товарів, необхідних для здоров’я, діяльності спільних підприємств у сфері охорони здоров’я; організовує спільну підготовку фахівців, розвиває і підтримує всі інші форми міжнародного </w:t>
      </w:r>
      <w:r w:rsidRPr="00334ABD">
        <w:rPr>
          <w:szCs w:val="28"/>
          <w:lang w:val="ru-RU" w:eastAsia="ru-RU"/>
        </w:rPr>
        <w:lastRenderedPageBreak/>
        <w:t>співробітництва, що не суперечать міжнародному праву і законодавству України.</w:t>
      </w:r>
    </w:p>
    <w:p w:rsidR="00690A0A" w:rsidRPr="00334ABD" w:rsidRDefault="00690A0A" w:rsidP="00334ABD">
      <w:pPr>
        <w:widowControl/>
        <w:ind w:left="0" w:firstLine="709"/>
        <w:jc w:val="both"/>
        <w:rPr>
          <w:szCs w:val="28"/>
          <w:lang w:val="ru-RU" w:eastAsia="ru-RU"/>
        </w:rPr>
      </w:pPr>
      <w:bookmarkStart w:id="242" w:name="n401"/>
      <w:bookmarkEnd w:id="242"/>
      <w:r w:rsidRPr="00334ABD">
        <w:rPr>
          <w:szCs w:val="28"/>
          <w:lang w:val="ru-RU" w:eastAsia="ru-RU"/>
        </w:rPr>
        <w:t>Заклади охорони здоров’я, реабілітаційні заклади, уповноважені органи професійного самоврядування, громадяни та їх об’єднання мають право відповідно до законодавства самостійно укладати договори (контракти) з іноземними юридичними і фізичними особами про будь-які форми співробітництва, брати участь у діяльності відповідних міжнародних організацій, здійснювати зовнішньоекономічну діяльність.</w:t>
      </w:r>
    </w:p>
    <w:p w:rsidR="00690A0A" w:rsidRPr="00334ABD" w:rsidRDefault="00690A0A" w:rsidP="00334ABD">
      <w:pPr>
        <w:ind w:left="0" w:firstLine="709"/>
        <w:jc w:val="both"/>
        <w:rPr>
          <w:szCs w:val="28"/>
          <w:lang w:val="ru-RU" w:eastAsia="ru-RU"/>
        </w:rPr>
      </w:pPr>
      <w:r w:rsidRPr="00334ABD">
        <w:rPr>
          <w:szCs w:val="28"/>
          <w:lang w:val="ru-RU" w:eastAsia="ru-RU"/>
        </w:rPr>
        <w:t>Міжнародне співробітництво щодо реабілітації у сфері охорони здоров’я здійснюється центральними органами виконавчої влади, що беруть участь у формуванні та/або реалізації державної політики щодо реабілітації у сфері охорони здоров’я, місцевими органами виконавчої влади та органами місцевого самоврядування, громадськими об’єднаннями, у тому числі громадськими об’єднаннями осіб з інвалідністю, уповноваженими органами професійного самоврядування.</w:t>
      </w:r>
    </w:p>
    <w:p w:rsidR="00AE048B" w:rsidRDefault="00AE048B" w:rsidP="00690A0A">
      <w:pPr>
        <w:widowControl/>
        <w:spacing w:after="110"/>
        <w:ind w:left="0" w:firstLine="330"/>
        <w:jc w:val="both"/>
        <w:rPr>
          <w:sz w:val="24"/>
          <w:szCs w:val="24"/>
          <w:lang w:val="ru-RU" w:eastAsia="ru-RU"/>
        </w:rPr>
      </w:pPr>
    </w:p>
    <w:p w:rsidR="00AE048B" w:rsidRDefault="00AE048B" w:rsidP="00AE048B">
      <w:pPr>
        <w:ind w:firstLine="508"/>
        <w:jc w:val="both"/>
        <w:rPr>
          <w:b/>
          <w:lang w:val="ru-RU"/>
        </w:rPr>
      </w:pPr>
      <w:r>
        <w:rPr>
          <w:b/>
        </w:rPr>
        <w:t>Птання для самостійної перевірки знань</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Що розуміють під реабілітаційним закладом у системі охорони здоров’я?</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Які основні типи реабілітаційних закладів існують (стаціонарні, амбулаторні, санаторно-курортні, громадські)?</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Чим відрізняється реабілітаційне відділення від реабілітаційного підрозділу?</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Які основні функції реабілітаційних закладів різних рівнів надання допомоги?</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Які вимоги висуваються до матеріально-технічного забезпечення реабілітаційних закладів?</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Склад і роль мультидисциплінарної реабілітаційної команди в закладі.</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Особливості організації реабілітації у стаціонарних умовах.</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Організація амбулаторної та домашньої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Взаємодія реабілітаційних закладів із закладами первинної та спеціалізованої медичної допомоги.</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Значення безперервності та наступності реабілітаційного процесу.</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Поняття та основні напрями міжнародного співробітництва у сфері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 xml:space="preserve">Роль міжнародних організацій у розвитку реабілітаційної допомоги (зокрема, </w:t>
      </w:r>
      <w:r w:rsidRPr="00AE048B">
        <w:rPr>
          <w:bCs/>
          <w:szCs w:val="28"/>
          <w:lang w:val="ru-RU" w:eastAsia="ru-RU"/>
        </w:rPr>
        <w:t>Всесвітня організація охорони здоров’я</w:t>
      </w:r>
      <w:r w:rsidRPr="00AE048B">
        <w:rPr>
          <w:szCs w:val="28"/>
          <w:lang w:val="ru-RU" w:eastAsia="ru-RU"/>
        </w:rPr>
        <w:t>).</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Значення міжнародних стандартів і рекомендацій для організації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Міжнародні програми та проєкти у сфері медичної та соціальної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Обмін досвідом і кадрами як форма міжнародного співробітництва.</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Роль міжнародних конференцій, симпозіумів та професійних асоціацій у розвитку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lastRenderedPageBreak/>
        <w:t>Вплив міжнародного співробітництва на впровадження доказової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Значення міжнародних класифікацій і підходів у реабілітаційній практиці.</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Проблеми та обмеження міжнародної співпраці у сфері реабілітації.</w:t>
      </w:r>
    </w:p>
    <w:p w:rsidR="00AE048B" w:rsidRPr="00AE048B" w:rsidRDefault="00AE048B" w:rsidP="00AE048B">
      <w:pPr>
        <w:widowControl/>
        <w:numPr>
          <w:ilvl w:val="0"/>
          <w:numId w:val="49"/>
        </w:numPr>
        <w:ind w:left="0" w:firstLine="357"/>
        <w:jc w:val="left"/>
        <w:rPr>
          <w:szCs w:val="28"/>
          <w:lang w:val="ru-RU" w:eastAsia="ru-RU"/>
        </w:rPr>
      </w:pPr>
      <w:r w:rsidRPr="00AE048B">
        <w:rPr>
          <w:szCs w:val="28"/>
          <w:lang w:val="ru-RU" w:eastAsia="ru-RU"/>
        </w:rPr>
        <w:t>Перспективи розвитку міжнародного співробітництва у сфері реабілітації для України.</w:t>
      </w:r>
    </w:p>
    <w:p w:rsidR="00AE048B" w:rsidRPr="003B5C27" w:rsidRDefault="00AE048B" w:rsidP="00690A0A">
      <w:pPr>
        <w:widowControl/>
        <w:spacing w:after="110"/>
        <w:ind w:left="0" w:firstLine="330"/>
        <w:jc w:val="both"/>
        <w:rPr>
          <w:sz w:val="24"/>
          <w:szCs w:val="24"/>
          <w:lang w:val="ru-RU" w:eastAsia="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991AD5" w:rsidRDefault="00991AD5" w:rsidP="00A736C7">
      <w:pPr>
        <w:ind w:left="0" w:firstLine="708"/>
        <w:jc w:val="both"/>
        <w:rPr>
          <w:b/>
          <w:lang w:val="ru-RU"/>
        </w:rPr>
      </w:pPr>
    </w:p>
    <w:p w:rsidR="00690A0A" w:rsidRDefault="00CE50DC" w:rsidP="00A736C7">
      <w:pPr>
        <w:ind w:left="0" w:firstLine="708"/>
        <w:jc w:val="both"/>
        <w:rPr>
          <w:b/>
          <w:lang w:val="ru-RU"/>
        </w:rPr>
      </w:pPr>
      <w:r>
        <w:rPr>
          <w:b/>
          <w:lang w:val="ru-RU"/>
        </w:rPr>
        <w:lastRenderedPageBreak/>
        <w:t>ВИСНОВКИ</w:t>
      </w:r>
    </w:p>
    <w:p w:rsidR="00A736C7" w:rsidRDefault="00A736C7" w:rsidP="00A736C7">
      <w:pPr>
        <w:ind w:left="0" w:firstLine="708"/>
        <w:jc w:val="both"/>
        <w:rPr>
          <w:b/>
          <w:lang w:val="ru-RU"/>
        </w:rPr>
      </w:pPr>
    </w:p>
    <w:p w:rsidR="004A1EF0" w:rsidRPr="004A1EF0" w:rsidRDefault="004A1EF0" w:rsidP="00A736C7">
      <w:pPr>
        <w:pStyle w:val="a5"/>
        <w:spacing w:before="0" w:beforeAutospacing="0" w:after="0" w:afterAutospacing="0"/>
        <w:ind w:firstLine="709"/>
        <w:jc w:val="both"/>
        <w:rPr>
          <w:sz w:val="28"/>
          <w:szCs w:val="28"/>
        </w:rPr>
      </w:pPr>
      <w:r w:rsidRPr="004A1EF0">
        <w:rPr>
          <w:sz w:val="28"/>
          <w:szCs w:val="28"/>
        </w:rPr>
        <w:t xml:space="preserve">Реабілітація — це відновлення здоров’я, функціонального стану та працездатності, порушених хворобами, травмами або фізичними, хімічними й соціальними чинниками. </w:t>
      </w:r>
      <w:r w:rsidR="00A736C7">
        <w:rPr>
          <w:sz w:val="28"/>
          <w:szCs w:val="28"/>
          <w:lang w:val="uk-UA"/>
        </w:rPr>
        <w:t>Реабілітація</w:t>
      </w:r>
      <w:r w:rsidRPr="004A1EF0">
        <w:rPr>
          <w:sz w:val="28"/>
          <w:szCs w:val="28"/>
        </w:rPr>
        <w:t xml:space="preserve"> повер</w:t>
      </w:r>
      <w:r w:rsidR="00A736C7">
        <w:rPr>
          <w:sz w:val="28"/>
          <w:szCs w:val="28"/>
          <w:lang w:val="uk-UA"/>
        </w:rPr>
        <w:t>тає</w:t>
      </w:r>
      <w:r w:rsidRPr="004A1EF0">
        <w:rPr>
          <w:sz w:val="28"/>
          <w:szCs w:val="28"/>
        </w:rPr>
        <w:t xml:space="preserve"> хворих і осіб з інвалідністю до побутових і трудових процесів, у суспільство; відновлення особистісних властивостей людини. </w:t>
      </w:r>
      <w:r w:rsidRPr="004A1EF0">
        <w:rPr>
          <w:rStyle w:val="a9"/>
          <w:b w:val="0"/>
          <w:sz w:val="28"/>
          <w:szCs w:val="28"/>
        </w:rPr>
        <w:t>ВООЗ</w:t>
      </w:r>
      <w:r w:rsidRPr="004A1EF0">
        <w:rPr>
          <w:b/>
          <w:sz w:val="28"/>
          <w:szCs w:val="28"/>
        </w:rPr>
        <w:t xml:space="preserve"> </w:t>
      </w:r>
      <w:r w:rsidRPr="004A1EF0">
        <w:rPr>
          <w:sz w:val="28"/>
          <w:szCs w:val="28"/>
        </w:rPr>
        <w:t>подає дуже близьке до цього визначення реабілітації: «Реабілітація являє собою сукупність заходів, покликаних забезпечити особам із порушеннями функцій унаслідок хвороб, травм і вроджених вад пристосування до нових умов життя в суспільстві, в якому вони живуть».</w:t>
      </w:r>
    </w:p>
    <w:p w:rsidR="004A1EF0" w:rsidRPr="004A1EF0" w:rsidRDefault="004A1EF0" w:rsidP="00A736C7">
      <w:pPr>
        <w:pStyle w:val="a5"/>
        <w:spacing w:before="0" w:beforeAutospacing="0" w:after="0" w:afterAutospacing="0"/>
        <w:ind w:firstLine="709"/>
        <w:jc w:val="both"/>
        <w:rPr>
          <w:sz w:val="28"/>
          <w:szCs w:val="28"/>
        </w:rPr>
      </w:pPr>
      <w:r w:rsidRPr="004A1EF0">
        <w:rPr>
          <w:sz w:val="28"/>
          <w:szCs w:val="28"/>
        </w:rPr>
        <w:t>На думку ВООЗ, реабілітація є процесом, спрямованим на всебічну допомогу хворим та особам з інвалідністю для досягнення ними максимально можливої при даному захворюванні фізичної, психічної, професійної, соціальної та економічної повноцінності.</w:t>
      </w:r>
    </w:p>
    <w:p w:rsidR="004A1EF0" w:rsidRPr="004A1EF0" w:rsidRDefault="004A1EF0" w:rsidP="00A736C7">
      <w:pPr>
        <w:pStyle w:val="a5"/>
        <w:spacing w:before="0" w:beforeAutospacing="0" w:after="0" w:afterAutospacing="0"/>
        <w:ind w:firstLine="709"/>
        <w:jc w:val="both"/>
        <w:rPr>
          <w:sz w:val="28"/>
          <w:szCs w:val="28"/>
        </w:rPr>
      </w:pPr>
      <w:r w:rsidRPr="004A1EF0">
        <w:rPr>
          <w:sz w:val="28"/>
          <w:szCs w:val="28"/>
        </w:rPr>
        <w:t>Таким чином, реабілітацію слід розглядати як складну соціально-медичну проблему, яку можна поділити на кілька видів, або аспектів: медичний, фізичний, психологічний, професійний (трудовий) і соціально-економічний. Перший і основний напрям реабілітації (медичної та фізичної) — відновлення здоров’я хворого шляхом комплексного використання різних засобів, спрямованих на максимальне відновлення порушених фізіологічних функцій організму, а в разі неможливості досягнення цього — розвиток компенсаторних і замісних пристосувань (функцій).</w:t>
      </w:r>
    </w:p>
    <w:p w:rsidR="004A1EF0" w:rsidRPr="004A1EF0" w:rsidRDefault="004A1EF0" w:rsidP="00A736C7">
      <w:pPr>
        <w:pStyle w:val="a5"/>
        <w:spacing w:before="0" w:beforeAutospacing="0" w:after="0" w:afterAutospacing="0"/>
        <w:ind w:firstLine="709"/>
        <w:jc w:val="both"/>
        <w:rPr>
          <w:sz w:val="28"/>
          <w:szCs w:val="28"/>
        </w:rPr>
      </w:pPr>
      <w:r w:rsidRPr="004A1EF0">
        <w:rPr>
          <w:sz w:val="28"/>
          <w:szCs w:val="28"/>
        </w:rPr>
        <w:t>Психологічний аспект реабілітації спрямований на корекцію психічного стану пацієнта, а також на формування його ставлення до лікування, лікарських рекомендацій і виконання реабілітаційних заходів. Необхідно створити умови для психологічної адаптації хворого до зміненої внаслідок хвороби життєвої ситуації.</w:t>
      </w:r>
    </w:p>
    <w:p w:rsidR="004A1EF0" w:rsidRPr="004A1EF0" w:rsidRDefault="004A1EF0" w:rsidP="00A736C7">
      <w:pPr>
        <w:pStyle w:val="a5"/>
        <w:spacing w:before="0" w:beforeAutospacing="0" w:after="0" w:afterAutospacing="0"/>
        <w:ind w:firstLine="709"/>
        <w:jc w:val="both"/>
        <w:rPr>
          <w:sz w:val="28"/>
          <w:szCs w:val="28"/>
        </w:rPr>
      </w:pPr>
      <w:r w:rsidRPr="004A1EF0">
        <w:rPr>
          <w:sz w:val="28"/>
          <w:szCs w:val="28"/>
        </w:rPr>
        <w:t>Професійний аспект реабілітації охоплює питання працевлаштування, професійного навчання і перенавчання, визначення працездатності хворих. Соціально-економічна реабілітація полягає в поверненні постраждалому економічної незалежності та соціальної повноцінності. Ці завдання вирішуються не лише медичними закладами, а й органами соціального забезпечення.</w:t>
      </w:r>
    </w:p>
    <w:p w:rsidR="004A1EF0" w:rsidRPr="004A1EF0" w:rsidRDefault="004A1EF0" w:rsidP="00A736C7">
      <w:pPr>
        <w:pStyle w:val="a5"/>
        <w:spacing w:before="0" w:beforeAutospacing="0" w:after="0" w:afterAutospacing="0"/>
        <w:ind w:firstLine="709"/>
        <w:jc w:val="both"/>
        <w:rPr>
          <w:sz w:val="28"/>
          <w:szCs w:val="28"/>
          <w:lang w:val="uk-UA"/>
        </w:rPr>
      </w:pPr>
      <w:r w:rsidRPr="004A1EF0">
        <w:rPr>
          <w:sz w:val="28"/>
          <w:szCs w:val="28"/>
        </w:rPr>
        <w:t>З усього цього очевидно, що реабілітація — багатогранний процес відновлення здоров’я людини та її реінтеграції в трудове і соціальне життя. Природно, що види реабілітації слід розглядати в єдності та взаємозв’язку. Три види реабілітації (медична, трудова, соціальна) відповідають трьом класам наслідків хвороб:</w:t>
      </w:r>
    </w:p>
    <w:p w:rsidR="004A1EF0" w:rsidRPr="004A1EF0" w:rsidRDefault="004A1EF0" w:rsidP="00A736C7">
      <w:pPr>
        <w:widowControl/>
        <w:numPr>
          <w:ilvl w:val="0"/>
          <w:numId w:val="50"/>
        </w:numPr>
        <w:ind w:left="0" w:firstLine="709"/>
        <w:jc w:val="both"/>
        <w:rPr>
          <w:szCs w:val="28"/>
          <w:lang w:val="ru-RU" w:eastAsia="ru-RU"/>
        </w:rPr>
      </w:pPr>
      <w:r w:rsidRPr="004A1EF0">
        <w:rPr>
          <w:szCs w:val="28"/>
          <w:lang w:val="ru-RU" w:eastAsia="ru-RU"/>
        </w:rPr>
        <w:t>медико-біологічні наслідки хвороб, що полягають у відхиленнях від нормального морфофункціонального статусу;</w:t>
      </w:r>
    </w:p>
    <w:p w:rsidR="004A1EF0" w:rsidRPr="004A1EF0" w:rsidRDefault="004A1EF0" w:rsidP="00A736C7">
      <w:pPr>
        <w:widowControl/>
        <w:numPr>
          <w:ilvl w:val="0"/>
          <w:numId w:val="50"/>
        </w:numPr>
        <w:ind w:left="0" w:firstLine="709"/>
        <w:jc w:val="both"/>
        <w:rPr>
          <w:szCs w:val="28"/>
          <w:lang w:val="ru-RU" w:eastAsia="ru-RU"/>
        </w:rPr>
      </w:pPr>
      <w:r w:rsidRPr="004A1EF0">
        <w:rPr>
          <w:szCs w:val="28"/>
          <w:lang w:val="ru-RU" w:eastAsia="ru-RU"/>
        </w:rPr>
        <w:t>зниження працездатності або роботоздатності в широкому розумінні слова;</w:t>
      </w:r>
    </w:p>
    <w:p w:rsidR="004A1EF0" w:rsidRPr="004A1EF0" w:rsidRDefault="004A1EF0" w:rsidP="00A736C7">
      <w:pPr>
        <w:widowControl/>
        <w:numPr>
          <w:ilvl w:val="0"/>
          <w:numId w:val="50"/>
        </w:numPr>
        <w:ind w:left="0" w:firstLine="709"/>
        <w:jc w:val="both"/>
        <w:rPr>
          <w:szCs w:val="28"/>
          <w:lang w:val="ru-RU" w:eastAsia="ru-RU"/>
        </w:rPr>
      </w:pPr>
      <w:r w:rsidRPr="004A1EF0">
        <w:rPr>
          <w:szCs w:val="28"/>
          <w:lang w:val="ru-RU" w:eastAsia="ru-RU"/>
        </w:rPr>
        <w:t>соціальна дезадаптація, тобто порушення зв’язків із сім’єю та суспільством.</w:t>
      </w:r>
    </w:p>
    <w:p w:rsidR="004A1EF0" w:rsidRPr="004A1EF0" w:rsidRDefault="004A1EF0" w:rsidP="00A736C7">
      <w:pPr>
        <w:widowControl/>
        <w:ind w:left="0" w:firstLine="709"/>
        <w:jc w:val="both"/>
        <w:rPr>
          <w:szCs w:val="28"/>
          <w:lang w:val="ru-RU" w:eastAsia="ru-RU"/>
        </w:rPr>
      </w:pPr>
      <w:r w:rsidRPr="004A1EF0">
        <w:rPr>
          <w:szCs w:val="28"/>
          <w:lang w:val="ru-RU" w:eastAsia="ru-RU"/>
        </w:rPr>
        <w:lastRenderedPageBreak/>
        <w:t>Звідси випливає, що одужання хворого після перенесеного захворювання та його реабілітація — зовсім не одне й те саме, оскільки, крім відновлення здоров’я пацієнта, необхідно відновити ще й його працездатність (трудоздатність), соціальний статус, тобто повернути людину до повноцінного життя в сім’ї, суспільстві, колективі.</w:t>
      </w:r>
    </w:p>
    <w:p w:rsidR="004A1EF0" w:rsidRPr="004A1EF0" w:rsidRDefault="004A1EF0" w:rsidP="00A736C7">
      <w:pPr>
        <w:widowControl/>
        <w:ind w:left="0" w:firstLine="709"/>
        <w:jc w:val="both"/>
        <w:rPr>
          <w:szCs w:val="28"/>
          <w:lang w:val="ru-RU" w:eastAsia="ru-RU"/>
        </w:rPr>
      </w:pPr>
      <w:r w:rsidRPr="004A1EF0">
        <w:rPr>
          <w:szCs w:val="28"/>
          <w:lang w:val="ru-RU" w:eastAsia="ru-RU"/>
        </w:rPr>
        <w:t>Ще 20–30 років тому більшість медичних працівників різних спеціальностей розглядали реабілітацію як побічну, таку, що виходить за звичні межі охорони здоров’я, діяльність, більш пов’язану із соціальним забезпеченням. У наступні роки дедалі більше лікувальних закладів, визнавши доцільність служби реабілітації, почали виділяти окремі лікарняні ліжка для реабілітації, а згодом — спеціальні палати та відділення.</w:t>
      </w:r>
    </w:p>
    <w:p w:rsidR="004A1EF0" w:rsidRPr="004A1EF0" w:rsidRDefault="004A1EF0" w:rsidP="00A736C7">
      <w:pPr>
        <w:widowControl/>
        <w:ind w:left="0" w:firstLine="709"/>
        <w:jc w:val="both"/>
        <w:rPr>
          <w:szCs w:val="28"/>
          <w:lang w:val="ru-RU" w:eastAsia="ru-RU"/>
        </w:rPr>
      </w:pPr>
      <w:r w:rsidRPr="004A1EF0">
        <w:rPr>
          <w:szCs w:val="28"/>
          <w:lang w:val="ru-RU" w:eastAsia="ru-RU"/>
        </w:rPr>
        <w:t>Сьогодні служба реабілітації організаційно сформувалася в структуру реабілітаційних центрів, спеціалізованих за профілем захворювань (кардіологічні, неврологічні, ортопедичні тощо). Залежно від того, при якому закладі вони організовані, це можуть бути стаціонарні, санаторні або поліклінічні реабілітаційні центри.</w:t>
      </w:r>
    </w:p>
    <w:p w:rsidR="004A1EF0" w:rsidRPr="004A1EF0" w:rsidRDefault="004A1EF0" w:rsidP="00A736C7">
      <w:pPr>
        <w:widowControl/>
        <w:ind w:left="0" w:firstLine="709"/>
        <w:jc w:val="both"/>
        <w:rPr>
          <w:szCs w:val="28"/>
          <w:lang w:val="ru-RU" w:eastAsia="ru-RU"/>
        </w:rPr>
      </w:pPr>
      <w:r w:rsidRPr="004A1EF0">
        <w:rPr>
          <w:szCs w:val="28"/>
          <w:lang w:val="ru-RU" w:eastAsia="ru-RU"/>
        </w:rPr>
        <w:t xml:space="preserve">Розширення мережі цих установ зумовлене також </w:t>
      </w:r>
      <w:r w:rsidR="00A736C7">
        <w:rPr>
          <w:szCs w:val="28"/>
          <w:lang w:val="ru-RU" w:eastAsia="ru-RU"/>
        </w:rPr>
        <w:t>соціально-</w:t>
      </w:r>
      <w:r w:rsidRPr="004A1EF0">
        <w:rPr>
          <w:szCs w:val="28"/>
          <w:lang w:val="ru-RU" w:eastAsia="ru-RU"/>
        </w:rPr>
        <w:t xml:space="preserve">економічними міркуваннями. </w:t>
      </w:r>
      <w:r w:rsidR="00A736C7">
        <w:rPr>
          <w:szCs w:val="28"/>
          <w:lang w:val="ru-RU" w:eastAsia="ru-RU"/>
        </w:rPr>
        <w:t>І</w:t>
      </w:r>
      <w:r w:rsidRPr="004A1EF0">
        <w:rPr>
          <w:szCs w:val="28"/>
          <w:lang w:val="ru-RU" w:eastAsia="ru-RU"/>
        </w:rPr>
        <w:t>гнорування проблеми відновлення працездатності хворих у грошовому вираженні значно дорожче, ніж проведення активної реабілітації на ранній стадії захворювання, коли ще можливо відновити здоров’я пацієнта до максимально можливого рівня його фізичної, психологічної та соціально-економічної повноцінності.</w:t>
      </w:r>
    </w:p>
    <w:p w:rsidR="004A1EF0" w:rsidRPr="004A1EF0" w:rsidRDefault="004A1EF0" w:rsidP="004A1EF0">
      <w:pPr>
        <w:pStyle w:val="a5"/>
        <w:rPr>
          <w:lang w:val="uk-UA"/>
        </w:rPr>
      </w:pPr>
    </w:p>
    <w:p w:rsidR="00343EE6" w:rsidRDefault="00343EE6" w:rsidP="004A1EF0">
      <w:pPr>
        <w:pStyle w:val="a5"/>
        <w:rPr>
          <w:b/>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343EE6" w:rsidRDefault="00343EE6" w:rsidP="00050107">
      <w:pPr>
        <w:jc w:val="both"/>
        <w:rPr>
          <w:b/>
          <w:lang w:val="ru-RU"/>
        </w:rPr>
      </w:pPr>
    </w:p>
    <w:p w:rsidR="00991AD5" w:rsidRDefault="00991AD5" w:rsidP="00703C13">
      <w:pPr>
        <w:pStyle w:val="2"/>
        <w:pBdr>
          <w:bottom w:val="single" w:sz="4" w:space="0" w:color="A2A9B1"/>
        </w:pBdr>
        <w:ind w:left="384"/>
        <w:jc w:val="center"/>
        <w:rPr>
          <w:rStyle w:val="mw-headline"/>
          <w:rFonts w:ascii="Times New Roman" w:hAnsi="Times New Roman" w:cs="Times New Roman"/>
          <w:bCs w:val="0"/>
          <w:i w:val="0"/>
          <w:color w:val="000000"/>
          <w:lang w:val="uk-UA"/>
        </w:rPr>
      </w:pPr>
    </w:p>
    <w:p w:rsidR="00991AD5" w:rsidRDefault="00991AD5" w:rsidP="00991AD5">
      <w:pPr>
        <w:rPr>
          <w:lang w:eastAsia="ru-RU"/>
        </w:rPr>
      </w:pPr>
    </w:p>
    <w:p w:rsidR="00991AD5" w:rsidRPr="00991AD5" w:rsidRDefault="00991AD5" w:rsidP="00991AD5">
      <w:pPr>
        <w:rPr>
          <w:lang w:eastAsia="ru-RU"/>
        </w:rPr>
      </w:pPr>
    </w:p>
    <w:p w:rsidR="00991AD5" w:rsidRDefault="00991AD5" w:rsidP="00703C13">
      <w:pPr>
        <w:pStyle w:val="2"/>
        <w:pBdr>
          <w:bottom w:val="single" w:sz="4" w:space="0" w:color="A2A9B1"/>
        </w:pBdr>
        <w:ind w:left="384"/>
        <w:jc w:val="center"/>
        <w:rPr>
          <w:rStyle w:val="mw-headline"/>
          <w:rFonts w:ascii="Times New Roman" w:hAnsi="Times New Roman" w:cs="Times New Roman"/>
          <w:bCs w:val="0"/>
          <w:i w:val="0"/>
          <w:color w:val="000000"/>
          <w:lang w:val="uk-UA"/>
        </w:rPr>
      </w:pPr>
    </w:p>
    <w:p w:rsidR="00343EE6" w:rsidRPr="00991AD5" w:rsidRDefault="00343EE6" w:rsidP="00703C13">
      <w:pPr>
        <w:pStyle w:val="2"/>
        <w:pBdr>
          <w:bottom w:val="single" w:sz="4" w:space="0" w:color="A2A9B1"/>
        </w:pBdr>
        <w:ind w:left="384"/>
        <w:jc w:val="center"/>
        <w:rPr>
          <w:rStyle w:val="mw-headline"/>
          <w:rFonts w:ascii="Times New Roman" w:hAnsi="Times New Roman" w:cs="Times New Roman"/>
          <w:bCs w:val="0"/>
          <w:i w:val="0"/>
          <w:color w:val="000000"/>
          <w:lang w:val="uk-UA"/>
        </w:rPr>
      </w:pPr>
      <w:r w:rsidRPr="00991AD5">
        <w:rPr>
          <w:rStyle w:val="mw-headline"/>
          <w:rFonts w:ascii="Times New Roman" w:hAnsi="Times New Roman" w:cs="Times New Roman"/>
          <w:bCs w:val="0"/>
          <w:i w:val="0"/>
          <w:color w:val="000000"/>
        </w:rPr>
        <w:t>Л</w:t>
      </w:r>
      <w:r w:rsidR="00991AD5" w:rsidRPr="00991AD5">
        <w:rPr>
          <w:rStyle w:val="mw-headline"/>
          <w:rFonts w:ascii="Times New Roman" w:hAnsi="Times New Roman" w:cs="Times New Roman"/>
          <w:bCs w:val="0"/>
          <w:i w:val="0"/>
          <w:color w:val="000000"/>
          <w:lang w:val="uk-UA"/>
        </w:rPr>
        <w:t>ІТЕРАТУРА</w:t>
      </w:r>
    </w:p>
    <w:p w:rsidR="00690A0A" w:rsidRPr="008427CD" w:rsidRDefault="00690A0A" w:rsidP="008427CD">
      <w:pPr>
        <w:pStyle w:val="a6"/>
        <w:widowControl/>
        <w:numPr>
          <w:ilvl w:val="0"/>
          <w:numId w:val="23"/>
        </w:numPr>
        <w:shd w:val="clear" w:color="auto" w:fill="FFFFFF"/>
        <w:jc w:val="both"/>
        <w:rPr>
          <w:szCs w:val="28"/>
        </w:rPr>
      </w:pPr>
      <w:r w:rsidRPr="008427CD">
        <w:rPr>
          <w:rStyle w:val="reference-text"/>
          <w:szCs w:val="28"/>
        </w:rPr>
        <w:t>Закон України від 19.08.2022 року № 1053-IX </w:t>
      </w:r>
      <w:hyperlink r:id="rId245" w:history="1">
        <w:r w:rsidRPr="008427CD">
          <w:rPr>
            <w:rStyle w:val="a4"/>
            <w:color w:val="auto"/>
            <w:szCs w:val="28"/>
            <w:u w:val="none"/>
          </w:rPr>
          <w:t>«Про реабілітацію у сфері охорони здоров’я»</w:t>
        </w:r>
      </w:hyperlink>
    </w:p>
    <w:p w:rsidR="006435BA" w:rsidRPr="00F162DF" w:rsidRDefault="006435BA" w:rsidP="00CF249B">
      <w:pPr>
        <w:pStyle w:val="a6"/>
        <w:widowControl/>
        <w:numPr>
          <w:ilvl w:val="0"/>
          <w:numId w:val="23"/>
        </w:numPr>
        <w:shd w:val="clear" w:color="auto" w:fill="FFFFFF"/>
        <w:jc w:val="both"/>
        <w:rPr>
          <w:szCs w:val="28"/>
        </w:rPr>
      </w:pPr>
      <w:r w:rsidRPr="00F162DF">
        <w:rPr>
          <w:szCs w:val="28"/>
        </w:rPr>
        <w:t>Л. Юрченко, М. Харламов,Л. Гонтаренко Р</w:t>
      </w:r>
      <w:r w:rsidR="00F162DF">
        <w:rPr>
          <w:szCs w:val="28"/>
        </w:rPr>
        <w:t>етроспективний аналіз фізичної та професійної реабілітації</w:t>
      </w:r>
      <w:r w:rsidRPr="00F162DF">
        <w:rPr>
          <w:szCs w:val="28"/>
        </w:rPr>
        <w:t>. Проблеми екстремальної та кризової психології 2024. № 2(8).</w:t>
      </w:r>
      <w:r w:rsidR="00F162DF" w:rsidRPr="00F162DF">
        <w:rPr>
          <w:szCs w:val="28"/>
        </w:rPr>
        <w:t xml:space="preserve"> С.112- 123.</w:t>
      </w:r>
    </w:p>
    <w:p w:rsidR="006435BA" w:rsidRPr="00F162DF" w:rsidRDefault="006435BA" w:rsidP="00CF249B">
      <w:pPr>
        <w:pStyle w:val="a6"/>
        <w:widowControl/>
        <w:numPr>
          <w:ilvl w:val="0"/>
          <w:numId w:val="23"/>
        </w:numPr>
        <w:shd w:val="clear" w:color="auto" w:fill="FFFFFF"/>
        <w:jc w:val="both"/>
        <w:rPr>
          <w:szCs w:val="28"/>
        </w:rPr>
      </w:pPr>
      <w:r w:rsidRPr="00F162DF">
        <w:rPr>
          <w:szCs w:val="28"/>
        </w:rPr>
        <w:t>Л. Юрченко, О. Хорошев, І. Логовський. С</w:t>
      </w:r>
      <w:r w:rsidR="00317F82">
        <w:rPr>
          <w:szCs w:val="28"/>
        </w:rPr>
        <w:t>оціально-психологічна реабілітація в екологічній площині</w:t>
      </w:r>
      <w:r w:rsidRPr="00F162DF">
        <w:rPr>
          <w:szCs w:val="28"/>
        </w:rPr>
        <w:t xml:space="preserve">. </w:t>
      </w:r>
      <w:r w:rsidRPr="00F162DF">
        <w:rPr>
          <w:szCs w:val="28"/>
          <w:lang w:val="en-US"/>
        </w:rPr>
        <w:t>Disaster</w:t>
      </w:r>
      <w:r w:rsidRPr="00317F82">
        <w:rPr>
          <w:szCs w:val="28"/>
        </w:rPr>
        <w:t xml:space="preserve"> </w:t>
      </w:r>
      <w:r w:rsidRPr="00F162DF">
        <w:rPr>
          <w:szCs w:val="28"/>
          <w:lang w:val="en-US"/>
        </w:rPr>
        <w:t>and</w:t>
      </w:r>
      <w:r w:rsidRPr="00317F82">
        <w:rPr>
          <w:szCs w:val="28"/>
        </w:rPr>
        <w:t xml:space="preserve"> </w:t>
      </w:r>
      <w:r w:rsidRPr="00F162DF">
        <w:rPr>
          <w:szCs w:val="28"/>
          <w:lang w:val="en-US"/>
        </w:rPr>
        <w:t>crisis</w:t>
      </w:r>
      <w:r w:rsidRPr="00317F82">
        <w:rPr>
          <w:szCs w:val="28"/>
        </w:rPr>
        <w:t xml:space="preserve"> </w:t>
      </w:r>
      <w:r w:rsidRPr="00F162DF">
        <w:rPr>
          <w:szCs w:val="28"/>
          <w:lang w:val="en-US"/>
        </w:rPr>
        <w:t>psychology</w:t>
      </w:r>
      <w:r w:rsidRPr="00317F82">
        <w:rPr>
          <w:szCs w:val="28"/>
        </w:rPr>
        <w:t xml:space="preserve"> </w:t>
      </w:r>
      <w:r w:rsidRPr="00F162DF">
        <w:rPr>
          <w:szCs w:val="28"/>
          <w:lang w:val="en-US"/>
        </w:rPr>
        <w:t>problems</w:t>
      </w:r>
      <w:r w:rsidRPr="00317F82">
        <w:rPr>
          <w:szCs w:val="28"/>
        </w:rPr>
        <w:t xml:space="preserve"> 2023. № 2(6) </w:t>
      </w:r>
      <w:r w:rsidR="00F162DF" w:rsidRPr="00F162DF">
        <w:rPr>
          <w:szCs w:val="28"/>
        </w:rPr>
        <w:t>.С.171-181.</w:t>
      </w:r>
    </w:p>
    <w:p w:rsidR="006435BA" w:rsidRPr="00F162DF" w:rsidRDefault="006435BA" w:rsidP="00CF249B">
      <w:pPr>
        <w:pStyle w:val="a6"/>
        <w:widowControl/>
        <w:numPr>
          <w:ilvl w:val="0"/>
          <w:numId w:val="23"/>
        </w:numPr>
        <w:shd w:val="clear" w:color="auto" w:fill="FFFFFF"/>
        <w:jc w:val="both"/>
        <w:rPr>
          <w:szCs w:val="28"/>
        </w:rPr>
      </w:pPr>
      <w:r w:rsidRPr="00F162DF">
        <w:rPr>
          <w:rStyle w:val="rvts15"/>
          <w:bCs/>
          <w:szCs w:val="28"/>
        </w:rPr>
        <w:t xml:space="preserve"> </w:t>
      </w:r>
      <w:r w:rsidRPr="00F162DF">
        <w:rPr>
          <w:szCs w:val="28"/>
        </w:rPr>
        <w:t>Л. Юрченко, М. Харламов, Л. Гонтаренко, С. Каріков. Виклики соціально-психологічних комунікацій сучасного світу в умовах війни. Disaster and crisis psychology problems 2024. № 1(7) С. 149-166.</w:t>
      </w:r>
    </w:p>
    <w:p w:rsidR="00CB5E1D" w:rsidRPr="00CF249B" w:rsidRDefault="00CB5E1D" w:rsidP="00CF249B">
      <w:pPr>
        <w:pStyle w:val="a6"/>
        <w:widowControl/>
        <w:numPr>
          <w:ilvl w:val="0"/>
          <w:numId w:val="23"/>
        </w:numPr>
        <w:shd w:val="clear" w:color="auto" w:fill="FFFFFF"/>
        <w:jc w:val="both"/>
        <w:rPr>
          <w:szCs w:val="28"/>
        </w:rPr>
      </w:pPr>
      <w:r>
        <w:rPr>
          <w:szCs w:val="28"/>
        </w:rPr>
        <w:t>Л. Юрченко, Т.</w:t>
      </w:r>
      <w:r w:rsidR="00F162DF">
        <w:rPr>
          <w:szCs w:val="28"/>
        </w:rPr>
        <w:t xml:space="preserve"> </w:t>
      </w:r>
      <w:r>
        <w:rPr>
          <w:szCs w:val="28"/>
        </w:rPr>
        <w:t>Чубіна, М.</w:t>
      </w:r>
      <w:r w:rsidR="00F162DF">
        <w:rPr>
          <w:szCs w:val="28"/>
        </w:rPr>
        <w:t xml:space="preserve"> </w:t>
      </w:r>
      <w:r>
        <w:rPr>
          <w:szCs w:val="28"/>
        </w:rPr>
        <w:t>Дмитренко Особливості порушення психологічного стану та реабілітація населення України, трамвованого війною. Проблеми екстремальної та кризової психології 2025. №9</w:t>
      </w:r>
      <w:r w:rsidR="00F162DF">
        <w:rPr>
          <w:szCs w:val="28"/>
        </w:rPr>
        <w:t xml:space="preserve">. С.171-182. </w:t>
      </w:r>
    </w:p>
    <w:p w:rsidR="00690A0A" w:rsidRPr="00CF249B" w:rsidRDefault="00690A0A" w:rsidP="00CF249B">
      <w:pPr>
        <w:pStyle w:val="a6"/>
        <w:widowControl/>
        <w:numPr>
          <w:ilvl w:val="0"/>
          <w:numId w:val="23"/>
        </w:numPr>
        <w:shd w:val="clear" w:color="auto" w:fill="FFFFFF"/>
        <w:jc w:val="both"/>
        <w:rPr>
          <w:szCs w:val="28"/>
        </w:rPr>
      </w:pPr>
      <w:r w:rsidRPr="00CF249B">
        <w:rPr>
          <w:szCs w:val="28"/>
        </w:rPr>
        <w:t>Медична і соціальна реабілітація: підручник / В.Б. Самойленко, Н.П. Яковенко, І.О. Петряшев та ін. — 2-е видання, ВСВ «Медицина», 2019. 464 с. </w:t>
      </w:r>
      <w:hyperlink r:id="rId246" w:history="1">
        <w:r w:rsidRPr="00CF249B">
          <w:rPr>
            <w:rStyle w:val="a4"/>
            <w:color w:val="auto"/>
            <w:szCs w:val="28"/>
            <w:u w:val="none"/>
          </w:rPr>
          <w:t>ISBN 978-617-505-624-0</w:t>
        </w:r>
      </w:hyperlink>
      <w:r w:rsidRPr="00CF249B">
        <w:rPr>
          <w:szCs w:val="28"/>
        </w:rPr>
        <w:t>.</w:t>
      </w:r>
    </w:p>
    <w:p w:rsidR="00690A0A" w:rsidRPr="00CF249B" w:rsidRDefault="00690A0A" w:rsidP="00CF249B">
      <w:pPr>
        <w:pStyle w:val="a6"/>
        <w:widowControl/>
        <w:numPr>
          <w:ilvl w:val="0"/>
          <w:numId w:val="23"/>
        </w:numPr>
        <w:shd w:val="clear" w:color="auto" w:fill="FFFFFF"/>
        <w:jc w:val="both"/>
        <w:rPr>
          <w:szCs w:val="28"/>
        </w:rPr>
      </w:pPr>
      <w:r w:rsidRPr="00CF249B">
        <w:rPr>
          <w:szCs w:val="28"/>
        </w:rPr>
        <w:t>Медична та соціальна реабілітація / С. Сапункова, Л. Піц, А. Гутніцька. — ВСВ «Медицина», 2018. 280 с </w:t>
      </w:r>
      <w:hyperlink r:id="rId247" w:history="1">
        <w:r w:rsidRPr="00CF249B">
          <w:rPr>
            <w:rStyle w:val="a4"/>
            <w:color w:val="auto"/>
            <w:szCs w:val="28"/>
            <w:u w:val="none"/>
          </w:rPr>
          <w:t>ISBN 978-617-505-714-8</w:t>
        </w:r>
      </w:hyperlink>
      <w:r w:rsidRPr="00CF249B">
        <w:rPr>
          <w:szCs w:val="28"/>
        </w:rPr>
        <w:t>.</w:t>
      </w:r>
    </w:p>
    <w:p w:rsidR="00690A0A" w:rsidRPr="00CF249B" w:rsidRDefault="00690A0A" w:rsidP="00CF249B">
      <w:pPr>
        <w:pStyle w:val="a6"/>
        <w:widowControl/>
        <w:numPr>
          <w:ilvl w:val="0"/>
          <w:numId w:val="23"/>
        </w:numPr>
        <w:jc w:val="both"/>
        <w:rPr>
          <w:szCs w:val="28"/>
        </w:rPr>
      </w:pPr>
      <w:r w:rsidRPr="00CF249B">
        <w:rPr>
          <w:szCs w:val="28"/>
        </w:rPr>
        <w:t>Основи реабілітації, фізичної терапії, ерготерапії : [підручник / кол. авт.: Л.О. Вакуленко, В.В. Клапчук, Д.В. Вакуленко та ін.] ; за заг. ред. Л.О.Вакуленко, В.В. Клапчука. – Тернопіль : ТДМУ : Укрмедкнига, 2018. – 372 с. – </w:t>
      </w:r>
      <w:hyperlink r:id="rId248" w:history="1">
        <w:r w:rsidRPr="00CF249B">
          <w:rPr>
            <w:rStyle w:val="a4"/>
            <w:color w:val="auto"/>
            <w:szCs w:val="28"/>
            <w:u w:val="none"/>
          </w:rPr>
          <w:t>ISBN 966-673-307-1</w:t>
        </w:r>
      </w:hyperlink>
      <w:r w:rsidRPr="00CF249B">
        <w:rPr>
          <w:szCs w:val="28"/>
        </w:rPr>
        <w:t>.</w:t>
      </w:r>
    </w:p>
    <w:p w:rsidR="00690A0A" w:rsidRPr="00CF249B" w:rsidRDefault="00690A0A" w:rsidP="00CF249B">
      <w:pPr>
        <w:pStyle w:val="a6"/>
        <w:widowControl/>
        <w:numPr>
          <w:ilvl w:val="0"/>
          <w:numId w:val="23"/>
        </w:numPr>
        <w:jc w:val="both"/>
        <w:rPr>
          <w:szCs w:val="28"/>
        </w:rPr>
      </w:pPr>
      <w:r w:rsidRPr="00CF249B">
        <w:rPr>
          <w:szCs w:val="28"/>
        </w:rPr>
        <w:t>Фізична реабілітація осіб з особливими потребами / К. С. Яримбаш, О. Є. Дорофєєва, О. С. Афанасьєва. – Д. : Журфонд, 2017. – 215 с. – </w:t>
      </w:r>
      <w:hyperlink r:id="rId249" w:history="1">
        <w:r w:rsidRPr="00CF249B">
          <w:rPr>
            <w:rStyle w:val="a4"/>
            <w:color w:val="auto"/>
            <w:szCs w:val="28"/>
            <w:u w:val="none"/>
          </w:rPr>
          <w:t>ISBN 966-934-122-8</w:t>
        </w:r>
      </w:hyperlink>
      <w:r w:rsidRPr="00CF249B">
        <w:rPr>
          <w:szCs w:val="28"/>
        </w:rPr>
        <w:t>.</w:t>
      </w:r>
    </w:p>
    <w:p w:rsidR="00690A0A" w:rsidRPr="00CF249B" w:rsidRDefault="00690A0A" w:rsidP="00CF249B">
      <w:pPr>
        <w:pStyle w:val="a6"/>
        <w:widowControl/>
        <w:numPr>
          <w:ilvl w:val="0"/>
          <w:numId w:val="23"/>
        </w:numPr>
        <w:jc w:val="both"/>
        <w:rPr>
          <w:szCs w:val="28"/>
        </w:rPr>
      </w:pPr>
      <w:r w:rsidRPr="00CF249B">
        <w:rPr>
          <w:szCs w:val="28"/>
        </w:rPr>
        <w:t>Фізична реабілітація в травматології : монографія / В. М. Мухін. - Вид. 2-ге, перероб. і допов. - Львів : ЛДУФК, 2016. - 399 с.</w:t>
      </w:r>
    </w:p>
    <w:p w:rsidR="00690A0A" w:rsidRPr="00CF249B" w:rsidRDefault="00690A0A" w:rsidP="00CF249B">
      <w:pPr>
        <w:pStyle w:val="a6"/>
        <w:widowControl/>
        <w:numPr>
          <w:ilvl w:val="0"/>
          <w:numId w:val="23"/>
        </w:numPr>
        <w:jc w:val="both"/>
        <w:rPr>
          <w:szCs w:val="28"/>
        </w:rPr>
      </w:pPr>
      <w:r w:rsidRPr="00CF249B">
        <w:rPr>
          <w:szCs w:val="28"/>
        </w:rPr>
        <w:t>Основи фізичної реабілітації : [навч. посіб. для студ. вищ. мед. навч. закл. І—ІІІ рівнів акредитації] / А. М. Порада, О. В. Солодовник, Н. Є. Прокопчук. — Вид. 2-ге. — К. : Медицина, 2008. — 246 с. — </w:t>
      </w:r>
      <w:hyperlink r:id="rId250" w:history="1">
        <w:r w:rsidRPr="00CF249B">
          <w:rPr>
            <w:rStyle w:val="a4"/>
            <w:color w:val="auto"/>
            <w:szCs w:val="28"/>
            <w:u w:val="none"/>
          </w:rPr>
          <w:t>ISBN 966-8144-26-0</w:t>
        </w:r>
      </w:hyperlink>
    </w:p>
    <w:p w:rsidR="00690A0A" w:rsidRPr="00CF249B" w:rsidRDefault="00690A0A" w:rsidP="00CF249B">
      <w:pPr>
        <w:pStyle w:val="a6"/>
        <w:widowControl/>
        <w:numPr>
          <w:ilvl w:val="0"/>
          <w:numId w:val="23"/>
        </w:numPr>
        <w:jc w:val="both"/>
        <w:rPr>
          <w:szCs w:val="28"/>
        </w:rPr>
      </w:pPr>
      <w:r w:rsidRPr="00CF249B">
        <w:rPr>
          <w:szCs w:val="28"/>
        </w:rPr>
        <w:t>Основи фізичної реабілітації / Гері Окамото // Перекл. з англ. – Львів: Галицька видавнича спілка, 2002. – 294 с.</w:t>
      </w:r>
    </w:p>
    <w:p w:rsidR="00690A0A" w:rsidRPr="00CF249B" w:rsidRDefault="00690A0A" w:rsidP="00CF249B">
      <w:pPr>
        <w:pStyle w:val="a6"/>
        <w:widowControl/>
        <w:numPr>
          <w:ilvl w:val="0"/>
          <w:numId w:val="23"/>
        </w:numPr>
        <w:jc w:val="both"/>
        <w:rPr>
          <w:szCs w:val="28"/>
        </w:rPr>
      </w:pPr>
      <w:r w:rsidRPr="00CF249B">
        <w:rPr>
          <w:szCs w:val="28"/>
        </w:rPr>
        <w:t>Тлумачний словник термінів і словосполучень фізичної реабілітації / О. А. Мерзлікіна, О. В. Гузій. - Львів, 2002. - 48 с. - (Серія "Сучасні словники України"). С.41.</w:t>
      </w:r>
    </w:p>
    <w:p w:rsidR="002F1678" w:rsidRPr="00CF249B" w:rsidRDefault="00690A0A" w:rsidP="00CF249B">
      <w:pPr>
        <w:pStyle w:val="a6"/>
        <w:widowControl/>
        <w:numPr>
          <w:ilvl w:val="0"/>
          <w:numId w:val="23"/>
        </w:numPr>
        <w:shd w:val="clear" w:color="auto" w:fill="FFFFFF"/>
        <w:jc w:val="both"/>
        <w:rPr>
          <w:szCs w:val="28"/>
        </w:rPr>
      </w:pPr>
      <w:r w:rsidRPr="00CF249B">
        <w:rPr>
          <w:szCs w:val="28"/>
        </w:rPr>
        <w:t>Ерготерапія. Майкова Т.В., Афанасьєв С.М., Афанасьєва О.С. — Дніпро, 2019, 374 с. </w:t>
      </w:r>
      <w:hyperlink r:id="rId251" w:history="1">
        <w:r w:rsidRPr="00CF249B">
          <w:rPr>
            <w:rStyle w:val="a4"/>
            <w:color w:val="auto"/>
            <w:szCs w:val="28"/>
            <w:u w:val="none"/>
          </w:rPr>
          <w:t>ISBN 978-966-234-192-1</w:t>
        </w:r>
      </w:hyperlink>
    </w:p>
    <w:p w:rsidR="002F1678" w:rsidRPr="00CF249B" w:rsidRDefault="0026449C" w:rsidP="00CF249B">
      <w:pPr>
        <w:pStyle w:val="a6"/>
        <w:widowControl/>
        <w:numPr>
          <w:ilvl w:val="0"/>
          <w:numId w:val="23"/>
        </w:numPr>
        <w:shd w:val="clear" w:color="auto" w:fill="FFFFFF"/>
        <w:jc w:val="both"/>
        <w:rPr>
          <w:szCs w:val="28"/>
        </w:rPr>
      </w:pPr>
      <w:hyperlink r:id="rId252" w:history="1">
        <w:r w:rsidR="002F1678" w:rsidRPr="00CF249B">
          <w:rPr>
            <w:rStyle w:val="a4"/>
            <w:color w:val="auto"/>
            <w:szCs w:val="28"/>
            <w:u w:val="none"/>
          </w:rPr>
          <w:t>Соціальна реабілітація</w:t>
        </w:r>
      </w:hyperlink>
      <w:r w:rsidR="002F1678" w:rsidRPr="00CF249B">
        <w:rPr>
          <w:szCs w:val="28"/>
        </w:rPr>
        <w:t> // </w:t>
      </w:r>
      <w:hyperlink r:id="rId253" w:tooltip="Юридична енциклопедія (друковане видання)" w:history="1">
        <w:r w:rsidR="002F1678" w:rsidRPr="00CF249B">
          <w:rPr>
            <w:rStyle w:val="a4"/>
            <w:color w:val="auto"/>
            <w:szCs w:val="28"/>
            <w:u w:val="none"/>
          </w:rPr>
          <w:t>Юридична енциклопедія</w:t>
        </w:r>
      </w:hyperlink>
      <w:r w:rsidR="002F1678" w:rsidRPr="00CF249B">
        <w:rPr>
          <w:rStyle w:val="citation"/>
          <w:szCs w:val="28"/>
        </w:rPr>
        <w:t> : [у 6 т.] / ред. кол.: </w:t>
      </w:r>
      <w:hyperlink r:id="rId254" w:tooltip="Шемшученко Юрій Сергійович" w:history="1">
        <w:r w:rsidR="002F1678" w:rsidRPr="00CF249B">
          <w:rPr>
            <w:rStyle w:val="a4"/>
            <w:color w:val="auto"/>
            <w:szCs w:val="28"/>
            <w:u w:val="none"/>
          </w:rPr>
          <w:t>Ю. С. Шемшученко</w:t>
        </w:r>
      </w:hyperlink>
      <w:r w:rsidR="002F1678" w:rsidRPr="00CF249B">
        <w:rPr>
          <w:rStyle w:val="citation"/>
          <w:szCs w:val="28"/>
        </w:rPr>
        <w:t> (відп. ред.) [та ін.]. — К. : </w:t>
      </w:r>
      <w:hyperlink r:id="rId255" w:tooltip="Енциклопедичне видавництво" w:history="1">
        <w:r w:rsidR="002F1678" w:rsidRPr="00CF249B">
          <w:rPr>
            <w:rStyle w:val="a4"/>
            <w:color w:val="auto"/>
            <w:szCs w:val="28"/>
            <w:u w:val="none"/>
          </w:rPr>
          <w:t xml:space="preserve">Українська </w:t>
        </w:r>
        <w:r w:rsidR="002F1678" w:rsidRPr="00CF249B">
          <w:rPr>
            <w:rStyle w:val="a4"/>
            <w:color w:val="auto"/>
            <w:szCs w:val="28"/>
            <w:u w:val="none"/>
          </w:rPr>
          <w:lastRenderedPageBreak/>
          <w:t>енциклопедія ім. М. П. Бажана</w:t>
        </w:r>
      </w:hyperlink>
      <w:r w:rsidR="002F1678" w:rsidRPr="00CF249B">
        <w:rPr>
          <w:rStyle w:val="citation"/>
          <w:szCs w:val="28"/>
        </w:rPr>
        <w:t>, 2003. — Т. 5 : П — С. — 736 с. — </w:t>
      </w:r>
      <w:hyperlink r:id="rId256" w:history="1">
        <w:r w:rsidR="002F1678" w:rsidRPr="00CF249B">
          <w:rPr>
            <w:rStyle w:val="a4"/>
            <w:color w:val="auto"/>
            <w:szCs w:val="28"/>
            <w:u w:val="none"/>
          </w:rPr>
          <w:t>ISBN 966-7492-05-2</w:t>
        </w:r>
      </w:hyperlink>
      <w:r w:rsidR="002F1678" w:rsidRPr="00CF249B">
        <w:rPr>
          <w:rStyle w:val="citation"/>
          <w:szCs w:val="28"/>
        </w:rPr>
        <w:t>.</w:t>
      </w:r>
    </w:p>
    <w:p w:rsidR="002F1678" w:rsidRPr="00CF249B" w:rsidRDefault="002F1678" w:rsidP="00CF249B">
      <w:pPr>
        <w:pStyle w:val="a6"/>
        <w:widowControl/>
        <w:numPr>
          <w:ilvl w:val="0"/>
          <w:numId w:val="23"/>
        </w:numPr>
        <w:shd w:val="clear" w:color="auto" w:fill="FFFFFF"/>
        <w:jc w:val="both"/>
        <w:rPr>
          <w:szCs w:val="28"/>
        </w:rPr>
      </w:pPr>
      <w:r w:rsidRPr="00CF249B">
        <w:rPr>
          <w:szCs w:val="28"/>
        </w:rPr>
        <w:t>Фізична реабілітація осіб з особливими потребами / К. С. Яримбаш, О. Є. Дорофєєва, О. С. Афанасьєва. – Д. : Журфонд, 2017. – 215 с. – </w:t>
      </w:r>
      <w:hyperlink r:id="rId257" w:history="1">
        <w:r w:rsidRPr="00CF249B">
          <w:rPr>
            <w:rStyle w:val="a4"/>
            <w:color w:val="auto"/>
            <w:szCs w:val="28"/>
            <w:u w:val="none"/>
          </w:rPr>
          <w:t>ISBN 966-934-122-8</w:t>
        </w:r>
      </w:hyperlink>
      <w:r w:rsidRPr="00CF249B">
        <w:rPr>
          <w:szCs w:val="28"/>
        </w:rPr>
        <w:t>.</w:t>
      </w:r>
    </w:p>
    <w:p w:rsidR="002F1678" w:rsidRPr="00CF249B" w:rsidRDefault="002F1678" w:rsidP="00CF249B">
      <w:pPr>
        <w:pStyle w:val="a6"/>
        <w:widowControl/>
        <w:numPr>
          <w:ilvl w:val="0"/>
          <w:numId w:val="23"/>
        </w:numPr>
        <w:shd w:val="clear" w:color="auto" w:fill="FFFFFF"/>
        <w:jc w:val="both"/>
        <w:rPr>
          <w:szCs w:val="28"/>
        </w:rPr>
      </w:pPr>
      <w:r w:rsidRPr="00CF249B">
        <w:rPr>
          <w:szCs w:val="28"/>
        </w:rPr>
        <w:t>Організаційно-методичні аспекти підготовки бакалаврів фізичної реабілітації в Канаді : Метод. посіб. / А. Герцик; Держ. ком. України з питань фіз. культури і спорту, Львів. держ. ін-т фіз. культури. - Львів : Укр. технології, 2005. - 112 c.</w:t>
      </w:r>
    </w:p>
    <w:p w:rsidR="002F1678" w:rsidRPr="00CF249B" w:rsidRDefault="002F1678" w:rsidP="00CF249B">
      <w:pPr>
        <w:pStyle w:val="a6"/>
        <w:widowControl/>
        <w:numPr>
          <w:ilvl w:val="0"/>
          <w:numId w:val="23"/>
        </w:numPr>
        <w:shd w:val="clear" w:color="auto" w:fill="FFFFFF"/>
        <w:jc w:val="both"/>
        <w:rPr>
          <w:szCs w:val="28"/>
        </w:rPr>
      </w:pPr>
      <w:r w:rsidRPr="00CF249B">
        <w:rPr>
          <w:szCs w:val="28"/>
        </w:rPr>
        <w:t>Основи фізичної реабілітації / Гері Окамото // Перекл. з англ. – Львів: Галицька видавнича спілка, 2002. – 294 с.</w:t>
      </w:r>
    </w:p>
    <w:p w:rsidR="002F1678" w:rsidRPr="00CF249B" w:rsidRDefault="002F1678" w:rsidP="00CF249B">
      <w:pPr>
        <w:pStyle w:val="a6"/>
        <w:widowControl/>
        <w:numPr>
          <w:ilvl w:val="0"/>
          <w:numId w:val="23"/>
        </w:numPr>
        <w:shd w:val="clear" w:color="auto" w:fill="FFFFFF"/>
        <w:jc w:val="both"/>
        <w:rPr>
          <w:szCs w:val="28"/>
        </w:rPr>
      </w:pPr>
      <w:r w:rsidRPr="00CF249B">
        <w:rPr>
          <w:szCs w:val="28"/>
        </w:rPr>
        <w:t>Тлумачний словник термінів і словосполучень фізичної реабілітації / О. А. Мерзлікіна, О. В. Гузій. - Львів, 2002. - 48 с. - (Серія "Сучасні словники України"). С.41.</w:t>
      </w:r>
    </w:p>
    <w:p w:rsidR="002F1678" w:rsidRPr="00CF249B" w:rsidRDefault="00690A0A" w:rsidP="00CF249B">
      <w:pPr>
        <w:pStyle w:val="a6"/>
        <w:widowControl/>
        <w:numPr>
          <w:ilvl w:val="0"/>
          <w:numId w:val="23"/>
        </w:numPr>
        <w:shd w:val="clear" w:color="auto" w:fill="FFFFFF"/>
        <w:jc w:val="both"/>
        <w:rPr>
          <w:szCs w:val="28"/>
        </w:rPr>
      </w:pPr>
      <w:r w:rsidRPr="00CF249B">
        <w:rPr>
          <w:szCs w:val="28"/>
        </w:rPr>
        <w:t>Sivan Manoj; Phillips Margaret; Baguley Ian; Nott Melissa (2019). </w:t>
      </w:r>
      <w:hyperlink r:id="rId258" w:history="1">
        <w:r w:rsidRPr="00CF249B">
          <w:rPr>
            <w:rStyle w:val="a4"/>
            <w:i/>
            <w:iCs/>
            <w:color w:val="auto"/>
            <w:szCs w:val="28"/>
            <w:u w:val="none"/>
          </w:rPr>
          <w:t>Oxford handbook of rehabilitation medicine</w:t>
        </w:r>
      </w:hyperlink>
      <w:r w:rsidRPr="00CF249B">
        <w:rPr>
          <w:szCs w:val="28"/>
        </w:rPr>
        <w:t> (вид. 3rd edition). </w:t>
      </w:r>
      <w:hyperlink r:id="rId259" w:tooltip="Oxford University Press" w:history="1">
        <w:r w:rsidRPr="00CF249B">
          <w:rPr>
            <w:rStyle w:val="a4"/>
            <w:color w:val="auto"/>
            <w:szCs w:val="28"/>
            <w:u w:val="none"/>
          </w:rPr>
          <w:t>Oxford</w:t>
        </w:r>
      </w:hyperlink>
      <w:r w:rsidRPr="00CF249B">
        <w:rPr>
          <w:szCs w:val="28"/>
        </w:rPr>
        <w:t>. </w:t>
      </w:r>
      <w:hyperlink r:id="rId260" w:tooltip="ISBN" w:history="1">
        <w:r w:rsidRPr="00CF249B">
          <w:rPr>
            <w:rStyle w:val="a4"/>
            <w:color w:val="auto"/>
            <w:szCs w:val="28"/>
            <w:u w:val="none"/>
          </w:rPr>
          <w:t>ISBN</w:t>
        </w:r>
      </w:hyperlink>
      <w:r w:rsidRPr="00CF249B">
        <w:rPr>
          <w:szCs w:val="28"/>
        </w:rPr>
        <w:t> </w:t>
      </w:r>
      <w:hyperlink r:id="rId261" w:tooltip="Спеціальна:Джерела книг/978-0-19-182738-9" w:history="1">
        <w:r w:rsidRPr="00CF249B">
          <w:rPr>
            <w:rStyle w:val="a4"/>
            <w:color w:val="auto"/>
            <w:szCs w:val="28"/>
            <w:u w:val="none"/>
          </w:rPr>
          <w:t>978-0-19-182738-9</w:t>
        </w:r>
      </w:hyperlink>
      <w:r w:rsidRPr="00CF249B">
        <w:rPr>
          <w:szCs w:val="28"/>
        </w:rPr>
        <w:t>.</w:t>
      </w:r>
    </w:p>
    <w:p w:rsidR="002F1678" w:rsidRPr="00CF249B" w:rsidRDefault="00690A0A" w:rsidP="00CF249B">
      <w:pPr>
        <w:pStyle w:val="a6"/>
        <w:widowControl/>
        <w:numPr>
          <w:ilvl w:val="0"/>
          <w:numId w:val="23"/>
        </w:numPr>
        <w:shd w:val="clear" w:color="auto" w:fill="FFFFFF"/>
        <w:jc w:val="both"/>
        <w:rPr>
          <w:szCs w:val="28"/>
        </w:rPr>
      </w:pPr>
      <w:r w:rsidRPr="00CF249B">
        <w:rPr>
          <w:szCs w:val="28"/>
        </w:rPr>
        <w:t>Mihailidis Alex; Smith Roger (2023). </w:t>
      </w:r>
      <w:hyperlink r:id="rId262" w:history="1">
        <w:r w:rsidRPr="00CF249B">
          <w:rPr>
            <w:rStyle w:val="a4"/>
            <w:i/>
            <w:iCs/>
            <w:color w:val="auto"/>
            <w:szCs w:val="28"/>
            <w:u w:val="none"/>
          </w:rPr>
          <w:t>Rehabilitation engineering: principles and practice</w:t>
        </w:r>
      </w:hyperlink>
      <w:r w:rsidRPr="00CF249B">
        <w:rPr>
          <w:szCs w:val="28"/>
        </w:rPr>
        <w:t> (вид. 1st edition). Boca Raton, FL. </w:t>
      </w:r>
      <w:hyperlink r:id="rId263" w:tooltip="ISBN" w:history="1">
        <w:r w:rsidRPr="00CF249B">
          <w:rPr>
            <w:rStyle w:val="a4"/>
            <w:color w:val="auto"/>
            <w:szCs w:val="28"/>
            <w:u w:val="none"/>
          </w:rPr>
          <w:t>ISBN</w:t>
        </w:r>
      </w:hyperlink>
      <w:r w:rsidRPr="00CF249B">
        <w:rPr>
          <w:szCs w:val="28"/>
        </w:rPr>
        <w:t> 978-1-315-27048</w:t>
      </w:r>
    </w:p>
    <w:p w:rsidR="002F1678" w:rsidRPr="00CF249B" w:rsidRDefault="00690A0A" w:rsidP="00CF249B">
      <w:pPr>
        <w:pStyle w:val="a6"/>
        <w:widowControl/>
        <w:numPr>
          <w:ilvl w:val="0"/>
          <w:numId w:val="23"/>
        </w:numPr>
        <w:shd w:val="clear" w:color="auto" w:fill="FFFFFF"/>
        <w:jc w:val="both"/>
        <w:rPr>
          <w:rStyle w:val="reference-accessdate"/>
          <w:szCs w:val="28"/>
        </w:rPr>
      </w:pPr>
      <w:r w:rsidRPr="00CF249B">
        <w:rPr>
          <w:rStyle w:val="citation"/>
          <w:szCs w:val="28"/>
        </w:rPr>
        <w:t>Stucki, G; Bickenbach, J; Gutenbrunner, C; Melvin, J (2018). </w:t>
      </w:r>
      <w:hyperlink r:id="rId264" w:history="1">
        <w:r w:rsidRPr="00CF249B">
          <w:rPr>
            <w:rStyle w:val="a4"/>
            <w:color w:val="auto"/>
            <w:szCs w:val="28"/>
            <w:u w:val="none"/>
          </w:rPr>
          <w:t>Rehabilitation: The health strategy of the 21st century</w:t>
        </w:r>
      </w:hyperlink>
      <w:r w:rsidRPr="00CF249B">
        <w:rPr>
          <w:rStyle w:val="citation"/>
          <w:szCs w:val="28"/>
        </w:rPr>
        <w:t>. </w:t>
      </w:r>
      <w:r w:rsidRPr="00CF249B">
        <w:rPr>
          <w:rStyle w:val="citation"/>
          <w:i/>
          <w:iCs/>
          <w:szCs w:val="28"/>
        </w:rPr>
        <w:t>Journal of Rehabilitation Medicine</w:t>
      </w:r>
      <w:r w:rsidRPr="00CF249B">
        <w:rPr>
          <w:rStyle w:val="citation"/>
          <w:szCs w:val="28"/>
        </w:rPr>
        <w:t> (англ.) </w:t>
      </w:r>
      <w:r w:rsidRPr="00CF249B">
        <w:rPr>
          <w:rStyle w:val="citation"/>
          <w:bCs/>
          <w:szCs w:val="28"/>
        </w:rPr>
        <w:t>50</w:t>
      </w:r>
      <w:r w:rsidRPr="00CF249B">
        <w:rPr>
          <w:rStyle w:val="citation"/>
          <w:szCs w:val="28"/>
        </w:rPr>
        <w:t> (4). с. 309–316. </w:t>
      </w:r>
      <w:hyperlink r:id="rId265" w:tooltip="ISSN" w:history="1">
        <w:r w:rsidRPr="00CF249B">
          <w:rPr>
            <w:rStyle w:val="a4"/>
            <w:color w:val="auto"/>
            <w:szCs w:val="28"/>
            <w:u w:val="none"/>
          </w:rPr>
          <w:t>ISSN</w:t>
        </w:r>
      </w:hyperlink>
      <w:r w:rsidRPr="00CF249B">
        <w:rPr>
          <w:rStyle w:val="citation"/>
          <w:szCs w:val="28"/>
        </w:rPr>
        <w:t> </w:t>
      </w:r>
      <w:hyperlink r:id="rId266" w:history="1">
        <w:r w:rsidRPr="00CF249B">
          <w:rPr>
            <w:rStyle w:val="a4"/>
            <w:color w:val="auto"/>
            <w:szCs w:val="28"/>
            <w:u w:val="none"/>
          </w:rPr>
          <w:t>1650-1977</w:t>
        </w:r>
      </w:hyperlink>
      <w:r w:rsidRPr="00CF249B">
        <w:rPr>
          <w:rStyle w:val="citation"/>
          <w:szCs w:val="28"/>
        </w:rPr>
        <w:t>. </w:t>
      </w:r>
      <w:hyperlink r:id="rId267" w:tooltip="Цифровий ідентифікатор об'єкта" w:history="1">
        <w:r w:rsidRPr="00CF249B">
          <w:rPr>
            <w:rStyle w:val="a4"/>
            <w:color w:val="auto"/>
            <w:szCs w:val="28"/>
            <w:u w:val="none"/>
          </w:rPr>
          <w:t>doi</w:t>
        </w:r>
      </w:hyperlink>
      <w:r w:rsidRPr="00CF249B">
        <w:rPr>
          <w:rStyle w:val="citation"/>
          <w:szCs w:val="28"/>
        </w:rPr>
        <w:t>:</w:t>
      </w:r>
      <w:hyperlink r:id="rId268" w:history="1">
        <w:r w:rsidRPr="00CF249B">
          <w:rPr>
            <w:rStyle w:val="a4"/>
            <w:color w:val="auto"/>
            <w:szCs w:val="28"/>
            <w:u w:val="none"/>
          </w:rPr>
          <w:t>10.2340/16501977-2200</w:t>
        </w:r>
      </w:hyperlink>
      <w:r w:rsidRPr="00CF249B">
        <w:rPr>
          <w:rStyle w:val="reference-accessdate"/>
          <w:szCs w:val="28"/>
        </w:rPr>
        <w:t xml:space="preserve">. </w:t>
      </w:r>
    </w:p>
    <w:p w:rsidR="002F1678" w:rsidRPr="00CF249B" w:rsidRDefault="00690A0A" w:rsidP="00CF249B">
      <w:pPr>
        <w:pStyle w:val="a6"/>
        <w:widowControl/>
        <w:numPr>
          <w:ilvl w:val="0"/>
          <w:numId w:val="23"/>
        </w:numPr>
        <w:shd w:val="clear" w:color="auto" w:fill="FFFFFF"/>
        <w:jc w:val="both"/>
        <w:rPr>
          <w:rStyle w:val="citation"/>
          <w:szCs w:val="28"/>
        </w:rPr>
      </w:pPr>
      <w:r w:rsidRPr="00CF249B">
        <w:rPr>
          <w:rStyle w:val="citation"/>
          <w:szCs w:val="28"/>
        </w:rPr>
        <w:t>Metwaly, Ahmed M.; Ghoneim, Mohammed M.; Eissa, Ibrahim. H.; Elsehemy, Islam A.; Mostafa, Ahmad E.; Hegazy, Mostafa M.; Afifi, Wael M.; Dou, Deqiang (1 жовтня 2021). </w:t>
      </w:r>
      <w:hyperlink r:id="rId269" w:history="1">
        <w:r w:rsidRPr="00CF249B">
          <w:rPr>
            <w:rStyle w:val="a4"/>
            <w:color w:val="auto"/>
            <w:szCs w:val="28"/>
            <w:u w:val="none"/>
          </w:rPr>
          <w:t>Traditional ancient Egyptian medicine: A review</w:t>
        </w:r>
      </w:hyperlink>
      <w:r w:rsidRPr="00CF249B">
        <w:rPr>
          <w:rStyle w:val="citation"/>
          <w:szCs w:val="28"/>
        </w:rPr>
        <w:t>. </w:t>
      </w:r>
      <w:r w:rsidRPr="00CF249B">
        <w:rPr>
          <w:rStyle w:val="citation"/>
          <w:i/>
          <w:iCs/>
          <w:szCs w:val="28"/>
        </w:rPr>
        <w:t>Saudi Journal of Biological Sciences</w:t>
      </w:r>
      <w:r w:rsidRPr="00CF249B">
        <w:rPr>
          <w:rStyle w:val="citation"/>
          <w:szCs w:val="28"/>
        </w:rPr>
        <w:t> (англ.) </w:t>
      </w:r>
      <w:r w:rsidRPr="00CF249B">
        <w:rPr>
          <w:rStyle w:val="citation"/>
          <w:b/>
          <w:bCs/>
          <w:szCs w:val="28"/>
        </w:rPr>
        <w:t>28</w:t>
      </w:r>
      <w:r w:rsidRPr="00CF249B">
        <w:rPr>
          <w:rStyle w:val="citation"/>
          <w:szCs w:val="28"/>
        </w:rPr>
        <w:t> (10). с. 5823–5832. </w:t>
      </w:r>
      <w:hyperlink r:id="rId270" w:tooltip="ISSN" w:history="1">
        <w:r w:rsidRPr="00CF249B">
          <w:rPr>
            <w:rStyle w:val="a4"/>
            <w:color w:val="auto"/>
            <w:szCs w:val="28"/>
            <w:u w:val="none"/>
          </w:rPr>
          <w:t>ISSN</w:t>
        </w:r>
      </w:hyperlink>
      <w:r w:rsidRPr="00CF249B">
        <w:rPr>
          <w:rStyle w:val="citation"/>
          <w:szCs w:val="28"/>
        </w:rPr>
        <w:t> </w:t>
      </w:r>
      <w:hyperlink r:id="rId271" w:history="1">
        <w:r w:rsidRPr="00CF249B">
          <w:rPr>
            <w:rStyle w:val="a4"/>
            <w:color w:val="auto"/>
            <w:szCs w:val="28"/>
            <w:u w:val="none"/>
          </w:rPr>
          <w:t>1319-562X</w:t>
        </w:r>
      </w:hyperlink>
      <w:r w:rsidRPr="00CF249B">
        <w:rPr>
          <w:rStyle w:val="citation"/>
          <w:szCs w:val="28"/>
        </w:rPr>
        <w:t>. </w:t>
      </w:r>
    </w:p>
    <w:p w:rsidR="002F1678" w:rsidRPr="00CF249B" w:rsidRDefault="00690A0A" w:rsidP="00CF249B">
      <w:pPr>
        <w:pStyle w:val="a6"/>
        <w:widowControl/>
        <w:numPr>
          <w:ilvl w:val="0"/>
          <w:numId w:val="23"/>
        </w:numPr>
        <w:shd w:val="clear" w:color="auto" w:fill="FFFFFF"/>
        <w:jc w:val="both"/>
        <w:rPr>
          <w:rStyle w:val="citation"/>
          <w:szCs w:val="28"/>
        </w:rPr>
      </w:pPr>
      <w:r w:rsidRPr="00CF249B">
        <w:rPr>
          <w:rStyle w:val="citation"/>
          <w:szCs w:val="28"/>
        </w:rPr>
        <w:t>Xue, Xiali; Yang, Xinwei; Deng, Zhongyi; Tu, Huan; Kong, Dezhi; Li, Ning; Xu, Fan (2022). </w:t>
      </w:r>
      <w:hyperlink r:id="rId272" w:history="1">
        <w:r w:rsidRPr="00CF249B">
          <w:rPr>
            <w:rStyle w:val="a4"/>
            <w:color w:val="auto"/>
            <w:szCs w:val="28"/>
            <w:u w:val="none"/>
          </w:rPr>
          <w:t>Global Trends and Hotspots in Research on Rehabilitation Robots: A Bibliometric Analysis From 2010 to 2020</w:t>
        </w:r>
      </w:hyperlink>
      <w:r w:rsidRPr="00CF249B">
        <w:rPr>
          <w:rStyle w:val="citation"/>
          <w:szCs w:val="28"/>
        </w:rPr>
        <w:t>. </w:t>
      </w:r>
      <w:r w:rsidRPr="00CF249B">
        <w:rPr>
          <w:rStyle w:val="citation"/>
          <w:i/>
          <w:iCs/>
          <w:szCs w:val="28"/>
        </w:rPr>
        <w:t>Frontiers in Public Health</w:t>
      </w:r>
      <w:r w:rsidRPr="00CF249B">
        <w:rPr>
          <w:rStyle w:val="citation"/>
          <w:szCs w:val="28"/>
        </w:rPr>
        <w:t> </w:t>
      </w:r>
      <w:r w:rsidRPr="00CF249B">
        <w:rPr>
          <w:rStyle w:val="citation"/>
          <w:b/>
          <w:bCs/>
          <w:szCs w:val="28"/>
        </w:rPr>
        <w:t>9</w:t>
      </w:r>
      <w:r w:rsidRPr="00CF249B">
        <w:rPr>
          <w:rStyle w:val="citation"/>
          <w:szCs w:val="28"/>
        </w:rPr>
        <w:t>. </w:t>
      </w:r>
      <w:hyperlink r:id="rId273" w:tooltip="ISSN" w:history="1">
        <w:r w:rsidRPr="00CF249B">
          <w:rPr>
            <w:rStyle w:val="a4"/>
            <w:color w:val="auto"/>
            <w:szCs w:val="28"/>
            <w:u w:val="none"/>
          </w:rPr>
          <w:t>ISSN</w:t>
        </w:r>
      </w:hyperlink>
      <w:r w:rsidRPr="00CF249B">
        <w:rPr>
          <w:rStyle w:val="citation"/>
          <w:szCs w:val="28"/>
        </w:rPr>
        <w:t> </w:t>
      </w:r>
      <w:hyperlink r:id="rId274" w:history="1">
        <w:r w:rsidRPr="00CF249B">
          <w:rPr>
            <w:rStyle w:val="a4"/>
            <w:color w:val="auto"/>
            <w:szCs w:val="28"/>
            <w:u w:val="none"/>
          </w:rPr>
          <w:t>2296-2565</w:t>
        </w:r>
      </w:hyperlink>
    </w:p>
    <w:p w:rsidR="002F1678" w:rsidRPr="00CF249B" w:rsidRDefault="00690A0A" w:rsidP="00CF249B">
      <w:pPr>
        <w:pStyle w:val="a6"/>
        <w:widowControl/>
        <w:numPr>
          <w:ilvl w:val="0"/>
          <w:numId w:val="23"/>
        </w:numPr>
        <w:shd w:val="clear" w:color="auto" w:fill="FFFFFF"/>
        <w:jc w:val="both"/>
        <w:rPr>
          <w:rStyle w:val="citation"/>
          <w:szCs w:val="28"/>
        </w:rPr>
      </w:pPr>
      <w:r w:rsidRPr="00CF249B">
        <w:rPr>
          <w:rStyle w:val="citation"/>
          <w:szCs w:val="28"/>
        </w:rPr>
        <w:t>Cheuy, Victor; Picciolini, Silvia; Bedoni, Marzia ( 2020). </w:t>
      </w:r>
      <w:hyperlink r:id="rId275" w:history="1">
        <w:r w:rsidRPr="00CF249B">
          <w:rPr>
            <w:rStyle w:val="a4"/>
            <w:color w:val="auto"/>
            <w:szCs w:val="28"/>
            <w:u w:val="none"/>
          </w:rPr>
          <w:t>Progressing the field of Regenerative Rehabilitation through novel interdisciplinary interaction</w:t>
        </w:r>
      </w:hyperlink>
      <w:r w:rsidRPr="00CF249B">
        <w:rPr>
          <w:rStyle w:val="citation"/>
          <w:szCs w:val="28"/>
        </w:rPr>
        <w:t>. </w:t>
      </w:r>
      <w:r w:rsidRPr="00CF249B">
        <w:rPr>
          <w:rStyle w:val="citation"/>
          <w:i/>
          <w:iCs/>
          <w:szCs w:val="28"/>
        </w:rPr>
        <w:t>npj Regenerative Medicine</w:t>
      </w:r>
      <w:r w:rsidRPr="00CF249B">
        <w:rPr>
          <w:rStyle w:val="citation"/>
          <w:szCs w:val="28"/>
        </w:rPr>
        <w:t> (англ.) </w:t>
      </w:r>
      <w:r w:rsidRPr="00CF249B">
        <w:rPr>
          <w:rStyle w:val="citation"/>
          <w:b/>
          <w:bCs/>
          <w:szCs w:val="28"/>
        </w:rPr>
        <w:t>5</w:t>
      </w:r>
      <w:r w:rsidRPr="00CF249B">
        <w:rPr>
          <w:rStyle w:val="citation"/>
          <w:szCs w:val="28"/>
        </w:rPr>
        <w:t> (1). с. 1–4. </w:t>
      </w:r>
      <w:hyperlink r:id="rId276" w:tooltip="ISSN" w:history="1">
        <w:r w:rsidRPr="00CF249B">
          <w:rPr>
            <w:rStyle w:val="a4"/>
            <w:color w:val="auto"/>
            <w:szCs w:val="28"/>
            <w:u w:val="none"/>
          </w:rPr>
          <w:t>ISSN</w:t>
        </w:r>
      </w:hyperlink>
      <w:r w:rsidRPr="00CF249B">
        <w:rPr>
          <w:rStyle w:val="citation"/>
          <w:szCs w:val="28"/>
        </w:rPr>
        <w:t> </w:t>
      </w:r>
      <w:hyperlink r:id="rId277" w:history="1">
        <w:r w:rsidRPr="00CF249B">
          <w:rPr>
            <w:rStyle w:val="a4"/>
            <w:color w:val="auto"/>
            <w:szCs w:val="28"/>
            <w:u w:val="none"/>
          </w:rPr>
          <w:t>2057-3995</w:t>
        </w:r>
      </w:hyperlink>
      <w:r w:rsidRPr="00CF249B">
        <w:rPr>
          <w:rStyle w:val="citation"/>
          <w:szCs w:val="28"/>
        </w:rPr>
        <w:t>. </w:t>
      </w:r>
    </w:p>
    <w:p w:rsidR="002F1678" w:rsidRPr="00CF249B" w:rsidRDefault="00690A0A" w:rsidP="00CF249B">
      <w:pPr>
        <w:pStyle w:val="a6"/>
        <w:widowControl/>
        <w:numPr>
          <w:ilvl w:val="0"/>
          <w:numId w:val="23"/>
        </w:numPr>
        <w:shd w:val="clear" w:color="auto" w:fill="FFFFFF"/>
        <w:jc w:val="both"/>
        <w:rPr>
          <w:rStyle w:val="reference-accessdate"/>
          <w:szCs w:val="28"/>
        </w:rPr>
      </w:pPr>
      <w:r w:rsidRPr="00CF249B">
        <w:rPr>
          <w:rStyle w:val="citation"/>
          <w:szCs w:val="28"/>
        </w:rPr>
        <w:t>French, Margaret A.; Roemmich, Ryan T.; Daley, Kelly; Beier, Meghan; Penttinen, Sharon; Raghavan, Preeti; Searson, Peter; Wegener, Stephen та ін. (2022-06). </w:t>
      </w:r>
      <w:hyperlink r:id="rId278" w:history="1">
        <w:r w:rsidRPr="00CF249B">
          <w:rPr>
            <w:rStyle w:val="a4"/>
            <w:color w:val="auto"/>
            <w:szCs w:val="28"/>
            <w:u w:val="none"/>
          </w:rPr>
          <w:t>Precision Rehabilitation: Optimizing Function, Adding Value to Health Care</w:t>
        </w:r>
      </w:hyperlink>
      <w:r w:rsidRPr="00CF249B">
        <w:rPr>
          <w:rStyle w:val="citation"/>
          <w:szCs w:val="28"/>
        </w:rPr>
        <w:t>. </w:t>
      </w:r>
      <w:r w:rsidRPr="00CF249B">
        <w:rPr>
          <w:rStyle w:val="citation"/>
          <w:i/>
          <w:iCs/>
          <w:szCs w:val="28"/>
        </w:rPr>
        <w:t>Archives of Physical Medicine and Rehabilitation</w:t>
      </w:r>
      <w:r w:rsidRPr="00CF249B">
        <w:rPr>
          <w:rStyle w:val="citation"/>
          <w:szCs w:val="28"/>
        </w:rPr>
        <w:t> </w:t>
      </w:r>
      <w:r w:rsidRPr="00CF249B">
        <w:rPr>
          <w:rStyle w:val="citation"/>
          <w:b/>
          <w:bCs/>
          <w:szCs w:val="28"/>
        </w:rPr>
        <w:t>103</w:t>
      </w:r>
      <w:r w:rsidRPr="00CF249B">
        <w:rPr>
          <w:rStyle w:val="citation"/>
          <w:szCs w:val="28"/>
        </w:rPr>
        <w:t> (6). с. 1233–1239. </w:t>
      </w:r>
      <w:hyperlink r:id="rId279" w:tooltip="ISSN" w:history="1">
        <w:r w:rsidRPr="00CF249B">
          <w:rPr>
            <w:rStyle w:val="a4"/>
            <w:color w:val="auto"/>
            <w:szCs w:val="28"/>
            <w:u w:val="none"/>
          </w:rPr>
          <w:t>ISSN</w:t>
        </w:r>
      </w:hyperlink>
      <w:r w:rsidRPr="00CF249B">
        <w:rPr>
          <w:rStyle w:val="citation"/>
          <w:szCs w:val="28"/>
        </w:rPr>
        <w:t> </w:t>
      </w:r>
      <w:hyperlink r:id="rId280" w:history="1">
        <w:r w:rsidRPr="00CF249B">
          <w:rPr>
            <w:rStyle w:val="a4"/>
            <w:color w:val="auto"/>
            <w:szCs w:val="28"/>
            <w:u w:val="none"/>
          </w:rPr>
          <w:t>0003-9993</w:t>
        </w:r>
      </w:hyperlink>
      <w:r w:rsidRPr="00CF249B">
        <w:rPr>
          <w:rStyle w:val="citation"/>
          <w:szCs w:val="28"/>
        </w:rPr>
        <w:t>. </w:t>
      </w:r>
      <w:hyperlink r:id="rId281" w:tooltip="Цифровий ідентифікатор об'єкта" w:history="1">
        <w:r w:rsidRPr="00CF249B">
          <w:rPr>
            <w:rStyle w:val="a4"/>
            <w:color w:val="auto"/>
            <w:szCs w:val="28"/>
            <w:u w:val="none"/>
          </w:rPr>
          <w:t>doi</w:t>
        </w:r>
      </w:hyperlink>
      <w:r w:rsidRPr="00CF249B">
        <w:rPr>
          <w:rStyle w:val="citation"/>
          <w:szCs w:val="28"/>
        </w:rPr>
        <w:t>:</w:t>
      </w:r>
      <w:hyperlink r:id="rId282" w:history="1">
        <w:r w:rsidRPr="00CF249B">
          <w:rPr>
            <w:rStyle w:val="a4"/>
            <w:color w:val="auto"/>
            <w:szCs w:val="28"/>
            <w:u w:val="none"/>
          </w:rPr>
          <w:t>10.1016/j.apmr.2022.01.154</w:t>
        </w:r>
      </w:hyperlink>
      <w:r w:rsidRPr="00CF249B">
        <w:rPr>
          <w:rStyle w:val="reference-accessdate"/>
          <w:szCs w:val="28"/>
        </w:rPr>
        <w:t>.</w:t>
      </w:r>
    </w:p>
    <w:p w:rsidR="002F1678" w:rsidRPr="00CF249B" w:rsidRDefault="00690A0A" w:rsidP="00CF249B">
      <w:pPr>
        <w:pStyle w:val="a6"/>
        <w:widowControl/>
        <w:numPr>
          <w:ilvl w:val="0"/>
          <w:numId w:val="23"/>
        </w:numPr>
        <w:shd w:val="clear" w:color="auto" w:fill="FFFFFF"/>
        <w:jc w:val="both"/>
        <w:rPr>
          <w:rStyle w:val="citation"/>
          <w:szCs w:val="28"/>
        </w:rPr>
      </w:pPr>
      <w:r w:rsidRPr="00CF249B">
        <w:rPr>
          <w:rStyle w:val="citation"/>
          <w:szCs w:val="28"/>
        </w:rPr>
        <w:t>Bonizzato, Marco (2021). </w:t>
      </w:r>
      <w:hyperlink r:id="rId283" w:history="1">
        <w:r w:rsidRPr="00CF249B">
          <w:rPr>
            <w:rStyle w:val="a4"/>
            <w:color w:val="auto"/>
            <w:szCs w:val="28"/>
            <w:u w:val="none"/>
          </w:rPr>
          <w:t>Neuroprosthetics: an outlook on active challenges toward clinical adoption</w:t>
        </w:r>
      </w:hyperlink>
      <w:r w:rsidRPr="00CF249B">
        <w:rPr>
          <w:rStyle w:val="citation"/>
          <w:szCs w:val="28"/>
        </w:rPr>
        <w:t>. </w:t>
      </w:r>
      <w:r w:rsidRPr="00CF249B">
        <w:rPr>
          <w:rStyle w:val="citation"/>
          <w:i/>
          <w:iCs/>
          <w:szCs w:val="28"/>
        </w:rPr>
        <w:t>Journal of Neurophysiology</w:t>
      </w:r>
      <w:r w:rsidRPr="00CF249B">
        <w:rPr>
          <w:rStyle w:val="citation"/>
          <w:szCs w:val="28"/>
        </w:rPr>
        <w:t> (англ.) </w:t>
      </w:r>
      <w:r w:rsidRPr="00CF249B">
        <w:rPr>
          <w:rStyle w:val="citation"/>
          <w:b/>
          <w:bCs/>
          <w:szCs w:val="28"/>
        </w:rPr>
        <w:t>125</w:t>
      </w:r>
      <w:r w:rsidRPr="00CF249B">
        <w:rPr>
          <w:rStyle w:val="citation"/>
          <w:szCs w:val="28"/>
        </w:rPr>
        <w:t> (1). с. 105–109. </w:t>
      </w:r>
      <w:hyperlink r:id="rId284" w:tooltip="ISSN" w:history="1">
        <w:r w:rsidRPr="00CF249B">
          <w:rPr>
            <w:rStyle w:val="a4"/>
            <w:color w:val="auto"/>
            <w:szCs w:val="28"/>
            <w:u w:val="none"/>
          </w:rPr>
          <w:t>ISSN</w:t>
        </w:r>
      </w:hyperlink>
      <w:r w:rsidRPr="00CF249B">
        <w:rPr>
          <w:rStyle w:val="citation"/>
          <w:szCs w:val="28"/>
        </w:rPr>
        <w:t> </w:t>
      </w:r>
      <w:hyperlink r:id="rId285" w:history="1">
        <w:r w:rsidRPr="00CF249B">
          <w:rPr>
            <w:rStyle w:val="a4"/>
            <w:color w:val="auto"/>
            <w:szCs w:val="28"/>
            <w:u w:val="none"/>
          </w:rPr>
          <w:t>0022-3077</w:t>
        </w:r>
      </w:hyperlink>
      <w:r w:rsidRPr="00CF249B">
        <w:rPr>
          <w:rStyle w:val="citation"/>
          <w:szCs w:val="28"/>
        </w:rPr>
        <w:t>. </w:t>
      </w:r>
      <w:hyperlink r:id="rId286" w:tooltip="Цифровий ідентифікатор об'єкта" w:history="1">
        <w:r w:rsidRPr="00CF249B">
          <w:rPr>
            <w:rStyle w:val="a4"/>
            <w:color w:val="auto"/>
            <w:szCs w:val="28"/>
            <w:u w:val="none"/>
          </w:rPr>
          <w:t>doi</w:t>
        </w:r>
      </w:hyperlink>
      <w:r w:rsidRPr="00CF249B">
        <w:rPr>
          <w:rStyle w:val="citation"/>
          <w:szCs w:val="28"/>
        </w:rPr>
        <w:t>:</w:t>
      </w:r>
      <w:hyperlink r:id="rId287" w:history="1">
        <w:r w:rsidRPr="00CF249B">
          <w:rPr>
            <w:rStyle w:val="a4"/>
            <w:color w:val="auto"/>
            <w:szCs w:val="28"/>
            <w:u w:val="none"/>
          </w:rPr>
          <w:t>10.1152/jn.00496.2020</w:t>
        </w:r>
      </w:hyperlink>
    </w:p>
    <w:p w:rsidR="002F1678" w:rsidRPr="00CF249B" w:rsidRDefault="00343EE6" w:rsidP="00CF249B">
      <w:pPr>
        <w:pStyle w:val="a6"/>
        <w:widowControl/>
        <w:numPr>
          <w:ilvl w:val="0"/>
          <w:numId w:val="23"/>
        </w:numPr>
        <w:shd w:val="clear" w:color="auto" w:fill="FFFFFF"/>
        <w:jc w:val="both"/>
        <w:rPr>
          <w:rStyle w:val="citation"/>
          <w:szCs w:val="28"/>
        </w:rPr>
      </w:pPr>
      <w:r w:rsidRPr="00CF249B">
        <w:rPr>
          <w:rStyle w:val="citation"/>
          <w:szCs w:val="28"/>
        </w:rPr>
        <w:lastRenderedPageBreak/>
        <w:t>Hwang, Han-Jeong; Kim, Do-Won; Hahne, Janne M.; Son, Jongsang (30 квітня 2017). </w:t>
      </w:r>
      <w:hyperlink r:id="rId288" w:history="1">
        <w:r w:rsidRPr="00CF249B">
          <w:rPr>
            <w:rStyle w:val="a4"/>
            <w:color w:val="auto"/>
            <w:szCs w:val="28"/>
            <w:u w:val="none"/>
          </w:rPr>
          <w:t>Neural Engineering for Rehabilitation</w:t>
        </w:r>
      </w:hyperlink>
      <w:r w:rsidRPr="00CF249B">
        <w:rPr>
          <w:rStyle w:val="citation"/>
          <w:szCs w:val="28"/>
        </w:rPr>
        <w:t>. </w:t>
      </w:r>
      <w:r w:rsidRPr="00CF249B">
        <w:rPr>
          <w:rStyle w:val="citation"/>
          <w:i/>
          <w:iCs/>
          <w:szCs w:val="28"/>
        </w:rPr>
        <w:t>BioMed Research International</w:t>
      </w:r>
      <w:r w:rsidRPr="00CF249B">
        <w:rPr>
          <w:rStyle w:val="citation"/>
          <w:szCs w:val="28"/>
        </w:rPr>
        <w:t> (англ.) </w:t>
      </w:r>
      <w:r w:rsidRPr="00CF249B">
        <w:rPr>
          <w:rStyle w:val="citation"/>
          <w:b/>
          <w:bCs/>
          <w:szCs w:val="28"/>
        </w:rPr>
        <w:t>2017</w:t>
      </w:r>
      <w:r w:rsidRPr="00CF249B">
        <w:rPr>
          <w:rStyle w:val="citation"/>
          <w:szCs w:val="28"/>
        </w:rPr>
        <w:t>.</w:t>
      </w:r>
    </w:p>
    <w:p w:rsidR="002F1678" w:rsidRPr="00CF249B" w:rsidRDefault="00343EE6" w:rsidP="00CF249B">
      <w:pPr>
        <w:pStyle w:val="a6"/>
        <w:widowControl/>
        <w:numPr>
          <w:ilvl w:val="0"/>
          <w:numId w:val="23"/>
        </w:numPr>
        <w:shd w:val="clear" w:color="auto" w:fill="FFFFFF"/>
        <w:jc w:val="both"/>
        <w:rPr>
          <w:szCs w:val="28"/>
        </w:rPr>
      </w:pPr>
      <w:r w:rsidRPr="00CF249B">
        <w:rPr>
          <w:rStyle w:val="citation"/>
          <w:szCs w:val="28"/>
        </w:rPr>
        <w:t>Eapen, Blessen C.; Murphy, Douglas P.; Cifu, David X. (1 січня 2017). </w:t>
      </w:r>
      <w:hyperlink r:id="rId289" w:history="1">
        <w:r w:rsidRPr="00CF249B">
          <w:rPr>
            <w:rStyle w:val="a4"/>
            <w:color w:val="auto"/>
            <w:szCs w:val="28"/>
            <w:u w:val="none"/>
          </w:rPr>
          <w:t>Neuroprosthetics in amputee and brain injury rehabilitation</w:t>
        </w:r>
      </w:hyperlink>
      <w:r w:rsidRPr="00CF249B">
        <w:rPr>
          <w:rStyle w:val="citation"/>
          <w:szCs w:val="28"/>
        </w:rPr>
        <w:t>. </w:t>
      </w:r>
      <w:r w:rsidRPr="00CF249B">
        <w:rPr>
          <w:rStyle w:val="citation"/>
          <w:i/>
          <w:iCs/>
          <w:szCs w:val="28"/>
        </w:rPr>
        <w:t>Experimental Neurology </w:t>
      </w:r>
      <w:r w:rsidRPr="00CF249B">
        <w:rPr>
          <w:rStyle w:val="citation"/>
          <w:szCs w:val="28"/>
        </w:rPr>
        <w:t>(англ.) </w:t>
      </w:r>
      <w:r w:rsidRPr="00CF249B">
        <w:rPr>
          <w:rStyle w:val="citation"/>
          <w:b/>
          <w:bCs/>
          <w:szCs w:val="28"/>
        </w:rPr>
        <w:t>287.</w:t>
      </w:r>
      <w:r w:rsidRPr="00CF249B">
        <w:rPr>
          <w:rStyle w:val="citation"/>
          <w:szCs w:val="28"/>
        </w:rPr>
        <w:t xml:space="preserve"> с. 479–485. </w:t>
      </w:r>
      <w:hyperlink r:id="rId290" w:tooltip="ISSN" w:history="1">
        <w:r w:rsidRPr="00CF249B">
          <w:rPr>
            <w:rStyle w:val="a4"/>
            <w:color w:val="auto"/>
            <w:szCs w:val="28"/>
            <w:u w:val="none"/>
          </w:rPr>
          <w:t>ISSN</w:t>
        </w:r>
      </w:hyperlink>
      <w:r w:rsidRPr="00CF249B">
        <w:rPr>
          <w:rStyle w:val="citation"/>
          <w:szCs w:val="28"/>
        </w:rPr>
        <w:t> </w:t>
      </w:r>
      <w:hyperlink r:id="rId291" w:history="1">
        <w:r w:rsidRPr="00CF249B">
          <w:rPr>
            <w:rStyle w:val="a4"/>
            <w:color w:val="auto"/>
            <w:szCs w:val="28"/>
            <w:u w:val="none"/>
          </w:rPr>
          <w:t>0014-4886</w:t>
        </w:r>
      </w:hyperlink>
      <w:r w:rsidRPr="00CF249B">
        <w:rPr>
          <w:rStyle w:val="citation"/>
          <w:szCs w:val="28"/>
        </w:rPr>
        <w:t>. </w:t>
      </w:r>
      <w:hyperlink r:id="rId292" w:tooltip="Цифровий ідентифікатор об'єкта" w:history="1">
        <w:r w:rsidRPr="00CF249B">
          <w:rPr>
            <w:rStyle w:val="a4"/>
            <w:color w:val="auto"/>
            <w:szCs w:val="28"/>
            <w:u w:val="none"/>
          </w:rPr>
          <w:t>doi</w:t>
        </w:r>
      </w:hyperlink>
      <w:r w:rsidRPr="00CF249B">
        <w:rPr>
          <w:rStyle w:val="citation"/>
          <w:szCs w:val="28"/>
        </w:rPr>
        <w:t>:</w:t>
      </w:r>
      <w:hyperlink r:id="rId293" w:history="1">
        <w:r w:rsidRPr="00CF249B">
          <w:rPr>
            <w:rStyle w:val="a4"/>
            <w:color w:val="auto"/>
            <w:szCs w:val="28"/>
            <w:u w:val="none"/>
          </w:rPr>
          <w:t>10.1016/j.expneurol.2016.08.004</w:t>
        </w:r>
      </w:hyperlink>
      <w:r w:rsidRPr="00CF249B">
        <w:rPr>
          <w:rStyle w:val="reference-accessdate"/>
          <w:szCs w:val="28"/>
        </w:rPr>
        <w:t xml:space="preserve">. </w:t>
      </w:r>
    </w:p>
    <w:p w:rsidR="002F1678"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Gutiérrez-Martínez, Josefina; Toledo-Peral, Cinthya; Mercado-Gutiérrez, Jorge; Vera-Hernández, Arturo; Leija-Salas, Lorenzo (7 жовтня 2020). </w:t>
      </w:r>
      <w:hyperlink r:id="rId294" w:history="1">
        <w:r w:rsidRPr="00CF249B">
          <w:rPr>
            <w:rStyle w:val="a4"/>
            <w:color w:val="auto"/>
            <w:szCs w:val="28"/>
            <w:u w:val="none"/>
          </w:rPr>
          <w:t>Neuroprosthesis Devices Based on Micro- and Nanosensors: A Systematic Review</w:t>
        </w:r>
      </w:hyperlink>
      <w:r w:rsidRPr="00CF249B">
        <w:rPr>
          <w:rStyle w:val="citation"/>
          <w:szCs w:val="28"/>
        </w:rPr>
        <w:t>. </w:t>
      </w:r>
      <w:r w:rsidRPr="00CF249B">
        <w:rPr>
          <w:rStyle w:val="citation"/>
          <w:i/>
          <w:iCs/>
          <w:szCs w:val="28"/>
        </w:rPr>
        <w:t>Journal of Sensors</w:t>
      </w:r>
      <w:r w:rsidRPr="00CF249B">
        <w:rPr>
          <w:rStyle w:val="citation"/>
          <w:szCs w:val="28"/>
        </w:rPr>
        <w:t> (англ.) </w:t>
      </w:r>
      <w:r w:rsidRPr="00CF249B">
        <w:rPr>
          <w:rStyle w:val="citation"/>
          <w:b/>
          <w:bCs/>
          <w:szCs w:val="28"/>
        </w:rPr>
        <w:t>2020</w:t>
      </w:r>
      <w:r w:rsidRPr="00CF249B">
        <w:rPr>
          <w:rStyle w:val="citation"/>
          <w:szCs w:val="28"/>
        </w:rPr>
        <w:t>. с. e8865889. </w:t>
      </w:r>
      <w:hyperlink r:id="rId295" w:tooltip="ISSN" w:history="1">
        <w:r w:rsidRPr="00CF249B">
          <w:rPr>
            <w:rStyle w:val="a4"/>
            <w:color w:val="auto"/>
            <w:szCs w:val="28"/>
            <w:u w:val="none"/>
          </w:rPr>
          <w:t>ISSN</w:t>
        </w:r>
      </w:hyperlink>
      <w:r w:rsidRPr="00CF249B">
        <w:rPr>
          <w:rStyle w:val="citation"/>
          <w:szCs w:val="28"/>
        </w:rPr>
        <w:t> </w:t>
      </w:r>
      <w:hyperlink r:id="rId296" w:history="1">
        <w:r w:rsidRPr="00CF249B">
          <w:rPr>
            <w:rStyle w:val="a4"/>
            <w:color w:val="auto"/>
            <w:szCs w:val="28"/>
            <w:u w:val="none"/>
          </w:rPr>
          <w:t>1687-725X</w:t>
        </w:r>
      </w:hyperlink>
      <w:r w:rsidRPr="00CF249B">
        <w:rPr>
          <w:rStyle w:val="citation"/>
          <w:szCs w:val="28"/>
        </w:rPr>
        <w:t>. </w:t>
      </w:r>
      <w:hyperlink r:id="rId297" w:tooltip="Цифровий ідентифікатор об'єкта" w:history="1">
        <w:r w:rsidRPr="00CF249B">
          <w:rPr>
            <w:rStyle w:val="a4"/>
            <w:color w:val="auto"/>
            <w:szCs w:val="28"/>
            <w:u w:val="none"/>
          </w:rPr>
          <w:t>doi</w:t>
        </w:r>
      </w:hyperlink>
      <w:r w:rsidRPr="00CF249B">
        <w:rPr>
          <w:rStyle w:val="citation"/>
          <w:szCs w:val="28"/>
        </w:rPr>
        <w:t>:</w:t>
      </w:r>
      <w:hyperlink r:id="rId298" w:history="1">
        <w:r w:rsidRPr="00CF249B">
          <w:rPr>
            <w:rStyle w:val="a4"/>
            <w:color w:val="auto"/>
            <w:szCs w:val="28"/>
            <w:u w:val="none"/>
          </w:rPr>
          <w:t>10.1155/2020/8865889</w:t>
        </w:r>
      </w:hyperlink>
      <w:r w:rsidRPr="00CF249B">
        <w:rPr>
          <w:rStyle w:val="reference-accessdate"/>
          <w:szCs w:val="28"/>
        </w:rPr>
        <w:t>.</w:t>
      </w:r>
    </w:p>
    <w:p w:rsidR="002F1678"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Bonizzato, Marco (1 січня 2021). </w:t>
      </w:r>
      <w:hyperlink r:id="rId299" w:history="1">
        <w:r w:rsidRPr="00CF249B">
          <w:rPr>
            <w:rStyle w:val="a4"/>
            <w:color w:val="auto"/>
            <w:szCs w:val="28"/>
            <w:u w:val="none"/>
          </w:rPr>
          <w:t>Neuroprosthetics: an outlook on active challenges toward clinical adoption</w:t>
        </w:r>
      </w:hyperlink>
      <w:r w:rsidRPr="00CF249B">
        <w:rPr>
          <w:rStyle w:val="citation"/>
          <w:szCs w:val="28"/>
        </w:rPr>
        <w:t>. </w:t>
      </w:r>
      <w:r w:rsidRPr="00CF249B">
        <w:rPr>
          <w:rStyle w:val="citation"/>
          <w:i/>
          <w:iCs/>
          <w:szCs w:val="28"/>
        </w:rPr>
        <w:t>Journal of Neurophysiology </w:t>
      </w:r>
      <w:r w:rsidRPr="00CF249B">
        <w:rPr>
          <w:rStyle w:val="citation"/>
          <w:szCs w:val="28"/>
        </w:rPr>
        <w:t>(англ.) </w:t>
      </w:r>
      <w:r w:rsidRPr="00CF249B">
        <w:rPr>
          <w:rStyle w:val="citation"/>
          <w:b/>
          <w:bCs/>
          <w:szCs w:val="28"/>
        </w:rPr>
        <w:t>125 </w:t>
      </w:r>
      <w:r w:rsidRPr="00CF249B">
        <w:rPr>
          <w:rStyle w:val="citation"/>
          <w:szCs w:val="28"/>
        </w:rPr>
        <w:t>(1). с. 105–109. </w:t>
      </w:r>
      <w:hyperlink r:id="rId300" w:tooltip="ISSN" w:history="1">
        <w:r w:rsidRPr="00CF249B">
          <w:rPr>
            <w:rStyle w:val="a4"/>
            <w:color w:val="auto"/>
            <w:szCs w:val="28"/>
            <w:u w:val="none"/>
          </w:rPr>
          <w:t>ISSN</w:t>
        </w:r>
      </w:hyperlink>
      <w:r w:rsidRPr="00CF249B">
        <w:rPr>
          <w:rStyle w:val="citation"/>
          <w:szCs w:val="28"/>
        </w:rPr>
        <w:t> </w:t>
      </w:r>
      <w:hyperlink r:id="rId301" w:history="1">
        <w:r w:rsidRPr="00CF249B">
          <w:rPr>
            <w:rStyle w:val="a4"/>
            <w:color w:val="auto"/>
            <w:szCs w:val="28"/>
            <w:u w:val="none"/>
          </w:rPr>
          <w:t>0022-3077</w:t>
        </w:r>
      </w:hyperlink>
      <w:r w:rsidRPr="00CF249B">
        <w:rPr>
          <w:rStyle w:val="citation"/>
          <w:szCs w:val="28"/>
        </w:rPr>
        <w:t>. </w:t>
      </w:r>
      <w:hyperlink r:id="rId302" w:tooltip="Цифровий ідентифікатор об'єкта" w:history="1">
        <w:r w:rsidRPr="00CF249B">
          <w:rPr>
            <w:rStyle w:val="a4"/>
            <w:color w:val="auto"/>
            <w:szCs w:val="28"/>
            <w:u w:val="none"/>
          </w:rPr>
          <w:t>doi</w:t>
        </w:r>
      </w:hyperlink>
      <w:r w:rsidRPr="00CF249B">
        <w:rPr>
          <w:rStyle w:val="citation"/>
          <w:szCs w:val="28"/>
        </w:rPr>
        <w:t>:</w:t>
      </w:r>
      <w:hyperlink r:id="rId303" w:history="1">
        <w:r w:rsidRPr="00CF249B">
          <w:rPr>
            <w:rStyle w:val="a4"/>
            <w:color w:val="auto"/>
            <w:szCs w:val="28"/>
            <w:u w:val="none"/>
          </w:rPr>
          <w:t>10.1152/jn.00496.2020</w:t>
        </w:r>
      </w:hyperlink>
      <w:r w:rsidRPr="00CF249B">
        <w:rPr>
          <w:rStyle w:val="reference-accessdate"/>
          <w:szCs w:val="28"/>
        </w:rPr>
        <w:t>.</w:t>
      </w:r>
    </w:p>
    <w:p w:rsidR="002F1678" w:rsidRPr="00CF249B" w:rsidRDefault="00343EE6" w:rsidP="00CF249B">
      <w:pPr>
        <w:pStyle w:val="a6"/>
        <w:widowControl/>
        <w:numPr>
          <w:ilvl w:val="0"/>
          <w:numId w:val="23"/>
        </w:numPr>
        <w:shd w:val="clear" w:color="auto" w:fill="FFFFFF"/>
        <w:jc w:val="both"/>
        <w:rPr>
          <w:rStyle w:val="citation"/>
          <w:szCs w:val="28"/>
        </w:rPr>
      </w:pPr>
      <w:r w:rsidRPr="00CF249B">
        <w:rPr>
          <w:rStyle w:val="citation"/>
          <w:szCs w:val="28"/>
        </w:rPr>
        <w:t>Kilgore, Kevin L.; Anderson, Kimberly D.; Peckham, P. Hunter (30 липня 2020). </w:t>
      </w:r>
      <w:hyperlink r:id="rId304" w:history="1">
        <w:r w:rsidRPr="00CF249B">
          <w:rPr>
            <w:rStyle w:val="a4"/>
            <w:color w:val="auto"/>
            <w:szCs w:val="28"/>
            <w:u w:val="none"/>
          </w:rPr>
          <w:t>Neuroprosthesis for individuals with spinal cord injury</w:t>
        </w:r>
      </w:hyperlink>
      <w:r w:rsidRPr="00CF249B">
        <w:rPr>
          <w:rStyle w:val="citation"/>
          <w:szCs w:val="28"/>
        </w:rPr>
        <w:t>. </w:t>
      </w:r>
      <w:r w:rsidRPr="00CF249B">
        <w:rPr>
          <w:rStyle w:val="citation"/>
          <w:i/>
          <w:iCs/>
          <w:szCs w:val="28"/>
        </w:rPr>
        <w:t>Neurological Research </w:t>
      </w:r>
      <w:r w:rsidRPr="00CF249B">
        <w:rPr>
          <w:rStyle w:val="citation"/>
          <w:b/>
          <w:bCs/>
          <w:szCs w:val="28"/>
        </w:rPr>
        <w:t>0 </w:t>
      </w:r>
      <w:r w:rsidRPr="00CF249B">
        <w:rPr>
          <w:rStyle w:val="citation"/>
          <w:szCs w:val="28"/>
        </w:rPr>
        <w:t>(0). с. 1–13. </w:t>
      </w:r>
      <w:hyperlink r:id="rId305" w:tooltip="ISSN" w:history="1">
        <w:r w:rsidRPr="00CF249B">
          <w:rPr>
            <w:rStyle w:val="a4"/>
            <w:color w:val="auto"/>
            <w:szCs w:val="28"/>
            <w:u w:val="none"/>
          </w:rPr>
          <w:t>ISSN</w:t>
        </w:r>
      </w:hyperlink>
      <w:r w:rsidRPr="00CF249B">
        <w:rPr>
          <w:rStyle w:val="citation"/>
          <w:szCs w:val="28"/>
        </w:rPr>
        <w:t> </w:t>
      </w:r>
      <w:hyperlink r:id="rId306" w:history="1">
        <w:r w:rsidRPr="00CF249B">
          <w:rPr>
            <w:rStyle w:val="a4"/>
            <w:color w:val="auto"/>
            <w:szCs w:val="28"/>
            <w:u w:val="none"/>
          </w:rPr>
          <w:t>0161-6412</w:t>
        </w:r>
      </w:hyperlink>
      <w:r w:rsidRPr="00CF249B">
        <w:rPr>
          <w:rStyle w:val="citation"/>
          <w:szCs w:val="28"/>
        </w:rPr>
        <w:t>. </w:t>
      </w:r>
      <w:hyperlink r:id="rId307" w:tooltip="PubMed Central" w:history="1">
        <w:r w:rsidRPr="00CF249B">
          <w:rPr>
            <w:rStyle w:val="a4"/>
            <w:color w:val="auto"/>
            <w:szCs w:val="28"/>
            <w:u w:val="none"/>
          </w:rPr>
          <w:t>PMC</w:t>
        </w:r>
      </w:hyperlink>
      <w:r w:rsidRPr="00CF249B">
        <w:rPr>
          <w:rStyle w:val="citation"/>
          <w:szCs w:val="28"/>
        </w:rPr>
        <w:t> </w:t>
      </w:r>
      <w:hyperlink r:id="rId308" w:history="1">
        <w:r w:rsidRPr="00CF249B">
          <w:rPr>
            <w:rStyle w:val="a4"/>
            <w:color w:val="auto"/>
            <w:szCs w:val="28"/>
            <w:u w:val="none"/>
          </w:rPr>
          <w:t>PMC9415059</w:t>
        </w:r>
      </w:hyperlink>
      <w:r w:rsidRPr="00CF249B">
        <w:rPr>
          <w:rStyle w:val="citation"/>
          <w:szCs w:val="28"/>
        </w:rPr>
        <w:t>. </w:t>
      </w:r>
      <w:hyperlink r:id="rId309" w:tooltip="PMID" w:history="1">
        <w:r w:rsidRPr="00CF249B">
          <w:rPr>
            <w:rStyle w:val="a4"/>
            <w:color w:val="auto"/>
            <w:szCs w:val="28"/>
            <w:u w:val="none"/>
          </w:rPr>
          <w:t>PMID</w:t>
        </w:r>
      </w:hyperlink>
      <w:r w:rsidRPr="00CF249B">
        <w:rPr>
          <w:rStyle w:val="citation"/>
          <w:szCs w:val="28"/>
        </w:rPr>
        <w:t> </w:t>
      </w:r>
      <w:hyperlink r:id="rId310" w:history="1">
        <w:r w:rsidRPr="00CF249B">
          <w:rPr>
            <w:rStyle w:val="a4"/>
            <w:color w:val="auto"/>
            <w:szCs w:val="28"/>
            <w:u w:val="none"/>
          </w:rPr>
          <w:t>32727296</w:t>
        </w:r>
      </w:hyperlink>
      <w:r w:rsidRPr="00CF249B">
        <w:rPr>
          <w:rStyle w:val="citation"/>
          <w:szCs w:val="28"/>
        </w:rPr>
        <w:t>. </w:t>
      </w:r>
    </w:p>
    <w:p w:rsidR="002F1678"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Cervera, María A.; Soekadar, Surjo R.; Ushiba, Junichi; Millán, José del R.; Liu, Meigen; Birbaumer, Niels; Garipelli, Gangadhar (2018-05). </w:t>
      </w:r>
      <w:hyperlink r:id="rId311" w:history="1">
        <w:r w:rsidRPr="00CF249B">
          <w:rPr>
            <w:rStyle w:val="a4"/>
            <w:color w:val="auto"/>
            <w:szCs w:val="28"/>
            <w:u w:val="none"/>
          </w:rPr>
          <w:t>Brain-computer interfaces for post-stroke motor rehabilitation: a meta-analysis</w:t>
        </w:r>
      </w:hyperlink>
      <w:r w:rsidRPr="00CF249B">
        <w:rPr>
          <w:rStyle w:val="citation"/>
          <w:szCs w:val="28"/>
        </w:rPr>
        <w:t>.</w:t>
      </w:r>
      <w:r w:rsidRPr="00CF249B">
        <w:rPr>
          <w:rStyle w:val="citation"/>
          <w:i/>
          <w:iCs/>
          <w:szCs w:val="28"/>
        </w:rPr>
        <w:t> Annals of Clinical and Translational Neurology</w:t>
      </w:r>
      <w:r w:rsidRPr="00CF249B">
        <w:rPr>
          <w:rStyle w:val="citation"/>
          <w:szCs w:val="28"/>
        </w:rPr>
        <w:t> (англ.)</w:t>
      </w:r>
      <w:r w:rsidRPr="00CF249B">
        <w:rPr>
          <w:rStyle w:val="citation"/>
          <w:b/>
          <w:bCs/>
          <w:szCs w:val="28"/>
        </w:rPr>
        <w:t> 5</w:t>
      </w:r>
      <w:r w:rsidRPr="00CF249B">
        <w:rPr>
          <w:rStyle w:val="citation"/>
          <w:szCs w:val="28"/>
        </w:rPr>
        <w:t> (5). с. 651–663. </w:t>
      </w:r>
      <w:hyperlink r:id="rId312" w:tooltip="PubMed Central" w:history="1">
        <w:r w:rsidRPr="00CF249B">
          <w:rPr>
            <w:rStyle w:val="a4"/>
            <w:color w:val="auto"/>
            <w:szCs w:val="28"/>
            <w:u w:val="none"/>
          </w:rPr>
          <w:t>PMC</w:t>
        </w:r>
      </w:hyperlink>
      <w:r w:rsidRPr="00CF249B">
        <w:rPr>
          <w:rStyle w:val="citation"/>
          <w:szCs w:val="28"/>
        </w:rPr>
        <w:t> </w:t>
      </w:r>
      <w:hyperlink r:id="rId313" w:history="1">
        <w:r w:rsidRPr="00CF249B">
          <w:rPr>
            <w:rStyle w:val="a4"/>
            <w:color w:val="auto"/>
            <w:szCs w:val="28"/>
            <w:u w:val="none"/>
          </w:rPr>
          <w:t>PMC5945970</w:t>
        </w:r>
      </w:hyperlink>
      <w:r w:rsidRPr="00CF249B">
        <w:rPr>
          <w:rStyle w:val="citation"/>
          <w:szCs w:val="28"/>
        </w:rPr>
        <w:t>. </w:t>
      </w:r>
      <w:hyperlink r:id="rId314" w:tooltip="PMID" w:history="1">
        <w:r w:rsidRPr="00CF249B">
          <w:rPr>
            <w:rStyle w:val="a4"/>
            <w:color w:val="auto"/>
            <w:szCs w:val="28"/>
            <w:u w:val="none"/>
          </w:rPr>
          <w:t>PMID</w:t>
        </w:r>
      </w:hyperlink>
      <w:r w:rsidRPr="00CF249B">
        <w:rPr>
          <w:rStyle w:val="citation"/>
          <w:szCs w:val="28"/>
        </w:rPr>
        <w:t> </w:t>
      </w:r>
      <w:hyperlink r:id="rId315" w:history="1">
        <w:r w:rsidRPr="00CF249B">
          <w:rPr>
            <w:rStyle w:val="a4"/>
            <w:color w:val="auto"/>
            <w:szCs w:val="28"/>
            <w:u w:val="none"/>
          </w:rPr>
          <w:t>29761128</w:t>
        </w:r>
      </w:hyperlink>
      <w:r w:rsidRPr="00CF249B">
        <w:rPr>
          <w:rStyle w:val="citation"/>
          <w:szCs w:val="28"/>
        </w:rPr>
        <w:t>. </w:t>
      </w:r>
      <w:hyperlink r:id="rId316" w:tooltip="Цифровий ідентифікатор об'єкта" w:history="1">
        <w:r w:rsidRPr="00CF249B">
          <w:rPr>
            <w:rStyle w:val="a4"/>
            <w:color w:val="auto"/>
            <w:szCs w:val="28"/>
            <w:u w:val="none"/>
          </w:rPr>
          <w:t>doi</w:t>
        </w:r>
      </w:hyperlink>
      <w:r w:rsidRPr="00CF249B">
        <w:rPr>
          <w:rStyle w:val="citation"/>
          <w:szCs w:val="28"/>
        </w:rPr>
        <w:t>:</w:t>
      </w:r>
      <w:hyperlink r:id="rId317" w:history="1">
        <w:r w:rsidRPr="00CF249B">
          <w:rPr>
            <w:rStyle w:val="a4"/>
            <w:color w:val="auto"/>
            <w:szCs w:val="28"/>
            <w:u w:val="none"/>
          </w:rPr>
          <w:t>10.1002/acn3.544</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Mane, Ravikiran; Chouhan, Tushar; Guan, Cuntai (1 серпня 2020). </w:t>
      </w:r>
      <w:hyperlink r:id="rId318" w:history="1">
        <w:r w:rsidRPr="00CF249B">
          <w:rPr>
            <w:rStyle w:val="a4"/>
            <w:color w:val="auto"/>
            <w:szCs w:val="28"/>
            <w:u w:val="none"/>
          </w:rPr>
          <w:t>BCI for stroke rehabilitation: motor and beyond</w:t>
        </w:r>
      </w:hyperlink>
      <w:r w:rsidRPr="00CF249B">
        <w:rPr>
          <w:rStyle w:val="citation"/>
          <w:szCs w:val="28"/>
        </w:rPr>
        <w:t>. </w:t>
      </w:r>
      <w:r w:rsidRPr="00CF249B">
        <w:rPr>
          <w:rStyle w:val="citation"/>
          <w:i/>
          <w:iCs/>
          <w:szCs w:val="28"/>
        </w:rPr>
        <w:t>Journal of Neural Engineering </w:t>
      </w:r>
      <w:r w:rsidRPr="00CF249B">
        <w:rPr>
          <w:rStyle w:val="citation"/>
          <w:b/>
          <w:bCs/>
          <w:szCs w:val="28"/>
        </w:rPr>
        <w:t>17 </w:t>
      </w:r>
      <w:r w:rsidRPr="00CF249B">
        <w:rPr>
          <w:rStyle w:val="citation"/>
          <w:szCs w:val="28"/>
        </w:rPr>
        <w:t>(4). с. 041001. </w:t>
      </w:r>
      <w:hyperlink r:id="rId319" w:tooltip="ISSN" w:history="1">
        <w:r w:rsidRPr="00CF249B">
          <w:rPr>
            <w:rStyle w:val="a4"/>
            <w:color w:val="auto"/>
            <w:szCs w:val="28"/>
            <w:u w:val="none"/>
          </w:rPr>
          <w:t>ISSN</w:t>
        </w:r>
      </w:hyperlink>
      <w:r w:rsidRPr="00CF249B">
        <w:rPr>
          <w:rStyle w:val="citation"/>
          <w:szCs w:val="28"/>
        </w:rPr>
        <w:t> </w:t>
      </w:r>
      <w:hyperlink r:id="rId320" w:history="1">
        <w:r w:rsidRPr="00CF249B">
          <w:rPr>
            <w:rStyle w:val="a4"/>
            <w:color w:val="auto"/>
            <w:szCs w:val="28"/>
            <w:u w:val="none"/>
          </w:rPr>
          <w:t>1741-2560</w:t>
        </w:r>
      </w:hyperlink>
      <w:r w:rsidRPr="00CF249B">
        <w:rPr>
          <w:rStyle w:val="citation"/>
          <w:szCs w:val="28"/>
        </w:rPr>
        <w:t>. </w:t>
      </w:r>
      <w:hyperlink r:id="rId321" w:tooltip="Цифровий ідентифікатор об'єкта" w:history="1">
        <w:r w:rsidRPr="00CF249B">
          <w:rPr>
            <w:rStyle w:val="a4"/>
            <w:color w:val="auto"/>
            <w:szCs w:val="28"/>
            <w:u w:val="none"/>
          </w:rPr>
          <w:t>doi</w:t>
        </w:r>
      </w:hyperlink>
      <w:r w:rsidRPr="00CF249B">
        <w:rPr>
          <w:rStyle w:val="citation"/>
          <w:szCs w:val="28"/>
        </w:rPr>
        <w:t>:</w:t>
      </w:r>
      <w:hyperlink r:id="rId322" w:history="1">
        <w:r w:rsidRPr="00CF249B">
          <w:rPr>
            <w:rStyle w:val="a4"/>
            <w:color w:val="auto"/>
            <w:szCs w:val="28"/>
            <w:u w:val="none"/>
          </w:rPr>
          <w:t>10.1088/1741-2552/aba162</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Sebastián-Romagosa, Marc; Cho, Woosang; Ortner, Rupert; Murovec, Nensi; Von Oertzen, Tim; Kamada, Kyousuke; Allison, Brendan Z.; Guger, Christoph (2020). </w:t>
      </w:r>
      <w:hyperlink r:id="rId323" w:history="1">
        <w:r w:rsidRPr="00CF249B">
          <w:rPr>
            <w:rStyle w:val="a4"/>
            <w:color w:val="auto"/>
            <w:szCs w:val="28"/>
            <w:u w:val="none"/>
          </w:rPr>
          <w:t>Brain Computer Interface Treatment for Motor Rehabilitation of Upper Extremity of Stroke Patients—A Feasibility Study</w:t>
        </w:r>
      </w:hyperlink>
      <w:r w:rsidRPr="00CF249B">
        <w:rPr>
          <w:rStyle w:val="citation"/>
          <w:szCs w:val="28"/>
        </w:rPr>
        <w:t>. </w:t>
      </w:r>
      <w:r w:rsidRPr="00CF249B">
        <w:rPr>
          <w:rStyle w:val="citation"/>
          <w:i/>
          <w:iCs/>
          <w:szCs w:val="28"/>
        </w:rPr>
        <w:t>Frontiers in Neuroscience </w:t>
      </w:r>
      <w:r w:rsidRPr="00CF249B">
        <w:rPr>
          <w:rStyle w:val="citation"/>
          <w:b/>
          <w:bCs/>
          <w:szCs w:val="28"/>
        </w:rPr>
        <w:t>14.</w:t>
      </w:r>
      <w:r w:rsidRPr="00CF249B">
        <w:rPr>
          <w:rStyle w:val="citation"/>
          <w:szCs w:val="28"/>
        </w:rPr>
        <w:t> </w:t>
      </w:r>
      <w:hyperlink r:id="rId324" w:tooltip="ISSN" w:history="1">
        <w:r w:rsidRPr="00CF249B">
          <w:rPr>
            <w:rStyle w:val="a4"/>
            <w:color w:val="auto"/>
            <w:szCs w:val="28"/>
            <w:u w:val="none"/>
          </w:rPr>
          <w:t>ISSN</w:t>
        </w:r>
      </w:hyperlink>
      <w:r w:rsidRPr="00CF249B">
        <w:rPr>
          <w:rStyle w:val="citation"/>
          <w:szCs w:val="28"/>
        </w:rPr>
        <w:t> </w:t>
      </w:r>
      <w:hyperlink r:id="rId325" w:history="1">
        <w:r w:rsidRPr="00CF249B">
          <w:rPr>
            <w:rStyle w:val="a4"/>
            <w:color w:val="auto"/>
            <w:szCs w:val="28"/>
            <w:u w:val="none"/>
          </w:rPr>
          <w:t>1662-453X</w:t>
        </w:r>
      </w:hyperlink>
      <w:r w:rsidRPr="00CF249B">
        <w:rPr>
          <w:rStyle w:val="citation"/>
          <w:szCs w:val="28"/>
        </w:rPr>
        <w:t>. </w:t>
      </w:r>
      <w:hyperlink r:id="rId326" w:tooltip="PubMed Central" w:history="1">
        <w:r w:rsidRPr="00CF249B">
          <w:rPr>
            <w:rStyle w:val="a4"/>
            <w:color w:val="auto"/>
            <w:szCs w:val="28"/>
            <w:u w:val="none"/>
          </w:rPr>
          <w:t>PMC</w:t>
        </w:r>
      </w:hyperlink>
      <w:r w:rsidRPr="00CF249B">
        <w:rPr>
          <w:rStyle w:val="citation"/>
          <w:szCs w:val="28"/>
        </w:rPr>
        <w:t> </w:t>
      </w:r>
      <w:hyperlink r:id="rId327" w:history="1">
        <w:r w:rsidRPr="00CF249B">
          <w:rPr>
            <w:rStyle w:val="a4"/>
            <w:color w:val="auto"/>
            <w:szCs w:val="28"/>
            <w:u w:val="none"/>
          </w:rPr>
          <w:t>PMC7640937</w:t>
        </w:r>
      </w:hyperlink>
      <w:r w:rsidRPr="00CF249B">
        <w:rPr>
          <w:rStyle w:val="citation"/>
          <w:szCs w:val="28"/>
        </w:rPr>
        <w:t>. </w:t>
      </w:r>
      <w:hyperlink r:id="rId328" w:tooltip="PMID" w:history="1">
        <w:r w:rsidRPr="00CF249B">
          <w:rPr>
            <w:rStyle w:val="a4"/>
            <w:color w:val="auto"/>
            <w:szCs w:val="28"/>
            <w:u w:val="none"/>
          </w:rPr>
          <w:t>PMID</w:t>
        </w:r>
      </w:hyperlink>
      <w:r w:rsidRPr="00CF249B">
        <w:rPr>
          <w:rStyle w:val="citation"/>
          <w:szCs w:val="28"/>
        </w:rPr>
        <w:t> </w:t>
      </w:r>
      <w:hyperlink r:id="rId329" w:history="1">
        <w:r w:rsidRPr="00CF249B">
          <w:rPr>
            <w:rStyle w:val="a4"/>
            <w:color w:val="auto"/>
            <w:szCs w:val="28"/>
            <w:u w:val="none"/>
          </w:rPr>
          <w:t>33192277</w:t>
        </w:r>
      </w:hyperlink>
      <w:r w:rsidRPr="00CF249B">
        <w:rPr>
          <w:rStyle w:val="citation"/>
          <w:szCs w:val="28"/>
        </w:rPr>
        <w:t>. </w:t>
      </w:r>
      <w:hyperlink r:id="rId330" w:tooltip="Цифровий ідентифікатор об'єкта" w:history="1">
        <w:r w:rsidRPr="00CF249B">
          <w:rPr>
            <w:rStyle w:val="a4"/>
            <w:color w:val="auto"/>
            <w:szCs w:val="28"/>
            <w:u w:val="none"/>
          </w:rPr>
          <w:t>doi</w:t>
        </w:r>
      </w:hyperlink>
      <w:r w:rsidRPr="00CF249B">
        <w:rPr>
          <w:rStyle w:val="citation"/>
          <w:szCs w:val="28"/>
        </w:rPr>
        <w:t>:</w:t>
      </w:r>
      <w:hyperlink r:id="rId331" w:history="1">
        <w:r w:rsidRPr="00CF249B">
          <w:rPr>
            <w:rStyle w:val="a4"/>
            <w:color w:val="auto"/>
            <w:szCs w:val="28"/>
            <w:u w:val="none"/>
          </w:rPr>
          <w:t>10.3389/fnins.2020.591435</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Baniqued, Paul Dominick E.; Stanyer, Emily C.; Awais, Muhammad; Alazmani, Ali; Jackson, Andrew E.; Mon-Williams, Mark A.; Mushtaq, Faisal; Holt, Raymond J. (23 січня 2021). </w:t>
      </w:r>
      <w:hyperlink r:id="rId332" w:history="1">
        <w:r w:rsidRPr="00CF249B">
          <w:rPr>
            <w:rStyle w:val="a4"/>
            <w:color w:val="auto"/>
            <w:szCs w:val="28"/>
            <w:u w:val="none"/>
          </w:rPr>
          <w:t>Brain–computer interface robotics for hand rehabilitation after stroke: a systematic review</w:t>
        </w:r>
      </w:hyperlink>
      <w:r w:rsidRPr="00CF249B">
        <w:rPr>
          <w:rStyle w:val="citation"/>
          <w:szCs w:val="28"/>
        </w:rPr>
        <w:t>. </w:t>
      </w:r>
      <w:r w:rsidRPr="00CF249B">
        <w:rPr>
          <w:rStyle w:val="citation"/>
          <w:i/>
          <w:iCs/>
          <w:szCs w:val="28"/>
        </w:rPr>
        <w:t>Journal of NeuroEngineering and Rehabilitation </w:t>
      </w:r>
      <w:r w:rsidRPr="00CF249B">
        <w:rPr>
          <w:rStyle w:val="citation"/>
          <w:b/>
          <w:bCs/>
          <w:szCs w:val="28"/>
        </w:rPr>
        <w:t>18 </w:t>
      </w:r>
      <w:r w:rsidRPr="00CF249B">
        <w:rPr>
          <w:rStyle w:val="citation"/>
          <w:szCs w:val="28"/>
        </w:rPr>
        <w:t>(1). с. 15. </w:t>
      </w:r>
      <w:hyperlink r:id="rId333" w:tooltip="ISSN" w:history="1">
        <w:r w:rsidRPr="00CF249B">
          <w:rPr>
            <w:rStyle w:val="a4"/>
            <w:color w:val="auto"/>
            <w:szCs w:val="28"/>
            <w:u w:val="none"/>
          </w:rPr>
          <w:t>ISSN</w:t>
        </w:r>
      </w:hyperlink>
      <w:r w:rsidRPr="00CF249B">
        <w:rPr>
          <w:rStyle w:val="citation"/>
          <w:szCs w:val="28"/>
        </w:rPr>
        <w:t> </w:t>
      </w:r>
      <w:hyperlink r:id="rId334" w:history="1">
        <w:r w:rsidRPr="00CF249B">
          <w:rPr>
            <w:rStyle w:val="a4"/>
            <w:color w:val="auto"/>
            <w:szCs w:val="28"/>
            <w:u w:val="none"/>
          </w:rPr>
          <w:t>1743-0003</w:t>
        </w:r>
      </w:hyperlink>
      <w:r w:rsidRPr="00CF249B">
        <w:rPr>
          <w:rStyle w:val="citation"/>
          <w:szCs w:val="28"/>
        </w:rPr>
        <w:t>. </w:t>
      </w:r>
      <w:hyperlink r:id="rId335" w:tooltip="PubMed Central" w:history="1">
        <w:r w:rsidRPr="00CF249B">
          <w:rPr>
            <w:rStyle w:val="a4"/>
            <w:color w:val="auto"/>
            <w:szCs w:val="28"/>
            <w:u w:val="none"/>
          </w:rPr>
          <w:t>PMC</w:t>
        </w:r>
      </w:hyperlink>
      <w:r w:rsidRPr="00CF249B">
        <w:rPr>
          <w:rStyle w:val="citation"/>
          <w:szCs w:val="28"/>
        </w:rPr>
        <w:t> </w:t>
      </w:r>
      <w:hyperlink r:id="rId336" w:history="1">
        <w:r w:rsidRPr="00CF249B">
          <w:rPr>
            <w:rStyle w:val="a4"/>
            <w:color w:val="auto"/>
            <w:szCs w:val="28"/>
            <w:u w:val="none"/>
          </w:rPr>
          <w:t>PMC7825186</w:t>
        </w:r>
      </w:hyperlink>
      <w:r w:rsidRPr="00CF249B">
        <w:rPr>
          <w:rStyle w:val="citation"/>
          <w:szCs w:val="28"/>
        </w:rPr>
        <w:t>. </w:t>
      </w:r>
      <w:hyperlink r:id="rId337" w:tooltip="PMID" w:history="1">
        <w:r w:rsidRPr="00CF249B">
          <w:rPr>
            <w:rStyle w:val="a4"/>
            <w:color w:val="auto"/>
            <w:szCs w:val="28"/>
            <w:u w:val="none"/>
          </w:rPr>
          <w:t>PMID</w:t>
        </w:r>
      </w:hyperlink>
      <w:r w:rsidRPr="00CF249B">
        <w:rPr>
          <w:rStyle w:val="citation"/>
          <w:szCs w:val="28"/>
        </w:rPr>
        <w:t> </w:t>
      </w:r>
      <w:hyperlink r:id="rId338" w:history="1">
        <w:r w:rsidRPr="00CF249B">
          <w:rPr>
            <w:rStyle w:val="a4"/>
            <w:color w:val="auto"/>
            <w:szCs w:val="28"/>
            <w:u w:val="none"/>
          </w:rPr>
          <w:t>33485365</w:t>
        </w:r>
      </w:hyperlink>
      <w:r w:rsidRPr="00CF249B">
        <w:rPr>
          <w:rStyle w:val="citation"/>
          <w:szCs w:val="28"/>
        </w:rPr>
        <w:t>. </w:t>
      </w:r>
      <w:hyperlink r:id="rId339" w:tooltip="Цифровий ідентифікатор об'єкта" w:history="1">
        <w:r w:rsidRPr="00CF249B">
          <w:rPr>
            <w:rStyle w:val="a4"/>
            <w:color w:val="auto"/>
            <w:szCs w:val="28"/>
            <w:u w:val="none"/>
          </w:rPr>
          <w:t>doi</w:t>
        </w:r>
      </w:hyperlink>
      <w:r w:rsidRPr="00CF249B">
        <w:rPr>
          <w:rStyle w:val="citation"/>
          <w:szCs w:val="28"/>
        </w:rPr>
        <w:t>:</w:t>
      </w:r>
      <w:hyperlink r:id="rId340" w:history="1">
        <w:r w:rsidRPr="00CF249B">
          <w:rPr>
            <w:rStyle w:val="a4"/>
            <w:color w:val="auto"/>
            <w:szCs w:val="28"/>
            <w:u w:val="none"/>
          </w:rPr>
          <w:t>10.1186/s12984-021-00820-8</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Simon, Colin; Bolton, David A. E.; Kennedy, Niamh C.; Soekadar, Surjo R.; Ruddy, Kathy L. (2021). </w:t>
      </w:r>
      <w:hyperlink r:id="rId341" w:history="1">
        <w:r w:rsidRPr="00CF249B">
          <w:rPr>
            <w:rStyle w:val="a4"/>
            <w:color w:val="auto"/>
            <w:szCs w:val="28"/>
            <w:u w:val="none"/>
          </w:rPr>
          <w:t xml:space="preserve">Challenges and Opportunities for the Future of </w:t>
        </w:r>
        <w:r w:rsidRPr="00CF249B">
          <w:rPr>
            <w:rStyle w:val="a4"/>
            <w:color w:val="auto"/>
            <w:szCs w:val="28"/>
            <w:u w:val="none"/>
          </w:rPr>
          <w:lastRenderedPageBreak/>
          <w:t>Brain-Computer Interface in Neurorehabilitation</w:t>
        </w:r>
      </w:hyperlink>
      <w:r w:rsidRPr="00CF249B">
        <w:rPr>
          <w:rStyle w:val="citation"/>
          <w:szCs w:val="28"/>
        </w:rPr>
        <w:t>. </w:t>
      </w:r>
      <w:r w:rsidRPr="00CF249B">
        <w:rPr>
          <w:rStyle w:val="citation"/>
          <w:i/>
          <w:iCs/>
          <w:szCs w:val="28"/>
        </w:rPr>
        <w:t>Frontiers in Neuroscience</w:t>
      </w:r>
      <w:r w:rsidRPr="00CF249B">
        <w:rPr>
          <w:rStyle w:val="citation"/>
          <w:szCs w:val="28"/>
        </w:rPr>
        <w:t> </w:t>
      </w:r>
      <w:r w:rsidRPr="00CF249B">
        <w:rPr>
          <w:rStyle w:val="citation"/>
          <w:b/>
          <w:bCs/>
          <w:szCs w:val="28"/>
        </w:rPr>
        <w:t>15</w:t>
      </w:r>
      <w:r w:rsidRPr="00CF249B">
        <w:rPr>
          <w:rStyle w:val="citation"/>
          <w:szCs w:val="28"/>
        </w:rPr>
        <w:t>. </w:t>
      </w:r>
      <w:hyperlink r:id="rId342" w:tooltip="ISSN" w:history="1">
        <w:r w:rsidRPr="00CF249B">
          <w:rPr>
            <w:rStyle w:val="a4"/>
            <w:color w:val="auto"/>
            <w:szCs w:val="28"/>
            <w:u w:val="none"/>
          </w:rPr>
          <w:t>ISSN</w:t>
        </w:r>
      </w:hyperlink>
      <w:r w:rsidRPr="00CF249B">
        <w:rPr>
          <w:rStyle w:val="citation"/>
          <w:szCs w:val="28"/>
        </w:rPr>
        <w:t> </w:t>
      </w:r>
      <w:hyperlink r:id="rId343" w:history="1">
        <w:r w:rsidRPr="00CF249B">
          <w:rPr>
            <w:rStyle w:val="a4"/>
            <w:color w:val="auto"/>
            <w:szCs w:val="28"/>
            <w:u w:val="none"/>
          </w:rPr>
          <w:t>1662-453X</w:t>
        </w:r>
      </w:hyperlink>
      <w:r w:rsidRPr="00CF249B">
        <w:rPr>
          <w:rStyle w:val="citation"/>
          <w:szCs w:val="28"/>
        </w:rPr>
        <w:t>. </w:t>
      </w:r>
      <w:hyperlink r:id="rId344" w:tooltip="PubMed Central" w:history="1">
        <w:r w:rsidRPr="00CF249B">
          <w:rPr>
            <w:rStyle w:val="a4"/>
            <w:color w:val="auto"/>
            <w:szCs w:val="28"/>
            <w:u w:val="none"/>
          </w:rPr>
          <w:t>PMC</w:t>
        </w:r>
      </w:hyperlink>
      <w:r w:rsidRPr="00CF249B">
        <w:rPr>
          <w:rStyle w:val="citation"/>
          <w:szCs w:val="28"/>
        </w:rPr>
        <w:t> </w:t>
      </w:r>
      <w:hyperlink r:id="rId345" w:history="1">
        <w:r w:rsidRPr="00CF249B">
          <w:rPr>
            <w:rStyle w:val="a4"/>
            <w:color w:val="auto"/>
            <w:szCs w:val="28"/>
            <w:u w:val="none"/>
          </w:rPr>
          <w:t>PMC8282929</w:t>
        </w:r>
      </w:hyperlink>
      <w:r w:rsidRPr="00CF249B">
        <w:rPr>
          <w:rStyle w:val="citation"/>
          <w:szCs w:val="28"/>
        </w:rPr>
        <w:t>. </w:t>
      </w:r>
      <w:hyperlink r:id="rId346" w:tooltip="PMID" w:history="1">
        <w:r w:rsidRPr="00CF249B">
          <w:rPr>
            <w:rStyle w:val="a4"/>
            <w:color w:val="auto"/>
            <w:szCs w:val="28"/>
            <w:u w:val="none"/>
          </w:rPr>
          <w:t>PMID</w:t>
        </w:r>
      </w:hyperlink>
      <w:r w:rsidRPr="00CF249B">
        <w:rPr>
          <w:rStyle w:val="citation"/>
          <w:szCs w:val="28"/>
        </w:rPr>
        <w:t> </w:t>
      </w:r>
      <w:hyperlink r:id="rId347" w:history="1">
        <w:r w:rsidRPr="00CF249B">
          <w:rPr>
            <w:rStyle w:val="a4"/>
            <w:color w:val="auto"/>
            <w:szCs w:val="28"/>
            <w:u w:val="none"/>
          </w:rPr>
          <w:t>34276299</w:t>
        </w:r>
      </w:hyperlink>
      <w:r w:rsidRPr="00CF249B">
        <w:rPr>
          <w:rStyle w:val="citation"/>
          <w:szCs w:val="28"/>
        </w:rPr>
        <w:t>. </w:t>
      </w:r>
      <w:hyperlink r:id="rId348" w:tooltip="Цифровий ідентифікатор об'єкта" w:history="1">
        <w:r w:rsidRPr="00CF249B">
          <w:rPr>
            <w:rStyle w:val="a4"/>
            <w:color w:val="auto"/>
            <w:szCs w:val="28"/>
            <w:u w:val="none"/>
          </w:rPr>
          <w:t>doi</w:t>
        </w:r>
      </w:hyperlink>
      <w:r w:rsidRPr="00CF249B">
        <w:rPr>
          <w:rStyle w:val="citation"/>
          <w:szCs w:val="28"/>
        </w:rPr>
        <w:t>:</w:t>
      </w:r>
      <w:hyperlink r:id="rId349" w:history="1">
        <w:r w:rsidRPr="00CF249B">
          <w:rPr>
            <w:rStyle w:val="a4"/>
            <w:color w:val="auto"/>
            <w:szCs w:val="28"/>
            <w:u w:val="none"/>
          </w:rPr>
          <w:t>10.3389/fnins.2021.699428</w:t>
        </w:r>
      </w:hyperlink>
    </w:p>
    <w:p w:rsidR="008A5695" w:rsidRPr="00CF249B" w:rsidRDefault="0026449C" w:rsidP="00CF249B">
      <w:pPr>
        <w:pStyle w:val="a6"/>
        <w:widowControl/>
        <w:numPr>
          <w:ilvl w:val="0"/>
          <w:numId w:val="23"/>
        </w:numPr>
        <w:shd w:val="clear" w:color="auto" w:fill="FFFFFF"/>
        <w:jc w:val="both"/>
        <w:rPr>
          <w:szCs w:val="28"/>
        </w:rPr>
      </w:pPr>
      <w:hyperlink w:history="1">
        <w:r w:rsidR="00690A0A" w:rsidRPr="00CF249B">
          <w:rPr>
            <w:rStyle w:val="a4"/>
            <w:color w:val="auto"/>
            <w:szCs w:val="28"/>
            <w:u w:val="none"/>
          </w:rPr>
          <w:t>Rehabilitation Robotics: Challenges in Design, Control, and Real Applications | Frontiers Research Topic</w:t>
        </w:r>
      </w:hyperlink>
      <w:r w:rsidR="00343EE6" w:rsidRPr="00CF249B">
        <w:rPr>
          <w:rStyle w:val="citation"/>
          <w:szCs w:val="28"/>
        </w:rPr>
        <w:t>. </w:t>
      </w:r>
      <w:r w:rsidR="00343EE6" w:rsidRPr="00CF249B">
        <w:rPr>
          <w:rStyle w:val="citation"/>
          <w:i/>
          <w:iCs/>
          <w:szCs w:val="28"/>
        </w:rPr>
        <w:t>www.frontiersin.org </w:t>
      </w:r>
      <w:r w:rsidR="00343EE6" w:rsidRPr="00CF249B">
        <w:rPr>
          <w:rStyle w:val="citation"/>
          <w:szCs w:val="28"/>
        </w:rPr>
        <w:t>(англ.)</w:t>
      </w:r>
      <w:r w:rsidR="00343EE6" w:rsidRPr="00CF249B">
        <w:rPr>
          <w:rStyle w:val="reference-accessdate"/>
          <w:szCs w:val="28"/>
        </w:rPr>
        <w:t>.</w:t>
      </w:r>
      <w:r w:rsidR="00343EE6" w:rsidRPr="00CF249B">
        <w:rPr>
          <w:szCs w:val="28"/>
        </w:rPr>
        <w:t> </w:t>
      </w:r>
      <w:r w:rsidR="00343EE6" w:rsidRPr="00CF249B">
        <w:rPr>
          <w:rStyle w:val="citation"/>
          <w:szCs w:val="28"/>
        </w:rPr>
        <w:t>Mihailidis, Alex; Smith, Roger (2023). </w:t>
      </w:r>
      <w:hyperlink r:id="rId350" w:history="1">
        <w:r w:rsidR="00343EE6" w:rsidRPr="00CF249B">
          <w:rPr>
            <w:rStyle w:val="a4"/>
            <w:i/>
            <w:iCs/>
            <w:color w:val="auto"/>
            <w:szCs w:val="28"/>
            <w:u w:val="none"/>
          </w:rPr>
          <w:t>Rehabilitation engineering: principles and practice</w:t>
        </w:r>
      </w:hyperlink>
      <w:r w:rsidR="00343EE6" w:rsidRPr="00CF249B">
        <w:rPr>
          <w:rStyle w:val="citation"/>
          <w:i/>
          <w:iCs/>
          <w:szCs w:val="28"/>
        </w:rPr>
        <w:t> </w:t>
      </w:r>
      <w:r w:rsidR="00343EE6" w:rsidRPr="00CF249B">
        <w:rPr>
          <w:rStyle w:val="citation"/>
          <w:szCs w:val="28"/>
        </w:rPr>
        <w:t>(вид. 1st edition). Boca Raton, FL. </w:t>
      </w:r>
      <w:hyperlink r:id="rId351" w:tooltip="ISBN" w:history="1">
        <w:r w:rsidR="00343EE6" w:rsidRPr="00CF249B">
          <w:rPr>
            <w:rStyle w:val="a4"/>
            <w:color w:val="auto"/>
            <w:szCs w:val="28"/>
            <w:u w:val="none"/>
          </w:rPr>
          <w:t>ISBN</w:t>
        </w:r>
      </w:hyperlink>
      <w:r w:rsidR="00343EE6" w:rsidRPr="00CF249B">
        <w:rPr>
          <w:rStyle w:val="citation"/>
          <w:szCs w:val="28"/>
        </w:rPr>
        <w:t> </w:t>
      </w:r>
      <w:hyperlink r:id="rId352" w:tooltip="Спеціальна:Джерела книг/978-1-315-27048-7" w:history="1">
        <w:r w:rsidR="00343EE6" w:rsidRPr="00CF249B">
          <w:rPr>
            <w:rStyle w:val="a4"/>
            <w:color w:val="auto"/>
            <w:szCs w:val="28"/>
            <w:u w:val="none"/>
          </w:rPr>
          <w:t>978-1-315-27048-7</w:t>
        </w:r>
      </w:hyperlink>
      <w:r w:rsidR="00343EE6" w:rsidRPr="00CF249B">
        <w:rPr>
          <w:rStyle w:val="citation"/>
          <w:szCs w:val="28"/>
        </w:rPr>
        <w:t>. </w:t>
      </w:r>
      <w:hyperlink r:id="rId353" w:tooltip="Online Computer Library Center" w:history="1">
        <w:r w:rsidR="00343EE6" w:rsidRPr="00CF249B">
          <w:rPr>
            <w:rStyle w:val="a4"/>
            <w:color w:val="auto"/>
            <w:szCs w:val="28"/>
            <w:u w:val="none"/>
          </w:rPr>
          <w:t>OCLC</w:t>
        </w:r>
      </w:hyperlink>
      <w:r w:rsidR="00343EE6" w:rsidRPr="00CF249B">
        <w:rPr>
          <w:rStyle w:val="citation"/>
          <w:szCs w:val="28"/>
        </w:rPr>
        <w:t> </w:t>
      </w:r>
      <w:hyperlink r:id="rId354" w:history="1">
        <w:r w:rsidR="00343EE6" w:rsidRPr="00CF249B">
          <w:rPr>
            <w:rStyle w:val="a4"/>
            <w:color w:val="auto"/>
            <w:szCs w:val="28"/>
            <w:u w:val="none"/>
          </w:rPr>
          <w:t>1341447082</w:t>
        </w:r>
      </w:hyperlink>
      <w:r w:rsidR="00343EE6" w:rsidRPr="00CF249B">
        <w:rPr>
          <w:rStyle w:val="citation"/>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Chellal, Arezki Abderrahim; Lima, José; Gonçalves, José; Fernandes, Florbela P.; Pacheco, Fátima; Monteiro, Fernando; Brito, Thadeu; Soares, Salviano (2022-01). </w:t>
      </w:r>
      <w:hyperlink r:id="rId355" w:history="1">
        <w:r w:rsidRPr="00CF249B">
          <w:rPr>
            <w:rStyle w:val="a4"/>
            <w:color w:val="auto"/>
            <w:szCs w:val="28"/>
            <w:u w:val="none"/>
          </w:rPr>
          <w:t>Robot-Assisted Rehabilitation Architecture Supported by a Distributed Data Acquisition System</w:t>
        </w:r>
      </w:hyperlink>
      <w:r w:rsidRPr="00CF249B">
        <w:rPr>
          <w:rStyle w:val="citation"/>
          <w:szCs w:val="28"/>
        </w:rPr>
        <w:t>. </w:t>
      </w:r>
      <w:r w:rsidRPr="00CF249B">
        <w:rPr>
          <w:rStyle w:val="citation"/>
          <w:i/>
          <w:iCs/>
          <w:szCs w:val="28"/>
        </w:rPr>
        <w:t>Sensors</w:t>
      </w:r>
      <w:r w:rsidRPr="00CF249B">
        <w:rPr>
          <w:rStyle w:val="citation"/>
          <w:szCs w:val="28"/>
        </w:rPr>
        <w:t> (англ.) </w:t>
      </w:r>
      <w:r w:rsidRPr="00CF249B">
        <w:rPr>
          <w:rStyle w:val="citation"/>
          <w:b/>
          <w:bCs/>
          <w:szCs w:val="28"/>
        </w:rPr>
        <w:t>22</w:t>
      </w:r>
      <w:r w:rsidRPr="00CF249B">
        <w:rPr>
          <w:rStyle w:val="citation"/>
          <w:szCs w:val="28"/>
        </w:rPr>
        <w:t> (23). с. 9532. </w:t>
      </w:r>
      <w:hyperlink r:id="rId356" w:tooltip="ISSN" w:history="1">
        <w:r w:rsidRPr="00CF249B">
          <w:rPr>
            <w:rStyle w:val="a4"/>
            <w:color w:val="auto"/>
            <w:szCs w:val="28"/>
            <w:u w:val="none"/>
          </w:rPr>
          <w:t>ISSN</w:t>
        </w:r>
      </w:hyperlink>
      <w:r w:rsidRPr="00CF249B">
        <w:rPr>
          <w:rStyle w:val="citation"/>
          <w:szCs w:val="28"/>
        </w:rPr>
        <w:t> </w:t>
      </w:r>
      <w:hyperlink r:id="rId357" w:history="1">
        <w:r w:rsidRPr="00CF249B">
          <w:rPr>
            <w:rStyle w:val="a4"/>
            <w:color w:val="auto"/>
            <w:szCs w:val="28"/>
            <w:u w:val="none"/>
          </w:rPr>
          <w:t>1424-8220</w:t>
        </w:r>
      </w:hyperlink>
      <w:r w:rsidRPr="00CF249B">
        <w:rPr>
          <w:rStyle w:val="citation"/>
          <w:szCs w:val="28"/>
        </w:rPr>
        <w:t>. </w:t>
      </w:r>
      <w:hyperlink r:id="rId358" w:tooltip="PubMed Central" w:history="1">
        <w:r w:rsidRPr="00CF249B">
          <w:rPr>
            <w:rStyle w:val="a4"/>
            <w:color w:val="auto"/>
            <w:szCs w:val="28"/>
            <w:u w:val="none"/>
          </w:rPr>
          <w:t>PMC</w:t>
        </w:r>
      </w:hyperlink>
      <w:r w:rsidRPr="00CF249B">
        <w:rPr>
          <w:rStyle w:val="citation"/>
          <w:szCs w:val="28"/>
        </w:rPr>
        <w:t> </w:t>
      </w:r>
      <w:hyperlink r:id="rId359" w:history="1">
        <w:r w:rsidRPr="00CF249B">
          <w:rPr>
            <w:rStyle w:val="a4"/>
            <w:color w:val="auto"/>
            <w:szCs w:val="28"/>
            <w:u w:val="none"/>
          </w:rPr>
          <w:t>PMC9740827</w:t>
        </w:r>
      </w:hyperlink>
      <w:r w:rsidRPr="00CF249B">
        <w:rPr>
          <w:rStyle w:val="citation"/>
          <w:szCs w:val="28"/>
        </w:rPr>
        <w:t>. </w:t>
      </w:r>
      <w:hyperlink r:id="rId360" w:tooltip="PMID" w:history="1">
        <w:r w:rsidRPr="00CF249B">
          <w:rPr>
            <w:rStyle w:val="a4"/>
            <w:color w:val="auto"/>
            <w:szCs w:val="28"/>
            <w:u w:val="none"/>
          </w:rPr>
          <w:t>PMID</w:t>
        </w:r>
      </w:hyperlink>
      <w:r w:rsidRPr="00CF249B">
        <w:rPr>
          <w:rStyle w:val="citation"/>
          <w:szCs w:val="28"/>
        </w:rPr>
        <w:t> </w:t>
      </w:r>
      <w:hyperlink r:id="rId361" w:history="1">
        <w:r w:rsidRPr="00CF249B">
          <w:rPr>
            <w:rStyle w:val="a4"/>
            <w:color w:val="auto"/>
            <w:szCs w:val="28"/>
            <w:u w:val="none"/>
          </w:rPr>
          <w:t>36502234</w:t>
        </w:r>
      </w:hyperlink>
      <w:r w:rsidRPr="00CF249B">
        <w:rPr>
          <w:rStyle w:val="citation"/>
          <w:szCs w:val="28"/>
        </w:rPr>
        <w:t>. </w:t>
      </w:r>
      <w:hyperlink r:id="rId362" w:tooltip="Цифровий ідентифікатор об'єкта" w:history="1">
        <w:r w:rsidRPr="00CF249B">
          <w:rPr>
            <w:rStyle w:val="a4"/>
            <w:color w:val="auto"/>
            <w:szCs w:val="28"/>
            <w:u w:val="none"/>
          </w:rPr>
          <w:t>doi</w:t>
        </w:r>
      </w:hyperlink>
      <w:r w:rsidRPr="00CF249B">
        <w:rPr>
          <w:rStyle w:val="citation"/>
          <w:szCs w:val="28"/>
        </w:rPr>
        <w:t>:</w:t>
      </w:r>
      <w:hyperlink r:id="rId363" w:history="1">
        <w:r w:rsidRPr="00CF249B">
          <w:rPr>
            <w:rStyle w:val="a4"/>
            <w:color w:val="auto"/>
            <w:szCs w:val="28"/>
            <w:u w:val="none"/>
          </w:rPr>
          <w:t>10.3390/s22239532</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Van der Loos, H.F. Machiel; Reinkensmeyer, David J.; Guglielmelli, Eugenio (2016). У Siciliano, Bruno; Khatib, Oussama. </w:t>
      </w:r>
      <w:hyperlink r:id="rId364" w:history="1">
        <w:r w:rsidRPr="00CF249B">
          <w:rPr>
            <w:rStyle w:val="a4"/>
            <w:i/>
            <w:iCs/>
            <w:color w:val="auto"/>
            <w:szCs w:val="28"/>
            <w:u w:val="none"/>
          </w:rPr>
          <w:t>Rehabilitation and Health Care Robotics</w:t>
        </w:r>
      </w:hyperlink>
      <w:r w:rsidRPr="00CF249B">
        <w:rPr>
          <w:rStyle w:val="citation"/>
          <w:szCs w:val="28"/>
        </w:rPr>
        <w:t>. Springer Handbook of Robotics (англ.). Cham: </w:t>
      </w:r>
      <w:hyperlink r:id="rId365" w:tooltip="Springer" w:history="1">
        <w:r w:rsidRPr="00CF249B">
          <w:rPr>
            <w:rStyle w:val="a4"/>
            <w:color w:val="auto"/>
            <w:szCs w:val="28"/>
            <w:u w:val="none"/>
          </w:rPr>
          <w:t>Springer</w:t>
        </w:r>
      </w:hyperlink>
      <w:r w:rsidRPr="00CF249B">
        <w:rPr>
          <w:rStyle w:val="citation"/>
          <w:szCs w:val="28"/>
        </w:rPr>
        <w:t>. с. 1685–1728. </w:t>
      </w:r>
      <w:hyperlink r:id="rId366" w:tooltip="ISBN" w:history="1">
        <w:r w:rsidRPr="00CF249B">
          <w:rPr>
            <w:rStyle w:val="a4"/>
            <w:color w:val="auto"/>
            <w:szCs w:val="28"/>
            <w:u w:val="none"/>
          </w:rPr>
          <w:t>ISBN</w:t>
        </w:r>
      </w:hyperlink>
      <w:r w:rsidRPr="00CF249B">
        <w:rPr>
          <w:rStyle w:val="citation"/>
          <w:szCs w:val="28"/>
        </w:rPr>
        <w:t> </w:t>
      </w:r>
      <w:hyperlink r:id="rId367" w:tooltip="Спеціальна:Джерела книг/978-3-319-32550-7" w:history="1">
        <w:r w:rsidRPr="00CF249B">
          <w:rPr>
            <w:rStyle w:val="a4"/>
            <w:color w:val="auto"/>
            <w:szCs w:val="28"/>
            <w:u w:val="none"/>
          </w:rPr>
          <w:t>978-3-319-32550-7</w:t>
        </w:r>
      </w:hyperlink>
      <w:r w:rsidRPr="00CF249B">
        <w:rPr>
          <w:rStyle w:val="citation"/>
          <w:szCs w:val="28"/>
        </w:rPr>
        <w:t>. </w:t>
      </w:r>
      <w:hyperlink r:id="rId368" w:tooltip="Цифровий ідентифікатор об'єкта" w:history="1">
        <w:r w:rsidRPr="00CF249B">
          <w:rPr>
            <w:rStyle w:val="a4"/>
            <w:color w:val="auto"/>
            <w:szCs w:val="28"/>
            <w:u w:val="none"/>
          </w:rPr>
          <w:t>doi</w:t>
        </w:r>
      </w:hyperlink>
      <w:r w:rsidRPr="00CF249B">
        <w:rPr>
          <w:rStyle w:val="citation"/>
          <w:szCs w:val="28"/>
        </w:rPr>
        <w:t>:</w:t>
      </w:r>
      <w:hyperlink r:id="rId369" w:history="1">
        <w:r w:rsidRPr="00CF249B">
          <w:rPr>
            <w:rStyle w:val="a4"/>
            <w:color w:val="auto"/>
            <w:szCs w:val="28"/>
            <w:u w:val="none"/>
          </w:rPr>
          <w:t>10.1007/978-3-319-32552-1_64</w:t>
        </w:r>
      </w:hyperlink>
      <w:r w:rsidRPr="00CF249B">
        <w:rPr>
          <w:rStyle w:val="citation"/>
          <w:szCs w:val="28"/>
        </w:rPr>
        <w:t>.</w:t>
      </w:r>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Xie, Shane (2016). </w:t>
      </w:r>
      <w:hyperlink r:id="rId370" w:history="1">
        <w:r w:rsidRPr="00CF249B">
          <w:rPr>
            <w:rStyle w:val="a4"/>
            <w:i/>
            <w:iCs/>
            <w:color w:val="auto"/>
            <w:szCs w:val="28"/>
            <w:u w:val="none"/>
          </w:rPr>
          <w:t>Advanced robotics for medical rehabilitation: current state of the art and recent advances</w:t>
        </w:r>
      </w:hyperlink>
      <w:r w:rsidRPr="00CF249B">
        <w:rPr>
          <w:rStyle w:val="citation"/>
          <w:szCs w:val="28"/>
        </w:rPr>
        <w:t>. Springer Tracts in Advanced Robotics (STAR, volume 108). Cham: </w:t>
      </w:r>
      <w:hyperlink r:id="rId371" w:tooltip="Springer" w:history="1">
        <w:r w:rsidRPr="00CF249B">
          <w:rPr>
            <w:rStyle w:val="a4"/>
            <w:color w:val="auto"/>
            <w:szCs w:val="28"/>
            <w:u w:val="none"/>
          </w:rPr>
          <w:t>Springer</w:t>
        </w:r>
      </w:hyperlink>
      <w:r w:rsidRPr="00CF249B">
        <w:rPr>
          <w:rStyle w:val="citation"/>
          <w:szCs w:val="28"/>
        </w:rPr>
        <w:t>. </w:t>
      </w:r>
      <w:hyperlink r:id="rId372" w:tooltip="ISBN" w:history="1">
        <w:r w:rsidRPr="00CF249B">
          <w:rPr>
            <w:rStyle w:val="a4"/>
            <w:color w:val="auto"/>
            <w:szCs w:val="28"/>
            <w:u w:val="none"/>
          </w:rPr>
          <w:t>ISBN</w:t>
        </w:r>
      </w:hyperlink>
      <w:r w:rsidRPr="00CF249B">
        <w:rPr>
          <w:rStyle w:val="citation"/>
          <w:szCs w:val="28"/>
        </w:rPr>
        <w:t> </w:t>
      </w:r>
      <w:hyperlink r:id="rId373" w:tooltip="Спеціальна:Джерела книг/978-3-319-19896-5" w:history="1">
        <w:r w:rsidRPr="00CF249B">
          <w:rPr>
            <w:rStyle w:val="a4"/>
            <w:color w:val="auto"/>
            <w:szCs w:val="28"/>
            <w:u w:val="none"/>
          </w:rPr>
          <w:t>978-3-319-19896-5</w:t>
        </w:r>
      </w:hyperlink>
      <w:r w:rsidRPr="00CF249B">
        <w:rPr>
          <w:rStyle w:val="citation"/>
          <w:szCs w:val="28"/>
        </w:rPr>
        <w:t>. </w:t>
      </w:r>
      <w:hyperlink r:id="rId374" w:tooltip="Online Computer Library Center" w:history="1">
        <w:r w:rsidRPr="00CF249B">
          <w:rPr>
            <w:rStyle w:val="a4"/>
            <w:color w:val="auto"/>
            <w:szCs w:val="28"/>
            <w:u w:val="none"/>
          </w:rPr>
          <w:t>OCLC</w:t>
        </w:r>
      </w:hyperlink>
      <w:r w:rsidRPr="00CF249B">
        <w:rPr>
          <w:rStyle w:val="citation"/>
          <w:szCs w:val="28"/>
        </w:rPr>
        <w:t> </w:t>
      </w:r>
      <w:hyperlink r:id="rId375" w:history="1">
        <w:r w:rsidRPr="00CF249B">
          <w:rPr>
            <w:rStyle w:val="a4"/>
            <w:color w:val="auto"/>
            <w:szCs w:val="28"/>
            <w:u w:val="none"/>
          </w:rPr>
          <w:t>932167697</w:t>
        </w:r>
      </w:hyperlink>
      <w:r w:rsidRPr="00CF249B">
        <w:rPr>
          <w:rStyle w:val="citation"/>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Laver, Kate E; Lange, Belinda; George, Stacey; Deutsch, Judith E; Saposnik, Gustavo; Crotty, Maria (20 листопада 2017). </w:t>
      </w:r>
      <w:hyperlink r:id="rId376" w:history="1">
        <w:r w:rsidRPr="00CF249B">
          <w:rPr>
            <w:rStyle w:val="a4"/>
            <w:color w:val="auto"/>
            <w:szCs w:val="28"/>
            <w:u w:val="none"/>
          </w:rPr>
          <w:t>Virtual reality for stroke rehabilitation</w:t>
        </w:r>
      </w:hyperlink>
      <w:r w:rsidRPr="00CF249B">
        <w:rPr>
          <w:rStyle w:val="citation"/>
          <w:szCs w:val="28"/>
        </w:rPr>
        <w:t>. У Cochrane Stroke Group. </w:t>
      </w:r>
      <w:r w:rsidRPr="00CF249B">
        <w:rPr>
          <w:rStyle w:val="citation"/>
          <w:i/>
          <w:iCs/>
          <w:szCs w:val="28"/>
        </w:rPr>
        <w:t>Cochrane Database of Systematic Reviews</w:t>
      </w:r>
      <w:r w:rsidRPr="00CF249B">
        <w:rPr>
          <w:rStyle w:val="citation"/>
          <w:szCs w:val="28"/>
        </w:rPr>
        <w:t> (англ.) </w:t>
      </w:r>
      <w:r w:rsidRPr="00CF249B">
        <w:rPr>
          <w:rStyle w:val="citation"/>
          <w:b/>
          <w:bCs/>
          <w:szCs w:val="28"/>
        </w:rPr>
        <w:t>2018</w:t>
      </w:r>
      <w:r w:rsidRPr="00CF249B">
        <w:rPr>
          <w:rStyle w:val="citation"/>
          <w:szCs w:val="28"/>
        </w:rPr>
        <w:t> (1). </w:t>
      </w:r>
      <w:hyperlink r:id="rId377" w:tooltip="PubMed Central" w:history="1">
        <w:r w:rsidRPr="00CF249B">
          <w:rPr>
            <w:rStyle w:val="a4"/>
            <w:color w:val="auto"/>
            <w:szCs w:val="28"/>
            <w:u w:val="none"/>
          </w:rPr>
          <w:t>PMC</w:t>
        </w:r>
      </w:hyperlink>
      <w:r w:rsidRPr="00CF249B">
        <w:rPr>
          <w:rStyle w:val="citation"/>
          <w:szCs w:val="28"/>
        </w:rPr>
        <w:t> </w:t>
      </w:r>
      <w:hyperlink r:id="rId378" w:history="1">
        <w:r w:rsidRPr="00CF249B">
          <w:rPr>
            <w:rStyle w:val="a4"/>
            <w:color w:val="auto"/>
            <w:szCs w:val="28"/>
            <w:u w:val="none"/>
          </w:rPr>
          <w:t>PMC6485957</w:t>
        </w:r>
      </w:hyperlink>
      <w:r w:rsidRPr="00CF249B">
        <w:rPr>
          <w:rStyle w:val="citation"/>
          <w:szCs w:val="28"/>
        </w:rPr>
        <w:t>. </w:t>
      </w:r>
      <w:hyperlink r:id="rId379" w:tooltip="PMID" w:history="1">
        <w:r w:rsidRPr="00CF249B">
          <w:rPr>
            <w:rStyle w:val="a4"/>
            <w:color w:val="auto"/>
            <w:szCs w:val="28"/>
            <w:u w:val="none"/>
          </w:rPr>
          <w:t>PMID</w:t>
        </w:r>
      </w:hyperlink>
      <w:r w:rsidRPr="00CF249B">
        <w:rPr>
          <w:rStyle w:val="citation"/>
          <w:szCs w:val="28"/>
        </w:rPr>
        <w:t> </w:t>
      </w:r>
      <w:hyperlink r:id="rId380" w:history="1">
        <w:r w:rsidRPr="00CF249B">
          <w:rPr>
            <w:rStyle w:val="a4"/>
            <w:color w:val="auto"/>
            <w:szCs w:val="28"/>
            <w:u w:val="none"/>
          </w:rPr>
          <w:t>29156493</w:t>
        </w:r>
      </w:hyperlink>
      <w:r w:rsidRPr="00CF249B">
        <w:rPr>
          <w:rStyle w:val="citation"/>
          <w:szCs w:val="28"/>
        </w:rPr>
        <w:t>. </w:t>
      </w:r>
      <w:hyperlink r:id="rId381" w:tooltip="Цифровий ідентифікатор об'єкта" w:history="1">
        <w:r w:rsidRPr="00CF249B">
          <w:rPr>
            <w:rStyle w:val="a4"/>
            <w:color w:val="auto"/>
            <w:szCs w:val="28"/>
            <w:u w:val="none"/>
          </w:rPr>
          <w:t>doi</w:t>
        </w:r>
      </w:hyperlink>
      <w:r w:rsidRPr="00CF249B">
        <w:rPr>
          <w:rStyle w:val="citation"/>
          <w:szCs w:val="28"/>
        </w:rPr>
        <w:t>:</w:t>
      </w:r>
      <w:hyperlink r:id="rId382" w:history="1">
        <w:r w:rsidRPr="00CF249B">
          <w:rPr>
            <w:rStyle w:val="a4"/>
            <w:color w:val="auto"/>
            <w:szCs w:val="28"/>
            <w:u w:val="none"/>
          </w:rPr>
          <w:t>10.1002/14651858.CD008349.pub4</w:t>
        </w:r>
      </w:hyperlink>
      <w:r w:rsidRPr="00CF249B">
        <w:rPr>
          <w:rStyle w:val="reference-accessdate"/>
          <w:szCs w:val="28"/>
        </w:rPr>
        <w:t xml:space="preserve">. </w:t>
      </w:r>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Rose, L. F.; Wolf, E. J.; Brindle, T.; Cernich, A.; Dean, W. K.; Dearth, C. L.; Grimm, M.; Kusiak, A. та ін. (10 жовтня 2018). </w:t>
      </w:r>
      <w:hyperlink r:id="rId383" w:history="1">
        <w:r w:rsidRPr="00CF249B">
          <w:rPr>
            <w:rStyle w:val="a4"/>
            <w:color w:val="auto"/>
            <w:szCs w:val="28"/>
            <w:u w:val="none"/>
          </w:rPr>
          <w:t>The convergence of regenerative medicine and rehabilitation: federal perspectives</w:t>
        </w:r>
      </w:hyperlink>
      <w:r w:rsidRPr="00CF249B">
        <w:rPr>
          <w:rStyle w:val="citation"/>
          <w:szCs w:val="28"/>
        </w:rPr>
        <w:t>. </w:t>
      </w:r>
      <w:r w:rsidRPr="00CF249B">
        <w:rPr>
          <w:rStyle w:val="citation"/>
          <w:i/>
          <w:iCs/>
          <w:szCs w:val="28"/>
        </w:rPr>
        <w:t>npj Regenerative Medicine</w:t>
      </w:r>
      <w:r w:rsidRPr="00CF249B">
        <w:rPr>
          <w:rStyle w:val="citation"/>
          <w:szCs w:val="28"/>
        </w:rPr>
        <w:t> (англ.) </w:t>
      </w:r>
      <w:r w:rsidRPr="00CF249B">
        <w:rPr>
          <w:rStyle w:val="citation"/>
          <w:b/>
          <w:bCs/>
          <w:szCs w:val="28"/>
        </w:rPr>
        <w:t>3</w:t>
      </w:r>
      <w:r w:rsidRPr="00CF249B">
        <w:rPr>
          <w:rStyle w:val="citation"/>
          <w:szCs w:val="28"/>
        </w:rPr>
        <w:t> (1). с. 1–7. </w:t>
      </w:r>
      <w:hyperlink r:id="rId384" w:tooltip="ISSN" w:history="1">
        <w:r w:rsidRPr="00CF249B">
          <w:rPr>
            <w:rStyle w:val="a4"/>
            <w:color w:val="auto"/>
            <w:szCs w:val="28"/>
            <w:u w:val="none"/>
          </w:rPr>
          <w:t>ISSN</w:t>
        </w:r>
      </w:hyperlink>
      <w:r w:rsidRPr="00CF249B">
        <w:rPr>
          <w:rStyle w:val="citation"/>
          <w:szCs w:val="28"/>
        </w:rPr>
        <w:t> </w:t>
      </w:r>
      <w:hyperlink r:id="rId385" w:history="1">
        <w:r w:rsidRPr="00CF249B">
          <w:rPr>
            <w:rStyle w:val="a4"/>
            <w:color w:val="auto"/>
            <w:szCs w:val="28"/>
            <w:u w:val="none"/>
          </w:rPr>
          <w:t>2057-3995</w:t>
        </w:r>
      </w:hyperlink>
      <w:r w:rsidRPr="00CF249B">
        <w:rPr>
          <w:rStyle w:val="citation"/>
          <w:szCs w:val="28"/>
        </w:rPr>
        <w:t>. </w:t>
      </w:r>
      <w:hyperlink r:id="rId386" w:tooltip="Цифровий ідентифікатор об'єкта" w:history="1">
        <w:r w:rsidRPr="00CF249B">
          <w:rPr>
            <w:rStyle w:val="a4"/>
            <w:color w:val="auto"/>
            <w:szCs w:val="28"/>
            <w:u w:val="none"/>
          </w:rPr>
          <w:t>doi</w:t>
        </w:r>
      </w:hyperlink>
      <w:r w:rsidRPr="00CF249B">
        <w:rPr>
          <w:rStyle w:val="citation"/>
          <w:szCs w:val="28"/>
        </w:rPr>
        <w:t>:</w:t>
      </w:r>
      <w:hyperlink r:id="rId387" w:history="1">
        <w:r w:rsidRPr="00CF249B">
          <w:rPr>
            <w:rStyle w:val="a4"/>
            <w:color w:val="auto"/>
            <w:szCs w:val="28"/>
            <w:u w:val="none"/>
          </w:rPr>
          <w:t>10.1038/s41536-018-0056-1</w:t>
        </w:r>
      </w:hyperlink>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Greising, Sarah M.; Call, Jarrod A. (2022). </w:t>
      </w:r>
      <w:hyperlink r:id="rId388" w:history="1">
        <w:r w:rsidRPr="00CF249B">
          <w:rPr>
            <w:rStyle w:val="a4"/>
            <w:i/>
            <w:iCs/>
            <w:color w:val="auto"/>
            <w:szCs w:val="28"/>
            <w:u w:val="none"/>
          </w:rPr>
          <w:t>Regenerative rehabilitation : from basic science to the clinic</w:t>
        </w:r>
      </w:hyperlink>
      <w:r w:rsidRPr="00CF249B">
        <w:rPr>
          <w:rStyle w:val="citation"/>
          <w:szCs w:val="28"/>
        </w:rPr>
        <w:t>. Cham. </w:t>
      </w:r>
      <w:hyperlink r:id="rId389" w:tooltip="ISBN" w:history="1">
        <w:r w:rsidRPr="00CF249B">
          <w:rPr>
            <w:rStyle w:val="a4"/>
            <w:color w:val="auto"/>
            <w:szCs w:val="28"/>
            <w:u w:val="none"/>
          </w:rPr>
          <w:t>ISBN</w:t>
        </w:r>
      </w:hyperlink>
      <w:r w:rsidRPr="00CF249B">
        <w:rPr>
          <w:rStyle w:val="citation"/>
          <w:szCs w:val="28"/>
        </w:rPr>
        <w:t> </w:t>
      </w:r>
      <w:hyperlink r:id="rId390" w:tooltip="Спеціальна:Джерела книг/978-3-030-95884-8" w:history="1">
        <w:r w:rsidRPr="00CF249B">
          <w:rPr>
            <w:rStyle w:val="a4"/>
            <w:color w:val="auto"/>
            <w:szCs w:val="28"/>
            <w:u w:val="none"/>
          </w:rPr>
          <w:t>978-3-030-95884-8</w:t>
        </w:r>
      </w:hyperlink>
      <w:r w:rsidRPr="00CF249B">
        <w:rPr>
          <w:rStyle w:val="citation"/>
          <w:szCs w:val="28"/>
        </w:rPr>
        <w:t>. </w:t>
      </w:r>
      <w:hyperlink r:id="rId391" w:tooltip="Online Computer Library Center" w:history="1">
        <w:r w:rsidRPr="00CF249B">
          <w:rPr>
            <w:rStyle w:val="a4"/>
            <w:color w:val="auto"/>
            <w:szCs w:val="28"/>
            <w:u w:val="none"/>
          </w:rPr>
          <w:t>OCLC</w:t>
        </w:r>
      </w:hyperlink>
      <w:r w:rsidRPr="00CF249B">
        <w:rPr>
          <w:rStyle w:val="citation"/>
          <w:szCs w:val="28"/>
        </w:rPr>
        <w:t> </w:t>
      </w:r>
      <w:hyperlink r:id="rId392" w:history="1">
        <w:r w:rsidRPr="00CF249B">
          <w:rPr>
            <w:rStyle w:val="a4"/>
            <w:color w:val="auto"/>
            <w:szCs w:val="28"/>
            <w:u w:val="none"/>
          </w:rPr>
          <w:t>1327744498</w:t>
        </w:r>
      </w:hyperlink>
      <w:r w:rsidRPr="00CF249B">
        <w:rPr>
          <w:rStyle w:val="citation"/>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Willett, Nick J.; Boninger, Michael L.; Miller, Laura J.; Alvarez, Luis; Aoyama, Tomoki; Bedoni, Marzia; Brix, Kelley Ann; Chisari, Carmelo та ін. (2020-05). </w:t>
      </w:r>
      <w:hyperlink r:id="rId393" w:history="1">
        <w:r w:rsidRPr="00CF249B">
          <w:rPr>
            <w:rStyle w:val="a4"/>
            <w:color w:val="auto"/>
            <w:szCs w:val="28"/>
            <w:u w:val="none"/>
          </w:rPr>
          <w:t>Taking the Next Steps in Regenerative Rehabilitation: Establishment of a New Interdisciplinary Field</w:t>
        </w:r>
      </w:hyperlink>
      <w:r w:rsidRPr="00CF249B">
        <w:rPr>
          <w:rStyle w:val="citation"/>
          <w:szCs w:val="28"/>
        </w:rPr>
        <w:t>. </w:t>
      </w:r>
      <w:r w:rsidRPr="00CF249B">
        <w:rPr>
          <w:rStyle w:val="citation"/>
          <w:i/>
          <w:iCs/>
          <w:szCs w:val="28"/>
        </w:rPr>
        <w:t>Archives of Physical Medicine and Rehabilitation</w:t>
      </w:r>
      <w:r w:rsidRPr="00CF249B">
        <w:rPr>
          <w:rStyle w:val="citation"/>
          <w:szCs w:val="28"/>
        </w:rPr>
        <w:t> </w:t>
      </w:r>
      <w:r w:rsidRPr="00CF249B">
        <w:rPr>
          <w:rStyle w:val="citation"/>
          <w:b/>
          <w:bCs/>
          <w:szCs w:val="28"/>
        </w:rPr>
        <w:t>101</w:t>
      </w:r>
      <w:r w:rsidRPr="00CF249B">
        <w:rPr>
          <w:rStyle w:val="citation"/>
          <w:szCs w:val="28"/>
        </w:rPr>
        <w:t> (5). с. 917–923. </w:t>
      </w:r>
      <w:hyperlink r:id="rId394" w:tooltip="ISSN" w:history="1">
        <w:r w:rsidRPr="00CF249B">
          <w:rPr>
            <w:rStyle w:val="a4"/>
            <w:color w:val="auto"/>
            <w:szCs w:val="28"/>
            <w:u w:val="none"/>
          </w:rPr>
          <w:t>ISSN</w:t>
        </w:r>
      </w:hyperlink>
      <w:r w:rsidRPr="00CF249B">
        <w:rPr>
          <w:rStyle w:val="citation"/>
          <w:szCs w:val="28"/>
        </w:rPr>
        <w:t> </w:t>
      </w:r>
      <w:hyperlink r:id="rId395" w:history="1">
        <w:r w:rsidRPr="00CF249B">
          <w:rPr>
            <w:rStyle w:val="a4"/>
            <w:color w:val="auto"/>
            <w:szCs w:val="28"/>
            <w:u w:val="none"/>
          </w:rPr>
          <w:t>0003-9993</w:t>
        </w:r>
      </w:hyperlink>
      <w:r w:rsidRPr="00CF249B">
        <w:rPr>
          <w:rStyle w:val="citation"/>
          <w:szCs w:val="28"/>
        </w:rPr>
        <w:t>. </w:t>
      </w:r>
      <w:hyperlink r:id="rId396" w:tooltip="PubMed Central" w:history="1">
        <w:r w:rsidRPr="00CF249B">
          <w:rPr>
            <w:rStyle w:val="a4"/>
            <w:color w:val="auto"/>
            <w:szCs w:val="28"/>
            <w:u w:val="none"/>
          </w:rPr>
          <w:t>PMC</w:t>
        </w:r>
      </w:hyperlink>
      <w:r w:rsidRPr="00CF249B">
        <w:rPr>
          <w:rStyle w:val="citation"/>
          <w:szCs w:val="28"/>
        </w:rPr>
        <w:t> </w:t>
      </w:r>
      <w:hyperlink r:id="rId397" w:history="1">
        <w:r w:rsidRPr="00CF249B">
          <w:rPr>
            <w:rStyle w:val="a4"/>
            <w:color w:val="auto"/>
            <w:szCs w:val="28"/>
            <w:u w:val="none"/>
          </w:rPr>
          <w:t>PMC7576442</w:t>
        </w:r>
      </w:hyperlink>
      <w:r w:rsidRPr="00CF249B">
        <w:rPr>
          <w:rStyle w:val="citation"/>
          <w:szCs w:val="28"/>
        </w:rPr>
        <w:t>. </w:t>
      </w:r>
      <w:hyperlink r:id="rId398" w:tooltip="PMID" w:history="1">
        <w:r w:rsidRPr="00CF249B">
          <w:rPr>
            <w:rStyle w:val="a4"/>
            <w:color w:val="auto"/>
            <w:szCs w:val="28"/>
            <w:u w:val="none"/>
          </w:rPr>
          <w:t>PMID</w:t>
        </w:r>
      </w:hyperlink>
      <w:r w:rsidRPr="00CF249B">
        <w:rPr>
          <w:rStyle w:val="citation"/>
          <w:szCs w:val="28"/>
        </w:rPr>
        <w:t> </w:t>
      </w:r>
      <w:hyperlink r:id="rId399" w:history="1">
        <w:r w:rsidRPr="00CF249B">
          <w:rPr>
            <w:rStyle w:val="a4"/>
            <w:color w:val="auto"/>
            <w:szCs w:val="28"/>
            <w:u w:val="none"/>
          </w:rPr>
          <w:t>32035141</w:t>
        </w:r>
      </w:hyperlink>
      <w:r w:rsidRPr="00CF249B">
        <w:rPr>
          <w:rStyle w:val="citation"/>
          <w:szCs w:val="28"/>
        </w:rPr>
        <w:t>. </w:t>
      </w:r>
      <w:hyperlink r:id="rId400" w:tooltip="Цифровий ідентифікатор об'єкта" w:history="1">
        <w:r w:rsidRPr="00CF249B">
          <w:rPr>
            <w:rStyle w:val="a4"/>
            <w:color w:val="auto"/>
            <w:szCs w:val="28"/>
            <w:u w:val="none"/>
          </w:rPr>
          <w:t>doi</w:t>
        </w:r>
      </w:hyperlink>
      <w:r w:rsidRPr="00CF249B">
        <w:rPr>
          <w:rStyle w:val="citation"/>
          <w:szCs w:val="28"/>
        </w:rPr>
        <w:t>:</w:t>
      </w:r>
      <w:hyperlink r:id="rId401" w:history="1">
        <w:r w:rsidRPr="00CF249B">
          <w:rPr>
            <w:rStyle w:val="a4"/>
            <w:color w:val="auto"/>
            <w:szCs w:val="28"/>
            <w:u w:val="none"/>
          </w:rPr>
          <w:t>10.1016/j.apmr.2020.01.007</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lastRenderedPageBreak/>
        <w:t>Glatt, Vaida; Evans, Christopher H.; Stoddart, Martin J. (2019-06). </w:t>
      </w:r>
      <w:hyperlink r:id="rId402" w:history="1">
        <w:r w:rsidRPr="00CF249B">
          <w:rPr>
            <w:rStyle w:val="a4"/>
            <w:color w:val="auto"/>
            <w:szCs w:val="28"/>
            <w:u w:val="none"/>
          </w:rPr>
          <w:t>Regenerative rehabilitation: The role of mechanotransduction in orthopaedic regenerative medicine</w:t>
        </w:r>
      </w:hyperlink>
      <w:r w:rsidRPr="00CF249B">
        <w:rPr>
          <w:rStyle w:val="citation"/>
          <w:szCs w:val="28"/>
        </w:rPr>
        <w:t>. </w:t>
      </w:r>
      <w:r w:rsidRPr="00CF249B">
        <w:rPr>
          <w:rStyle w:val="citation"/>
          <w:i/>
          <w:iCs/>
          <w:szCs w:val="28"/>
        </w:rPr>
        <w:t>Journal of Orthopaedic Research</w:t>
      </w:r>
      <w:r w:rsidRPr="00CF249B">
        <w:rPr>
          <w:rStyle w:val="citation"/>
          <w:szCs w:val="28"/>
        </w:rPr>
        <w:t> (англ.) </w:t>
      </w:r>
      <w:r w:rsidRPr="00CF249B">
        <w:rPr>
          <w:rStyle w:val="citation"/>
          <w:b/>
          <w:bCs/>
          <w:szCs w:val="28"/>
        </w:rPr>
        <w:t>37</w:t>
      </w:r>
      <w:r w:rsidRPr="00CF249B">
        <w:rPr>
          <w:rStyle w:val="citation"/>
          <w:szCs w:val="28"/>
        </w:rPr>
        <w:t> (6). с. 1263–1269. </w:t>
      </w:r>
      <w:hyperlink r:id="rId403" w:tooltip="ISSN" w:history="1">
        <w:r w:rsidRPr="00CF249B">
          <w:rPr>
            <w:rStyle w:val="a4"/>
            <w:color w:val="auto"/>
            <w:szCs w:val="28"/>
            <w:u w:val="none"/>
          </w:rPr>
          <w:t>ISSN</w:t>
        </w:r>
      </w:hyperlink>
      <w:r w:rsidRPr="00CF249B">
        <w:rPr>
          <w:rStyle w:val="citation"/>
          <w:szCs w:val="28"/>
        </w:rPr>
        <w:t> </w:t>
      </w:r>
      <w:hyperlink r:id="rId404" w:history="1">
        <w:r w:rsidRPr="00CF249B">
          <w:rPr>
            <w:rStyle w:val="a4"/>
            <w:color w:val="auto"/>
            <w:szCs w:val="28"/>
            <w:u w:val="none"/>
          </w:rPr>
          <w:t>0736-0266</w:t>
        </w:r>
      </w:hyperlink>
      <w:r w:rsidRPr="00CF249B">
        <w:rPr>
          <w:rStyle w:val="citation"/>
          <w:szCs w:val="28"/>
        </w:rPr>
        <w:t>. </w:t>
      </w:r>
      <w:hyperlink r:id="rId405" w:tooltip="PubMed Central" w:history="1">
        <w:r w:rsidRPr="00CF249B">
          <w:rPr>
            <w:rStyle w:val="a4"/>
            <w:color w:val="auto"/>
            <w:szCs w:val="28"/>
            <w:u w:val="none"/>
          </w:rPr>
          <w:t>PMC</w:t>
        </w:r>
      </w:hyperlink>
      <w:r w:rsidRPr="00CF249B">
        <w:rPr>
          <w:rStyle w:val="citation"/>
          <w:szCs w:val="28"/>
        </w:rPr>
        <w:t> </w:t>
      </w:r>
      <w:hyperlink r:id="rId406" w:history="1">
        <w:r w:rsidRPr="00CF249B">
          <w:rPr>
            <w:rStyle w:val="a4"/>
            <w:color w:val="auto"/>
            <w:szCs w:val="28"/>
            <w:u w:val="none"/>
          </w:rPr>
          <w:t>PMC6546504</w:t>
        </w:r>
      </w:hyperlink>
      <w:r w:rsidRPr="00CF249B">
        <w:rPr>
          <w:rStyle w:val="citation"/>
          <w:szCs w:val="28"/>
        </w:rPr>
        <w:t>. </w:t>
      </w:r>
      <w:hyperlink r:id="rId407" w:tooltip="PMID" w:history="1">
        <w:r w:rsidRPr="00CF249B">
          <w:rPr>
            <w:rStyle w:val="a4"/>
            <w:color w:val="auto"/>
            <w:szCs w:val="28"/>
            <w:u w:val="none"/>
          </w:rPr>
          <w:t>PMID</w:t>
        </w:r>
      </w:hyperlink>
      <w:r w:rsidRPr="00CF249B">
        <w:rPr>
          <w:rStyle w:val="citation"/>
          <w:szCs w:val="28"/>
        </w:rPr>
        <w:t> </w:t>
      </w:r>
      <w:hyperlink r:id="rId408" w:history="1">
        <w:r w:rsidRPr="00CF249B">
          <w:rPr>
            <w:rStyle w:val="a4"/>
            <w:color w:val="auto"/>
            <w:szCs w:val="28"/>
            <w:u w:val="none"/>
          </w:rPr>
          <w:t>30561813</w:t>
        </w:r>
      </w:hyperlink>
      <w:r w:rsidRPr="00CF249B">
        <w:rPr>
          <w:rStyle w:val="citation"/>
          <w:szCs w:val="28"/>
        </w:rPr>
        <w:t>. </w:t>
      </w:r>
      <w:hyperlink r:id="rId409" w:tooltip="Цифровий ідентифікатор об'єкта" w:history="1">
        <w:r w:rsidRPr="00CF249B">
          <w:rPr>
            <w:rStyle w:val="a4"/>
            <w:color w:val="auto"/>
            <w:szCs w:val="28"/>
            <w:u w:val="none"/>
          </w:rPr>
          <w:t>doi</w:t>
        </w:r>
      </w:hyperlink>
      <w:r w:rsidRPr="00CF249B">
        <w:rPr>
          <w:rStyle w:val="citation"/>
          <w:szCs w:val="28"/>
        </w:rPr>
        <w:t>:</w:t>
      </w:r>
      <w:hyperlink r:id="rId410" w:history="1">
        <w:r w:rsidRPr="00CF249B">
          <w:rPr>
            <w:rStyle w:val="a4"/>
            <w:color w:val="auto"/>
            <w:szCs w:val="28"/>
            <w:u w:val="none"/>
          </w:rPr>
          <w:t>10.1002/jor.24205</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Blum, Corinna; Baur, David; Achauer, Lars-Christian; Berens, Philipp; Biergans, Stephanie; Erb, Michael; Hömberg, Volker; Huang, Ziwei та ін. (30 червня 2022). </w:t>
      </w:r>
      <w:hyperlink r:id="rId411" w:history="1">
        <w:r w:rsidRPr="00CF249B">
          <w:rPr>
            <w:rStyle w:val="a4"/>
            <w:color w:val="auto"/>
            <w:szCs w:val="28"/>
            <w:u w:val="none"/>
          </w:rPr>
          <w:t>Personalized neurorehabilitative precision medicine: from data to therapies (MWKNeuroReha) – a multi-centre prospective observational clinical trial to predict long-term outcome of patients with acute motor stroke</w:t>
        </w:r>
      </w:hyperlink>
      <w:r w:rsidRPr="00CF249B">
        <w:rPr>
          <w:rStyle w:val="citation"/>
          <w:szCs w:val="28"/>
        </w:rPr>
        <w:t>. </w:t>
      </w:r>
      <w:r w:rsidRPr="00CF249B">
        <w:rPr>
          <w:rStyle w:val="citation"/>
          <w:i/>
          <w:iCs/>
          <w:szCs w:val="28"/>
        </w:rPr>
        <w:t>BMC Neurology</w:t>
      </w:r>
      <w:r w:rsidRPr="00CF249B">
        <w:rPr>
          <w:rStyle w:val="citation"/>
          <w:szCs w:val="28"/>
        </w:rPr>
        <w:t> </w:t>
      </w:r>
      <w:r w:rsidRPr="00CF249B">
        <w:rPr>
          <w:rStyle w:val="citation"/>
          <w:b/>
          <w:bCs/>
          <w:szCs w:val="28"/>
        </w:rPr>
        <w:t>22</w:t>
      </w:r>
      <w:r w:rsidRPr="00CF249B">
        <w:rPr>
          <w:rStyle w:val="citation"/>
          <w:szCs w:val="28"/>
        </w:rPr>
        <w:t> (1). с. 238. </w:t>
      </w:r>
      <w:hyperlink r:id="rId412" w:tooltip="ISSN" w:history="1">
        <w:r w:rsidRPr="00CF249B">
          <w:rPr>
            <w:rStyle w:val="a4"/>
            <w:color w:val="auto"/>
            <w:szCs w:val="28"/>
            <w:u w:val="none"/>
          </w:rPr>
          <w:t>ISSN</w:t>
        </w:r>
      </w:hyperlink>
      <w:r w:rsidRPr="00CF249B">
        <w:rPr>
          <w:rStyle w:val="citation"/>
          <w:szCs w:val="28"/>
        </w:rPr>
        <w:t> </w:t>
      </w:r>
      <w:hyperlink r:id="rId413" w:history="1">
        <w:r w:rsidRPr="00CF249B">
          <w:rPr>
            <w:rStyle w:val="a4"/>
            <w:color w:val="auto"/>
            <w:szCs w:val="28"/>
            <w:u w:val="none"/>
          </w:rPr>
          <w:t>1471-2377</w:t>
        </w:r>
      </w:hyperlink>
      <w:r w:rsidRPr="00CF249B">
        <w:rPr>
          <w:rStyle w:val="citation"/>
          <w:szCs w:val="28"/>
        </w:rPr>
        <w:t>. </w:t>
      </w:r>
      <w:hyperlink r:id="rId414" w:tooltip="PubMed Central" w:history="1">
        <w:r w:rsidRPr="00CF249B">
          <w:rPr>
            <w:rStyle w:val="a4"/>
            <w:color w:val="auto"/>
            <w:szCs w:val="28"/>
            <w:u w:val="none"/>
          </w:rPr>
          <w:t>PMC</w:t>
        </w:r>
      </w:hyperlink>
      <w:r w:rsidRPr="00CF249B">
        <w:rPr>
          <w:rStyle w:val="citation"/>
          <w:szCs w:val="28"/>
        </w:rPr>
        <w:t> </w:t>
      </w:r>
      <w:hyperlink r:id="rId415" w:history="1">
        <w:r w:rsidRPr="00CF249B">
          <w:rPr>
            <w:rStyle w:val="a4"/>
            <w:color w:val="auto"/>
            <w:szCs w:val="28"/>
            <w:u w:val="none"/>
          </w:rPr>
          <w:t>PMC9245298</w:t>
        </w:r>
      </w:hyperlink>
      <w:r w:rsidRPr="00CF249B">
        <w:rPr>
          <w:rStyle w:val="citation"/>
          <w:szCs w:val="28"/>
        </w:rPr>
        <w:t>. </w:t>
      </w:r>
      <w:hyperlink r:id="rId416" w:tooltip="PMID" w:history="1">
        <w:r w:rsidRPr="00CF249B">
          <w:rPr>
            <w:rStyle w:val="a4"/>
            <w:color w:val="auto"/>
            <w:szCs w:val="28"/>
            <w:u w:val="none"/>
          </w:rPr>
          <w:t>PMID</w:t>
        </w:r>
      </w:hyperlink>
      <w:r w:rsidRPr="00CF249B">
        <w:rPr>
          <w:rStyle w:val="citation"/>
          <w:szCs w:val="28"/>
        </w:rPr>
        <w:t> </w:t>
      </w:r>
      <w:hyperlink r:id="rId417" w:history="1">
        <w:r w:rsidRPr="00CF249B">
          <w:rPr>
            <w:rStyle w:val="a4"/>
            <w:color w:val="auto"/>
            <w:szCs w:val="28"/>
            <w:u w:val="none"/>
          </w:rPr>
          <w:t>35773640</w:t>
        </w:r>
      </w:hyperlink>
      <w:r w:rsidRPr="00CF249B">
        <w:rPr>
          <w:rStyle w:val="citation"/>
          <w:szCs w:val="28"/>
        </w:rPr>
        <w:t>. </w:t>
      </w:r>
      <w:hyperlink r:id="rId418" w:tooltip="Цифровий ідентифікатор об'єкта" w:history="1">
        <w:r w:rsidRPr="00CF249B">
          <w:rPr>
            <w:rStyle w:val="a4"/>
            <w:color w:val="auto"/>
            <w:szCs w:val="28"/>
            <w:u w:val="none"/>
          </w:rPr>
          <w:t>doi</w:t>
        </w:r>
      </w:hyperlink>
      <w:r w:rsidRPr="00CF249B">
        <w:rPr>
          <w:rStyle w:val="citation"/>
          <w:szCs w:val="28"/>
        </w:rPr>
        <w:t>:</w:t>
      </w:r>
      <w:hyperlink r:id="rId419" w:history="1">
        <w:r w:rsidRPr="00CF249B">
          <w:rPr>
            <w:rStyle w:val="a4"/>
            <w:color w:val="auto"/>
            <w:szCs w:val="28"/>
            <w:u w:val="none"/>
          </w:rPr>
          <w:t>10.1186/s12883-022-02759-2</w:t>
        </w:r>
      </w:hyperlink>
    </w:p>
    <w:p w:rsidR="008A5695" w:rsidRPr="00CF249B" w:rsidRDefault="00343EE6" w:rsidP="00CF249B">
      <w:pPr>
        <w:pStyle w:val="a6"/>
        <w:widowControl/>
        <w:numPr>
          <w:ilvl w:val="0"/>
          <w:numId w:val="23"/>
        </w:numPr>
        <w:shd w:val="clear" w:color="auto" w:fill="FFFFFF"/>
        <w:jc w:val="both"/>
        <w:rPr>
          <w:rStyle w:val="citation"/>
          <w:szCs w:val="28"/>
        </w:rPr>
      </w:pPr>
      <w:r w:rsidRPr="00CF249B">
        <w:rPr>
          <w:rStyle w:val="citation"/>
          <w:szCs w:val="28"/>
        </w:rPr>
        <w:t>Bongiorno, Giulia; Biancuzzi, Helena; Dal Mas, Francesca; Bednarova, Rym; Miceli, Luca (2022). </w:t>
      </w:r>
      <w:hyperlink r:id="rId420" w:history="1">
        <w:r w:rsidRPr="00CF249B">
          <w:rPr>
            <w:rStyle w:val="a4"/>
            <w:color w:val="auto"/>
            <w:szCs w:val="28"/>
            <w:u w:val="none"/>
          </w:rPr>
          <w:t>The Rehabilitation Tailor: Applying Personalized Medicine to Cancer Recovery</w:t>
        </w:r>
      </w:hyperlink>
      <w:r w:rsidRPr="00CF249B">
        <w:rPr>
          <w:rStyle w:val="citation"/>
          <w:szCs w:val="28"/>
        </w:rPr>
        <w:t>. </w:t>
      </w:r>
      <w:r w:rsidRPr="00CF249B">
        <w:rPr>
          <w:rStyle w:val="citation"/>
          <w:i/>
          <w:iCs/>
          <w:szCs w:val="28"/>
        </w:rPr>
        <w:t>Frontiers in Global Women's Health </w:t>
      </w:r>
      <w:r w:rsidRPr="00CF249B">
        <w:rPr>
          <w:rStyle w:val="citation"/>
          <w:b/>
          <w:bCs/>
          <w:szCs w:val="28"/>
        </w:rPr>
        <w:t>3.</w:t>
      </w:r>
      <w:r w:rsidRPr="00CF249B">
        <w:rPr>
          <w:rStyle w:val="citation"/>
          <w:szCs w:val="28"/>
        </w:rPr>
        <w:t> </w:t>
      </w:r>
      <w:hyperlink r:id="rId421" w:tooltip="ISSN" w:history="1">
        <w:r w:rsidRPr="00CF249B">
          <w:rPr>
            <w:rStyle w:val="a4"/>
            <w:color w:val="auto"/>
            <w:szCs w:val="28"/>
            <w:u w:val="none"/>
          </w:rPr>
          <w:t>ISSN</w:t>
        </w:r>
      </w:hyperlink>
      <w:r w:rsidRPr="00CF249B">
        <w:rPr>
          <w:rStyle w:val="citation"/>
          <w:szCs w:val="28"/>
        </w:rPr>
        <w:t> </w:t>
      </w:r>
      <w:hyperlink r:id="rId422" w:history="1">
        <w:r w:rsidRPr="00CF249B">
          <w:rPr>
            <w:rStyle w:val="a4"/>
            <w:color w:val="auto"/>
            <w:szCs w:val="28"/>
            <w:u w:val="none"/>
          </w:rPr>
          <w:t>2673-5059</w:t>
        </w:r>
      </w:hyperlink>
      <w:r w:rsidRPr="00CF249B">
        <w:rPr>
          <w:rStyle w:val="citation"/>
          <w:szCs w:val="28"/>
        </w:rPr>
        <w:t>. </w:t>
      </w:r>
      <w:hyperlink r:id="rId423" w:tooltip="PubMed Central" w:history="1">
        <w:r w:rsidRPr="00CF249B">
          <w:rPr>
            <w:rStyle w:val="a4"/>
            <w:color w:val="auto"/>
            <w:szCs w:val="28"/>
            <w:u w:val="none"/>
          </w:rPr>
          <w:t>PMC</w:t>
        </w:r>
      </w:hyperlink>
      <w:r w:rsidRPr="00CF249B">
        <w:rPr>
          <w:rStyle w:val="citation"/>
          <w:szCs w:val="28"/>
        </w:rPr>
        <w:t> </w:t>
      </w:r>
      <w:hyperlink r:id="rId424" w:history="1">
        <w:r w:rsidRPr="00CF249B">
          <w:rPr>
            <w:rStyle w:val="a4"/>
            <w:color w:val="auto"/>
            <w:szCs w:val="28"/>
            <w:u w:val="none"/>
          </w:rPr>
          <w:t>PMC9314649</w:t>
        </w:r>
      </w:hyperlink>
      <w:r w:rsidRPr="00CF249B">
        <w:rPr>
          <w:rStyle w:val="citation"/>
          <w:szCs w:val="28"/>
        </w:rPr>
        <w:t>. </w:t>
      </w:r>
      <w:hyperlink r:id="rId425" w:tooltip="PMID" w:history="1">
        <w:r w:rsidRPr="00CF249B">
          <w:rPr>
            <w:rStyle w:val="a4"/>
            <w:color w:val="auto"/>
            <w:szCs w:val="28"/>
            <w:u w:val="none"/>
          </w:rPr>
          <w:t>PMID</w:t>
        </w:r>
      </w:hyperlink>
      <w:r w:rsidRPr="00CF249B">
        <w:rPr>
          <w:rStyle w:val="citation"/>
          <w:szCs w:val="28"/>
        </w:rPr>
        <w:t> </w:t>
      </w:r>
      <w:hyperlink r:id="rId426" w:history="1">
        <w:r w:rsidRPr="00CF249B">
          <w:rPr>
            <w:rStyle w:val="a4"/>
            <w:color w:val="auto"/>
            <w:szCs w:val="28"/>
            <w:u w:val="none"/>
          </w:rPr>
          <w:t>35903486</w:t>
        </w:r>
      </w:hyperlink>
      <w:r w:rsidRPr="00CF249B">
        <w:rPr>
          <w:rStyle w:val="citation"/>
          <w:szCs w:val="28"/>
        </w:rPr>
        <w:t>. </w:t>
      </w:r>
      <w:hyperlink r:id="rId427" w:tooltip="Цифровий ідентифікатор об'єкта" w:history="1">
        <w:r w:rsidRPr="00CF249B">
          <w:rPr>
            <w:rStyle w:val="a4"/>
            <w:color w:val="auto"/>
            <w:szCs w:val="28"/>
            <w:u w:val="none"/>
          </w:rPr>
          <w:t>doi</w:t>
        </w:r>
      </w:hyperlink>
      <w:r w:rsidRPr="00CF249B">
        <w:rPr>
          <w:rStyle w:val="citation"/>
          <w:szCs w:val="28"/>
        </w:rPr>
        <w:t>:</w:t>
      </w:r>
      <w:hyperlink r:id="rId428" w:history="1">
        <w:r w:rsidRPr="00CF249B">
          <w:rPr>
            <w:rStyle w:val="a4"/>
            <w:color w:val="auto"/>
            <w:szCs w:val="28"/>
            <w:u w:val="none"/>
          </w:rPr>
          <w:t>10.3389/fgwh.2022.914302</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rStyle w:val="reference-accessdate"/>
          <w:szCs w:val="28"/>
        </w:rPr>
      </w:pPr>
      <w:r w:rsidRPr="00CF249B">
        <w:rPr>
          <w:rStyle w:val="citation"/>
          <w:szCs w:val="28"/>
        </w:rPr>
        <w:t>Moss, Donald (1 березня 2013). </w:t>
      </w:r>
      <w:hyperlink r:id="rId429" w:history="1">
        <w:r w:rsidRPr="00CF249B">
          <w:rPr>
            <w:rStyle w:val="a4"/>
            <w:color w:val="auto"/>
            <w:szCs w:val="28"/>
            <w:u w:val="none"/>
          </w:rPr>
          <w:t>Special Issue: The Promise of Cardio-Plasticity: Psychophysiological Approaches to Cardiovascular Rehabilitation</w:t>
        </w:r>
      </w:hyperlink>
      <w:r w:rsidRPr="00CF249B">
        <w:rPr>
          <w:rStyle w:val="citation"/>
          <w:szCs w:val="28"/>
        </w:rPr>
        <w:t>. </w:t>
      </w:r>
      <w:r w:rsidRPr="00CF249B">
        <w:rPr>
          <w:rStyle w:val="citation"/>
          <w:i/>
          <w:iCs/>
          <w:szCs w:val="28"/>
        </w:rPr>
        <w:t>Biofeedback</w:t>
      </w:r>
      <w:r w:rsidRPr="00CF249B">
        <w:rPr>
          <w:rStyle w:val="citation"/>
          <w:szCs w:val="28"/>
        </w:rPr>
        <w:t> </w:t>
      </w:r>
      <w:r w:rsidRPr="00CF249B">
        <w:rPr>
          <w:rStyle w:val="citation"/>
          <w:b/>
          <w:bCs/>
          <w:szCs w:val="28"/>
        </w:rPr>
        <w:t>41</w:t>
      </w:r>
      <w:r w:rsidRPr="00CF249B">
        <w:rPr>
          <w:rStyle w:val="citation"/>
          <w:szCs w:val="28"/>
        </w:rPr>
        <w:t> (1). с. 1–3. </w:t>
      </w:r>
      <w:hyperlink r:id="rId430" w:tooltip="ISSN" w:history="1">
        <w:r w:rsidRPr="00CF249B">
          <w:rPr>
            <w:rStyle w:val="a4"/>
            <w:color w:val="auto"/>
            <w:szCs w:val="28"/>
            <w:u w:val="none"/>
          </w:rPr>
          <w:t>ISSN</w:t>
        </w:r>
      </w:hyperlink>
      <w:r w:rsidRPr="00CF249B">
        <w:rPr>
          <w:rStyle w:val="citation"/>
          <w:szCs w:val="28"/>
        </w:rPr>
        <w:t> </w:t>
      </w:r>
      <w:hyperlink r:id="rId431" w:history="1">
        <w:r w:rsidRPr="00CF249B">
          <w:rPr>
            <w:rStyle w:val="a4"/>
            <w:color w:val="auto"/>
            <w:szCs w:val="28"/>
            <w:u w:val="none"/>
          </w:rPr>
          <w:t>2158-348X</w:t>
        </w:r>
      </w:hyperlink>
      <w:r w:rsidRPr="00CF249B">
        <w:rPr>
          <w:rStyle w:val="citation"/>
          <w:szCs w:val="28"/>
        </w:rPr>
        <w:t>. </w:t>
      </w:r>
      <w:hyperlink r:id="rId432" w:tooltip="Цифровий ідентифікатор об'єкта" w:history="1">
        <w:r w:rsidRPr="00CF249B">
          <w:rPr>
            <w:rStyle w:val="a4"/>
            <w:color w:val="auto"/>
            <w:szCs w:val="28"/>
            <w:u w:val="none"/>
          </w:rPr>
          <w:t>doi</w:t>
        </w:r>
      </w:hyperlink>
      <w:r w:rsidRPr="00CF249B">
        <w:rPr>
          <w:rStyle w:val="citation"/>
          <w:szCs w:val="28"/>
        </w:rPr>
        <w:t>:</w:t>
      </w:r>
      <w:hyperlink r:id="rId433" w:history="1">
        <w:r w:rsidRPr="00CF249B">
          <w:rPr>
            <w:rStyle w:val="a4"/>
            <w:color w:val="auto"/>
            <w:szCs w:val="28"/>
            <w:u w:val="none"/>
          </w:rPr>
          <w:t>10.5298/1081-5937-41.1.06</w:t>
        </w:r>
      </w:hyperlink>
      <w:r w:rsidRPr="00CF249B">
        <w:rPr>
          <w:rStyle w:val="reference-accessdate"/>
          <w:szCs w:val="28"/>
        </w:rPr>
        <w:t>.</w:t>
      </w:r>
    </w:p>
    <w:p w:rsidR="008A5695" w:rsidRPr="00CF249B" w:rsidRDefault="00343EE6" w:rsidP="00CF249B">
      <w:pPr>
        <w:pStyle w:val="a6"/>
        <w:widowControl/>
        <w:numPr>
          <w:ilvl w:val="0"/>
          <w:numId w:val="23"/>
        </w:numPr>
        <w:shd w:val="clear" w:color="auto" w:fill="FFFFFF"/>
        <w:jc w:val="both"/>
        <w:rPr>
          <w:szCs w:val="28"/>
        </w:rPr>
      </w:pPr>
      <w:r w:rsidRPr="00CF249B">
        <w:rPr>
          <w:rStyle w:val="citation"/>
          <w:szCs w:val="28"/>
        </w:rPr>
        <w:t>Warraich, Zuha; Kleim, Jeffrey A. (20 грудня 2010). </w:t>
      </w:r>
      <w:hyperlink r:id="rId434" w:history="1">
        <w:r w:rsidRPr="00CF249B">
          <w:rPr>
            <w:rStyle w:val="a4"/>
            <w:color w:val="auto"/>
            <w:szCs w:val="28"/>
            <w:u w:val="none"/>
          </w:rPr>
          <w:t>Neural Plasticity: The Biological Substrate For Neurorehabilitation</w:t>
        </w:r>
      </w:hyperlink>
      <w:r w:rsidRPr="00CF249B">
        <w:rPr>
          <w:rStyle w:val="citation"/>
          <w:szCs w:val="28"/>
        </w:rPr>
        <w:t>. </w:t>
      </w:r>
      <w:r w:rsidRPr="00CF249B">
        <w:rPr>
          <w:rStyle w:val="citation"/>
          <w:i/>
          <w:iCs/>
          <w:szCs w:val="28"/>
        </w:rPr>
        <w:t>PM&amp;R </w:t>
      </w:r>
      <w:r w:rsidRPr="00CF249B">
        <w:rPr>
          <w:rStyle w:val="citation"/>
          <w:szCs w:val="28"/>
        </w:rPr>
        <w:t>(англ.) </w:t>
      </w:r>
      <w:r w:rsidRPr="00CF249B">
        <w:rPr>
          <w:rStyle w:val="citation"/>
          <w:b/>
          <w:bCs/>
          <w:szCs w:val="28"/>
        </w:rPr>
        <w:t>2:</w:t>
      </w:r>
      <w:r w:rsidRPr="00CF249B">
        <w:rPr>
          <w:rStyle w:val="citation"/>
          <w:szCs w:val="28"/>
        </w:rPr>
        <w:t xml:space="preserve"> S208–S219. </w:t>
      </w:r>
      <w:hyperlink r:id="rId435" w:tooltip="Цифровий ідентифікатор об'єкта" w:history="1">
        <w:r w:rsidRPr="00CF249B">
          <w:rPr>
            <w:rStyle w:val="a4"/>
            <w:color w:val="auto"/>
            <w:szCs w:val="28"/>
            <w:u w:val="none"/>
          </w:rPr>
          <w:t>doi</w:t>
        </w:r>
      </w:hyperlink>
      <w:r w:rsidRPr="00CF249B">
        <w:rPr>
          <w:rStyle w:val="citation"/>
          <w:szCs w:val="28"/>
        </w:rPr>
        <w:t>:</w:t>
      </w:r>
      <w:hyperlink r:id="rId436" w:history="1">
        <w:r w:rsidRPr="00CF249B">
          <w:rPr>
            <w:rStyle w:val="a4"/>
            <w:color w:val="auto"/>
            <w:szCs w:val="28"/>
            <w:u w:val="none"/>
          </w:rPr>
          <w:t>10.1016/j.pmrj.2010.10.016</w:t>
        </w:r>
      </w:hyperlink>
      <w:r w:rsidRPr="00CF249B">
        <w:rPr>
          <w:rStyle w:val="citation"/>
          <w:szCs w:val="28"/>
        </w:rPr>
        <w:t>.</w:t>
      </w:r>
    </w:p>
    <w:p w:rsidR="008A5695" w:rsidRPr="00CF249B" w:rsidRDefault="00343EE6" w:rsidP="00CF249B">
      <w:pPr>
        <w:pStyle w:val="a6"/>
        <w:widowControl/>
        <w:numPr>
          <w:ilvl w:val="0"/>
          <w:numId w:val="23"/>
        </w:numPr>
        <w:shd w:val="clear" w:color="auto" w:fill="FFFFFF"/>
        <w:jc w:val="both"/>
        <w:rPr>
          <w:szCs w:val="28"/>
        </w:rPr>
      </w:pPr>
      <w:r w:rsidRPr="00CF249B">
        <w:t>Dietz Volker; Ward Nick (2020). </w:t>
      </w:r>
      <w:hyperlink r:id="rId437" w:history="1">
        <w:r w:rsidRPr="00CF249B">
          <w:rPr>
            <w:rStyle w:val="a4"/>
            <w:i/>
            <w:iCs/>
            <w:color w:val="auto"/>
            <w:u w:val="none"/>
          </w:rPr>
          <w:t>Oxford textbook of neurorehabilitation</w:t>
        </w:r>
      </w:hyperlink>
      <w:r w:rsidRPr="00CF249B">
        <w:t> (вид. 2nd edition). </w:t>
      </w:r>
      <w:hyperlink r:id="rId438" w:tooltip="Oxford University Press" w:history="1">
        <w:r w:rsidRPr="00CF249B">
          <w:rPr>
            <w:rStyle w:val="a4"/>
            <w:color w:val="auto"/>
            <w:u w:val="none"/>
          </w:rPr>
          <w:t>Oxford University Press</w:t>
        </w:r>
      </w:hyperlink>
      <w:r w:rsidRPr="00CF249B">
        <w:t>. </w:t>
      </w:r>
      <w:hyperlink r:id="rId439" w:tooltip="ISBN" w:history="1">
        <w:r w:rsidRPr="00CF249B">
          <w:rPr>
            <w:rStyle w:val="a4"/>
            <w:color w:val="auto"/>
            <w:u w:val="none"/>
          </w:rPr>
          <w:t>ISBN</w:t>
        </w:r>
      </w:hyperlink>
      <w:r w:rsidRPr="00CF249B">
        <w:t> </w:t>
      </w:r>
      <w:hyperlink r:id="rId440" w:tooltip="Спеціальна:Джерела книг/978-0-19-186379-0" w:history="1">
        <w:r w:rsidRPr="00CF249B">
          <w:rPr>
            <w:rStyle w:val="a4"/>
            <w:color w:val="auto"/>
            <w:u w:val="none"/>
          </w:rPr>
          <w:t>978-0-19-186379-0</w:t>
        </w:r>
      </w:hyperlink>
      <w:r w:rsidRPr="00CF249B">
        <w:t>.</w:t>
      </w:r>
    </w:p>
    <w:p w:rsidR="00343EE6" w:rsidRPr="00CF249B" w:rsidRDefault="00343EE6" w:rsidP="00CF249B">
      <w:pPr>
        <w:pStyle w:val="a6"/>
        <w:widowControl/>
        <w:numPr>
          <w:ilvl w:val="0"/>
          <w:numId w:val="23"/>
        </w:numPr>
        <w:shd w:val="clear" w:color="auto" w:fill="FFFFFF"/>
        <w:jc w:val="both"/>
        <w:rPr>
          <w:szCs w:val="28"/>
        </w:rPr>
      </w:pPr>
      <w:r w:rsidRPr="00CF249B">
        <w:t>Lazaro Rolando T.; Reina-Guerra Sandra; Quiben Myla; Umphred Darcy Ann (2020). </w:t>
      </w:r>
      <w:hyperlink r:id="rId441" w:history="1">
        <w:r w:rsidRPr="00CF249B">
          <w:rPr>
            <w:rStyle w:val="a4"/>
            <w:i/>
            <w:iCs/>
            <w:color w:val="auto"/>
            <w:u w:val="none"/>
          </w:rPr>
          <w:t>Umphred's neurological rehabilitation</w:t>
        </w:r>
      </w:hyperlink>
      <w:r w:rsidRPr="00CF249B">
        <w:t> (вид. 7th edition). St. Louis, Mo. </w:t>
      </w:r>
      <w:hyperlink r:id="rId442" w:tooltip="ISBN" w:history="1">
        <w:r w:rsidRPr="00CF249B">
          <w:rPr>
            <w:rStyle w:val="a4"/>
            <w:color w:val="auto"/>
            <w:u w:val="none"/>
          </w:rPr>
          <w:t>ISBN</w:t>
        </w:r>
      </w:hyperlink>
      <w:r w:rsidRPr="00CF249B">
        <w:t> </w:t>
      </w:r>
      <w:hyperlink r:id="rId443" w:tooltip="Спеціальна:Джерела книг/978-0-323-64196-8" w:history="1">
        <w:r w:rsidRPr="00CF249B">
          <w:rPr>
            <w:rStyle w:val="a4"/>
            <w:color w:val="auto"/>
            <w:u w:val="none"/>
          </w:rPr>
          <w:t>978-0-323-64196-8</w:t>
        </w:r>
      </w:hyperlink>
      <w:r w:rsidRPr="00CF249B">
        <w:t>.</w:t>
      </w:r>
    </w:p>
    <w:sectPr w:rsidR="00343EE6" w:rsidRPr="00CF249B" w:rsidSect="004D2D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4B7" w:rsidRDefault="00B144B7" w:rsidP="00186494">
      <w:r>
        <w:separator/>
      </w:r>
    </w:p>
  </w:endnote>
  <w:endnote w:type="continuationSeparator" w:id="1">
    <w:p w:rsidR="00B144B7" w:rsidRDefault="00B144B7" w:rsidP="00186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4B7" w:rsidRDefault="00B144B7" w:rsidP="00186494">
      <w:r>
        <w:separator/>
      </w:r>
    </w:p>
  </w:footnote>
  <w:footnote w:type="continuationSeparator" w:id="1">
    <w:p w:rsidR="00B144B7" w:rsidRDefault="00B144B7" w:rsidP="00186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553"/>
    <w:multiLevelType w:val="multilevel"/>
    <w:tmpl w:val="43B04D52"/>
    <w:lvl w:ilvl="0">
      <w:start w:val="5"/>
      <w:numFmt w:val="decimal"/>
      <w:lvlText w:val="%1."/>
      <w:lvlJc w:val="left"/>
      <w:pPr>
        <w:ind w:left="432" w:hanging="432"/>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5A41BB5"/>
    <w:multiLevelType w:val="hybridMultilevel"/>
    <w:tmpl w:val="3D1E09A8"/>
    <w:lvl w:ilvl="0" w:tplc="F22E919A">
      <w:start w:val="1"/>
      <w:numFmt w:val="decimal"/>
      <w:lvlText w:val="%1."/>
      <w:lvlJc w:val="left"/>
      <w:pPr>
        <w:ind w:left="644" w:hanging="360"/>
      </w:pPr>
      <w:rPr>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EB5742"/>
    <w:multiLevelType w:val="hybridMultilevel"/>
    <w:tmpl w:val="291A2AD6"/>
    <w:lvl w:ilvl="0" w:tplc="DF929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C23BE8"/>
    <w:multiLevelType w:val="hybridMultilevel"/>
    <w:tmpl w:val="F0207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10E9C"/>
    <w:multiLevelType w:val="multilevel"/>
    <w:tmpl w:val="4A66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677128"/>
    <w:multiLevelType w:val="multilevel"/>
    <w:tmpl w:val="A738AED0"/>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8496CFB"/>
    <w:multiLevelType w:val="multilevel"/>
    <w:tmpl w:val="4BFC9B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353959"/>
    <w:multiLevelType w:val="multilevel"/>
    <w:tmpl w:val="15826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960FF"/>
    <w:multiLevelType w:val="multilevel"/>
    <w:tmpl w:val="AC6A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2B7104"/>
    <w:multiLevelType w:val="multilevel"/>
    <w:tmpl w:val="C83E7C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66796"/>
    <w:multiLevelType w:val="multilevel"/>
    <w:tmpl w:val="6E0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C1ACD"/>
    <w:multiLevelType w:val="multilevel"/>
    <w:tmpl w:val="A1E42256"/>
    <w:lvl w:ilvl="0">
      <w:start w:val="11"/>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C260740"/>
    <w:multiLevelType w:val="hybridMultilevel"/>
    <w:tmpl w:val="8598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05AF0"/>
    <w:multiLevelType w:val="multilevel"/>
    <w:tmpl w:val="F60A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9411D6"/>
    <w:multiLevelType w:val="multilevel"/>
    <w:tmpl w:val="2132D3C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A192D"/>
    <w:multiLevelType w:val="multilevel"/>
    <w:tmpl w:val="33C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845D6C"/>
    <w:multiLevelType w:val="multilevel"/>
    <w:tmpl w:val="A65E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C4685"/>
    <w:multiLevelType w:val="multilevel"/>
    <w:tmpl w:val="4A6A3B78"/>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72B470A"/>
    <w:multiLevelType w:val="multilevel"/>
    <w:tmpl w:val="34A8A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4F2AF1"/>
    <w:multiLevelType w:val="multilevel"/>
    <w:tmpl w:val="4A364BD6"/>
    <w:lvl w:ilvl="0">
      <w:start w:val="11"/>
      <w:numFmt w:val="decimal"/>
      <w:lvlText w:val="%1."/>
      <w:lvlJc w:val="left"/>
      <w:pPr>
        <w:ind w:left="576" w:hanging="576"/>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B284880"/>
    <w:multiLevelType w:val="multilevel"/>
    <w:tmpl w:val="D040D14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B7657F"/>
    <w:multiLevelType w:val="multilevel"/>
    <w:tmpl w:val="DAC0A890"/>
    <w:lvl w:ilvl="0">
      <w:start w:val="1"/>
      <w:numFmt w:val="decimal"/>
      <w:lvlText w:val="%1."/>
      <w:lvlJc w:val="left"/>
      <w:pPr>
        <w:tabs>
          <w:tab w:val="num" w:pos="360"/>
        </w:tabs>
        <w:ind w:left="360" w:hanging="360"/>
      </w:pPr>
    </w:lvl>
    <w:lvl w:ilvl="1">
      <w:numFmt w:val="bullet"/>
      <w:lvlText w:val=""/>
      <w:lvlJc w:val="left"/>
      <w:pPr>
        <w:ind w:left="1080" w:hanging="360"/>
      </w:pPr>
      <w:rPr>
        <w:rFonts w:ascii="Symbol" w:eastAsia="Times New Roman" w:hAnsi="Symbol"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36103B31"/>
    <w:multiLevelType w:val="multilevel"/>
    <w:tmpl w:val="1908C31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36116D77"/>
    <w:multiLevelType w:val="multilevel"/>
    <w:tmpl w:val="8EF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8E2CD3"/>
    <w:multiLevelType w:val="hybridMultilevel"/>
    <w:tmpl w:val="AF9A35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197487"/>
    <w:multiLevelType w:val="multilevel"/>
    <w:tmpl w:val="674C5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10250"/>
    <w:multiLevelType w:val="hybridMultilevel"/>
    <w:tmpl w:val="0AA48338"/>
    <w:lvl w:ilvl="0" w:tplc="8D06AC6A">
      <w:start w:val="1"/>
      <w:numFmt w:val="decimal"/>
      <w:lvlText w:val="%1."/>
      <w:lvlJc w:val="left"/>
      <w:pPr>
        <w:ind w:left="690" w:hanging="360"/>
      </w:pPr>
      <w:rPr>
        <w:rFonts w:hint="default"/>
        <w:sz w:val="28"/>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7">
    <w:nsid w:val="42AF7379"/>
    <w:multiLevelType w:val="multilevel"/>
    <w:tmpl w:val="72B274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7B54E5"/>
    <w:multiLevelType w:val="multilevel"/>
    <w:tmpl w:val="6B66B4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nsid w:val="4DA7401E"/>
    <w:multiLevelType w:val="multilevel"/>
    <w:tmpl w:val="F742384C"/>
    <w:lvl w:ilvl="0">
      <w:start w:val="1"/>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DE04ADA"/>
    <w:multiLevelType w:val="multilevel"/>
    <w:tmpl w:val="1908C31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1A7416B"/>
    <w:multiLevelType w:val="multilevel"/>
    <w:tmpl w:val="EE96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176AF4"/>
    <w:multiLevelType w:val="hybridMultilevel"/>
    <w:tmpl w:val="AB8817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3B1518"/>
    <w:multiLevelType w:val="multilevel"/>
    <w:tmpl w:val="AA2843E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A969CE"/>
    <w:multiLevelType w:val="multilevel"/>
    <w:tmpl w:val="C71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313D8B"/>
    <w:multiLevelType w:val="multilevel"/>
    <w:tmpl w:val="DAC0A890"/>
    <w:lvl w:ilvl="0">
      <w:start w:val="1"/>
      <w:numFmt w:val="decimal"/>
      <w:lvlText w:val="%1."/>
      <w:lvlJc w:val="left"/>
      <w:pPr>
        <w:tabs>
          <w:tab w:val="num" w:pos="360"/>
        </w:tabs>
        <w:ind w:left="360" w:hanging="360"/>
      </w:pPr>
    </w:lvl>
    <w:lvl w:ilvl="1">
      <w:numFmt w:val="bullet"/>
      <w:lvlText w:val=""/>
      <w:lvlJc w:val="left"/>
      <w:pPr>
        <w:ind w:left="1080" w:hanging="360"/>
      </w:pPr>
      <w:rPr>
        <w:rFonts w:ascii="Symbol" w:eastAsia="Times New Roman" w:hAnsi="Symbol"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6138739D"/>
    <w:multiLevelType w:val="hybridMultilevel"/>
    <w:tmpl w:val="454E4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FA4072"/>
    <w:multiLevelType w:val="multilevel"/>
    <w:tmpl w:val="3640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803D03"/>
    <w:multiLevelType w:val="multilevel"/>
    <w:tmpl w:val="C5B4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941775"/>
    <w:multiLevelType w:val="multilevel"/>
    <w:tmpl w:val="1908C31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69B50F9F"/>
    <w:multiLevelType w:val="multilevel"/>
    <w:tmpl w:val="17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3961C9"/>
    <w:multiLevelType w:val="hybridMultilevel"/>
    <w:tmpl w:val="0ABC2618"/>
    <w:lvl w:ilvl="0" w:tplc="42926696">
      <w:start w:val="1"/>
      <w:numFmt w:val="decimal"/>
      <w:lvlText w:val="%1."/>
      <w:lvlJc w:val="left"/>
      <w:pPr>
        <w:ind w:left="690" w:hanging="360"/>
      </w:pPr>
      <w:rPr>
        <w:rFonts w:hint="default"/>
        <w:sz w:val="24"/>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2">
    <w:nsid w:val="6D825FCC"/>
    <w:multiLevelType w:val="multilevel"/>
    <w:tmpl w:val="5B10DB88"/>
    <w:lvl w:ilvl="0">
      <w:start w:val="4"/>
      <w:numFmt w:val="decimal"/>
      <w:lvlText w:val="%1."/>
      <w:lvlJc w:val="left"/>
      <w:pPr>
        <w:ind w:left="432" w:hanging="432"/>
      </w:pPr>
      <w:rPr>
        <w:rFonts w:hint="default"/>
      </w:rPr>
    </w:lvl>
    <w:lvl w:ilvl="1">
      <w:start w:val="6"/>
      <w:numFmt w:val="decimal"/>
      <w:lvlText w:val="%1.%2."/>
      <w:lvlJc w:val="left"/>
      <w:pPr>
        <w:ind w:left="1506" w:hanging="72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43">
    <w:nsid w:val="71080581"/>
    <w:multiLevelType w:val="multilevel"/>
    <w:tmpl w:val="A1E42256"/>
    <w:lvl w:ilvl="0">
      <w:start w:val="11"/>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71D6006"/>
    <w:multiLevelType w:val="multilevel"/>
    <w:tmpl w:val="46E6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2B5BB5"/>
    <w:multiLevelType w:val="hybridMultilevel"/>
    <w:tmpl w:val="F27663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997693B"/>
    <w:multiLevelType w:val="multilevel"/>
    <w:tmpl w:val="A534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AB126B"/>
    <w:multiLevelType w:val="multilevel"/>
    <w:tmpl w:val="4A6A3B7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48">
    <w:nsid w:val="7CD0098E"/>
    <w:multiLevelType w:val="multilevel"/>
    <w:tmpl w:val="819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630DB3"/>
    <w:multiLevelType w:val="multilevel"/>
    <w:tmpl w:val="7450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7"/>
  </w:num>
  <w:num w:numId="3">
    <w:abstractNumId w:val="25"/>
  </w:num>
  <w:num w:numId="4">
    <w:abstractNumId w:val="7"/>
  </w:num>
  <w:num w:numId="5">
    <w:abstractNumId w:val="16"/>
  </w:num>
  <w:num w:numId="6">
    <w:abstractNumId w:val="31"/>
  </w:num>
  <w:num w:numId="7">
    <w:abstractNumId w:val="10"/>
  </w:num>
  <w:num w:numId="8">
    <w:abstractNumId w:val="21"/>
  </w:num>
  <w:num w:numId="9">
    <w:abstractNumId w:val="37"/>
  </w:num>
  <w:num w:numId="10">
    <w:abstractNumId w:val="40"/>
  </w:num>
  <w:num w:numId="11">
    <w:abstractNumId w:val="23"/>
  </w:num>
  <w:num w:numId="12">
    <w:abstractNumId w:val="38"/>
  </w:num>
  <w:num w:numId="13">
    <w:abstractNumId w:val="14"/>
  </w:num>
  <w:num w:numId="14">
    <w:abstractNumId w:val="13"/>
  </w:num>
  <w:num w:numId="15">
    <w:abstractNumId w:val="8"/>
  </w:num>
  <w:num w:numId="16">
    <w:abstractNumId w:val="28"/>
  </w:num>
  <w:num w:numId="17">
    <w:abstractNumId w:val="42"/>
  </w:num>
  <w:num w:numId="18">
    <w:abstractNumId w:val="0"/>
  </w:num>
  <w:num w:numId="19">
    <w:abstractNumId w:val="41"/>
  </w:num>
  <w:num w:numId="20">
    <w:abstractNumId w:val="2"/>
  </w:num>
  <w:num w:numId="21">
    <w:abstractNumId w:val="19"/>
  </w:num>
  <w:num w:numId="22">
    <w:abstractNumId w:val="26"/>
  </w:num>
  <w:num w:numId="23">
    <w:abstractNumId w:val="33"/>
  </w:num>
  <w:num w:numId="24">
    <w:abstractNumId w:val="20"/>
  </w:num>
  <w:num w:numId="25">
    <w:abstractNumId w:val="5"/>
  </w:num>
  <w:num w:numId="26">
    <w:abstractNumId w:val="32"/>
  </w:num>
  <w:num w:numId="27">
    <w:abstractNumId w:val="35"/>
  </w:num>
  <w:num w:numId="28">
    <w:abstractNumId w:val="22"/>
  </w:num>
  <w:num w:numId="29">
    <w:abstractNumId w:val="44"/>
  </w:num>
  <w:num w:numId="30">
    <w:abstractNumId w:val="34"/>
  </w:num>
  <w:num w:numId="31">
    <w:abstractNumId w:val="30"/>
  </w:num>
  <w:num w:numId="32">
    <w:abstractNumId w:val="17"/>
  </w:num>
  <w:num w:numId="33">
    <w:abstractNumId w:val="39"/>
  </w:num>
  <w:num w:numId="34">
    <w:abstractNumId w:val="18"/>
  </w:num>
  <w:num w:numId="35">
    <w:abstractNumId w:val="15"/>
  </w:num>
  <w:num w:numId="36">
    <w:abstractNumId w:val="36"/>
  </w:num>
  <w:num w:numId="37">
    <w:abstractNumId w:val="12"/>
  </w:num>
  <w:num w:numId="38">
    <w:abstractNumId w:val="1"/>
  </w:num>
  <w:num w:numId="39">
    <w:abstractNumId w:val="3"/>
  </w:num>
  <w:num w:numId="40">
    <w:abstractNumId w:val="24"/>
  </w:num>
  <w:num w:numId="41">
    <w:abstractNumId w:val="48"/>
  </w:num>
  <w:num w:numId="42">
    <w:abstractNumId w:val="11"/>
  </w:num>
  <w:num w:numId="43">
    <w:abstractNumId w:val="43"/>
  </w:num>
  <w:num w:numId="44">
    <w:abstractNumId w:val="29"/>
  </w:num>
  <w:num w:numId="45">
    <w:abstractNumId w:val="4"/>
  </w:num>
  <w:num w:numId="46">
    <w:abstractNumId w:val="27"/>
  </w:num>
  <w:num w:numId="47">
    <w:abstractNumId w:val="49"/>
  </w:num>
  <w:num w:numId="48">
    <w:abstractNumId w:val="9"/>
  </w:num>
  <w:num w:numId="49">
    <w:abstractNumId w:val="45"/>
  </w:num>
  <w:num w:numId="50">
    <w:abstractNumId w:val="4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hideSpellingErrors/>
  <w:defaultTabStop w:val="708"/>
  <w:characterSpacingControl w:val="doNotCompress"/>
  <w:footnotePr>
    <w:footnote w:id="0"/>
    <w:footnote w:id="1"/>
  </w:footnotePr>
  <w:endnotePr>
    <w:endnote w:id="0"/>
    <w:endnote w:id="1"/>
  </w:endnotePr>
  <w:compat/>
  <w:rsids>
    <w:rsidRoot w:val="00DB38A6"/>
    <w:rsid w:val="00014CFD"/>
    <w:rsid w:val="00045BBE"/>
    <w:rsid w:val="00050107"/>
    <w:rsid w:val="000B4A71"/>
    <w:rsid w:val="000B72D9"/>
    <w:rsid w:val="00120510"/>
    <w:rsid w:val="001458F6"/>
    <w:rsid w:val="0015575E"/>
    <w:rsid w:val="001635D0"/>
    <w:rsid w:val="00163B7D"/>
    <w:rsid w:val="00163B7F"/>
    <w:rsid w:val="00177D1F"/>
    <w:rsid w:val="00183F02"/>
    <w:rsid w:val="00186494"/>
    <w:rsid w:val="00210898"/>
    <w:rsid w:val="002455C6"/>
    <w:rsid w:val="0026449C"/>
    <w:rsid w:val="002A2DDF"/>
    <w:rsid w:val="002C0965"/>
    <w:rsid w:val="002C10F0"/>
    <w:rsid w:val="002C1A1F"/>
    <w:rsid w:val="002E00DC"/>
    <w:rsid w:val="002F1678"/>
    <w:rsid w:val="00317F82"/>
    <w:rsid w:val="00334ABD"/>
    <w:rsid w:val="00343EE6"/>
    <w:rsid w:val="00353783"/>
    <w:rsid w:val="0035492C"/>
    <w:rsid w:val="00362B83"/>
    <w:rsid w:val="003725BE"/>
    <w:rsid w:val="003779BB"/>
    <w:rsid w:val="003968B2"/>
    <w:rsid w:val="003B0A89"/>
    <w:rsid w:val="003B7C65"/>
    <w:rsid w:val="00440DAB"/>
    <w:rsid w:val="00465F52"/>
    <w:rsid w:val="004A1EF0"/>
    <w:rsid w:val="004A242B"/>
    <w:rsid w:val="004D2D07"/>
    <w:rsid w:val="004E047B"/>
    <w:rsid w:val="004E4837"/>
    <w:rsid w:val="00503D62"/>
    <w:rsid w:val="00506A9F"/>
    <w:rsid w:val="005207B5"/>
    <w:rsid w:val="00551103"/>
    <w:rsid w:val="005B4DB2"/>
    <w:rsid w:val="005F618B"/>
    <w:rsid w:val="0062225A"/>
    <w:rsid w:val="00637B2B"/>
    <w:rsid w:val="006435BA"/>
    <w:rsid w:val="006533FD"/>
    <w:rsid w:val="00661678"/>
    <w:rsid w:val="00684C6C"/>
    <w:rsid w:val="00690A0A"/>
    <w:rsid w:val="006962D3"/>
    <w:rsid w:val="006D2A52"/>
    <w:rsid w:val="006D70AA"/>
    <w:rsid w:val="006D77B7"/>
    <w:rsid w:val="006F5FC9"/>
    <w:rsid w:val="00703C13"/>
    <w:rsid w:val="00722C7E"/>
    <w:rsid w:val="00741489"/>
    <w:rsid w:val="00793B2A"/>
    <w:rsid w:val="007B4036"/>
    <w:rsid w:val="007E7D92"/>
    <w:rsid w:val="00841B37"/>
    <w:rsid w:val="008427CD"/>
    <w:rsid w:val="00862CFE"/>
    <w:rsid w:val="0086453A"/>
    <w:rsid w:val="0089168F"/>
    <w:rsid w:val="008929B5"/>
    <w:rsid w:val="008940D0"/>
    <w:rsid w:val="008A5695"/>
    <w:rsid w:val="008C7874"/>
    <w:rsid w:val="008E707D"/>
    <w:rsid w:val="008F4EE3"/>
    <w:rsid w:val="00963D40"/>
    <w:rsid w:val="00991AD5"/>
    <w:rsid w:val="009A6801"/>
    <w:rsid w:val="00A32D6F"/>
    <w:rsid w:val="00A34FA1"/>
    <w:rsid w:val="00A350FA"/>
    <w:rsid w:val="00A44116"/>
    <w:rsid w:val="00A736C7"/>
    <w:rsid w:val="00AA3E03"/>
    <w:rsid w:val="00AC4654"/>
    <w:rsid w:val="00AD2465"/>
    <w:rsid w:val="00AE048B"/>
    <w:rsid w:val="00AE3D52"/>
    <w:rsid w:val="00AF4712"/>
    <w:rsid w:val="00B01B23"/>
    <w:rsid w:val="00B144B7"/>
    <w:rsid w:val="00B25DC8"/>
    <w:rsid w:val="00B42E36"/>
    <w:rsid w:val="00B72894"/>
    <w:rsid w:val="00BD18D4"/>
    <w:rsid w:val="00BD21CB"/>
    <w:rsid w:val="00BD2EA8"/>
    <w:rsid w:val="00C40D71"/>
    <w:rsid w:val="00C64B40"/>
    <w:rsid w:val="00C77DC4"/>
    <w:rsid w:val="00CA3C20"/>
    <w:rsid w:val="00CB5E1D"/>
    <w:rsid w:val="00CD6973"/>
    <w:rsid w:val="00CE50DC"/>
    <w:rsid w:val="00CF249B"/>
    <w:rsid w:val="00CF4192"/>
    <w:rsid w:val="00D35104"/>
    <w:rsid w:val="00D51503"/>
    <w:rsid w:val="00D53B18"/>
    <w:rsid w:val="00D57973"/>
    <w:rsid w:val="00D7602E"/>
    <w:rsid w:val="00D90902"/>
    <w:rsid w:val="00DB38A6"/>
    <w:rsid w:val="00E32535"/>
    <w:rsid w:val="00E46148"/>
    <w:rsid w:val="00E6589C"/>
    <w:rsid w:val="00E81D3E"/>
    <w:rsid w:val="00EB4983"/>
    <w:rsid w:val="00ED2910"/>
    <w:rsid w:val="00F162DF"/>
    <w:rsid w:val="00F218A2"/>
    <w:rsid w:val="00F331FB"/>
    <w:rsid w:val="00F6002D"/>
    <w:rsid w:val="00F63AA5"/>
    <w:rsid w:val="00FE33BE"/>
    <w:rsid w:val="00FF1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A6"/>
    <w:pPr>
      <w:widowControl w:val="0"/>
      <w:spacing w:after="0" w:line="240" w:lineRule="auto"/>
      <w:ind w:left="200"/>
      <w:jc w:val="center"/>
    </w:pPr>
    <w:rPr>
      <w:rFonts w:ascii="Times New Roman" w:eastAsia="Times New Roman" w:hAnsi="Times New Roman" w:cs="Times New Roman"/>
      <w:sz w:val="28"/>
      <w:szCs w:val="20"/>
      <w:lang w:val="uk-UA" w:eastAsia="uk-UA"/>
    </w:rPr>
  </w:style>
  <w:style w:type="paragraph" w:styleId="1">
    <w:name w:val="heading 1"/>
    <w:basedOn w:val="a"/>
    <w:next w:val="a"/>
    <w:link w:val="10"/>
    <w:uiPriority w:val="9"/>
    <w:qFormat/>
    <w:rsid w:val="00DB38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DB38A6"/>
    <w:pPr>
      <w:keepNext/>
      <w:widowControl/>
      <w:spacing w:before="240" w:after="60"/>
      <w:ind w:left="0"/>
      <w:jc w:val="left"/>
      <w:outlineLvl w:val="1"/>
    </w:pPr>
    <w:rPr>
      <w:rFonts w:ascii="Arial" w:hAnsi="Arial" w:cs="Arial"/>
      <w:b/>
      <w:bCs/>
      <w:i/>
      <w:iCs/>
      <w:szCs w:val="28"/>
      <w:lang w:val="ru-RU" w:eastAsia="ru-RU"/>
    </w:rPr>
  </w:style>
  <w:style w:type="paragraph" w:styleId="3">
    <w:name w:val="heading 3"/>
    <w:basedOn w:val="a"/>
    <w:link w:val="30"/>
    <w:uiPriority w:val="9"/>
    <w:qFormat/>
    <w:rsid w:val="00210898"/>
    <w:pPr>
      <w:widowControl/>
      <w:spacing w:before="100" w:beforeAutospacing="1" w:after="100" w:afterAutospacing="1"/>
      <w:ind w:left="0"/>
      <w:jc w:val="left"/>
      <w:outlineLvl w:val="2"/>
    </w:pPr>
    <w:rPr>
      <w:b/>
      <w:bCs/>
      <w:sz w:val="27"/>
      <w:szCs w:val="27"/>
      <w:lang w:val="ru-RU" w:eastAsia="ru-RU"/>
    </w:rPr>
  </w:style>
  <w:style w:type="paragraph" w:styleId="4">
    <w:name w:val="heading 4"/>
    <w:basedOn w:val="a"/>
    <w:next w:val="a"/>
    <w:link w:val="40"/>
    <w:uiPriority w:val="9"/>
    <w:unhideWhenUsed/>
    <w:qFormat/>
    <w:rsid w:val="00210898"/>
    <w:pPr>
      <w:keepNext/>
      <w:spacing w:before="240" w:after="60"/>
      <w:outlineLvl w:val="3"/>
    </w:pPr>
    <w:rPr>
      <w:rFonts w:ascii="Calibri" w:hAnsi="Calibri"/>
      <w:b/>
      <w:bCs/>
      <w:szCs w:val="28"/>
    </w:rPr>
  </w:style>
  <w:style w:type="paragraph" w:styleId="9">
    <w:name w:val="heading 9"/>
    <w:basedOn w:val="a"/>
    <w:next w:val="a"/>
    <w:link w:val="90"/>
    <w:uiPriority w:val="9"/>
    <w:semiHidden/>
    <w:unhideWhenUsed/>
    <w:qFormat/>
    <w:rsid w:val="0021089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8A6"/>
    <w:rPr>
      <w:rFonts w:ascii="Cambria" w:eastAsia="Times New Roman" w:hAnsi="Cambria" w:cs="Times New Roman"/>
      <w:b/>
      <w:bCs/>
      <w:kern w:val="32"/>
      <w:sz w:val="32"/>
      <w:szCs w:val="32"/>
      <w:lang w:val="uk-UA" w:eastAsia="uk-UA"/>
    </w:rPr>
  </w:style>
  <w:style w:type="character" w:customStyle="1" w:styleId="20">
    <w:name w:val="Заголовок 2 Знак"/>
    <w:basedOn w:val="a0"/>
    <w:link w:val="2"/>
    <w:uiPriority w:val="9"/>
    <w:rsid w:val="00DB38A6"/>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108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10898"/>
    <w:rPr>
      <w:rFonts w:ascii="Calibri" w:eastAsia="Times New Roman" w:hAnsi="Calibri" w:cs="Times New Roman"/>
      <w:b/>
      <w:bCs/>
      <w:sz w:val="28"/>
      <w:szCs w:val="28"/>
      <w:lang w:val="uk-UA" w:eastAsia="uk-UA"/>
    </w:rPr>
  </w:style>
  <w:style w:type="character" w:customStyle="1" w:styleId="90">
    <w:name w:val="Заголовок 9 Знак"/>
    <w:basedOn w:val="a0"/>
    <w:link w:val="9"/>
    <w:uiPriority w:val="9"/>
    <w:semiHidden/>
    <w:rsid w:val="00210898"/>
    <w:rPr>
      <w:rFonts w:ascii="Cambria" w:eastAsia="Times New Roman" w:hAnsi="Cambria" w:cs="Times New Roman"/>
      <w:lang w:val="uk-UA" w:eastAsia="uk-UA"/>
    </w:rPr>
  </w:style>
  <w:style w:type="paragraph" w:styleId="21">
    <w:name w:val="Body Text Indent 2"/>
    <w:basedOn w:val="a"/>
    <w:link w:val="22"/>
    <w:uiPriority w:val="99"/>
    <w:unhideWhenUsed/>
    <w:rsid w:val="00DB38A6"/>
    <w:pPr>
      <w:spacing w:after="120" w:line="480" w:lineRule="auto"/>
      <w:ind w:left="283"/>
    </w:pPr>
  </w:style>
  <w:style w:type="character" w:customStyle="1" w:styleId="22">
    <w:name w:val="Основной текст с отступом 2 Знак"/>
    <w:basedOn w:val="a0"/>
    <w:link w:val="21"/>
    <w:uiPriority w:val="99"/>
    <w:rsid w:val="00DB38A6"/>
    <w:rPr>
      <w:rFonts w:ascii="Times New Roman" w:eastAsia="Times New Roman" w:hAnsi="Times New Roman" w:cs="Times New Roman"/>
      <w:sz w:val="28"/>
      <w:szCs w:val="20"/>
      <w:lang w:val="uk-UA" w:eastAsia="uk-UA"/>
    </w:rPr>
  </w:style>
  <w:style w:type="paragraph" w:customStyle="1" w:styleId="a3">
    <w:name w:val="Обычны"/>
    <w:qFormat/>
    <w:rsid w:val="00DB38A6"/>
    <w:pPr>
      <w:widowControl w:val="0"/>
      <w:spacing w:after="0" w:line="240" w:lineRule="auto"/>
    </w:pPr>
    <w:rPr>
      <w:rFonts w:ascii="Times New Roman" w:eastAsia="Times New Roman" w:hAnsi="Times New Roman" w:cs="Times New Roman"/>
      <w:sz w:val="20"/>
      <w:szCs w:val="20"/>
      <w:lang w:eastAsia="ru-RU"/>
    </w:rPr>
  </w:style>
  <w:style w:type="character" w:customStyle="1" w:styleId="mw-page-title-main">
    <w:name w:val="mw-page-title-main"/>
    <w:basedOn w:val="a0"/>
    <w:rsid w:val="00DB38A6"/>
  </w:style>
  <w:style w:type="character" w:styleId="a4">
    <w:name w:val="Hyperlink"/>
    <w:basedOn w:val="a0"/>
    <w:uiPriority w:val="99"/>
    <w:unhideWhenUsed/>
    <w:rsid w:val="000B72D9"/>
    <w:rPr>
      <w:color w:val="0000FF"/>
      <w:u w:val="single"/>
    </w:rPr>
  </w:style>
  <w:style w:type="paragraph" w:styleId="a5">
    <w:name w:val="Normal (Web)"/>
    <w:basedOn w:val="a"/>
    <w:uiPriority w:val="99"/>
    <w:unhideWhenUsed/>
    <w:rsid w:val="000B72D9"/>
    <w:pPr>
      <w:widowControl/>
      <w:spacing w:before="100" w:beforeAutospacing="1" w:after="100" w:afterAutospacing="1"/>
      <w:ind w:left="0"/>
      <w:jc w:val="left"/>
    </w:pPr>
    <w:rPr>
      <w:sz w:val="24"/>
      <w:szCs w:val="24"/>
      <w:lang w:val="ru-RU" w:eastAsia="ru-RU"/>
    </w:rPr>
  </w:style>
  <w:style w:type="paragraph" w:styleId="a6">
    <w:name w:val="List Paragraph"/>
    <w:basedOn w:val="a"/>
    <w:uiPriority w:val="34"/>
    <w:qFormat/>
    <w:rsid w:val="000B72D9"/>
    <w:pPr>
      <w:ind w:left="720"/>
      <w:contextualSpacing/>
    </w:pPr>
  </w:style>
  <w:style w:type="character" w:customStyle="1" w:styleId="mw-headline">
    <w:name w:val="mw-headline"/>
    <w:basedOn w:val="a0"/>
    <w:rsid w:val="000B72D9"/>
  </w:style>
  <w:style w:type="paragraph" w:styleId="a7">
    <w:name w:val="Body Text Indent"/>
    <w:basedOn w:val="a"/>
    <w:link w:val="a8"/>
    <w:rsid w:val="00210898"/>
    <w:pPr>
      <w:snapToGrid w:val="0"/>
      <w:spacing w:before="200" w:after="120"/>
      <w:ind w:left="283" w:firstLine="720"/>
      <w:jc w:val="both"/>
    </w:pPr>
    <w:rPr>
      <w:lang w:eastAsia="ru-RU"/>
    </w:rPr>
  </w:style>
  <w:style w:type="character" w:customStyle="1" w:styleId="a8">
    <w:name w:val="Основной текст с отступом Знак"/>
    <w:basedOn w:val="a0"/>
    <w:link w:val="a7"/>
    <w:rsid w:val="00210898"/>
    <w:rPr>
      <w:rFonts w:ascii="Times New Roman" w:eastAsia="Times New Roman" w:hAnsi="Times New Roman" w:cs="Times New Roman"/>
      <w:sz w:val="28"/>
      <w:szCs w:val="20"/>
      <w:lang w:val="uk-UA" w:eastAsia="ru-RU"/>
    </w:rPr>
  </w:style>
  <w:style w:type="paragraph" w:customStyle="1" w:styleId="Default">
    <w:name w:val="Default"/>
    <w:qFormat/>
    <w:rsid w:val="002108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1">
    <w:name w:val="toc 1"/>
    <w:basedOn w:val="a"/>
    <w:next w:val="a"/>
    <w:autoRedefine/>
    <w:uiPriority w:val="39"/>
    <w:unhideWhenUsed/>
    <w:rsid w:val="00210898"/>
    <w:pPr>
      <w:widowControl/>
      <w:ind w:left="0"/>
      <w:jc w:val="both"/>
    </w:pPr>
    <w:rPr>
      <w:rFonts w:ascii="Cambria" w:hAnsi="Cambria"/>
      <w:bCs/>
      <w:szCs w:val="24"/>
      <w:lang w:eastAsia="ru-RU"/>
    </w:rPr>
  </w:style>
  <w:style w:type="paragraph" w:styleId="23">
    <w:name w:val="toc 2"/>
    <w:basedOn w:val="a"/>
    <w:next w:val="a"/>
    <w:autoRedefine/>
    <w:uiPriority w:val="39"/>
    <w:unhideWhenUsed/>
    <w:rsid w:val="00210898"/>
    <w:pPr>
      <w:widowControl/>
      <w:ind w:left="284"/>
      <w:jc w:val="both"/>
    </w:pPr>
    <w:rPr>
      <w:rFonts w:ascii="Cambria" w:hAnsi="Cambria" w:cs="Calibri"/>
      <w:bCs/>
      <w:lang w:eastAsia="ru-RU"/>
    </w:rPr>
  </w:style>
  <w:style w:type="paragraph" w:styleId="31">
    <w:name w:val="toc 3"/>
    <w:basedOn w:val="a"/>
    <w:next w:val="a"/>
    <w:autoRedefine/>
    <w:rsid w:val="00210898"/>
    <w:pPr>
      <w:ind w:left="560"/>
    </w:pPr>
  </w:style>
  <w:style w:type="character" w:styleId="a9">
    <w:name w:val="Strong"/>
    <w:uiPriority w:val="22"/>
    <w:qFormat/>
    <w:rsid w:val="00210898"/>
    <w:rPr>
      <w:b/>
      <w:bCs/>
    </w:rPr>
  </w:style>
  <w:style w:type="paragraph" w:customStyle="1" w:styleId="TableParagraph">
    <w:name w:val="Table Paragraph"/>
    <w:basedOn w:val="a"/>
    <w:uiPriority w:val="99"/>
    <w:rsid w:val="00210898"/>
    <w:pPr>
      <w:autoSpaceDE w:val="0"/>
      <w:autoSpaceDN w:val="0"/>
      <w:ind w:left="0"/>
      <w:jc w:val="left"/>
    </w:pPr>
    <w:rPr>
      <w:sz w:val="22"/>
      <w:szCs w:val="22"/>
    </w:rPr>
  </w:style>
  <w:style w:type="paragraph" w:styleId="aa">
    <w:name w:val="Body Text"/>
    <w:basedOn w:val="a"/>
    <w:link w:val="ab"/>
    <w:uiPriority w:val="99"/>
    <w:semiHidden/>
    <w:unhideWhenUsed/>
    <w:rsid w:val="00210898"/>
    <w:pPr>
      <w:spacing w:after="120"/>
    </w:pPr>
  </w:style>
  <w:style w:type="character" w:customStyle="1" w:styleId="ab">
    <w:name w:val="Основной текст Знак"/>
    <w:basedOn w:val="a0"/>
    <w:link w:val="aa"/>
    <w:uiPriority w:val="99"/>
    <w:semiHidden/>
    <w:rsid w:val="00210898"/>
    <w:rPr>
      <w:rFonts w:ascii="Times New Roman" w:eastAsia="Times New Roman" w:hAnsi="Times New Roman" w:cs="Times New Roman"/>
      <w:sz w:val="28"/>
      <w:szCs w:val="20"/>
      <w:lang w:val="uk-UA" w:eastAsia="uk-UA"/>
    </w:rPr>
  </w:style>
  <w:style w:type="paragraph" w:customStyle="1" w:styleId="12">
    <w:name w:val="Абзац списка1"/>
    <w:basedOn w:val="a"/>
    <w:rsid w:val="00210898"/>
    <w:pPr>
      <w:widowControl/>
      <w:spacing w:after="200" w:line="276" w:lineRule="auto"/>
      <w:ind w:left="720"/>
      <w:jc w:val="left"/>
    </w:pPr>
    <w:rPr>
      <w:rFonts w:ascii="Calibri" w:hAnsi="Calibri"/>
      <w:sz w:val="22"/>
      <w:szCs w:val="22"/>
      <w:lang w:val="ru-RU" w:eastAsia="en-US"/>
    </w:rPr>
  </w:style>
  <w:style w:type="paragraph" w:customStyle="1" w:styleId="e4eb12">
    <w:name w:val="О.e4eb1новной текст 2"/>
    <w:basedOn w:val="a3"/>
    <w:qFormat/>
    <w:rsid w:val="00210898"/>
    <w:pPr>
      <w:spacing w:before="200"/>
      <w:ind w:firstLine="720"/>
      <w:jc w:val="both"/>
    </w:pPr>
    <w:rPr>
      <w:sz w:val="28"/>
      <w:szCs w:val="28"/>
      <w:lang w:val="uk-UA"/>
    </w:rPr>
  </w:style>
  <w:style w:type="paragraph" w:customStyle="1" w:styleId="24">
    <w:name w:val="Абзац списка2"/>
    <w:basedOn w:val="a"/>
    <w:qFormat/>
    <w:rsid w:val="00210898"/>
    <w:pPr>
      <w:widowControl/>
      <w:spacing w:after="200" w:line="276" w:lineRule="auto"/>
      <w:ind w:left="720"/>
      <w:jc w:val="left"/>
    </w:pPr>
    <w:rPr>
      <w:rFonts w:ascii="Calibri" w:hAnsi="Calibri" w:cs="Calibri"/>
      <w:sz w:val="22"/>
      <w:szCs w:val="22"/>
      <w:lang w:val="ru-RU" w:eastAsia="en-US"/>
    </w:rPr>
  </w:style>
  <w:style w:type="paragraph" w:customStyle="1" w:styleId="textbody">
    <w:name w:val="textbody"/>
    <w:basedOn w:val="a"/>
    <w:rsid w:val="00210898"/>
    <w:pPr>
      <w:widowControl/>
      <w:spacing w:before="100" w:beforeAutospacing="1" w:after="100" w:afterAutospacing="1"/>
      <w:ind w:left="0"/>
      <w:jc w:val="left"/>
    </w:pPr>
    <w:rPr>
      <w:sz w:val="24"/>
      <w:szCs w:val="24"/>
      <w:lang w:val="ru-RU" w:eastAsia="ru-RU"/>
    </w:rPr>
  </w:style>
  <w:style w:type="character" w:customStyle="1" w:styleId="ac">
    <w:name w:val="a"/>
    <w:basedOn w:val="a0"/>
    <w:rsid w:val="00210898"/>
  </w:style>
  <w:style w:type="character" w:customStyle="1" w:styleId="mw-editsection">
    <w:name w:val="mw-editsection"/>
    <w:basedOn w:val="a0"/>
    <w:rsid w:val="00210898"/>
  </w:style>
  <w:style w:type="character" w:customStyle="1" w:styleId="mw-editsection-bracket">
    <w:name w:val="mw-editsection-bracket"/>
    <w:basedOn w:val="a0"/>
    <w:rsid w:val="00210898"/>
  </w:style>
  <w:style w:type="character" w:customStyle="1" w:styleId="mw-editsection-divider">
    <w:name w:val="mw-editsection-divider"/>
    <w:basedOn w:val="a0"/>
    <w:rsid w:val="00210898"/>
  </w:style>
  <w:style w:type="character" w:customStyle="1" w:styleId="mw-cite-backlink">
    <w:name w:val="mw-cite-backlink"/>
    <w:basedOn w:val="a0"/>
    <w:rsid w:val="00210898"/>
  </w:style>
  <w:style w:type="character" w:customStyle="1" w:styleId="reference-text">
    <w:name w:val="reference-text"/>
    <w:basedOn w:val="a0"/>
    <w:rsid w:val="00210898"/>
  </w:style>
  <w:style w:type="character" w:customStyle="1" w:styleId="citation">
    <w:name w:val="citation"/>
    <w:basedOn w:val="a0"/>
    <w:rsid w:val="00210898"/>
  </w:style>
  <w:style w:type="character" w:styleId="ad">
    <w:name w:val="FollowedHyperlink"/>
    <w:basedOn w:val="a0"/>
    <w:uiPriority w:val="99"/>
    <w:semiHidden/>
    <w:unhideWhenUsed/>
    <w:rsid w:val="00210898"/>
    <w:rPr>
      <w:color w:val="800080"/>
      <w:u w:val="single"/>
    </w:rPr>
  </w:style>
  <w:style w:type="character" w:customStyle="1" w:styleId="toctogglespan">
    <w:name w:val="toctogglespan"/>
    <w:basedOn w:val="a0"/>
    <w:rsid w:val="00210898"/>
  </w:style>
  <w:style w:type="character" w:customStyle="1" w:styleId="tocnumber">
    <w:name w:val="tocnumber"/>
    <w:basedOn w:val="a0"/>
    <w:rsid w:val="00210898"/>
  </w:style>
  <w:style w:type="character" w:customStyle="1" w:styleId="toctext">
    <w:name w:val="toctext"/>
    <w:basedOn w:val="a0"/>
    <w:rsid w:val="00210898"/>
  </w:style>
  <w:style w:type="paragraph" w:customStyle="1" w:styleId="reflist-collapsible-p">
    <w:name w:val="reflist-collapsible-p"/>
    <w:basedOn w:val="a"/>
    <w:rsid w:val="00210898"/>
    <w:pPr>
      <w:widowControl/>
      <w:spacing w:before="100" w:beforeAutospacing="1" w:after="100" w:afterAutospacing="1"/>
      <w:ind w:left="0"/>
      <w:jc w:val="left"/>
    </w:pPr>
    <w:rPr>
      <w:sz w:val="24"/>
      <w:szCs w:val="24"/>
      <w:lang w:val="ru-RU" w:eastAsia="ru-RU"/>
    </w:rPr>
  </w:style>
  <w:style w:type="character" w:customStyle="1" w:styleId="cite-accessibility-label">
    <w:name w:val="cite-accessibility-label"/>
    <w:basedOn w:val="a0"/>
    <w:rsid w:val="00210898"/>
  </w:style>
  <w:style w:type="character" w:customStyle="1" w:styleId="reference-accessdate">
    <w:name w:val="reference-accessdate"/>
    <w:basedOn w:val="a0"/>
    <w:rsid w:val="00210898"/>
  </w:style>
  <w:style w:type="character" w:customStyle="1" w:styleId="z3988">
    <w:name w:val="z3988"/>
    <w:basedOn w:val="a0"/>
    <w:rsid w:val="00210898"/>
  </w:style>
  <w:style w:type="character" w:customStyle="1" w:styleId="mw-redirectedfrom">
    <w:name w:val="mw-redirectedfrom"/>
    <w:basedOn w:val="a0"/>
    <w:rsid w:val="00210898"/>
  </w:style>
  <w:style w:type="character" w:customStyle="1" w:styleId="flaggedrevs-icon">
    <w:name w:val="flaggedrevs-icon"/>
    <w:basedOn w:val="a0"/>
    <w:rsid w:val="00210898"/>
  </w:style>
  <w:style w:type="character" w:customStyle="1" w:styleId="mbox-text-span">
    <w:name w:val="mbox-text-span"/>
    <w:basedOn w:val="a0"/>
    <w:rsid w:val="00210898"/>
  </w:style>
  <w:style w:type="character" w:customStyle="1" w:styleId="hide-when-compact">
    <w:name w:val="hide-when-compact"/>
    <w:basedOn w:val="a0"/>
    <w:rsid w:val="00210898"/>
  </w:style>
  <w:style w:type="character" w:customStyle="1" w:styleId="reflink">
    <w:name w:val="reflink"/>
    <w:basedOn w:val="a0"/>
    <w:rsid w:val="00210898"/>
  </w:style>
  <w:style w:type="character" w:customStyle="1" w:styleId="fr-toggle-arrow">
    <w:name w:val="fr-toggle-arrow"/>
    <w:basedOn w:val="a0"/>
    <w:rsid w:val="00210898"/>
  </w:style>
  <w:style w:type="character" w:customStyle="1" w:styleId="mw-tmh-player">
    <w:name w:val="mw-tmh-player"/>
    <w:basedOn w:val="a0"/>
    <w:rsid w:val="00210898"/>
  </w:style>
  <w:style w:type="character" w:customStyle="1" w:styleId="mw-tmh-play-icon">
    <w:name w:val="mw-tmh-play-icon"/>
    <w:basedOn w:val="a0"/>
    <w:rsid w:val="00210898"/>
  </w:style>
  <w:style w:type="character" w:customStyle="1" w:styleId="mw-tmh-duration">
    <w:name w:val="mw-tmh-duration"/>
    <w:basedOn w:val="a0"/>
    <w:rsid w:val="00210898"/>
  </w:style>
  <w:style w:type="paragraph" w:customStyle="1" w:styleId="rvps17">
    <w:name w:val="rvps17"/>
    <w:basedOn w:val="a"/>
    <w:rsid w:val="00210898"/>
    <w:pPr>
      <w:widowControl/>
      <w:spacing w:before="100" w:beforeAutospacing="1" w:after="100" w:afterAutospacing="1"/>
      <w:ind w:left="0"/>
      <w:jc w:val="left"/>
    </w:pPr>
    <w:rPr>
      <w:sz w:val="24"/>
      <w:szCs w:val="24"/>
      <w:lang w:val="ru-RU" w:eastAsia="ru-RU"/>
    </w:rPr>
  </w:style>
  <w:style w:type="paragraph" w:customStyle="1" w:styleId="rvps6">
    <w:name w:val="rvps6"/>
    <w:basedOn w:val="a"/>
    <w:rsid w:val="00210898"/>
    <w:pPr>
      <w:widowControl/>
      <w:spacing w:before="100" w:beforeAutospacing="1" w:after="100" w:afterAutospacing="1"/>
      <w:ind w:left="0"/>
      <w:jc w:val="left"/>
    </w:pPr>
    <w:rPr>
      <w:sz w:val="24"/>
      <w:szCs w:val="24"/>
      <w:lang w:val="ru-RU" w:eastAsia="ru-RU"/>
    </w:rPr>
  </w:style>
  <w:style w:type="paragraph" w:customStyle="1" w:styleId="rvps7">
    <w:name w:val="rvps7"/>
    <w:basedOn w:val="a"/>
    <w:rsid w:val="00210898"/>
    <w:pPr>
      <w:widowControl/>
      <w:spacing w:before="100" w:beforeAutospacing="1" w:after="100" w:afterAutospacing="1"/>
      <w:ind w:left="0"/>
      <w:jc w:val="left"/>
    </w:pPr>
    <w:rPr>
      <w:sz w:val="24"/>
      <w:szCs w:val="24"/>
      <w:lang w:val="ru-RU" w:eastAsia="ru-RU"/>
    </w:rPr>
  </w:style>
  <w:style w:type="paragraph" w:customStyle="1" w:styleId="rvps18">
    <w:name w:val="rvps18"/>
    <w:basedOn w:val="a"/>
    <w:rsid w:val="00210898"/>
    <w:pPr>
      <w:widowControl/>
      <w:spacing w:before="100" w:beforeAutospacing="1" w:after="100" w:afterAutospacing="1"/>
      <w:ind w:left="0"/>
      <w:jc w:val="left"/>
    </w:pPr>
    <w:rPr>
      <w:sz w:val="24"/>
      <w:szCs w:val="24"/>
      <w:lang w:val="ru-RU" w:eastAsia="ru-RU"/>
    </w:rPr>
  </w:style>
  <w:style w:type="paragraph" w:customStyle="1" w:styleId="rvps2">
    <w:name w:val="rvps2"/>
    <w:basedOn w:val="a"/>
    <w:rsid w:val="00210898"/>
    <w:pPr>
      <w:widowControl/>
      <w:spacing w:before="100" w:beforeAutospacing="1" w:after="100" w:afterAutospacing="1"/>
      <w:ind w:left="0"/>
      <w:jc w:val="left"/>
    </w:pPr>
    <w:rPr>
      <w:sz w:val="24"/>
      <w:szCs w:val="24"/>
      <w:lang w:val="ru-RU" w:eastAsia="ru-RU"/>
    </w:rPr>
  </w:style>
  <w:style w:type="paragraph" w:customStyle="1" w:styleId="rvps4">
    <w:name w:val="rvps4"/>
    <w:basedOn w:val="a"/>
    <w:rsid w:val="00210898"/>
    <w:pPr>
      <w:widowControl/>
      <w:spacing w:before="100" w:beforeAutospacing="1" w:after="100" w:afterAutospacing="1"/>
      <w:ind w:left="0"/>
      <w:jc w:val="left"/>
    </w:pPr>
    <w:rPr>
      <w:sz w:val="24"/>
      <w:szCs w:val="24"/>
      <w:lang w:val="ru-RU" w:eastAsia="ru-RU"/>
    </w:rPr>
  </w:style>
  <w:style w:type="paragraph" w:customStyle="1" w:styleId="rvps15">
    <w:name w:val="rvps15"/>
    <w:basedOn w:val="a"/>
    <w:rsid w:val="00210898"/>
    <w:pPr>
      <w:widowControl/>
      <w:spacing w:before="100" w:beforeAutospacing="1" w:after="100" w:afterAutospacing="1"/>
      <w:ind w:left="0"/>
      <w:jc w:val="left"/>
    </w:pPr>
    <w:rPr>
      <w:sz w:val="24"/>
      <w:szCs w:val="24"/>
      <w:lang w:val="ru-RU" w:eastAsia="ru-RU"/>
    </w:rPr>
  </w:style>
  <w:style w:type="character" w:customStyle="1" w:styleId="rvts0">
    <w:name w:val="rvts0"/>
    <w:basedOn w:val="a0"/>
    <w:rsid w:val="00210898"/>
  </w:style>
  <w:style w:type="character" w:customStyle="1" w:styleId="fontstyle01">
    <w:name w:val="fontstyle01"/>
    <w:rsid w:val="00210898"/>
    <w:rPr>
      <w:rFonts w:ascii="TimesNewRomanPS-BoldMT" w:eastAsia="TimesNewRomanPS-BoldMT" w:hint="eastAsia"/>
      <w:b/>
      <w:bCs/>
      <w:i w:val="0"/>
      <w:iCs w:val="0"/>
      <w:color w:val="000000"/>
      <w:sz w:val="24"/>
      <w:szCs w:val="24"/>
    </w:rPr>
  </w:style>
  <w:style w:type="character" w:customStyle="1" w:styleId="fontstyle21">
    <w:name w:val="fontstyle21"/>
    <w:basedOn w:val="a0"/>
    <w:rsid w:val="00210898"/>
    <w:rPr>
      <w:rFonts w:ascii="Times New Roman" w:hAnsi="Times New Roman" w:cs="Times New Roman" w:hint="default"/>
      <w:b w:val="0"/>
      <w:bCs w:val="0"/>
      <w:i w:val="0"/>
      <w:iCs w:val="0"/>
      <w:color w:val="000000"/>
      <w:sz w:val="28"/>
      <w:szCs w:val="28"/>
    </w:rPr>
  </w:style>
  <w:style w:type="paragraph" w:styleId="ae">
    <w:name w:val="Balloon Text"/>
    <w:basedOn w:val="a"/>
    <w:link w:val="af"/>
    <w:uiPriority w:val="99"/>
    <w:semiHidden/>
    <w:unhideWhenUsed/>
    <w:rsid w:val="00210898"/>
    <w:rPr>
      <w:rFonts w:ascii="Tahoma" w:hAnsi="Tahoma" w:cs="Tahoma"/>
      <w:sz w:val="16"/>
      <w:szCs w:val="16"/>
    </w:rPr>
  </w:style>
  <w:style w:type="character" w:customStyle="1" w:styleId="af">
    <w:name w:val="Текст выноски Знак"/>
    <w:basedOn w:val="a0"/>
    <w:link w:val="ae"/>
    <w:uiPriority w:val="99"/>
    <w:semiHidden/>
    <w:rsid w:val="00210898"/>
    <w:rPr>
      <w:rFonts w:ascii="Tahoma" w:eastAsia="Times New Roman" w:hAnsi="Tahoma" w:cs="Tahoma"/>
      <w:sz w:val="16"/>
      <w:szCs w:val="16"/>
      <w:lang w:val="uk-UA" w:eastAsia="uk-UA"/>
    </w:rPr>
  </w:style>
  <w:style w:type="paragraph" w:styleId="af0">
    <w:name w:val="header"/>
    <w:basedOn w:val="a"/>
    <w:link w:val="af1"/>
    <w:uiPriority w:val="99"/>
    <w:semiHidden/>
    <w:unhideWhenUsed/>
    <w:rsid w:val="00186494"/>
    <w:pPr>
      <w:tabs>
        <w:tab w:val="center" w:pos="4819"/>
        <w:tab w:val="right" w:pos="9639"/>
      </w:tabs>
    </w:pPr>
  </w:style>
  <w:style w:type="character" w:customStyle="1" w:styleId="af1">
    <w:name w:val="Верхний колонтитул Знак"/>
    <w:basedOn w:val="a0"/>
    <w:link w:val="af0"/>
    <w:uiPriority w:val="99"/>
    <w:semiHidden/>
    <w:rsid w:val="00186494"/>
    <w:rPr>
      <w:rFonts w:ascii="Times New Roman" w:eastAsia="Times New Roman" w:hAnsi="Times New Roman" w:cs="Times New Roman"/>
      <w:sz w:val="28"/>
      <w:szCs w:val="20"/>
      <w:lang w:val="uk-UA" w:eastAsia="uk-UA"/>
    </w:rPr>
  </w:style>
  <w:style w:type="paragraph" w:styleId="af2">
    <w:name w:val="footer"/>
    <w:basedOn w:val="a"/>
    <w:link w:val="af3"/>
    <w:uiPriority w:val="99"/>
    <w:semiHidden/>
    <w:unhideWhenUsed/>
    <w:rsid w:val="00186494"/>
    <w:pPr>
      <w:tabs>
        <w:tab w:val="center" w:pos="4819"/>
        <w:tab w:val="right" w:pos="9639"/>
      </w:tabs>
    </w:pPr>
  </w:style>
  <w:style w:type="character" w:customStyle="1" w:styleId="af3">
    <w:name w:val="Нижний колонтитул Знак"/>
    <w:basedOn w:val="a0"/>
    <w:link w:val="af2"/>
    <w:uiPriority w:val="99"/>
    <w:semiHidden/>
    <w:rsid w:val="00186494"/>
    <w:rPr>
      <w:rFonts w:ascii="Times New Roman" w:eastAsia="Times New Roman" w:hAnsi="Times New Roman" w:cs="Times New Roman"/>
      <w:sz w:val="28"/>
      <w:szCs w:val="20"/>
      <w:lang w:val="uk-UA" w:eastAsia="uk-UA"/>
    </w:rPr>
  </w:style>
  <w:style w:type="table" w:styleId="af4">
    <w:name w:val="Table Grid"/>
    <w:basedOn w:val="a1"/>
    <w:uiPriority w:val="99"/>
    <w:rsid w:val="004A24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2">
    <w:name w:val="Body Text Indent 3"/>
    <w:basedOn w:val="a"/>
    <w:link w:val="33"/>
    <w:uiPriority w:val="99"/>
    <w:unhideWhenUsed/>
    <w:rsid w:val="00A44116"/>
    <w:pPr>
      <w:spacing w:after="120"/>
      <w:ind w:left="283"/>
    </w:pPr>
    <w:rPr>
      <w:sz w:val="16"/>
      <w:szCs w:val="16"/>
    </w:rPr>
  </w:style>
  <w:style w:type="character" w:customStyle="1" w:styleId="33">
    <w:name w:val="Основной текст с отступом 3 Знак"/>
    <w:basedOn w:val="a0"/>
    <w:link w:val="32"/>
    <w:uiPriority w:val="99"/>
    <w:rsid w:val="00A44116"/>
    <w:rPr>
      <w:rFonts w:ascii="Times New Roman" w:eastAsia="Times New Roman" w:hAnsi="Times New Roman" w:cs="Times New Roman"/>
      <w:sz w:val="16"/>
      <w:szCs w:val="16"/>
      <w:lang w:val="uk-UA" w:eastAsia="uk-UA"/>
    </w:rPr>
  </w:style>
  <w:style w:type="character" w:customStyle="1" w:styleId="Bodytext6">
    <w:name w:val="Body text (6)"/>
    <w:basedOn w:val="a0"/>
    <w:rsid w:val="00862CFE"/>
    <w:rPr>
      <w:rFonts w:ascii="Times New Roman" w:eastAsia="Times New Roman" w:hAnsi="Times New Roman" w:cs="Times New Roman"/>
      <w:b w:val="0"/>
      <w:bCs w:val="0"/>
      <w:i w:val="0"/>
      <w:iCs w:val="0"/>
      <w:smallCaps w:val="0"/>
      <w:strike w:val="0"/>
      <w:color w:val="1F1D20"/>
      <w:spacing w:val="0"/>
      <w:w w:val="100"/>
      <w:position w:val="0"/>
      <w:sz w:val="32"/>
      <w:szCs w:val="32"/>
      <w:u w:val="none"/>
      <w:lang w:val="uk-UA" w:eastAsia="uk-UA" w:bidi="uk-UA"/>
    </w:rPr>
  </w:style>
  <w:style w:type="character" w:customStyle="1" w:styleId="whitespace-normal">
    <w:name w:val="whitespace-normal"/>
    <w:basedOn w:val="a0"/>
    <w:rsid w:val="00CD6973"/>
  </w:style>
  <w:style w:type="character" w:styleId="af5">
    <w:name w:val="Emphasis"/>
    <w:basedOn w:val="a0"/>
    <w:uiPriority w:val="20"/>
    <w:qFormat/>
    <w:rsid w:val="00D35104"/>
    <w:rPr>
      <w:i/>
      <w:iCs/>
    </w:rPr>
  </w:style>
  <w:style w:type="paragraph" w:styleId="z-">
    <w:name w:val="HTML Top of Form"/>
    <w:basedOn w:val="a"/>
    <w:next w:val="a"/>
    <w:link w:val="z-0"/>
    <w:hidden/>
    <w:uiPriority w:val="99"/>
    <w:semiHidden/>
    <w:unhideWhenUsed/>
    <w:rsid w:val="00D35104"/>
    <w:pPr>
      <w:widowControl/>
      <w:pBdr>
        <w:bottom w:val="single" w:sz="6" w:space="1" w:color="auto"/>
      </w:pBdr>
      <w:ind w:left="0"/>
    </w:pPr>
    <w:rPr>
      <w:rFonts w:ascii="Arial" w:hAnsi="Arial" w:cs="Arial"/>
      <w:vanish/>
      <w:sz w:val="16"/>
      <w:szCs w:val="16"/>
      <w:lang w:val="ru-RU" w:eastAsia="ru-RU"/>
    </w:rPr>
  </w:style>
  <w:style w:type="character" w:customStyle="1" w:styleId="z-0">
    <w:name w:val="z-Начало формы Знак"/>
    <w:basedOn w:val="a0"/>
    <w:link w:val="z-"/>
    <w:uiPriority w:val="99"/>
    <w:semiHidden/>
    <w:rsid w:val="00D35104"/>
    <w:rPr>
      <w:rFonts w:ascii="Arial" w:eastAsia="Times New Roman" w:hAnsi="Arial" w:cs="Arial"/>
      <w:vanish/>
      <w:sz w:val="16"/>
      <w:szCs w:val="16"/>
      <w:lang w:eastAsia="ru-RU"/>
    </w:rPr>
  </w:style>
  <w:style w:type="paragraph" w:customStyle="1" w:styleId="placeholder">
    <w:name w:val="placeholder"/>
    <w:basedOn w:val="a"/>
    <w:rsid w:val="00D35104"/>
    <w:pPr>
      <w:widowControl/>
      <w:spacing w:before="100" w:beforeAutospacing="1" w:after="100" w:afterAutospacing="1"/>
      <w:ind w:left="0"/>
      <w:jc w:val="left"/>
    </w:pPr>
    <w:rPr>
      <w:sz w:val="24"/>
      <w:szCs w:val="24"/>
      <w:lang w:val="ru-RU" w:eastAsia="ru-RU"/>
    </w:rPr>
  </w:style>
  <w:style w:type="paragraph" w:styleId="z-1">
    <w:name w:val="HTML Bottom of Form"/>
    <w:basedOn w:val="a"/>
    <w:next w:val="a"/>
    <w:link w:val="z-2"/>
    <w:hidden/>
    <w:uiPriority w:val="99"/>
    <w:semiHidden/>
    <w:unhideWhenUsed/>
    <w:rsid w:val="00D35104"/>
    <w:pPr>
      <w:widowControl/>
      <w:pBdr>
        <w:top w:val="single" w:sz="6" w:space="1" w:color="auto"/>
      </w:pBdr>
      <w:ind w:left="0"/>
    </w:pPr>
    <w:rPr>
      <w:rFonts w:ascii="Arial" w:hAnsi="Arial" w:cs="Arial"/>
      <w:vanish/>
      <w:sz w:val="16"/>
      <w:szCs w:val="16"/>
      <w:lang w:val="ru-RU" w:eastAsia="ru-RU"/>
    </w:rPr>
  </w:style>
  <w:style w:type="character" w:customStyle="1" w:styleId="z-2">
    <w:name w:val="z-Конец формы Знак"/>
    <w:basedOn w:val="a0"/>
    <w:link w:val="z-1"/>
    <w:uiPriority w:val="99"/>
    <w:semiHidden/>
    <w:rsid w:val="00D35104"/>
    <w:rPr>
      <w:rFonts w:ascii="Arial" w:eastAsia="Times New Roman" w:hAnsi="Arial" w:cs="Arial"/>
      <w:vanish/>
      <w:sz w:val="16"/>
      <w:szCs w:val="16"/>
      <w:lang w:eastAsia="ru-RU"/>
    </w:rPr>
  </w:style>
  <w:style w:type="character" w:customStyle="1" w:styleId="rvts15">
    <w:name w:val="rvts15"/>
    <w:basedOn w:val="a0"/>
    <w:rsid w:val="006435BA"/>
  </w:style>
</w:styles>
</file>

<file path=word/webSettings.xml><?xml version="1.0" encoding="utf-8"?>
<w:webSettings xmlns:r="http://schemas.openxmlformats.org/officeDocument/2006/relationships" xmlns:w="http://schemas.openxmlformats.org/wordprocessingml/2006/main">
  <w:divs>
    <w:div w:id="17969706">
      <w:bodyDiv w:val="1"/>
      <w:marLeft w:val="0"/>
      <w:marRight w:val="0"/>
      <w:marTop w:val="0"/>
      <w:marBottom w:val="0"/>
      <w:divBdr>
        <w:top w:val="none" w:sz="0" w:space="0" w:color="auto"/>
        <w:left w:val="none" w:sz="0" w:space="0" w:color="auto"/>
        <w:bottom w:val="none" w:sz="0" w:space="0" w:color="auto"/>
        <w:right w:val="none" w:sz="0" w:space="0" w:color="auto"/>
      </w:divBdr>
    </w:div>
    <w:div w:id="65108216">
      <w:bodyDiv w:val="1"/>
      <w:marLeft w:val="0"/>
      <w:marRight w:val="0"/>
      <w:marTop w:val="0"/>
      <w:marBottom w:val="0"/>
      <w:divBdr>
        <w:top w:val="none" w:sz="0" w:space="0" w:color="auto"/>
        <w:left w:val="none" w:sz="0" w:space="0" w:color="auto"/>
        <w:bottom w:val="none" w:sz="0" w:space="0" w:color="auto"/>
        <w:right w:val="none" w:sz="0" w:space="0" w:color="auto"/>
      </w:divBdr>
    </w:div>
    <w:div w:id="157889216">
      <w:bodyDiv w:val="1"/>
      <w:marLeft w:val="0"/>
      <w:marRight w:val="0"/>
      <w:marTop w:val="0"/>
      <w:marBottom w:val="0"/>
      <w:divBdr>
        <w:top w:val="none" w:sz="0" w:space="0" w:color="auto"/>
        <w:left w:val="none" w:sz="0" w:space="0" w:color="auto"/>
        <w:bottom w:val="none" w:sz="0" w:space="0" w:color="auto"/>
        <w:right w:val="none" w:sz="0" w:space="0" w:color="auto"/>
      </w:divBdr>
    </w:div>
    <w:div w:id="186409248">
      <w:bodyDiv w:val="1"/>
      <w:marLeft w:val="0"/>
      <w:marRight w:val="0"/>
      <w:marTop w:val="0"/>
      <w:marBottom w:val="0"/>
      <w:divBdr>
        <w:top w:val="none" w:sz="0" w:space="0" w:color="auto"/>
        <w:left w:val="none" w:sz="0" w:space="0" w:color="auto"/>
        <w:bottom w:val="none" w:sz="0" w:space="0" w:color="auto"/>
        <w:right w:val="none" w:sz="0" w:space="0" w:color="auto"/>
      </w:divBdr>
      <w:divsChild>
        <w:div w:id="71977925">
          <w:marLeft w:val="0"/>
          <w:marRight w:val="0"/>
          <w:marTop w:val="0"/>
          <w:marBottom w:val="0"/>
          <w:divBdr>
            <w:top w:val="none" w:sz="0" w:space="0" w:color="auto"/>
            <w:left w:val="none" w:sz="0" w:space="0" w:color="auto"/>
            <w:bottom w:val="none" w:sz="0" w:space="0" w:color="auto"/>
            <w:right w:val="none" w:sz="0" w:space="0" w:color="auto"/>
          </w:divBdr>
          <w:divsChild>
            <w:div w:id="1207373108">
              <w:marLeft w:val="0"/>
              <w:marRight w:val="0"/>
              <w:marTop w:val="0"/>
              <w:marBottom w:val="0"/>
              <w:divBdr>
                <w:top w:val="none" w:sz="0" w:space="0" w:color="auto"/>
                <w:left w:val="none" w:sz="0" w:space="0" w:color="auto"/>
                <w:bottom w:val="none" w:sz="0" w:space="0" w:color="auto"/>
                <w:right w:val="none" w:sz="0" w:space="0" w:color="auto"/>
              </w:divBdr>
              <w:divsChild>
                <w:div w:id="821197147">
                  <w:marLeft w:val="0"/>
                  <w:marRight w:val="0"/>
                  <w:marTop w:val="0"/>
                  <w:marBottom w:val="0"/>
                  <w:divBdr>
                    <w:top w:val="none" w:sz="0" w:space="0" w:color="auto"/>
                    <w:left w:val="none" w:sz="0" w:space="0" w:color="auto"/>
                    <w:bottom w:val="none" w:sz="0" w:space="0" w:color="auto"/>
                    <w:right w:val="none" w:sz="0" w:space="0" w:color="auto"/>
                  </w:divBdr>
                  <w:divsChild>
                    <w:div w:id="597179057">
                      <w:marLeft w:val="0"/>
                      <w:marRight w:val="0"/>
                      <w:marTop w:val="0"/>
                      <w:marBottom w:val="0"/>
                      <w:divBdr>
                        <w:top w:val="none" w:sz="0" w:space="0" w:color="auto"/>
                        <w:left w:val="none" w:sz="0" w:space="0" w:color="auto"/>
                        <w:bottom w:val="none" w:sz="0" w:space="0" w:color="auto"/>
                        <w:right w:val="none" w:sz="0" w:space="0" w:color="auto"/>
                      </w:divBdr>
                      <w:divsChild>
                        <w:div w:id="145754378">
                          <w:marLeft w:val="0"/>
                          <w:marRight w:val="0"/>
                          <w:marTop w:val="0"/>
                          <w:marBottom w:val="0"/>
                          <w:divBdr>
                            <w:top w:val="none" w:sz="0" w:space="0" w:color="auto"/>
                            <w:left w:val="none" w:sz="0" w:space="0" w:color="auto"/>
                            <w:bottom w:val="none" w:sz="0" w:space="0" w:color="auto"/>
                            <w:right w:val="none" w:sz="0" w:space="0" w:color="auto"/>
                          </w:divBdr>
                          <w:divsChild>
                            <w:div w:id="744448260">
                              <w:marLeft w:val="0"/>
                              <w:marRight w:val="0"/>
                              <w:marTop w:val="0"/>
                              <w:marBottom w:val="0"/>
                              <w:divBdr>
                                <w:top w:val="none" w:sz="0" w:space="0" w:color="auto"/>
                                <w:left w:val="none" w:sz="0" w:space="0" w:color="auto"/>
                                <w:bottom w:val="none" w:sz="0" w:space="0" w:color="auto"/>
                                <w:right w:val="none" w:sz="0" w:space="0" w:color="auto"/>
                              </w:divBdr>
                              <w:divsChild>
                                <w:div w:id="1315839246">
                                  <w:marLeft w:val="0"/>
                                  <w:marRight w:val="0"/>
                                  <w:marTop w:val="0"/>
                                  <w:marBottom w:val="0"/>
                                  <w:divBdr>
                                    <w:top w:val="none" w:sz="0" w:space="0" w:color="auto"/>
                                    <w:left w:val="none" w:sz="0" w:space="0" w:color="auto"/>
                                    <w:bottom w:val="none" w:sz="0" w:space="0" w:color="auto"/>
                                    <w:right w:val="none" w:sz="0" w:space="0" w:color="auto"/>
                                  </w:divBdr>
                                  <w:divsChild>
                                    <w:div w:id="7949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730">
                          <w:marLeft w:val="0"/>
                          <w:marRight w:val="0"/>
                          <w:marTop w:val="0"/>
                          <w:marBottom w:val="0"/>
                          <w:divBdr>
                            <w:top w:val="none" w:sz="0" w:space="0" w:color="auto"/>
                            <w:left w:val="none" w:sz="0" w:space="0" w:color="auto"/>
                            <w:bottom w:val="none" w:sz="0" w:space="0" w:color="auto"/>
                            <w:right w:val="none" w:sz="0" w:space="0" w:color="auto"/>
                          </w:divBdr>
                          <w:divsChild>
                            <w:div w:id="198203322">
                              <w:marLeft w:val="0"/>
                              <w:marRight w:val="0"/>
                              <w:marTop w:val="0"/>
                              <w:marBottom w:val="0"/>
                              <w:divBdr>
                                <w:top w:val="none" w:sz="0" w:space="0" w:color="auto"/>
                                <w:left w:val="none" w:sz="0" w:space="0" w:color="auto"/>
                                <w:bottom w:val="none" w:sz="0" w:space="0" w:color="auto"/>
                                <w:right w:val="none" w:sz="0" w:space="0" w:color="auto"/>
                              </w:divBdr>
                              <w:divsChild>
                                <w:div w:id="572812606">
                                  <w:marLeft w:val="0"/>
                                  <w:marRight w:val="0"/>
                                  <w:marTop w:val="0"/>
                                  <w:marBottom w:val="0"/>
                                  <w:divBdr>
                                    <w:top w:val="none" w:sz="0" w:space="0" w:color="auto"/>
                                    <w:left w:val="none" w:sz="0" w:space="0" w:color="auto"/>
                                    <w:bottom w:val="none" w:sz="0" w:space="0" w:color="auto"/>
                                    <w:right w:val="none" w:sz="0" w:space="0" w:color="auto"/>
                                  </w:divBdr>
                                  <w:divsChild>
                                    <w:div w:id="1222979832">
                                      <w:marLeft w:val="0"/>
                                      <w:marRight w:val="0"/>
                                      <w:marTop w:val="0"/>
                                      <w:marBottom w:val="0"/>
                                      <w:divBdr>
                                        <w:top w:val="none" w:sz="0" w:space="0" w:color="auto"/>
                                        <w:left w:val="none" w:sz="0" w:space="0" w:color="auto"/>
                                        <w:bottom w:val="none" w:sz="0" w:space="0" w:color="auto"/>
                                        <w:right w:val="none" w:sz="0" w:space="0" w:color="auto"/>
                                      </w:divBdr>
                                      <w:divsChild>
                                        <w:div w:id="12794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758755">
          <w:marLeft w:val="0"/>
          <w:marRight w:val="0"/>
          <w:marTop w:val="0"/>
          <w:marBottom w:val="0"/>
          <w:divBdr>
            <w:top w:val="none" w:sz="0" w:space="0" w:color="auto"/>
            <w:left w:val="none" w:sz="0" w:space="0" w:color="auto"/>
            <w:bottom w:val="none" w:sz="0" w:space="0" w:color="auto"/>
            <w:right w:val="none" w:sz="0" w:space="0" w:color="auto"/>
          </w:divBdr>
          <w:divsChild>
            <w:div w:id="96705074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0"/>
                  <w:marRight w:val="0"/>
                  <w:marTop w:val="0"/>
                  <w:marBottom w:val="0"/>
                  <w:divBdr>
                    <w:top w:val="none" w:sz="0" w:space="0" w:color="auto"/>
                    <w:left w:val="none" w:sz="0" w:space="0" w:color="auto"/>
                    <w:bottom w:val="none" w:sz="0" w:space="0" w:color="auto"/>
                    <w:right w:val="none" w:sz="0" w:space="0" w:color="auto"/>
                  </w:divBdr>
                  <w:divsChild>
                    <w:div w:id="251209944">
                      <w:marLeft w:val="0"/>
                      <w:marRight w:val="0"/>
                      <w:marTop w:val="0"/>
                      <w:marBottom w:val="0"/>
                      <w:divBdr>
                        <w:top w:val="none" w:sz="0" w:space="0" w:color="auto"/>
                        <w:left w:val="none" w:sz="0" w:space="0" w:color="auto"/>
                        <w:bottom w:val="none" w:sz="0" w:space="0" w:color="auto"/>
                        <w:right w:val="none" w:sz="0" w:space="0" w:color="auto"/>
                      </w:divBdr>
                      <w:divsChild>
                        <w:div w:id="138691225">
                          <w:marLeft w:val="0"/>
                          <w:marRight w:val="0"/>
                          <w:marTop w:val="0"/>
                          <w:marBottom w:val="0"/>
                          <w:divBdr>
                            <w:top w:val="none" w:sz="0" w:space="0" w:color="auto"/>
                            <w:left w:val="none" w:sz="0" w:space="0" w:color="auto"/>
                            <w:bottom w:val="none" w:sz="0" w:space="0" w:color="auto"/>
                            <w:right w:val="none" w:sz="0" w:space="0" w:color="auto"/>
                          </w:divBdr>
                          <w:divsChild>
                            <w:div w:id="89741615">
                              <w:marLeft w:val="0"/>
                              <w:marRight w:val="0"/>
                              <w:marTop w:val="0"/>
                              <w:marBottom w:val="0"/>
                              <w:divBdr>
                                <w:top w:val="none" w:sz="0" w:space="0" w:color="auto"/>
                                <w:left w:val="none" w:sz="0" w:space="0" w:color="auto"/>
                                <w:bottom w:val="none" w:sz="0" w:space="0" w:color="auto"/>
                                <w:right w:val="none" w:sz="0" w:space="0" w:color="auto"/>
                              </w:divBdr>
                              <w:divsChild>
                                <w:div w:id="806699203">
                                  <w:marLeft w:val="0"/>
                                  <w:marRight w:val="0"/>
                                  <w:marTop w:val="0"/>
                                  <w:marBottom w:val="0"/>
                                  <w:divBdr>
                                    <w:top w:val="none" w:sz="0" w:space="0" w:color="auto"/>
                                    <w:left w:val="none" w:sz="0" w:space="0" w:color="auto"/>
                                    <w:bottom w:val="none" w:sz="0" w:space="0" w:color="auto"/>
                                    <w:right w:val="none" w:sz="0" w:space="0" w:color="auto"/>
                                  </w:divBdr>
                                  <w:divsChild>
                                    <w:div w:id="979307996">
                                      <w:marLeft w:val="0"/>
                                      <w:marRight w:val="0"/>
                                      <w:marTop w:val="0"/>
                                      <w:marBottom w:val="0"/>
                                      <w:divBdr>
                                        <w:top w:val="none" w:sz="0" w:space="0" w:color="auto"/>
                                        <w:left w:val="none" w:sz="0" w:space="0" w:color="auto"/>
                                        <w:bottom w:val="none" w:sz="0" w:space="0" w:color="auto"/>
                                        <w:right w:val="none" w:sz="0" w:space="0" w:color="auto"/>
                                      </w:divBdr>
                                      <w:divsChild>
                                        <w:div w:id="391542420">
                                          <w:marLeft w:val="0"/>
                                          <w:marRight w:val="0"/>
                                          <w:marTop w:val="0"/>
                                          <w:marBottom w:val="0"/>
                                          <w:divBdr>
                                            <w:top w:val="none" w:sz="0" w:space="0" w:color="auto"/>
                                            <w:left w:val="none" w:sz="0" w:space="0" w:color="auto"/>
                                            <w:bottom w:val="none" w:sz="0" w:space="0" w:color="auto"/>
                                            <w:right w:val="none" w:sz="0" w:space="0" w:color="auto"/>
                                          </w:divBdr>
                                          <w:divsChild>
                                            <w:div w:id="19269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617073">
      <w:bodyDiv w:val="1"/>
      <w:marLeft w:val="0"/>
      <w:marRight w:val="0"/>
      <w:marTop w:val="0"/>
      <w:marBottom w:val="0"/>
      <w:divBdr>
        <w:top w:val="none" w:sz="0" w:space="0" w:color="auto"/>
        <w:left w:val="none" w:sz="0" w:space="0" w:color="auto"/>
        <w:bottom w:val="none" w:sz="0" w:space="0" w:color="auto"/>
        <w:right w:val="none" w:sz="0" w:space="0" w:color="auto"/>
      </w:divBdr>
    </w:div>
    <w:div w:id="540822572">
      <w:bodyDiv w:val="1"/>
      <w:marLeft w:val="0"/>
      <w:marRight w:val="0"/>
      <w:marTop w:val="0"/>
      <w:marBottom w:val="0"/>
      <w:divBdr>
        <w:top w:val="none" w:sz="0" w:space="0" w:color="auto"/>
        <w:left w:val="none" w:sz="0" w:space="0" w:color="auto"/>
        <w:bottom w:val="none" w:sz="0" w:space="0" w:color="auto"/>
        <w:right w:val="none" w:sz="0" w:space="0" w:color="auto"/>
      </w:divBdr>
      <w:divsChild>
        <w:div w:id="1962804888">
          <w:marLeft w:val="0"/>
          <w:marRight w:val="0"/>
          <w:marTop w:val="0"/>
          <w:marBottom w:val="0"/>
          <w:divBdr>
            <w:top w:val="none" w:sz="0" w:space="0" w:color="auto"/>
            <w:left w:val="none" w:sz="0" w:space="0" w:color="auto"/>
            <w:bottom w:val="none" w:sz="0" w:space="0" w:color="auto"/>
            <w:right w:val="none" w:sz="0" w:space="0" w:color="auto"/>
          </w:divBdr>
          <w:divsChild>
            <w:div w:id="2097169719">
              <w:marLeft w:val="0"/>
              <w:marRight w:val="0"/>
              <w:marTop w:val="0"/>
              <w:marBottom w:val="0"/>
              <w:divBdr>
                <w:top w:val="none" w:sz="0" w:space="0" w:color="auto"/>
                <w:left w:val="none" w:sz="0" w:space="0" w:color="auto"/>
                <w:bottom w:val="none" w:sz="0" w:space="0" w:color="auto"/>
                <w:right w:val="none" w:sz="0" w:space="0" w:color="auto"/>
              </w:divBdr>
              <w:divsChild>
                <w:div w:id="1488665687">
                  <w:marLeft w:val="0"/>
                  <w:marRight w:val="0"/>
                  <w:marTop w:val="0"/>
                  <w:marBottom w:val="0"/>
                  <w:divBdr>
                    <w:top w:val="none" w:sz="0" w:space="0" w:color="auto"/>
                    <w:left w:val="none" w:sz="0" w:space="0" w:color="auto"/>
                    <w:bottom w:val="none" w:sz="0" w:space="0" w:color="auto"/>
                    <w:right w:val="none" w:sz="0" w:space="0" w:color="auto"/>
                  </w:divBdr>
                  <w:divsChild>
                    <w:div w:id="2064593716">
                      <w:marLeft w:val="0"/>
                      <w:marRight w:val="0"/>
                      <w:marTop w:val="0"/>
                      <w:marBottom w:val="0"/>
                      <w:divBdr>
                        <w:top w:val="none" w:sz="0" w:space="0" w:color="auto"/>
                        <w:left w:val="none" w:sz="0" w:space="0" w:color="auto"/>
                        <w:bottom w:val="none" w:sz="0" w:space="0" w:color="auto"/>
                        <w:right w:val="none" w:sz="0" w:space="0" w:color="auto"/>
                      </w:divBdr>
                      <w:divsChild>
                        <w:div w:id="548801833">
                          <w:marLeft w:val="0"/>
                          <w:marRight w:val="0"/>
                          <w:marTop w:val="0"/>
                          <w:marBottom w:val="0"/>
                          <w:divBdr>
                            <w:top w:val="none" w:sz="0" w:space="0" w:color="auto"/>
                            <w:left w:val="none" w:sz="0" w:space="0" w:color="auto"/>
                            <w:bottom w:val="none" w:sz="0" w:space="0" w:color="auto"/>
                            <w:right w:val="none" w:sz="0" w:space="0" w:color="auto"/>
                          </w:divBdr>
                          <w:divsChild>
                            <w:div w:id="522136113">
                              <w:marLeft w:val="0"/>
                              <w:marRight w:val="0"/>
                              <w:marTop w:val="0"/>
                              <w:marBottom w:val="0"/>
                              <w:divBdr>
                                <w:top w:val="none" w:sz="0" w:space="0" w:color="auto"/>
                                <w:left w:val="none" w:sz="0" w:space="0" w:color="auto"/>
                                <w:bottom w:val="none" w:sz="0" w:space="0" w:color="auto"/>
                                <w:right w:val="none" w:sz="0" w:space="0" w:color="auto"/>
                              </w:divBdr>
                              <w:divsChild>
                                <w:div w:id="1792240084">
                                  <w:marLeft w:val="0"/>
                                  <w:marRight w:val="0"/>
                                  <w:marTop w:val="0"/>
                                  <w:marBottom w:val="0"/>
                                  <w:divBdr>
                                    <w:top w:val="none" w:sz="0" w:space="0" w:color="auto"/>
                                    <w:left w:val="none" w:sz="0" w:space="0" w:color="auto"/>
                                    <w:bottom w:val="none" w:sz="0" w:space="0" w:color="auto"/>
                                    <w:right w:val="none" w:sz="0" w:space="0" w:color="auto"/>
                                  </w:divBdr>
                                  <w:divsChild>
                                    <w:div w:id="20334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341958">
          <w:marLeft w:val="0"/>
          <w:marRight w:val="0"/>
          <w:marTop w:val="0"/>
          <w:marBottom w:val="0"/>
          <w:divBdr>
            <w:top w:val="none" w:sz="0" w:space="0" w:color="auto"/>
            <w:left w:val="none" w:sz="0" w:space="0" w:color="auto"/>
            <w:bottom w:val="none" w:sz="0" w:space="0" w:color="auto"/>
            <w:right w:val="none" w:sz="0" w:space="0" w:color="auto"/>
          </w:divBdr>
          <w:divsChild>
            <w:div w:id="1107506395">
              <w:marLeft w:val="0"/>
              <w:marRight w:val="0"/>
              <w:marTop w:val="0"/>
              <w:marBottom w:val="0"/>
              <w:divBdr>
                <w:top w:val="none" w:sz="0" w:space="0" w:color="auto"/>
                <w:left w:val="none" w:sz="0" w:space="0" w:color="auto"/>
                <w:bottom w:val="none" w:sz="0" w:space="0" w:color="auto"/>
                <w:right w:val="none" w:sz="0" w:space="0" w:color="auto"/>
              </w:divBdr>
              <w:divsChild>
                <w:div w:id="1653678140">
                  <w:marLeft w:val="0"/>
                  <w:marRight w:val="0"/>
                  <w:marTop w:val="0"/>
                  <w:marBottom w:val="0"/>
                  <w:divBdr>
                    <w:top w:val="none" w:sz="0" w:space="0" w:color="auto"/>
                    <w:left w:val="none" w:sz="0" w:space="0" w:color="auto"/>
                    <w:bottom w:val="none" w:sz="0" w:space="0" w:color="auto"/>
                    <w:right w:val="none" w:sz="0" w:space="0" w:color="auto"/>
                  </w:divBdr>
                  <w:divsChild>
                    <w:div w:id="644352670">
                      <w:marLeft w:val="0"/>
                      <w:marRight w:val="0"/>
                      <w:marTop w:val="0"/>
                      <w:marBottom w:val="0"/>
                      <w:divBdr>
                        <w:top w:val="none" w:sz="0" w:space="0" w:color="auto"/>
                        <w:left w:val="none" w:sz="0" w:space="0" w:color="auto"/>
                        <w:bottom w:val="none" w:sz="0" w:space="0" w:color="auto"/>
                        <w:right w:val="none" w:sz="0" w:space="0" w:color="auto"/>
                      </w:divBdr>
                      <w:divsChild>
                        <w:div w:id="1279335660">
                          <w:marLeft w:val="0"/>
                          <w:marRight w:val="0"/>
                          <w:marTop w:val="0"/>
                          <w:marBottom w:val="0"/>
                          <w:divBdr>
                            <w:top w:val="none" w:sz="0" w:space="0" w:color="auto"/>
                            <w:left w:val="none" w:sz="0" w:space="0" w:color="auto"/>
                            <w:bottom w:val="none" w:sz="0" w:space="0" w:color="auto"/>
                            <w:right w:val="none" w:sz="0" w:space="0" w:color="auto"/>
                          </w:divBdr>
                          <w:divsChild>
                            <w:div w:id="825558228">
                              <w:marLeft w:val="0"/>
                              <w:marRight w:val="0"/>
                              <w:marTop w:val="0"/>
                              <w:marBottom w:val="0"/>
                              <w:divBdr>
                                <w:top w:val="none" w:sz="0" w:space="0" w:color="auto"/>
                                <w:left w:val="none" w:sz="0" w:space="0" w:color="auto"/>
                                <w:bottom w:val="none" w:sz="0" w:space="0" w:color="auto"/>
                                <w:right w:val="none" w:sz="0" w:space="0" w:color="auto"/>
                              </w:divBdr>
                              <w:divsChild>
                                <w:div w:id="1898976816">
                                  <w:marLeft w:val="0"/>
                                  <w:marRight w:val="0"/>
                                  <w:marTop w:val="0"/>
                                  <w:marBottom w:val="0"/>
                                  <w:divBdr>
                                    <w:top w:val="none" w:sz="0" w:space="0" w:color="auto"/>
                                    <w:left w:val="none" w:sz="0" w:space="0" w:color="auto"/>
                                    <w:bottom w:val="none" w:sz="0" w:space="0" w:color="auto"/>
                                    <w:right w:val="none" w:sz="0" w:space="0" w:color="auto"/>
                                  </w:divBdr>
                                  <w:divsChild>
                                    <w:div w:id="1118258330">
                                      <w:marLeft w:val="0"/>
                                      <w:marRight w:val="0"/>
                                      <w:marTop w:val="0"/>
                                      <w:marBottom w:val="0"/>
                                      <w:divBdr>
                                        <w:top w:val="none" w:sz="0" w:space="0" w:color="auto"/>
                                        <w:left w:val="none" w:sz="0" w:space="0" w:color="auto"/>
                                        <w:bottom w:val="none" w:sz="0" w:space="0" w:color="auto"/>
                                        <w:right w:val="none" w:sz="0" w:space="0" w:color="auto"/>
                                      </w:divBdr>
                                      <w:divsChild>
                                        <w:div w:id="1225798147">
                                          <w:marLeft w:val="0"/>
                                          <w:marRight w:val="0"/>
                                          <w:marTop w:val="0"/>
                                          <w:marBottom w:val="0"/>
                                          <w:divBdr>
                                            <w:top w:val="none" w:sz="0" w:space="0" w:color="auto"/>
                                            <w:left w:val="none" w:sz="0" w:space="0" w:color="auto"/>
                                            <w:bottom w:val="none" w:sz="0" w:space="0" w:color="auto"/>
                                            <w:right w:val="none" w:sz="0" w:space="0" w:color="auto"/>
                                          </w:divBdr>
                                          <w:divsChild>
                                            <w:div w:id="20879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074437">
      <w:bodyDiv w:val="1"/>
      <w:marLeft w:val="0"/>
      <w:marRight w:val="0"/>
      <w:marTop w:val="0"/>
      <w:marBottom w:val="0"/>
      <w:divBdr>
        <w:top w:val="none" w:sz="0" w:space="0" w:color="auto"/>
        <w:left w:val="none" w:sz="0" w:space="0" w:color="auto"/>
        <w:bottom w:val="none" w:sz="0" w:space="0" w:color="auto"/>
        <w:right w:val="none" w:sz="0" w:space="0" w:color="auto"/>
      </w:divBdr>
    </w:div>
    <w:div w:id="637420788">
      <w:bodyDiv w:val="1"/>
      <w:marLeft w:val="0"/>
      <w:marRight w:val="0"/>
      <w:marTop w:val="0"/>
      <w:marBottom w:val="0"/>
      <w:divBdr>
        <w:top w:val="none" w:sz="0" w:space="0" w:color="auto"/>
        <w:left w:val="none" w:sz="0" w:space="0" w:color="auto"/>
        <w:bottom w:val="none" w:sz="0" w:space="0" w:color="auto"/>
        <w:right w:val="none" w:sz="0" w:space="0" w:color="auto"/>
      </w:divBdr>
    </w:div>
    <w:div w:id="956180503">
      <w:bodyDiv w:val="1"/>
      <w:marLeft w:val="0"/>
      <w:marRight w:val="0"/>
      <w:marTop w:val="0"/>
      <w:marBottom w:val="0"/>
      <w:divBdr>
        <w:top w:val="none" w:sz="0" w:space="0" w:color="auto"/>
        <w:left w:val="none" w:sz="0" w:space="0" w:color="auto"/>
        <w:bottom w:val="none" w:sz="0" w:space="0" w:color="auto"/>
        <w:right w:val="none" w:sz="0" w:space="0" w:color="auto"/>
      </w:divBdr>
      <w:divsChild>
        <w:div w:id="470485817">
          <w:marLeft w:val="0"/>
          <w:marRight w:val="0"/>
          <w:marTop w:val="0"/>
          <w:marBottom w:val="0"/>
          <w:divBdr>
            <w:top w:val="none" w:sz="0" w:space="0" w:color="auto"/>
            <w:left w:val="none" w:sz="0" w:space="0" w:color="auto"/>
            <w:bottom w:val="none" w:sz="0" w:space="0" w:color="auto"/>
            <w:right w:val="none" w:sz="0" w:space="0" w:color="auto"/>
          </w:divBdr>
          <w:divsChild>
            <w:div w:id="1045984061">
              <w:marLeft w:val="0"/>
              <w:marRight w:val="0"/>
              <w:marTop w:val="0"/>
              <w:marBottom w:val="0"/>
              <w:divBdr>
                <w:top w:val="none" w:sz="0" w:space="0" w:color="auto"/>
                <w:left w:val="none" w:sz="0" w:space="0" w:color="auto"/>
                <w:bottom w:val="none" w:sz="0" w:space="0" w:color="auto"/>
                <w:right w:val="none" w:sz="0" w:space="0" w:color="auto"/>
              </w:divBdr>
              <w:divsChild>
                <w:div w:id="324550769">
                  <w:marLeft w:val="0"/>
                  <w:marRight w:val="0"/>
                  <w:marTop w:val="0"/>
                  <w:marBottom w:val="0"/>
                  <w:divBdr>
                    <w:top w:val="none" w:sz="0" w:space="0" w:color="auto"/>
                    <w:left w:val="none" w:sz="0" w:space="0" w:color="auto"/>
                    <w:bottom w:val="none" w:sz="0" w:space="0" w:color="auto"/>
                    <w:right w:val="none" w:sz="0" w:space="0" w:color="auto"/>
                  </w:divBdr>
                  <w:divsChild>
                    <w:div w:id="575015337">
                      <w:marLeft w:val="0"/>
                      <w:marRight w:val="0"/>
                      <w:marTop w:val="0"/>
                      <w:marBottom w:val="0"/>
                      <w:divBdr>
                        <w:top w:val="none" w:sz="0" w:space="0" w:color="auto"/>
                        <w:left w:val="none" w:sz="0" w:space="0" w:color="auto"/>
                        <w:bottom w:val="none" w:sz="0" w:space="0" w:color="auto"/>
                        <w:right w:val="none" w:sz="0" w:space="0" w:color="auto"/>
                      </w:divBdr>
                      <w:divsChild>
                        <w:div w:id="522398530">
                          <w:marLeft w:val="0"/>
                          <w:marRight w:val="0"/>
                          <w:marTop w:val="0"/>
                          <w:marBottom w:val="0"/>
                          <w:divBdr>
                            <w:top w:val="none" w:sz="0" w:space="0" w:color="auto"/>
                            <w:left w:val="none" w:sz="0" w:space="0" w:color="auto"/>
                            <w:bottom w:val="none" w:sz="0" w:space="0" w:color="auto"/>
                            <w:right w:val="none" w:sz="0" w:space="0" w:color="auto"/>
                          </w:divBdr>
                          <w:divsChild>
                            <w:div w:id="1808087792">
                              <w:marLeft w:val="0"/>
                              <w:marRight w:val="0"/>
                              <w:marTop w:val="0"/>
                              <w:marBottom w:val="0"/>
                              <w:divBdr>
                                <w:top w:val="none" w:sz="0" w:space="0" w:color="auto"/>
                                <w:left w:val="none" w:sz="0" w:space="0" w:color="auto"/>
                                <w:bottom w:val="none" w:sz="0" w:space="0" w:color="auto"/>
                                <w:right w:val="none" w:sz="0" w:space="0" w:color="auto"/>
                              </w:divBdr>
                              <w:divsChild>
                                <w:div w:id="277688233">
                                  <w:marLeft w:val="0"/>
                                  <w:marRight w:val="0"/>
                                  <w:marTop w:val="0"/>
                                  <w:marBottom w:val="0"/>
                                  <w:divBdr>
                                    <w:top w:val="none" w:sz="0" w:space="0" w:color="auto"/>
                                    <w:left w:val="none" w:sz="0" w:space="0" w:color="auto"/>
                                    <w:bottom w:val="none" w:sz="0" w:space="0" w:color="auto"/>
                                    <w:right w:val="none" w:sz="0" w:space="0" w:color="auto"/>
                                  </w:divBdr>
                                  <w:divsChild>
                                    <w:div w:id="2438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0643">
          <w:marLeft w:val="0"/>
          <w:marRight w:val="0"/>
          <w:marTop w:val="0"/>
          <w:marBottom w:val="0"/>
          <w:divBdr>
            <w:top w:val="none" w:sz="0" w:space="0" w:color="auto"/>
            <w:left w:val="none" w:sz="0" w:space="0" w:color="auto"/>
            <w:bottom w:val="none" w:sz="0" w:space="0" w:color="auto"/>
            <w:right w:val="none" w:sz="0" w:space="0" w:color="auto"/>
          </w:divBdr>
          <w:divsChild>
            <w:div w:id="1374964915">
              <w:marLeft w:val="0"/>
              <w:marRight w:val="0"/>
              <w:marTop w:val="0"/>
              <w:marBottom w:val="0"/>
              <w:divBdr>
                <w:top w:val="none" w:sz="0" w:space="0" w:color="auto"/>
                <w:left w:val="none" w:sz="0" w:space="0" w:color="auto"/>
                <w:bottom w:val="none" w:sz="0" w:space="0" w:color="auto"/>
                <w:right w:val="none" w:sz="0" w:space="0" w:color="auto"/>
              </w:divBdr>
              <w:divsChild>
                <w:div w:id="621886006">
                  <w:marLeft w:val="0"/>
                  <w:marRight w:val="0"/>
                  <w:marTop w:val="0"/>
                  <w:marBottom w:val="0"/>
                  <w:divBdr>
                    <w:top w:val="none" w:sz="0" w:space="0" w:color="auto"/>
                    <w:left w:val="none" w:sz="0" w:space="0" w:color="auto"/>
                    <w:bottom w:val="none" w:sz="0" w:space="0" w:color="auto"/>
                    <w:right w:val="none" w:sz="0" w:space="0" w:color="auto"/>
                  </w:divBdr>
                  <w:divsChild>
                    <w:div w:id="1720664009">
                      <w:marLeft w:val="0"/>
                      <w:marRight w:val="0"/>
                      <w:marTop w:val="0"/>
                      <w:marBottom w:val="0"/>
                      <w:divBdr>
                        <w:top w:val="none" w:sz="0" w:space="0" w:color="auto"/>
                        <w:left w:val="none" w:sz="0" w:space="0" w:color="auto"/>
                        <w:bottom w:val="none" w:sz="0" w:space="0" w:color="auto"/>
                        <w:right w:val="none" w:sz="0" w:space="0" w:color="auto"/>
                      </w:divBdr>
                      <w:divsChild>
                        <w:div w:id="588973529">
                          <w:marLeft w:val="0"/>
                          <w:marRight w:val="0"/>
                          <w:marTop w:val="0"/>
                          <w:marBottom w:val="0"/>
                          <w:divBdr>
                            <w:top w:val="none" w:sz="0" w:space="0" w:color="auto"/>
                            <w:left w:val="none" w:sz="0" w:space="0" w:color="auto"/>
                            <w:bottom w:val="none" w:sz="0" w:space="0" w:color="auto"/>
                            <w:right w:val="none" w:sz="0" w:space="0" w:color="auto"/>
                          </w:divBdr>
                          <w:divsChild>
                            <w:div w:id="614141293">
                              <w:marLeft w:val="0"/>
                              <w:marRight w:val="0"/>
                              <w:marTop w:val="0"/>
                              <w:marBottom w:val="0"/>
                              <w:divBdr>
                                <w:top w:val="none" w:sz="0" w:space="0" w:color="auto"/>
                                <w:left w:val="none" w:sz="0" w:space="0" w:color="auto"/>
                                <w:bottom w:val="none" w:sz="0" w:space="0" w:color="auto"/>
                                <w:right w:val="none" w:sz="0" w:space="0" w:color="auto"/>
                              </w:divBdr>
                              <w:divsChild>
                                <w:div w:id="742142096">
                                  <w:marLeft w:val="0"/>
                                  <w:marRight w:val="0"/>
                                  <w:marTop w:val="0"/>
                                  <w:marBottom w:val="0"/>
                                  <w:divBdr>
                                    <w:top w:val="none" w:sz="0" w:space="0" w:color="auto"/>
                                    <w:left w:val="none" w:sz="0" w:space="0" w:color="auto"/>
                                    <w:bottom w:val="none" w:sz="0" w:space="0" w:color="auto"/>
                                    <w:right w:val="none" w:sz="0" w:space="0" w:color="auto"/>
                                  </w:divBdr>
                                  <w:divsChild>
                                    <w:div w:id="1800104652">
                                      <w:marLeft w:val="0"/>
                                      <w:marRight w:val="0"/>
                                      <w:marTop w:val="0"/>
                                      <w:marBottom w:val="0"/>
                                      <w:divBdr>
                                        <w:top w:val="none" w:sz="0" w:space="0" w:color="auto"/>
                                        <w:left w:val="none" w:sz="0" w:space="0" w:color="auto"/>
                                        <w:bottom w:val="none" w:sz="0" w:space="0" w:color="auto"/>
                                        <w:right w:val="none" w:sz="0" w:space="0" w:color="auto"/>
                                      </w:divBdr>
                                      <w:divsChild>
                                        <w:div w:id="464549319">
                                          <w:marLeft w:val="0"/>
                                          <w:marRight w:val="0"/>
                                          <w:marTop w:val="0"/>
                                          <w:marBottom w:val="0"/>
                                          <w:divBdr>
                                            <w:top w:val="none" w:sz="0" w:space="0" w:color="auto"/>
                                            <w:left w:val="none" w:sz="0" w:space="0" w:color="auto"/>
                                            <w:bottom w:val="none" w:sz="0" w:space="0" w:color="auto"/>
                                            <w:right w:val="none" w:sz="0" w:space="0" w:color="auto"/>
                                          </w:divBdr>
                                          <w:divsChild>
                                            <w:div w:id="4028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906501">
              <w:marLeft w:val="0"/>
              <w:marRight w:val="0"/>
              <w:marTop w:val="0"/>
              <w:marBottom w:val="0"/>
              <w:divBdr>
                <w:top w:val="none" w:sz="0" w:space="0" w:color="auto"/>
                <w:left w:val="none" w:sz="0" w:space="0" w:color="auto"/>
                <w:bottom w:val="none" w:sz="0" w:space="0" w:color="auto"/>
                <w:right w:val="none" w:sz="0" w:space="0" w:color="auto"/>
              </w:divBdr>
              <w:divsChild>
                <w:div w:id="3543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4463">
      <w:bodyDiv w:val="1"/>
      <w:marLeft w:val="0"/>
      <w:marRight w:val="0"/>
      <w:marTop w:val="0"/>
      <w:marBottom w:val="0"/>
      <w:divBdr>
        <w:top w:val="none" w:sz="0" w:space="0" w:color="auto"/>
        <w:left w:val="none" w:sz="0" w:space="0" w:color="auto"/>
        <w:bottom w:val="none" w:sz="0" w:space="0" w:color="auto"/>
        <w:right w:val="none" w:sz="0" w:space="0" w:color="auto"/>
      </w:divBdr>
    </w:div>
    <w:div w:id="1140346738">
      <w:bodyDiv w:val="1"/>
      <w:marLeft w:val="0"/>
      <w:marRight w:val="0"/>
      <w:marTop w:val="0"/>
      <w:marBottom w:val="0"/>
      <w:divBdr>
        <w:top w:val="none" w:sz="0" w:space="0" w:color="auto"/>
        <w:left w:val="none" w:sz="0" w:space="0" w:color="auto"/>
        <w:bottom w:val="none" w:sz="0" w:space="0" w:color="auto"/>
        <w:right w:val="none" w:sz="0" w:space="0" w:color="auto"/>
      </w:divBdr>
    </w:div>
    <w:div w:id="1185249798">
      <w:bodyDiv w:val="1"/>
      <w:marLeft w:val="0"/>
      <w:marRight w:val="0"/>
      <w:marTop w:val="0"/>
      <w:marBottom w:val="0"/>
      <w:divBdr>
        <w:top w:val="none" w:sz="0" w:space="0" w:color="auto"/>
        <w:left w:val="none" w:sz="0" w:space="0" w:color="auto"/>
        <w:bottom w:val="none" w:sz="0" w:space="0" w:color="auto"/>
        <w:right w:val="none" w:sz="0" w:space="0" w:color="auto"/>
      </w:divBdr>
    </w:div>
    <w:div w:id="1281886694">
      <w:bodyDiv w:val="1"/>
      <w:marLeft w:val="0"/>
      <w:marRight w:val="0"/>
      <w:marTop w:val="0"/>
      <w:marBottom w:val="0"/>
      <w:divBdr>
        <w:top w:val="none" w:sz="0" w:space="0" w:color="auto"/>
        <w:left w:val="none" w:sz="0" w:space="0" w:color="auto"/>
        <w:bottom w:val="none" w:sz="0" w:space="0" w:color="auto"/>
        <w:right w:val="none" w:sz="0" w:space="0" w:color="auto"/>
      </w:divBdr>
      <w:divsChild>
        <w:div w:id="1388256659">
          <w:marLeft w:val="0"/>
          <w:marRight w:val="0"/>
          <w:marTop w:val="0"/>
          <w:marBottom w:val="0"/>
          <w:divBdr>
            <w:top w:val="none" w:sz="0" w:space="0" w:color="auto"/>
            <w:left w:val="none" w:sz="0" w:space="0" w:color="auto"/>
            <w:bottom w:val="none" w:sz="0" w:space="0" w:color="auto"/>
            <w:right w:val="none" w:sz="0" w:space="0" w:color="auto"/>
          </w:divBdr>
          <w:divsChild>
            <w:div w:id="854728968">
              <w:marLeft w:val="0"/>
              <w:marRight w:val="0"/>
              <w:marTop w:val="0"/>
              <w:marBottom w:val="0"/>
              <w:divBdr>
                <w:top w:val="none" w:sz="0" w:space="0" w:color="auto"/>
                <w:left w:val="none" w:sz="0" w:space="0" w:color="auto"/>
                <w:bottom w:val="none" w:sz="0" w:space="0" w:color="auto"/>
                <w:right w:val="none" w:sz="0" w:space="0" w:color="auto"/>
              </w:divBdr>
              <w:divsChild>
                <w:div w:id="786705482">
                  <w:marLeft w:val="0"/>
                  <w:marRight w:val="0"/>
                  <w:marTop w:val="0"/>
                  <w:marBottom w:val="0"/>
                  <w:divBdr>
                    <w:top w:val="none" w:sz="0" w:space="0" w:color="auto"/>
                    <w:left w:val="none" w:sz="0" w:space="0" w:color="auto"/>
                    <w:bottom w:val="none" w:sz="0" w:space="0" w:color="auto"/>
                    <w:right w:val="none" w:sz="0" w:space="0" w:color="auto"/>
                  </w:divBdr>
                  <w:divsChild>
                    <w:div w:id="365718443">
                      <w:marLeft w:val="0"/>
                      <w:marRight w:val="0"/>
                      <w:marTop w:val="0"/>
                      <w:marBottom w:val="0"/>
                      <w:divBdr>
                        <w:top w:val="none" w:sz="0" w:space="0" w:color="auto"/>
                        <w:left w:val="none" w:sz="0" w:space="0" w:color="auto"/>
                        <w:bottom w:val="none" w:sz="0" w:space="0" w:color="auto"/>
                        <w:right w:val="none" w:sz="0" w:space="0" w:color="auto"/>
                      </w:divBdr>
                      <w:divsChild>
                        <w:div w:id="1760255513">
                          <w:marLeft w:val="0"/>
                          <w:marRight w:val="0"/>
                          <w:marTop w:val="0"/>
                          <w:marBottom w:val="0"/>
                          <w:divBdr>
                            <w:top w:val="none" w:sz="0" w:space="0" w:color="auto"/>
                            <w:left w:val="none" w:sz="0" w:space="0" w:color="auto"/>
                            <w:bottom w:val="none" w:sz="0" w:space="0" w:color="auto"/>
                            <w:right w:val="none" w:sz="0" w:space="0" w:color="auto"/>
                          </w:divBdr>
                          <w:divsChild>
                            <w:div w:id="1265267916">
                              <w:marLeft w:val="0"/>
                              <w:marRight w:val="0"/>
                              <w:marTop w:val="0"/>
                              <w:marBottom w:val="0"/>
                              <w:divBdr>
                                <w:top w:val="none" w:sz="0" w:space="0" w:color="auto"/>
                                <w:left w:val="none" w:sz="0" w:space="0" w:color="auto"/>
                                <w:bottom w:val="none" w:sz="0" w:space="0" w:color="auto"/>
                                <w:right w:val="none" w:sz="0" w:space="0" w:color="auto"/>
                              </w:divBdr>
                              <w:divsChild>
                                <w:div w:id="966667919">
                                  <w:marLeft w:val="0"/>
                                  <w:marRight w:val="0"/>
                                  <w:marTop w:val="0"/>
                                  <w:marBottom w:val="0"/>
                                  <w:divBdr>
                                    <w:top w:val="none" w:sz="0" w:space="0" w:color="auto"/>
                                    <w:left w:val="none" w:sz="0" w:space="0" w:color="auto"/>
                                    <w:bottom w:val="none" w:sz="0" w:space="0" w:color="auto"/>
                                    <w:right w:val="none" w:sz="0" w:space="0" w:color="auto"/>
                                  </w:divBdr>
                                  <w:divsChild>
                                    <w:div w:id="20799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57017">
          <w:marLeft w:val="0"/>
          <w:marRight w:val="0"/>
          <w:marTop w:val="0"/>
          <w:marBottom w:val="0"/>
          <w:divBdr>
            <w:top w:val="none" w:sz="0" w:space="0" w:color="auto"/>
            <w:left w:val="none" w:sz="0" w:space="0" w:color="auto"/>
            <w:bottom w:val="none" w:sz="0" w:space="0" w:color="auto"/>
            <w:right w:val="none" w:sz="0" w:space="0" w:color="auto"/>
          </w:divBdr>
          <w:divsChild>
            <w:div w:id="1636376470">
              <w:marLeft w:val="0"/>
              <w:marRight w:val="0"/>
              <w:marTop w:val="0"/>
              <w:marBottom w:val="0"/>
              <w:divBdr>
                <w:top w:val="none" w:sz="0" w:space="0" w:color="auto"/>
                <w:left w:val="none" w:sz="0" w:space="0" w:color="auto"/>
                <w:bottom w:val="none" w:sz="0" w:space="0" w:color="auto"/>
                <w:right w:val="none" w:sz="0" w:space="0" w:color="auto"/>
              </w:divBdr>
              <w:divsChild>
                <w:div w:id="1610116500">
                  <w:marLeft w:val="0"/>
                  <w:marRight w:val="0"/>
                  <w:marTop w:val="0"/>
                  <w:marBottom w:val="0"/>
                  <w:divBdr>
                    <w:top w:val="none" w:sz="0" w:space="0" w:color="auto"/>
                    <w:left w:val="none" w:sz="0" w:space="0" w:color="auto"/>
                    <w:bottom w:val="none" w:sz="0" w:space="0" w:color="auto"/>
                    <w:right w:val="none" w:sz="0" w:space="0" w:color="auto"/>
                  </w:divBdr>
                  <w:divsChild>
                    <w:div w:id="1334336934">
                      <w:marLeft w:val="0"/>
                      <w:marRight w:val="0"/>
                      <w:marTop w:val="0"/>
                      <w:marBottom w:val="0"/>
                      <w:divBdr>
                        <w:top w:val="none" w:sz="0" w:space="0" w:color="auto"/>
                        <w:left w:val="none" w:sz="0" w:space="0" w:color="auto"/>
                        <w:bottom w:val="none" w:sz="0" w:space="0" w:color="auto"/>
                        <w:right w:val="none" w:sz="0" w:space="0" w:color="auto"/>
                      </w:divBdr>
                      <w:divsChild>
                        <w:div w:id="395668509">
                          <w:marLeft w:val="0"/>
                          <w:marRight w:val="0"/>
                          <w:marTop w:val="0"/>
                          <w:marBottom w:val="0"/>
                          <w:divBdr>
                            <w:top w:val="none" w:sz="0" w:space="0" w:color="auto"/>
                            <w:left w:val="none" w:sz="0" w:space="0" w:color="auto"/>
                            <w:bottom w:val="none" w:sz="0" w:space="0" w:color="auto"/>
                            <w:right w:val="none" w:sz="0" w:space="0" w:color="auto"/>
                          </w:divBdr>
                          <w:divsChild>
                            <w:div w:id="350497182">
                              <w:marLeft w:val="0"/>
                              <w:marRight w:val="0"/>
                              <w:marTop w:val="0"/>
                              <w:marBottom w:val="0"/>
                              <w:divBdr>
                                <w:top w:val="none" w:sz="0" w:space="0" w:color="auto"/>
                                <w:left w:val="none" w:sz="0" w:space="0" w:color="auto"/>
                                <w:bottom w:val="none" w:sz="0" w:space="0" w:color="auto"/>
                                <w:right w:val="none" w:sz="0" w:space="0" w:color="auto"/>
                              </w:divBdr>
                              <w:divsChild>
                                <w:div w:id="617182780">
                                  <w:marLeft w:val="0"/>
                                  <w:marRight w:val="0"/>
                                  <w:marTop w:val="0"/>
                                  <w:marBottom w:val="0"/>
                                  <w:divBdr>
                                    <w:top w:val="none" w:sz="0" w:space="0" w:color="auto"/>
                                    <w:left w:val="none" w:sz="0" w:space="0" w:color="auto"/>
                                    <w:bottom w:val="none" w:sz="0" w:space="0" w:color="auto"/>
                                    <w:right w:val="none" w:sz="0" w:space="0" w:color="auto"/>
                                  </w:divBdr>
                                  <w:divsChild>
                                    <w:div w:id="714353331">
                                      <w:marLeft w:val="0"/>
                                      <w:marRight w:val="0"/>
                                      <w:marTop w:val="0"/>
                                      <w:marBottom w:val="0"/>
                                      <w:divBdr>
                                        <w:top w:val="none" w:sz="0" w:space="0" w:color="auto"/>
                                        <w:left w:val="none" w:sz="0" w:space="0" w:color="auto"/>
                                        <w:bottom w:val="none" w:sz="0" w:space="0" w:color="auto"/>
                                        <w:right w:val="none" w:sz="0" w:space="0" w:color="auto"/>
                                      </w:divBdr>
                                      <w:divsChild>
                                        <w:div w:id="2135325075">
                                          <w:marLeft w:val="0"/>
                                          <w:marRight w:val="0"/>
                                          <w:marTop w:val="0"/>
                                          <w:marBottom w:val="0"/>
                                          <w:divBdr>
                                            <w:top w:val="none" w:sz="0" w:space="0" w:color="auto"/>
                                            <w:left w:val="none" w:sz="0" w:space="0" w:color="auto"/>
                                            <w:bottom w:val="none" w:sz="0" w:space="0" w:color="auto"/>
                                            <w:right w:val="none" w:sz="0" w:space="0" w:color="auto"/>
                                          </w:divBdr>
                                          <w:divsChild>
                                            <w:div w:id="5503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0962">
      <w:bodyDiv w:val="1"/>
      <w:marLeft w:val="0"/>
      <w:marRight w:val="0"/>
      <w:marTop w:val="0"/>
      <w:marBottom w:val="0"/>
      <w:divBdr>
        <w:top w:val="none" w:sz="0" w:space="0" w:color="auto"/>
        <w:left w:val="none" w:sz="0" w:space="0" w:color="auto"/>
        <w:bottom w:val="none" w:sz="0" w:space="0" w:color="auto"/>
        <w:right w:val="none" w:sz="0" w:space="0" w:color="auto"/>
      </w:divBdr>
    </w:div>
    <w:div w:id="1398093779">
      <w:bodyDiv w:val="1"/>
      <w:marLeft w:val="0"/>
      <w:marRight w:val="0"/>
      <w:marTop w:val="0"/>
      <w:marBottom w:val="0"/>
      <w:divBdr>
        <w:top w:val="none" w:sz="0" w:space="0" w:color="auto"/>
        <w:left w:val="none" w:sz="0" w:space="0" w:color="auto"/>
        <w:bottom w:val="none" w:sz="0" w:space="0" w:color="auto"/>
        <w:right w:val="none" w:sz="0" w:space="0" w:color="auto"/>
      </w:divBdr>
    </w:div>
    <w:div w:id="1411851724">
      <w:bodyDiv w:val="1"/>
      <w:marLeft w:val="0"/>
      <w:marRight w:val="0"/>
      <w:marTop w:val="0"/>
      <w:marBottom w:val="0"/>
      <w:divBdr>
        <w:top w:val="none" w:sz="0" w:space="0" w:color="auto"/>
        <w:left w:val="none" w:sz="0" w:space="0" w:color="auto"/>
        <w:bottom w:val="none" w:sz="0" w:space="0" w:color="auto"/>
        <w:right w:val="none" w:sz="0" w:space="0" w:color="auto"/>
      </w:divBdr>
    </w:div>
    <w:div w:id="1532765409">
      <w:bodyDiv w:val="1"/>
      <w:marLeft w:val="0"/>
      <w:marRight w:val="0"/>
      <w:marTop w:val="0"/>
      <w:marBottom w:val="0"/>
      <w:divBdr>
        <w:top w:val="none" w:sz="0" w:space="0" w:color="auto"/>
        <w:left w:val="none" w:sz="0" w:space="0" w:color="auto"/>
        <w:bottom w:val="none" w:sz="0" w:space="0" w:color="auto"/>
        <w:right w:val="none" w:sz="0" w:space="0" w:color="auto"/>
      </w:divBdr>
      <w:divsChild>
        <w:div w:id="393772851">
          <w:marLeft w:val="0"/>
          <w:marRight w:val="0"/>
          <w:marTop w:val="0"/>
          <w:marBottom w:val="0"/>
          <w:divBdr>
            <w:top w:val="none" w:sz="0" w:space="0" w:color="auto"/>
            <w:left w:val="none" w:sz="0" w:space="0" w:color="auto"/>
            <w:bottom w:val="none" w:sz="0" w:space="0" w:color="auto"/>
            <w:right w:val="none" w:sz="0" w:space="0" w:color="auto"/>
          </w:divBdr>
          <w:divsChild>
            <w:div w:id="1418287871">
              <w:marLeft w:val="0"/>
              <w:marRight w:val="0"/>
              <w:marTop w:val="0"/>
              <w:marBottom w:val="0"/>
              <w:divBdr>
                <w:top w:val="none" w:sz="0" w:space="0" w:color="auto"/>
                <w:left w:val="none" w:sz="0" w:space="0" w:color="auto"/>
                <w:bottom w:val="none" w:sz="0" w:space="0" w:color="auto"/>
                <w:right w:val="none" w:sz="0" w:space="0" w:color="auto"/>
              </w:divBdr>
              <w:divsChild>
                <w:div w:id="455833961">
                  <w:marLeft w:val="0"/>
                  <w:marRight w:val="0"/>
                  <w:marTop w:val="0"/>
                  <w:marBottom w:val="0"/>
                  <w:divBdr>
                    <w:top w:val="none" w:sz="0" w:space="0" w:color="auto"/>
                    <w:left w:val="none" w:sz="0" w:space="0" w:color="auto"/>
                    <w:bottom w:val="none" w:sz="0" w:space="0" w:color="auto"/>
                    <w:right w:val="none" w:sz="0" w:space="0" w:color="auto"/>
                  </w:divBdr>
                  <w:divsChild>
                    <w:div w:id="1204177072">
                      <w:marLeft w:val="0"/>
                      <w:marRight w:val="0"/>
                      <w:marTop w:val="0"/>
                      <w:marBottom w:val="0"/>
                      <w:divBdr>
                        <w:top w:val="none" w:sz="0" w:space="0" w:color="auto"/>
                        <w:left w:val="none" w:sz="0" w:space="0" w:color="auto"/>
                        <w:bottom w:val="none" w:sz="0" w:space="0" w:color="auto"/>
                        <w:right w:val="none" w:sz="0" w:space="0" w:color="auto"/>
                      </w:divBdr>
                      <w:divsChild>
                        <w:div w:id="1360935832">
                          <w:marLeft w:val="0"/>
                          <w:marRight w:val="0"/>
                          <w:marTop w:val="0"/>
                          <w:marBottom w:val="0"/>
                          <w:divBdr>
                            <w:top w:val="none" w:sz="0" w:space="0" w:color="auto"/>
                            <w:left w:val="none" w:sz="0" w:space="0" w:color="auto"/>
                            <w:bottom w:val="none" w:sz="0" w:space="0" w:color="auto"/>
                            <w:right w:val="none" w:sz="0" w:space="0" w:color="auto"/>
                          </w:divBdr>
                          <w:divsChild>
                            <w:div w:id="549607966">
                              <w:marLeft w:val="0"/>
                              <w:marRight w:val="0"/>
                              <w:marTop w:val="0"/>
                              <w:marBottom w:val="0"/>
                              <w:divBdr>
                                <w:top w:val="none" w:sz="0" w:space="0" w:color="auto"/>
                                <w:left w:val="none" w:sz="0" w:space="0" w:color="auto"/>
                                <w:bottom w:val="none" w:sz="0" w:space="0" w:color="auto"/>
                                <w:right w:val="none" w:sz="0" w:space="0" w:color="auto"/>
                              </w:divBdr>
                              <w:divsChild>
                                <w:div w:id="1830704151">
                                  <w:marLeft w:val="0"/>
                                  <w:marRight w:val="0"/>
                                  <w:marTop w:val="0"/>
                                  <w:marBottom w:val="0"/>
                                  <w:divBdr>
                                    <w:top w:val="none" w:sz="0" w:space="0" w:color="auto"/>
                                    <w:left w:val="none" w:sz="0" w:space="0" w:color="auto"/>
                                    <w:bottom w:val="none" w:sz="0" w:space="0" w:color="auto"/>
                                    <w:right w:val="none" w:sz="0" w:space="0" w:color="auto"/>
                                  </w:divBdr>
                                  <w:divsChild>
                                    <w:div w:id="10446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773315">
          <w:marLeft w:val="0"/>
          <w:marRight w:val="0"/>
          <w:marTop w:val="0"/>
          <w:marBottom w:val="0"/>
          <w:divBdr>
            <w:top w:val="none" w:sz="0" w:space="0" w:color="auto"/>
            <w:left w:val="none" w:sz="0" w:space="0" w:color="auto"/>
            <w:bottom w:val="none" w:sz="0" w:space="0" w:color="auto"/>
            <w:right w:val="none" w:sz="0" w:space="0" w:color="auto"/>
          </w:divBdr>
          <w:divsChild>
            <w:div w:id="695082778">
              <w:marLeft w:val="0"/>
              <w:marRight w:val="0"/>
              <w:marTop w:val="0"/>
              <w:marBottom w:val="0"/>
              <w:divBdr>
                <w:top w:val="none" w:sz="0" w:space="0" w:color="auto"/>
                <w:left w:val="none" w:sz="0" w:space="0" w:color="auto"/>
                <w:bottom w:val="none" w:sz="0" w:space="0" w:color="auto"/>
                <w:right w:val="none" w:sz="0" w:space="0" w:color="auto"/>
              </w:divBdr>
              <w:divsChild>
                <w:div w:id="817499488">
                  <w:marLeft w:val="0"/>
                  <w:marRight w:val="0"/>
                  <w:marTop w:val="0"/>
                  <w:marBottom w:val="0"/>
                  <w:divBdr>
                    <w:top w:val="none" w:sz="0" w:space="0" w:color="auto"/>
                    <w:left w:val="none" w:sz="0" w:space="0" w:color="auto"/>
                    <w:bottom w:val="none" w:sz="0" w:space="0" w:color="auto"/>
                    <w:right w:val="none" w:sz="0" w:space="0" w:color="auto"/>
                  </w:divBdr>
                  <w:divsChild>
                    <w:div w:id="999963800">
                      <w:marLeft w:val="0"/>
                      <w:marRight w:val="0"/>
                      <w:marTop w:val="0"/>
                      <w:marBottom w:val="0"/>
                      <w:divBdr>
                        <w:top w:val="none" w:sz="0" w:space="0" w:color="auto"/>
                        <w:left w:val="none" w:sz="0" w:space="0" w:color="auto"/>
                        <w:bottom w:val="none" w:sz="0" w:space="0" w:color="auto"/>
                        <w:right w:val="none" w:sz="0" w:space="0" w:color="auto"/>
                      </w:divBdr>
                      <w:divsChild>
                        <w:div w:id="819732781">
                          <w:marLeft w:val="0"/>
                          <w:marRight w:val="0"/>
                          <w:marTop w:val="0"/>
                          <w:marBottom w:val="0"/>
                          <w:divBdr>
                            <w:top w:val="none" w:sz="0" w:space="0" w:color="auto"/>
                            <w:left w:val="none" w:sz="0" w:space="0" w:color="auto"/>
                            <w:bottom w:val="none" w:sz="0" w:space="0" w:color="auto"/>
                            <w:right w:val="none" w:sz="0" w:space="0" w:color="auto"/>
                          </w:divBdr>
                          <w:divsChild>
                            <w:div w:id="527182769">
                              <w:marLeft w:val="0"/>
                              <w:marRight w:val="0"/>
                              <w:marTop w:val="0"/>
                              <w:marBottom w:val="0"/>
                              <w:divBdr>
                                <w:top w:val="none" w:sz="0" w:space="0" w:color="auto"/>
                                <w:left w:val="none" w:sz="0" w:space="0" w:color="auto"/>
                                <w:bottom w:val="none" w:sz="0" w:space="0" w:color="auto"/>
                                <w:right w:val="none" w:sz="0" w:space="0" w:color="auto"/>
                              </w:divBdr>
                              <w:divsChild>
                                <w:div w:id="280772366">
                                  <w:marLeft w:val="0"/>
                                  <w:marRight w:val="0"/>
                                  <w:marTop w:val="0"/>
                                  <w:marBottom w:val="0"/>
                                  <w:divBdr>
                                    <w:top w:val="none" w:sz="0" w:space="0" w:color="auto"/>
                                    <w:left w:val="none" w:sz="0" w:space="0" w:color="auto"/>
                                    <w:bottom w:val="none" w:sz="0" w:space="0" w:color="auto"/>
                                    <w:right w:val="none" w:sz="0" w:space="0" w:color="auto"/>
                                  </w:divBdr>
                                  <w:divsChild>
                                    <w:div w:id="137691386">
                                      <w:marLeft w:val="0"/>
                                      <w:marRight w:val="0"/>
                                      <w:marTop w:val="0"/>
                                      <w:marBottom w:val="0"/>
                                      <w:divBdr>
                                        <w:top w:val="none" w:sz="0" w:space="0" w:color="auto"/>
                                        <w:left w:val="none" w:sz="0" w:space="0" w:color="auto"/>
                                        <w:bottom w:val="none" w:sz="0" w:space="0" w:color="auto"/>
                                        <w:right w:val="none" w:sz="0" w:space="0" w:color="auto"/>
                                      </w:divBdr>
                                      <w:divsChild>
                                        <w:div w:id="1688486887">
                                          <w:marLeft w:val="0"/>
                                          <w:marRight w:val="0"/>
                                          <w:marTop w:val="0"/>
                                          <w:marBottom w:val="0"/>
                                          <w:divBdr>
                                            <w:top w:val="none" w:sz="0" w:space="0" w:color="auto"/>
                                            <w:left w:val="none" w:sz="0" w:space="0" w:color="auto"/>
                                            <w:bottom w:val="none" w:sz="0" w:space="0" w:color="auto"/>
                                            <w:right w:val="none" w:sz="0" w:space="0" w:color="auto"/>
                                          </w:divBdr>
                                          <w:divsChild>
                                            <w:div w:id="109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872225">
      <w:bodyDiv w:val="1"/>
      <w:marLeft w:val="0"/>
      <w:marRight w:val="0"/>
      <w:marTop w:val="0"/>
      <w:marBottom w:val="0"/>
      <w:divBdr>
        <w:top w:val="none" w:sz="0" w:space="0" w:color="auto"/>
        <w:left w:val="none" w:sz="0" w:space="0" w:color="auto"/>
        <w:bottom w:val="none" w:sz="0" w:space="0" w:color="auto"/>
        <w:right w:val="none" w:sz="0" w:space="0" w:color="auto"/>
      </w:divBdr>
    </w:div>
    <w:div w:id="21226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D0%9A%D0%BB%D1%96%D1%82%D0%B8%D0%BD%D0%BD%D0%B0_%D0%BD%D0%B5%D0%B9%D1%80%D0%BE%D0%BD%D0%B0%D1%83%D0%BA%D0%B0" TargetMode="External"/><Relationship Id="rId299" Type="http://schemas.openxmlformats.org/officeDocument/2006/relationships/hyperlink" Target="https://journals.physiology.org/doi/10.1152/jn.00496.2020" TargetMode="External"/><Relationship Id="rId21" Type="http://schemas.openxmlformats.org/officeDocument/2006/relationships/hyperlink" Target="https://uk.wikipedia.org/wiki/%D0%9E%D1%80%D1%82%D0%BE%D0%BF%D0%B5%D0%B4%D1%96%D1%8F" TargetMode="External"/><Relationship Id="rId63" Type="http://schemas.openxmlformats.org/officeDocument/2006/relationships/hyperlink" Target="https://uk.wikipedia.org/wiki/%D0%A4%D1%96%D0%B7%D0%B8%D1%87%D0%BD%D0%B0_%D1%82%D1%80%D0%B0%D0%B2%D0%BC%D0%B0" TargetMode="External"/><Relationship Id="rId159" Type="http://schemas.openxmlformats.org/officeDocument/2006/relationships/hyperlink" Target="https://uk.wikipedia.org/wiki/%D0%9C%27%D1%8F%D0%B7%D0%B8" TargetMode="External"/><Relationship Id="rId324" Type="http://schemas.openxmlformats.org/officeDocument/2006/relationships/hyperlink" Target="https://uk.wikipedia.org/wiki/ISSN" TargetMode="External"/><Relationship Id="rId366" Type="http://schemas.openxmlformats.org/officeDocument/2006/relationships/hyperlink" Target="https://uk.wikipedia.org/wiki/ISBN" TargetMode="External"/><Relationship Id="rId170" Type="http://schemas.openxmlformats.org/officeDocument/2006/relationships/hyperlink" Target="https://uk.wikipedia.org/wiki/%D0%9B%D0%BE%D0%B3%D0%BE%D0%BF%D0%B5%D0%B4%D1%96%D1%8F" TargetMode="External"/><Relationship Id="rId226" Type="http://schemas.openxmlformats.org/officeDocument/2006/relationships/hyperlink" Target="https://uk.wikipedia.org/wiki/%D0%A4%D1%96%D0%B7%D0%B8%D1%87%D0%BD%D0%B0_%D1%80%D0%B5%D0%B0%D0%B1%D1%96%D0%BB%D1%96%D1%82%D0%B0%D1%86%D1%96%D1%8F" TargetMode="External"/><Relationship Id="rId433" Type="http://schemas.openxmlformats.org/officeDocument/2006/relationships/hyperlink" Target="https://dx.doi.org/10.5298%2F1081-5937-41.1.06" TargetMode="External"/><Relationship Id="rId268" Type="http://schemas.openxmlformats.org/officeDocument/2006/relationships/hyperlink" Target="https://dx.doi.org/10.2340%2F16501977-2200" TargetMode="External"/><Relationship Id="rId32" Type="http://schemas.openxmlformats.org/officeDocument/2006/relationships/hyperlink" Target="https://uk.wikipedia.org/wiki/%D0%A0%D0%BE%D0%B1%D0%BE%D1%82%D0%BE%D1%82%D0%B5%D1%85%D0%BD%D1%96%D0%BA%D0%B0" TargetMode="External"/><Relationship Id="rId74" Type="http://schemas.openxmlformats.org/officeDocument/2006/relationships/hyperlink" Target="http://www.fizio.ua/" TargetMode="External"/><Relationship Id="rId128" Type="http://schemas.openxmlformats.org/officeDocument/2006/relationships/hyperlink" Target="https://uk.wikipedia.org/wiki/%D0%A1%D0%B8%D0%BD%D0%B4%D1%80%D0%BE%D0%BC_%D0%93%D1%96%D1%94%D0%BD%D0%B0_%E2%80%94_%D0%91%D0%B0%D1%80%D1%80%D0%B5" TargetMode="External"/><Relationship Id="rId335" Type="http://schemas.openxmlformats.org/officeDocument/2006/relationships/hyperlink" Target="https://uk.wikipedia.org/wiki/PubMed_Central" TargetMode="External"/><Relationship Id="rId377" Type="http://schemas.openxmlformats.org/officeDocument/2006/relationships/hyperlink" Target="https://uk.wikipedia.org/wiki/PubMed_Central" TargetMode="External"/><Relationship Id="rId5" Type="http://schemas.openxmlformats.org/officeDocument/2006/relationships/webSettings" Target="webSettings.xml"/><Relationship Id="rId181" Type="http://schemas.openxmlformats.org/officeDocument/2006/relationships/hyperlink" Target="https://uk.wikipedia.org/wiki/%D0%92%D0%B5%D1%81%D1%82%D0%B8%D0%B1%D1%83%D0%BB%D1%8F%D1%80%D0%BD%D0%B8%D0%B9_%D0%B0%D0%BF%D0%B0%D1%80%D0%B0%D1%82" TargetMode="External"/><Relationship Id="rId237" Type="http://schemas.openxmlformats.org/officeDocument/2006/relationships/hyperlink" Target="https://zakon.rada.gov.ua/laws/show/254%D0%BA/96-%D0%B2%D1%80" TargetMode="External"/><Relationship Id="rId402" Type="http://schemas.openxmlformats.org/officeDocument/2006/relationships/hyperlink" Target="https://onlinelibrary.wiley.com/doi/10.1002/jor.24205" TargetMode="External"/><Relationship Id="rId279" Type="http://schemas.openxmlformats.org/officeDocument/2006/relationships/hyperlink" Target="https://uk.wikipedia.org/wiki/ISSN" TargetMode="External"/><Relationship Id="rId444" Type="http://schemas.openxmlformats.org/officeDocument/2006/relationships/fontTable" Target="fontTable.xml"/><Relationship Id="rId43" Type="http://schemas.openxmlformats.org/officeDocument/2006/relationships/hyperlink" Target="https://uk.wikipedia.org/wiki/%D0%90%D0%BD%D0%B3%D0%BB%D1%96%D0%B9%D1%81%D1%8C%D0%BA%D0%B0_%D0%BC%D0%BE%D0%B2%D0%B0" TargetMode="External"/><Relationship Id="rId139" Type="http://schemas.openxmlformats.org/officeDocument/2006/relationships/hyperlink" Target="https://uk.wikipedia.org/wiki/%D0%9D%D0%B5%D0%B9%D1%80%D0%BE%D1%80%D0%B5%D0%B0%D0%B1%D1%96%D0%BB%D1%96%D1%82%D0%B0%D1%86%D1%96%D1%8F" TargetMode="External"/><Relationship Id="rId290" Type="http://schemas.openxmlformats.org/officeDocument/2006/relationships/hyperlink" Target="https://uk.wikipedia.org/wiki/ISSN" TargetMode="External"/><Relationship Id="rId304" Type="http://schemas.openxmlformats.org/officeDocument/2006/relationships/hyperlink" Target="https://doi.org/10.1080/01616412.2020.1798106" TargetMode="External"/><Relationship Id="rId346" Type="http://schemas.openxmlformats.org/officeDocument/2006/relationships/hyperlink" Target="https://uk.wikipedia.org/wiki/PMID" TargetMode="External"/><Relationship Id="rId388" Type="http://schemas.openxmlformats.org/officeDocument/2006/relationships/hyperlink" Target="https://www.worldcat.org/oclc/1327744498" TargetMode="External"/><Relationship Id="rId85" Type="http://schemas.openxmlformats.org/officeDocument/2006/relationships/hyperlink" Target="https://uk.wikipedia.org/wiki/%D0%A5%D0%B0%D1%80%D0%BA%D1%96%D0%B2%D1%81%D1%8C%D0%BA%D0%B0_%D0%B4%D0%B5%D1%80%D0%B6%D0%B0%D0%B2%D0%BD%D0%B0_%D0%B0%D0%BA%D0%B0%D0%B4%D0%B5%D0%BC%D1%96%D1%8F_%D1%84%D1%96%D0%B7%D0%B8%D1%87%D0%BD%D0%BE%D1%97_%D0%BA%D1%83%D0%BB%D1%8C%D1%82%D1%83%D1%80%D0%B8" TargetMode="External"/><Relationship Id="rId150" Type="http://schemas.openxmlformats.org/officeDocument/2006/relationships/hyperlink" Target="https://uk.wikipedia.org/wiki/%D0%A1%D1%82%D1%80%D1%83%D1%81_%D0%BC%D0%BE%D0%B7%D0%BA%D1%83" TargetMode="External"/><Relationship Id="rId192" Type="http://schemas.openxmlformats.org/officeDocument/2006/relationships/hyperlink" Target="https://uk.wikipedia.org/wiki/%D0%9D%D0%B5%D0%B9%D1%80%D0%BE%D0%BF%D1%80%D0%BE%D1%82%D0%B5%D0%B7%D1%83%D0%B2%D0%B0%D0%BD%D0%BD%D1%8F" TargetMode="External"/><Relationship Id="rId206" Type="http://schemas.openxmlformats.org/officeDocument/2006/relationships/hyperlink" Target="https://uk.wikipedia.org/wiki/%D0%9D%D0%B5%D0%B9%D1%80%D0%BE%D1%80%D0%B5%D0%B0%D0%B1%D1%96%D0%BB%D1%96%D1%82%D0%B0%D1%86%D1%96%D1%8F" TargetMode="External"/><Relationship Id="rId413" Type="http://schemas.openxmlformats.org/officeDocument/2006/relationships/hyperlink" Target="https://www.worldcat.org/issn/1471-2377" TargetMode="External"/><Relationship Id="rId248" Type="http://schemas.openxmlformats.org/officeDocument/2006/relationships/hyperlink" Target="https://uk.wikipedia.org/wiki/%D0%A1%D0%BF%D0%B5%D1%86%D1%96%D0%B0%D0%BB%D1%8C%D0%BD%D0%B0:%D0%94%D0%B6%D0%B5%D1%80%D0%B5%D0%BB%D0%B0_%D0%BA%D0%BD%D0%B8%D0%B3/9666733071" TargetMode="External"/><Relationship Id="rId12" Type="http://schemas.openxmlformats.org/officeDocument/2006/relationships/hyperlink" Target="https://uk.wikipedia.org/wiki/%D0%A8%D0%B8%D0%BD%D0%B0_(%D0%BC%D0%B5%D0%B4%D0%B8%D1%86%D0%B8%D0%BD%D0%B0)" TargetMode="External"/><Relationship Id="rId108" Type="http://schemas.openxmlformats.org/officeDocument/2006/relationships/hyperlink" Target="https://uk.wikipedia.org/wiki/%D0%86%D0%BD%D1%81%D1%83%D0%BB%D1%8C%D1%82" TargetMode="External"/><Relationship Id="rId315" Type="http://schemas.openxmlformats.org/officeDocument/2006/relationships/hyperlink" Target="https://www.ncbi.nlm.nih.gov/pubmed/29761128" TargetMode="External"/><Relationship Id="rId357" Type="http://schemas.openxmlformats.org/officeDocument/2006/relationships/hyperlink" Target="https://www.worldcat.org/issn/1424-8220" TargetMode="External"/><Relationship Id="rId54" Type="http://schemas.openxmlformats.org/officeDocument/2006/relationships/hyperlink" Target="https://uk.wikipedia.org/wiki/%D0%A1%D0%BE%D1%86%D1%96%D0%B0%D0%BB%D1%8C%D0%BD%D0%B5_%D1%8F%D0%B2%D0%B8%D1%89%D0%B5" TargetMode="External"/><Relationship Id="rId75" Type="http://schemas.openxmlformats.org/officeDocument/2006/relationships/hyperlink" Target="https://uk.wikipedia.org/wiki/%D0%92%D1%81%D0%B5%D1%83%D0%BA%D1%80%D0%B0%D1%97%D0%BD%D1%81%D1%8C%D0%BA%D0%B8%D0%B9_%D1%86%D0%B5%D0%BD%D1%82%D1%80_%D0%BF%D1%80%D0%BE%D1%84%D0%B5%D1%81%D1%96%D0%B9%D0%BD%D0%BE%D1%97_%D1%80%D0%B5%D0%B0%D0%B1%D1%96%D0%BB%D1%96%D1%82%D0%B0%D1%86%D1%96%D1%97_%D1%96%D0%BD%D0%B2%D0%B0%D0%BB%D1%96%D0%B4%D1%96%D0%B2" TargetMode="External"/><Relationship Id="rId96" Type="http://schemas.openxmlformats.org/officeDocument/2006/relationships/hyperlink" Target="https://uk.wikipedia.org/wiki/%D0%AF%D0%BA%D1%96%D1%81%D1%82%D1%8C_%D0%B6%D0%B8%D1%82%D1%82%D1%8F" TargetMode="External"/><Relationship Id="rId140" Type="http://schemas.openxmlformats.org/officeDocument/2006/relationships/hyperlink" Target="https://uk.wikipedia.org/wiki/%D0%94%D0%B0%D1%82%D1%87%D0%B8%D0%BA" TargetMode="External"/><Relationship Id="rId161" Type="http://schemas.openxmlformats.org/officeDocument/2006/relationships/hyperlink" Target="https://uk.wikipedia.org/wiki/%D0%90%D1%82%D1%80%D0%BE%D1%84%D1%96%D1%8F" TargetMode="External"/><Relationship Id="rId182" Type="http://schemas.openxmlformats.org/officeDocument/2006/relationships/hyperlink" Target="https://uk.wikipedia.org/wiki/%D0%9D%D0%B5%D0%B9%D1%80%D0%BE%D1%80%D0%B5%D0%B0%D0%B1%D1%96%D0%BB%D1%96%D1%82%D0%B0%D1%86%D1%96%D1%8F" TargetMode="External"/><Relationship Id="rId217" Type="http://schemas.openxmlformats.org/officeDocument/2006/relationships/hyperlink" Target="https://uk.wikipedia.org/wiki/%D0%9D%D0%B5%D0%B9%D1%80%D0%BE%D1%80%D0%B5%D0%B0%D0%B1%D1%96%D0%BB%D1%96%D1%82%D0%B0%D1%86%D1%96%D1%8F" TargetMode="External"/><Relationship Id="rId378" Type="http://schemas.openxmlformats.org/officeDocument/2006/relationships/hyperlink" Target="https://www.ncbi.nlm.nih.gov/pmc/articles/PMCPMC6485957" TargetMode="External"/><Relationship Id="rId399" Type="http://schemas.openxmlformats.org/officeDocument/2006/relationships/hyperlink" Target="https://www.ncbi.nlm.nih.gov/pubmed/32035141" TargetMode="External"/><Relationship Id="rId403" Type="http://schemas.openxmlformats.org/officeDocument/2006/relationships/hyperlink" Target="https://uk.wikipedia.org/wiki/ISSN" TargetMode="External"/><Relationship Id="rId6" Type="http://schemas.openxmlformats.org/officeDocument/2006/relationships/footnotes" Target="footnotes.xml"/><Relationship Id="rId238" Type="http://schemas.openxmlformats.org/officeDocument/2006/relationships/hyperlink" Target="https://zakon.rada.gov.ua/laws/show/2801-12" TargetMode="External"/><Relationship Id="rId259" Type="http://schemas.openxmlformats.org/officeDocument/2006/relationships/hyperlink" Target="https://uk.wikipedia.org/wiki/Oxford_University_Press" TargetMode="External"/><Relationship Id="rId424" Type="http://schemas.openxmlformats.org/officeDocument/2006/relationships/hyperlink" Target="https://www.ncbi.nlm.nih.gov/pmc/articles/PMCPMC9314649" TargetMode="External"/><Relationship Id="rId445" Type="http://schemas.openxmlformats.org/officeDocument/2006/relationships/theme" Target="theme/theme1.xml"/><Relationship Id="rId23" Type="http://schemas.openxmlformats.org/officeDocument/2006/relationships/hyperlink" Target="https://uk.wikipedia.org/wiki/%D0%A4%D1%96%D0%B7%D1%96%D0%BE%D1%82%D0%B5%D1%80%D0%B0%D0%BF%D1%96%D1%8F" TargetMode="External"/><Relationship Id="rId119" Type="http://schemas.openxmlformats.org/officeDocument/2006/relationships/hyperlink" Target="https://uk.wikipedia.org/wiki/%D0%9D%D0%B5%D0%B9%D1%80%D0%BE%D0%B3%D0%B5%D0%BD%D0%B5%D0%B7" TargetMode="External"/><Relationship Id="rId270" Type="http://schemas.openxmlformats.org/officeDocument/2006/relationships/hyperlink" Target="https://uk.wikipedia.org/wiki/ISSN" TargetMode="External"/><Relationship Id="rId291" Type="http://schemas.openxmlformats.org/officeDocument/2006/relationships/hyperlink" Target="https://www.worldcat.org/issn/0014-4886" TargetMode="External"/><Relationship Id="rId305" Type="http://schemas.openxmlformats.org/officeDocument/2006/relationships/hyperlink" Target="https://uk.wikipedia.org/wiki/ISSN" TargetMode="External"/><Relationship Id="rId326" Type="http://schemas.openxmlformats.org/officeDocument/2006/relationships/hyperlink" Target="https://uk.wikipedia.org/wiki/PubMed_Central" TargetMode="External"/><Relationship Id="rId347" Type="http://schemas.openxmlformats.org/officeDocument/2006/relationships/hyperlink" Target="https://www.ncbi.nlm.nih.gov/pubmed/34276299" TargetMode="External"/><Relationship Id="rId44" Type="http://schemas.openxmlformats.org/officeDocument/2006/relationships/hyperlink" Target="https://uk.wikipedia.org/wiki/%D0%94%D1%80%D1%83%D0%B3%D0%B0_%D1%81%D0%B2%D1%96%D1%82%D0%BE%D0%B2%D0%B0_%D0%B2%D1%96%D0%B9%D0%BD%D0%B0" TargetMode="External"/><Relationship Id="rId65" Type="http://schemas.openxmlformats.org/officeDocument/2006/relationships/hyperlink" Target="https://uk.wikipedia.org/wiki/%D0%A4%D0%B0%D1%85%D1%96%D0%B2%D0%B5%D1%86%D1%8C_%D1%84%D1%96%D0%B7%D0%B8%D1%87%D0%BD%D0%BE%D1%97_%D1%80%D0%B5%D0%B0%D0%B1%D1%96%D0%BB%D1%96%D1%82%D0%B0%D1%86%D1%96%D1%97" TargetMode="External"/><Relationship Id="rId86" Type="http://schemas.openxmlformats.org/officeDocument/2006/relationships/hyperlink" Target="https://uk.wikipedia.org/wiki/%D0%9D%D0%B0%D1%86%D1%96%D0%BE%D0%BD%D0%B0%D0%BB%D1%8C%D0%BD%D0%B8%D0%B9_%D1%83%D0%BD%D1%96%D0%B2%D0%B5%D1%80%D1%81%D0%B8%D1%82%D0%B5%D1%82_%D1%84%D1%96%D0%B7%D0%B8%D1%87%D0%BD%D0%BE%D0%B3%D0%BE_%D0%B2%D0%B8%D1%85%D0%BE%D0%B2%D0%B0%D0%BD%D0%BD%D1%8F_%D1%96_%D1%81%D0%BF%D0%BE%D1%80%D1%82%D1%83_%D0%A3%D0%BA%D1%80%D0%B0%D1%97%D0%BD%D0%B8" TargetMode="External"/><Relationship Id="rId130" Type="http://schemas.openxmlformats.org/officeDocument/2006/relationships/hyperlink" Target="https://uk.wikipedia.org/wiki/%D0%9D%D0%B5%D0%B2%D1%80%D0%BE%D0%BB%D0%BE%D0%B3%D1%96%D1%8F" TargetMode="External"/><Relationship Id="rId151" Type="http://schemas.openxmlformats.org/officeDocument/2006/relationships/hyperlink" Target="https://uk.wikipedia.org/wiki/%D0%A4%D1%96%D0%B7%D0%B8%D1%87%D0%BD%D0%B0_%D1%82%D0%B5%D1%80%D0%B0%D0%BF%D1%96%D1%8F" TargetMode="External"/><Relationship Id="rId368" Type="http://schemas.openxmlformats.org/officeDocument/2006/relationships/hyperlink" Target="https://uk.wikipedia.org/wiki/%D0%A6%D0%B8%D1%84%D1%80%D0%BE%D0%B2%D0%B8%D0%B9_%D1%96%D0%B4%D0%B5%D0%BD%D1%82%D0%B8%D1%84%D1%96%D0%BA%D0%B0%D1%82%D0%BE%D1%80_%D0%BE%D0%B1%27%D1%94%D0%BA%D1%82%D0%B0" TargetMode="External"/><Relationship Id="rId389" Type="http://schemas.openxmlformats.org/officeDocument/2006/relationships/hyperlink" Target="https://uk.wikipedia.org/wiki/ISBN" TargetMode="External"/><Relationship Id="rId172" Type="http://schemas.openxmlformats.org/officeDocument/2006/relationships/hyperlink" Target="https://uk.wikipedia.org/wiki/%D0%90%D1%80%D1%82%D0%B8%D0%BA%D1%83%D0%BB%D1%8F%D1%86%D1%96%D1%8F_(%D0%BC%D0%BE%D0%B2%D0%BE%D0%B7%D0%BD%D0%B0%D0%B2%D1%81%D1%82%D0%B2%D0%BE)" TargetMode="External"/><Relationship Id="rId193" Type="http://schemas.openxmlformats.org/officeDocument/2006/relationships/hyperlink" Target="https://uk.wikipedia.org/wiki/%D0%91%D1%96%D0%BE%D0%BC%D0%B5%D0%B4%D0%B8%D1%87%D0%BD%D0%B0_%D1%96%D0%BD%D0%B6%D0%B5%D0%BD%D0%B5%D1%80%D1%96%D1%8F" TargetMode="External"/><Relationship Id="rId207" Type="http://schemas.openxmlformats.org/officeDocument/2006/relationships/hyperlink" Target="https://uk.wikipedia.org/wiki/%D0%A2%D1%80%D0%B0%D0%BD%D1%81%D0%BA%D1%80%D0%B0%D0%BD%D1%96%D0%B0%D0%BB%D1%8C%D0%BD%D0%B0_%D0%BC%D0%B0%D0%B3%D0%BD%D1%96%D1%82%D0%BD%D0%B0_%D1%81%D1%82%D0%B8%D0%BC%D1%83%D0%BB%D1%8F%D1%86%D1%96%D1%8F" TargetMode="External"/><Relationship Id="rId228" Type="http://schemas.openxmlformats.org/officeDocument/2006/relationships/hyperlink" Target="https://uk.wikipedia.org/wiki/%D0%9F%D1%81%D0%B8%D1%85%D0%BE%D0%BB%D0%BE%D0%B3%D1%96%D1%87%D0%BD%D0%B0_%D1%80%D0%B5%D0%B0%D0%B1%D1%96%D0%BB%D1%96%D1%82%D0%B0%D1%86%D1%96%D1%8F" TargetMode="External"/><Relationship Id="rId249" Type="http://schemas.openxmlformats.org/officeDocument/2006/relationships/hyperlink" Target="https://uk.wikipedia.org/wiki/%D0%A1%D0%BF%D0%B5%D1%86%D1%96%D0%B0%D0%BB%D1%8C%D0%BD%D0%B0:%D0%94%D0%B6%D0%B5%D1%80%D0%B5%D0%BB%D0%B0_%D0%BA%D0%BD%D0%B8%D0%B3/9669341228" TargetMode="External"/><Relationship Id="rId414" Type="http://schemas.openxmlformats.org/officeDocument/2006/relationships/hyperlink" Target="https://uk.wikipedia.org/wiki/PubMed_Central" TargetMode="External"/><Relationship Id="rId435" Type="http://schemas.openxmlformats.org/officeDocument/2006/relationships/hyperlink" Target="https://uk.wikipedia.org/wiki/%D0%A6%D0%B8%D1%84%D1%80%D0%BE%D0%B2%D0%B8%D0%B9_%D1%96%D0%B4%D0%B5%D0%BD%D1%82%D0%B8%D1%84%D1%96%D0%BA%D0%B0%D1%82%D0%BE%D1%80_%D0%BE%D0%B1%27%D1%94%D0%BA%D1%82%D0%B0" TargetMode="External"/><Relationship Id="rId13" Type="http://schemas.openxmlformats.org/officeDocument/2006/relationships/hyperlink" Target="https://uk.wikipedia.org/wiki/%D0%9F%D0%BE%D0%B2%27%D1%8F%D0%B7%D0%BA%D0%B0" TargetMode="External"/><Relationship Id="rId109" Type="http://schemas.openxmlformats.org/officeDocument/2006/relationships/hyperlink" Target="https://uk.wikipedia.org/wiki/%D0%A7%D0%B5%D1%80%D0%B5%D0%BF%D0%BD%D0%BE-%D0%BC%D0%BE%D0%B7%D0%BA%D0%BE%D0%B2%D0%B0_%D1%82%D1%80%D0%B0%D0%B2%D0%BC%D0%B0" TargetMode="External"/><Relationship Id="rId260" Type="http://schemas.openxmlformats.org/officeDocument/2006/relationships/hyperlink" Target="https://uk.wikipedia.org/wiki/ISBN" TargetMode="External"/><Relationship Id="rId281" Type="http://schemas.openxmlformats.org/officeDocument/2006/relationships/hyperlink" Target="https://uk.wikipedia.org/wiki/%D0%A6%D0%B8%D1%84%D1%80%D0%BE%D0%B2%D0%B8%D0%B9_%D1%96%D0%B4%D0%B5%D0%BD%D1%82%D0%B8%D1%84%D1%96%D0%BA%D0%B0%D1%82%D0%BE%D1%80_%D0%BE%D0%B1%27%D1%94%D0%BA%D1%82%D0%B0" TargetMode="External"/><Relationship Id="rId316" Type="http://schemas.openxmlformats.org/officeDocument/2006/relationships/hyperlink" Target="https://uk.wikipedia.org/wiki/%D0%A6%D0%B8%D1%84%D1%80%D0%BE%D0%B2%D0%B8%D0%B9_%D1%96%D0%B4%D0%B5%D0%BD%D1%82%D0%B8%D1%84%D1%96%D0%BA%D0%B0%D1%82%D0%BE%D1%80_%D0%BE%D0%B1%27%D1%94%D0%BA%D1%82%D0%B0" TargetMode="External"/><Relationship Id="rId337" Type="http://schemas.openxmlformats.org/officeDocument/2006/relationships/hyperlink" Target="https://uk.wikipedia.org/wiki/PMID" TargetMode="External"/><Relationship Id="rId34" Type="http://schemas.openxmlformats.org/officeDocument/2006/relationships/hyperlink" Target="https://uk.wikipedia.org/wiki/%D0%A0%D0%B5%D0%B3%D0%B5%D0%BD%D0%B5%D1%80%D0%B0%D1%82%D0%B8%D0%B2%D0%BD%D0%B0_%D0%BC%D0%B5%D0%B4%D0%B8%D1%86%D0%B8%D0%BD%D0%B0" TargetMode="External"/><Relationship Id="rId55" Type="http://schemas.openxmlformats.org/officeDocument/2006/relationships/hyperlink" Target="https://uk.wikipedia.org/wiki/%D0%A0%D0%B5%D0%B0%D0%B1%D1%96%D0%BB%D1%96%D1%82%D0%B0%D1%86%D1%96%D1%8F" TargetMode="External"/><Relationship Id="rId76" Type="http://schemas.openxmlformats.org/officeDocument/2006/relationships/hyperlink" Target="https://uk.wikipedia.org/wiki/%D0%9B%D1%8E%D1%82%D1%96%D0%B6_(%D0%92%D0%B8%D1%88%D0%B3%D0%BE%D1%80%D0%BE%D0%B4%D1%81%D1%8C%D0%BA%D0%B8%D0%B9_%D1%80%D0%B0%D0%B9%D0%BE%D0%BD)" TargetMode="External"/><Relationship Id="rId97" Type="http://schemas.openxmlformats.org/officeDocument/2006/relationships/hyperlink" Target="https://uk.wikipedia.org/wiki/%D0%9D%D0%B5%D0%B2%D1%80%D0%BE%D0%BB%D0%BE%D0%B3%D1%96%D1%87%D0%BD%D0%B8%D0%B9_%D1%80%D0%BE%D0%B7%D0%BB%D0%B0%D0%B4" TargetMode="External"/><Relationship Id="rId120" Type="http://schemas.openxmlformats.org/officeDocument/2006/relationships/hyperlink" Target="https://uk.wikipedia.org/wiki/%D0%A5%D0%BE%D0%BB%D1%96%D0%B7%D0%BC" TargetMode="External"/><Relationship Id="rId141" Type="http://schemas.openxmlformats.org/officeDocument/2006/relationships/hyperlink" Target="https://uk.wikipedia.org/wiki/%D0%9D%D0%B5%D0%B9%D1%80%D0%BE%D1%80%D0%B5%D0%B0%D0%B1%D1%96%D0%BB%D1%96%D1%82%D0%B0%D1%86%D1%96%D1%8F" TargetMode="External"/><Relationship Id="rId358" Type="http://schemas.openxmlformats.org/officeDocument/2006/relationships/hyperlink" Target="https://uk.wikipedia.org/wiki/PubMed_Central" TargetMode="External"/><Relationship Id="rId379" Type="http://schemas.openxmlformats.org/officeDocument/2006/relationships/hyperlink" Target="https://uk.wikipedia.org/wiki/PMID" TargetMode="External"/><Relationship Id="rId7" Type="http://schemas.openxmlformats.org/officeDocument/2006/relationships/endnotes" Target="endnotes.xml"/><Relationship Id="rId162" Type="http://schemas.openxmlformats.org/officeDocument/2006/relationships/hyperlink" Target="https://uk.wikipedia.org/wiki/%D0%9A%D1%80%D0%BE%D0%B2%D0%BE%D0%BE%D0%B1%D1%96%D0%B3" TargetMode="External"/><Relationship Id="rId183" Type="http://schemas.openxmlformats.org/officeDocument/2006/relationships/hyperlink" Target="https://uk.wikipedia.org/wiki/%D0%90%D0%BC%D0%BF%D1%83%D1%82%D0%B0%D1%86%D1%96%D1%8F" TargetMode="External"/><Relationship Id="rId218" Type="http://schemas.openxmlformats.org/officeDocument/2006/relationships/hyperlink" Target="https://uk.wikipedia.org/wiki/%D0%9C%D0%B5%D0%B4%D0%B8%D1%87%D0%BD%D0%B0_%D0%B0%D0%BA%D1%83%D1%81%D1%82%D0%B8%D0%BA%D0%B0" TargetMode="External"/><Relationship Id="rId239" Type="http://schemas.openxmlformats.org/officeDocument/2006/relationships/hyperlink" Target="https://zakon.rada.gov.ua/laws/show/1462-2022-%D0%BF" TargetMode="External"/><Relationship Id="rId390" Type="http://schemas.openxmlformats.org/officeDocument/2006/relationships/hyperlink" Target="https://uk.wikipedia.org/wiki/%D0%A1%D0%BF%D0%B5%D1%86%D1%96%D0%B0%D0%BB%D1%8C%D0%BD%D0%B0:%D0%94%D0%B6%D0%B5%D1%80%D0%B5%D0%BB%D0%B0_%D0%BA%D0%BD%D0%B8%D0%B3/978-3-030-95884-8" TargetMode="External"/><Relationship Id="rId404" Type="http://schemas.openxmlformats.org/officeDocument/2006/relationships/hyperlink" Target="https://www.worldcat.org/issn/0736-0266" TargetMode="External"/><Relationship Id="rId425" Type="http://schemas.openxmlformats.org/officeDocument/2006/relationships/hyperlink" Target="https://uk.wikipedia.org/wiki/PMID" TargetMode="External"/><Relationship Id="rId250" Type="http://schemas.openxmlformats.org/officeDocument/2006/relationships/hyperlink" Target="https://uk.wikipedia.org/wiki/%D0%A1%D0%BF%D0%B5%D1%86%D1%96%D0%B0%D0%BB%D1%8C%D0%BD%D0%B0:%D0%94%D0%B6%D0%B5%D1%80%D0%B5%D0%BB%D0%B0_%D0%BA%D0%BD%D0%B8%D0%B3/9668144260" TargetMode="External"/><Relationship Id="rId271" Type="http://schemas.openxmlformats.org/officeDocument/2006/relationships/hyperlink" Target="https://www.worldcat.org/issn/1319-562X" TargetMode="External"/><Relationship Id="rId292" Type="http://schemas.openxmlformats.org/officeDocument/2006/relationships/hyperlink" Target="https://uk.wikipedia.org/wiki/%D0%A6%D0%B8%D1%84%D1%80%D0%BE%D0%B2%D0%B8%D0%B9_%D1%96%D0%B4%D0%B5%D0%BD%D1%82%D0%B8%D1%84%D1%96%D0%BA%D0%B0%D1%82%D0%BE%D1%80_%D0%BE%D0%B1%27%D1%94%D0%BA%D1%82%D0%B0" TargetMode="External"/><Relationship Id="rId306" Type="http://schemas.openxmlformats.org/officeDocument/2006/relationships/hyperlink" Target="https://www.worldcat.org/issn/0161-6412" TargetMode="External"/><Relationship Id="rId24" Type="http://schemas.openxmlformats.org/officeDocument/2006/relationships/hyperlink" Target="https://uk.wikipedia.org/wiki/%D0%9F%D0%B5%D1%80%D1%88%D0%B0_%D1%81%D0%B2%D1%96%D1%82%D0%BE%D0%B2%D0%B0_%D0%B2%D1%96%D0%B9%D0%BD%D0%B0" TargetMode="External"/><Relationship Id="rId45" Type="http://schemas.openxmlformats.org/officeDocument/2006/relationships/hyperlink" Target="https://uk.wikipedia.org/wiki/%D0%94%D1%80%D1%83%D0%B3%D0%B0_%D1%81%D0%B2%D1%96%D1%82%D0%BE%D0%B2%D0%B0_%D0%B2%D1%96%D0%B9%D0%BD%D0%B0" TargetMode="External"/><Relationship Id="rId66" Type="http://schemas.openxmlformats.org/officeDocument/2006/relationships/hyperlink" Target="https://uk.wikipedia.org/wiki/%D0%9F%D1%80%D0%B0%D1%86%D0%B5%D0%B7%D0%B4%D0%B0%D1%82%D0%BD%D1%96%D1%81%D1%82%D1%8C_%D0%BB%D1%8E%D0%B4%D0%B8%D0%BD%D0%B8" TargetMode="External"/><Relationship Id="rId87" Type="http://schemas.openxmlformats.org/officeDocument/2006/relationships/hyperlink" Target="https://reab.med.sumdu.edu.ua/" TargetMode="External"/><Relationship Id="rId110" Type="http://schemas.openxmlformats.org/officeDocument/2006/relationships/hyperlink" Target="https://uk.wikipedia.org/wiki/%D0%A2%D1%80%D0%B0%D0%B2%D0%BC%D0%B0_%D1%81%D0%BF%D0%B8%D0%BD%D0%BD%D0%BE%D0%B3%D0%BE_%D0%BC%D0%BE%D0%B7%D0%BA%D1%83" TargetMode="External"/><Relationship Id="rId131" Type="http://schemas.openxmlformats.org/officeDocument/2006/relationships/hyperlink" Target="https://uk.wikipedia.org/wiki/%D0%A4%D1%96%D0%B7%D1%96%D0%BE%D1%82%D0%B5%D1%80%D0%B0%D0%BF%D0%B5%D0%B2%D1%82" TargetMode="External"/><Relationship Id="rId327" Type="http://schemas.openxmlformats.org/officeDocument/2006/relationships/hyperlink" Target="https://www.ncbi.nlm.nih.gov/pmc/articles/PMCPMC7640937" TargetMode="External"/><Relationship Id="rId348" Type="http://schemas.openxmlformats.org/officeDocument/2006/relationships/hyperlink" Target="https://uk.wikipedia.org/wiki/%D0%A6%D0%B8%D1%84%D1%80%D0%BE%D0%B2%D0%B8%D0%B9_%D1%96%D0%B4%D0%B5%D0%BD%D1%82%D0%B8%D1%84%D1%96%D0%BA%D0%B0%D1%82%D0%BE%D1%80_%D0%BE%D0%B1%27%D1%94%D0%BA%D1%82%D0%B0" TargetMode="External"/><Relationship Id="rId369" Type="http://schemas.openxmlformats.org/officeDocument/2006/relationships/hyperlink" Target="https://dx.doi.org/10.1007%2F978-3-319-32552-1_64" TargetMode="External"/><Relationship Id="rId152" Type="http://schemas.openxmlformats.org/officeDocument/2006/relationships/hyperlink" Target="https://uk.wikipedia.org/wiki/%D0%9B%D1%8E%D0%B4%D0%B8%D0%BD%D0%B0_%D1%80%D0%BE%D0%B7%D1%83%D0%BC%D0%BD%D0%B0" TargetMode="External"/><Relationship Id="rId173" Type="http://schemas.openxmlformats.org/officeDocument/2006/relationships/hyperlink" Target="https://uk.wikipedia.org/wiki/%D0%90%D1%84%D0%B0%D0%B7%D1%96%D1%8F" TargetMode="External"/><Relationship Id="rId194" Type="http://schemas.openxmlformats.org/officeDocument/2006/relationships/hyperlink" Target="https://uk.wikipedia.org/wiki/Nature_Biomedical_Engineering" TargetMode="External"/><Relationship Id="rId208" Type="http://schemas.openxmlformats.org/officeDocument/2006/relationships/hyperlink" Target="https://uk.wikipedia.org/w/index.php?title=%D0%9D%D0%B5%D0%B9%D1%80%D0%BE%D0%BC%D0%BE%D0%B4%D1%83%D0%BB%D1%8F%D1%86%D1%96%D1%8F&amp;action=edit&amp;redlink=1" TargetMode="External"/><Relationship Id="rId229" Type="http://schemas.openxmlformats.org/officeDocument/2006/relationships/hyperlink" Target="https://uk.wikipedia.org/wiki/%D0%9F%D1%81%D0%B8%D1%85%D1%96%D0%B0%D1%82%D1%80%D0%B8%D1%87%D0%BD%D0%B0_%D1%80%D0%B5%D0%B0%D0%B1%D1%96%D0%BB%D1%96%D1%82%D0%B0%D1%86%D1%96%D1%8F" TargetMode="External"/><Relationship Id="rId380" Type="http://schemas.openxmlformats.org/officeDocument/2006/relationships/hyperlink" Target="https://www.ncbi.nlm.nih.gov/pubmed/29156493" TargetMode="External"/><Relationship Id="rId415" Type="http://schemas.openxmlformats.org/officeDocument/2006/relationships/hyperlink" Target="https://www.ncbi.nlm.nih.gov/pmc/articles/PMCPMC9245298" TargetMode="External"/><Relationship Id="rId436" Type="http://schemas.openxmlformats.org/officeDocument/2006/relationships/hyperlink" Target="https://dx.doi.org/10.1016%2Fj.pmrj.2010.10.016" TargetMode="External"/><Relationship Id="rId240" Type="http://schemas.openxmlformats.org/officeDocument/2006/relationships/hyperlink" Target="https://zakon.rada.gov.ua/laws/show/1462-2022-%D0%BF" TargetMode="External"/><Relationship Id="rId261" Type="http://schemas.openxmlformats.org/officeDocument/2006/relationships/hyperlink" Target="https://uk.wikipedia.org/wiki/%D0%A1%D0%BF%D0%B5%D1%86%D1%96%D0%B0%D0%BB%D1%8C%D0%BD%D0%B0:%D0%94%D0%B6%D0%B5%D1%80%D0%B5%D0%BB%D0%B0_%D0%BA%D0%BD%D0%B8%D0%B3/978-0-19-182738-9" TargetMode="External"/><Relationship Id="rId14" Type="http://schemas.openxmlformats.org/officeDocument/2006/relationships/hyperlink" Target="https://uk.wikipedia.org/wiki/%D0%A1%D1%82%D0%B0%D1%80%D0%BE%D0%B4%D0%B0%D0%B2%D0%BD%D1%96_%D0%B3%D1%80%D0%B5%D0%BA%D0%B8" TargetMode="External"/><Relationship Id="rId35" Type="http://schemas.openxmlformats.org/officeDocument/2006/relationships/hyperlink" Target="https://uk.wikipedia.org/wiki/%D0%9F%D0%B5%D1%80%D1%81%D0%BE%D0%BD%D0%B0%D0%BB%D1%96%D0%B7%D0%BE%D0%B2%D0%B0%D0%BD%D0%B0_%D0%BC%D0%B5%D0%B4%D0%B8%D1%86%D0%B8%D0%BD%D0%B0" TargetMode="External"/><Relationship Id="rId56" Type="http://schemas.openxmlformats.org/officeDocument/2006/relationships/hyperlink" Target="https://uk.wikipedia.org/wiki/%D0%A4%D1%96%D0%B7%D0%B8%D1%87%D0%BD%D0%B0_%D1%82%D0%B5%D1%80%D0%B0%D0%BF%D1%96%D1%8F" TargetMode="External"/><Relationship Id="rId77" Type="http://schemas.openxmlformats.org/officeDocument/2006/relationships/hyperlink" Target="https://uk.wikipedia.org/w/index.php?title=%D0%95%D1%82%D0%B8%D1%87%D0%BD%D0%B8%D0%B9_%D0%BA%D0%BE%D0%B4%D0%B5%D0%BA%D1%81&amp;action=edit&amp;redlink=1" TargetMode="External"/><Relationship Id="rId100" Type="http://schemas.openxmlformats.org/officeDocument/2006/relationships/hyperlink" Target="https://uk.wikipedia.org/wiki/%D0%A4%D1%96%D0%B7%D1%96%D0%BE%D1%82%D0%B5%D1%80%D0%B0%D0%BF%D1%96%D1%8F" TargetMode="External"/><Relationship Id="rId282" Type="http://schemas.openxmlformats.org/officeDocument/2006/relationships/hyperlink" Target="https://dx.doi.org/10.1016%2Fj.apmr.2022.01.154" TargetMode="External"/><Relationship Id="rId317" Type="http://schemas.openxmlformats.org/officeDocument/2006/relationships/hyperlink" Target="https://dx.doi.org/10.1002%2Facn3.544" TargetMode="External"/><Relationship Id="rId338" Type="http://schemas.openxmlformats.org/officeDocument/2006/relationships/hyperlink" Target="https://www.ncbi.nlm.nih.gov/pubmed/33485365" TargetMode="External"/><Relationship Id="rId359" Type="http://schemas.openxmlformats.org/officeDocument/2006/relationships/hyperlink" Target="https://www.ncbi.nlm.nih.gov/pmc/articles/PMCPMC9740827" TargetMode="External"/><Relationship Id="rId8" Type="http://schemas.openxmlformats.org/officeDocument/2006/relationships/hyperlink" Target="https://uk.wikipedia.org/wiki/%D0%9D%D0%B5%D0%B7%D0%B0%D0%BB%D0%B5%D0%B6%D0%BD%D1%96%D1%81%D1%82%D1%8C" TargetMode="External"/><Relationship Id="rId98" Type="http://schemas.openxmlformats.org/officeDocument/2006/relationships/hyperlink" Target="https://uk.wikipedia.org/wiki/%D0%A4%D1%96%D0%B7%D0%B8%D1%87%D0%BD%D0%B0_%D1%82%D1%80%D0%B0%D0%B2%D0%BC%D0%B0" TargetMode="External"/><Relationship Id="rId121" Type="http://schemas.openxmlformats.org/officeDocument/2006/relationships/hyperlink" Target="https://uk.wikipedia.org/wiki/%D0%86%D0%BD%D1%81%D1%83%D0%BB%D1%8C%D1%82" TargetMode="External"/><Relationship Id="rId142" Type="http://schemas.openxmlformats.org/officeDocument/2006/relationships/hyperlink" Target="https://uk.wikipedia.org/wiki/%D0%9D%D0%B5%D0%B9%D1%80%D0%BE%D0%B2%D1%96%D0%B7%D1%83%D0%B0%D0%BB%D1%96%D0%B7%D0%B0%D1%86%D1%96%D1%8F" TargetMode="External"/><Relationship Id="rId163" Type="http://schemas.openxmlformats.org/officeDocument/2006/relationships/hyperlink" Target="https://uk.wikipedia.org/wiki/%D0%9F%D0%B0%D0%BC%27%D1%8F%D1%82%D1%8C" TargetMode="External"/><Relationship Id="rId184" Type="http://schemas.openxmlformats.org/officeDocument/2006/relationships/hyperlink" Target="https://uk.wikipedia.org/wiki/%D0%9D%D0%B5%D0%B9%D1%80%D0%BE%D1%80%D0%B5%D0%B0%D0%B1%D1%96%D0%BB%D1%96%D1%82%D0%B0%D1%86%D1%96%D1%8F" TargetMode="External"/><Relationship Id="rId219" Type="http://schemas.openxmlformats.org/officeDocument/2006/relationships/hyperlink" Target="https://uk.wikipedia.org/wiki/%D0%86%D0%BD%D0%B2%D0%B0%D0%BB%D1%96%D0%B4" TargetMode="External"/><Relationship Id="rId370" Type="http://schemas.openxmlformats.org/officeDocument/2006/relationships/hyperlink" Target="https://link.springer.com/book/10.1007/978-3-319-19896-5" TargetMode="External"/><Relationship Id="rId391" Type="http://schemas.openxmlformats.org/officeDocument/2006/relationships/hyperlink" Target="https://uk.wikipedia.org/wiki/Online_Computer_Library_Center" TargetMode="External"/><Relationship Id="rId405" Type="http://schemas.openxmlformats.org/officeDocument/2006/relationships/hyperlink" Target="https://uk.wikipedia.org/wiki/PubMed_Central" TargetMode="External"/><Relationship Id="rId426" Type="http://schemas.openxmlformats.org/officeDocument/2006/relationships/hyperlink" Target="https://www.ncbi.nlm.nih.gov/pubmed/35903486" TargetMode="External"/><Relationship Id="rId230" Type="http://schemas.openxmlformats.org/officeDocument/2006/relationships/hyperlink" Target="https://uk.wikipedia.org/w/index.php?title=%D0%9F%D0%B5%D0%B4%D0%B0%D0%B3%D0%BE%D0%B3%D1%96%D1%87%D0%BD%D0%B0_%D1%80%D0%B5%D0%B0%D0%B1%D1%96%D0%BB%D1%96%D1%82%D0%B0%D1%86%D1%96%D1%8F&amp;action=edit&amp;redlink=1" TargetMode="External"/><Relationship Id="rId251" Type="http://schemas.openxmlformats.org/officeDocument/2006/relationships/hyperlink" Target="https://uk.wikipedia.org/wiki/%D0%A1%D0%BF%D0%B5%D1%86%D1%96%D0%B0%D0%BB%D1%8C%D0%BD%D0%B0:%D0%94%D0%B6%D0%B5%D1%80%D0%B5%D0%BB%D0%B0_%D0%BA%D0%BD%D0%B8%D0%B3/9789662341921" TargetMode="External"/><Relationship Id="rId25" Type="http://schemas.openxmlformats.org/officeDocument/2006/relationships/hyperlink" Target="https://uk.wikipedia.org/wiki/%D0%94%D1%80%D1%83%D0%B3%D0%B0_%D1%81%D0%B2%D1%96%D1%82%D0%BE%D0%B2%D0%B0_%D0%B2%D1%96%D0%B9%D0%BD%D0%B0" TargetMode="External"/><Relationship Id="rId46" Type="http://schemas.openxmlformats.org/officeDocument/2006/relationships/hyperlink" Target="https://uk.wikipedia.org/wiki/%D0%9A%D0%BE%D0%BD%D1%86%D0%B5%D0%BF%D1%86%D1%96%D1%8F_%D0%91%D0%BE%D0%B1%D0%B0%D1%82" TargetMode="External"/><Relationship Id="rId67" Type="http://schemas.openxmlformats.org/officeDocument/2006/relationships/hyperlink" Target="https://uk.wikipedia.org/wiki/%D0%86%D0%BD%D0%B2%D0%B0%D0%BB%D1%96%D0%B4%D0%BD%D1%96%D1%81%D1%82%D1%8C" TargetMode="External"/><Relationship Id="rId272" Type="http://schemas.openxmlformats.org/officeDocument/2006/relationships/hyperlink" Target="https://www.frontiersin.org/articles/10.3389/fpubh.2021.806723" TargetMode="External"/><Relationship Id="rId293" Type="http://schemas.openxmlformats.org/officeDocument/2006/relationships/hyperlink" Target="https://dx.doi.org/10.1016%2Fj.expneurol.2016.08.004" TargetMode="External"/><Relationship Id="rId307" Type="http://schemas.openxmlformats.org/officeDocument/2006/relationships/hyperlink" Target="https://uk.wikipedia.org/wiki/PubMed_Central" TargetMode="External"/><Relationship Id="rId328" Type="http://schemas.openxmlformats.org/officeDocument/2006/relationships/hyperlink" Target="https://uk.wikipedia.org/wiki/PMID" TargetMode="External"/><Relationship Id="rId349" Type="http://schemas.openxmlformats.org/officeDocument/2006/relationships/hyperlink" Target="https://dx.doi.org/10.3389%2Ffnins.2021.699428" TargetMode="External"/><Relationship Id="rId88" Type="http://schemas.openxmlformats.org/officeDocument/2006/relationships/hyperlink" Target="https://uk.wikipedia.org/wiki/%D0%92%D1%81%D0%B5%D1%81%D0%B2%D1%96%D1%82%D0%BD%D1%8F_%D0%BA%D0%BE%D0%BD%D1%84%D0%B5%D0%B4%D0%B5%D1%80%D0%B0%D1%86%D1%96%D1%8F_%D1%84%D1%96%D0%B7%D0%B8%D1%87%D0%BD%D0%BE%D1%97_%D1%82%D0%B5%D1%80%D0%B0%D0%BF%D1%96%D1%97" TargetMode="External"/><Relationship Id="rId111" Type="http://schemas.openxmlformats.org/officeDocument/2006/relationships/hyperlink" Target="https://uk.wikipedia.org/wiki/%D0%A0%D0%BE%D0%B7%D1%81%D1%96%D1%8F%D0%BD%D0%B8%D0%B9_%D1%81%D0%BA%D0%BB%D0%B5%D1%80%D0%BE%D0%B7" TargetMode="External"/><Relationship Id="rId132" Type="http://schemas.openxmlformats.org/officeDocument/2006/relationships/hyperlink" Target="https://uk.wikipedia.org/wiki/%D0%95%D1%80%D0%B3%D0%BE%D1%82%D0%B5%D1%80%D0%B0%D0%BF%D1%96%D1%8F" TargetMode="External"/><Relationship Id="rId153" Type="http://schemas.openxmlformats.org/officeDocument/2006/relationships/hyperlink" Target="https://uk.wikipedia.org/wiki/%D0%93%D0%B5%D0%BC%D1%96%D0%BF%D0%B0%D1%80%D0%B5%D0%B7" TargetMode="External"/><Relationship Id="rId174" Type="http://schemas.openxmlformats.org/officeDocument/2006/relationships/hyperlink" Target="https://uk.wikipedia.org/wiki/%D0%9D%D0%B5%D0%B9%D1%80%D0%BE%D1%80%D0%B5%D0%B0%D0%B1%D1%96%D0%BB%D1%96%D1%82%D0%B0%D1%86%D1%96%D1%8F" TargetMode="External"/><Relationship Id="rId195" Type="http://schemas.openxmlformats.org/officeDocument/2006/relationships/hyperlink" Target="https://uk.wikipedia.org/wiki/%D0%A1%D0%BA%D0%B5%D0%BB%D0%B5%D1%82" TargetMode="External"/><Relationship Id="rId209" Type="http://schemas.openxmlformats.org/officeDocument/2006/relationships/hyperlink" Target="https://uk.wikipedia.org/wiki/%D0%95%D0%BB%D0%B5%D0%BA%D1%82%D1%80%D0%BE%D0%BC%D0%B0%D0%B3%D0%BD%D1%96%D1%82%D0%BD%D0%B8%D0%B9_%D1%96%D0%BC%D0%BF%D1%83%D0%BB%D1%8C%D1%81" TargetMode="External"/><Relationship Id="rId360" Type="http://schemas.openxmlformats.org/officeDocument/2006/relationships/hyperlink" Target="https://uk.wikipedia.org/wiki/PMID" TargetMode="External"/><Relationship Id="rId381" Type="http://schemas.openxmlformats.org/officeDocument/2006/relationships/hyperlink" Target="https://uk.wikipedia.org/wiki/%D0%A6%D0%B8%D1%84%D1%80%D0%BE%D0%B2%D0%B8%D0%B9_%D1%96%D0%B4%D0%B5%D0%BD%D1%82%D0%B8%D1%84%D1%96%D0%BA%D0%B0%D1%82%D0%BE%D1%80_%D0%BE%D0%B1%27%D1%94%D0%BA%D1%82%D0%B0" TargetMode="External"/><Relationship Id="rId416" Type="http://schemas.openxmlformats.org/officeDocument/2006/relationships/hyperlink" Target="https://uk.wikipedia.org/wiki/PMID" TargetMode="External"/><Relationship Id="rId220" Type="http://schemas.openxmlformats.org/officeDocument/2006/relationships/hyperlink" Target="https://uk.wikipedia.org/wiki/%D0%A1%D1%83%D1%81%D0%BF%D1%96%D0%BB%D1%8C%D1%81%D1%82%D0%B2%D0%BE" TargetMode="External"/><Relationship Id="rId241" Type="http://schemas.openxmlformats.org/officeDocument/2006/relationships/hyperlink" Target="https://zakon.rada.gov.ua/laws/show/2947-14" TargetMode="External"/><Relationship Id="rId437" Type="http://schemas.openxmlformats.org/officeDocument/2006/relationships/hyperlink" Target="https://academic.oup.com/book/29888" TargetMode="External"/><Relationship Id="rId15" Type="http://schemas.openxmlformats.org/officeDocument/2006/relationships/hyperlink" Target="https://uk.wikipedia.org/wiki/%D0%A1%D1%82%D0%B0%D1%80%D0%BE%D0%B4%D0%B0%D0%B2%D0%BD%D1%96_%D1%80%D0%B8%D0%BC%D0%BB%D1%8F%D0%BD%D0%B8" TargetMode="External"/><Relationship Id="rId36" Type="http://schemas.openxmlformats.org/officeDocument/2006/relationships/hyperlink" Target="https://uk.wikipedia.org/wiki/%D0%9F%D1%80%D0%B0%D0%B2%D0%BE%D0%B2%D0%B0_%D1%80%D0%B5%D0%B0%D0%B1%D1%96%D0%BB%D1%96%D1%82%D0%B0%D1%86%D1%96%D1%8F" TargetMode="External"/><Relationship Id="rId57" Type="http://schemas.openxmlformats.org/officeDocument/2006/relationships/hyperlink" Target="https://uk.wikipedia.org/wiki/%D0%9C%D0%B5%D0%B4%D0%B8%D1%87%D0%BD%D0%B0_%D1%80%D0%B5%D0%B0%D0%B1%D1%96%D0%BB%D1%96%D1%82%D0%B0%D1%86%D1%96%D1%8F" TargetMode="External"/><Relationship Id="rId262" Type="http://schemas.openxmlformats.org/officeDocument/2006/relationships/hyperlink" Target="https://www.routledge.com/Rehabilitation-Engineering-Principles-and-Practice/Mihailidis-Smith/p/book/9781138198265" TargetMode="External"/><Relationship Id="rId283" Type="http://schemas.openxmlformats.org/officeDocument/2006/relationships/hyperlink" Target="https://journals.physiology.org/doi/10.1152/jn.00496.2020" TargetMode="External"/><Relationship Id="rId318" Type="http://schemas.openxmlformats.org/officeDocument/2006/relationships/hyperlink" Target="https://iopscience.iop.org/article/10.1088/1741-2552/aba162" TargetMode="External"/><Relationship Id="rId339" Type="http://schemas.openxmlformats.org/officeDocument/2006/relationships/hyperlink" Target="https://uk.wikipedia.org/wiki/%D0%A6%D0%B8%D1%84%D1%80%D0%BE%D0%B2%D0%B8%D0%B9_%D1%96%D0%B4%D0%B5%D0%BD%D1%82%D0%B8%D1%84%D1%96%D0%BA%D0%B0%D1%82%D0%BE%D1%80_%D0%BE%D0%B1%27%D1%94%D0%BA%D1%82%D0%B0" TargetMode="External"/><Relationship Id="rId78" Type="http://schemas.openxmlformats.org/officeDocument/2006/relationships/hyperlink" Target="https://uk.wikipedia.org/wiki/%D0%A4%D0%B0%D1%85%D1%96%D0%B2%D0%B5%D1%86%D1%8C_%D1%84%D1%96%D0%B7%D0%B8%D1%87%D0%BD%D0%BE%D1%97_%D1%80%D0%B5%D0%B0%D0%B1%D1%96%D0%BB%D1%96%D1%82%D0%B0%D1%86%D1%96%D1%97" TargetMode="External"/><Relationship Id="rId99" Type="http://schemas.openxmlformats.org/officeDocument/2006/relationships/hyperlink" Target="https://uk.wikipedia.org/wiki/%D0%9D%D0%B5%D0%B9%D1%80%D0%BE%D0%B1%D1%96%D0%BE%D0%BB%D0%BE%D0%B3%D1%96%D1%8F" TargetMode="External"/><Relationship Id="rId101" Type="http://schemas.openxmlformats.org/officeDocument/2006/relationships/hyperlink" Target="https://uk.wikipedia.org/wiki/%D0%A2%D0%B5%D1%80%D0%B0%D0%BF%D1%96%D1%8F" TargetMode="External"/><Relationship Id="rId122" Type="http://schemas.openxmlformats.org/officeDocument/2006/relationships/hyperlink" Target="https://uk.wikipedia.org/wiki/%D0%94%D0%B8%D1%82%D1%8F%D1%87%D0%B8%D0%B9_%D1%86%D0%B5%D1%80%D0%B5%D0%B1%D1%80%D0%B0%D0%BB%D1%8C%D0%BD%D0%B8%D0%B9_%D0%BF%D0%B0%D1%80%D0%B0%D0%BB%D1%96%D1%87" TargetMode="External"/><Relationship Id="rId143" Type="http://schemas.openxmlformats.org/officeDocument/2006/relationships/hyperlink" Target="https://uk.wikipedia.org/wiki/%D0%A4%D1%96%D0%B7%D0%B8%D1%87%D0%BD%D0%B0_%D1%80%D0%B5%D0%B0%D0%B1%D1%96%D0%BB%D1%96%D1%82%D0%B0%D1%86%D1%96%D1%8F" TargetMode="External"/><Relationship Id="rId164" Type="http://schemas.openxmlformats.org/officeDocument/2006/relationships/hyperlink" Target="https://uk.wikipedia.org/wiki/%D0%A3%D0%B2%D0%B0%D0%B3%D0%B0" TargetMode="External"/><Relationship Id="rId185" Type="http://schemas.openxmlformats.org/officeDocument/2006/relationships/hyperlink" Target="https://uk.wikipedia.org/wiki/%D0%9D%D0%B5%D0%B9%D1%80%D0%BE%D0%BA%D0%BE%D0%BC%D0%BF%27%D1%8E%D1%82%D0%B5%D1%80%D0%BD%D0%B8%D0%B9_%D1%96%D0%BD%D1%82%D0%B5%D1%80%D1%84%D0%B5%D0%B9%D1%81" TargetMode="External"/><Relationship Id="rId350" Type="http://schemas.openxmlformats.org/officeDocument/2006/relationships/hyperlink" Target="https://www.routledge.com/Rehabilitation-Engineering-Principles-and-Practice/Mihailidis-Smith/p/book/9781138198265" TargetMode="External"/><Relationship Id="rId371" Type="http://schemas.openxmlformats.org/officeDocument/2006/relationships/hyperlink" Target="https://uk.wikipedia.org/wiki/Springer" TargetMode="External"/><Relationship Id="rId406" Type="http://schemas.openxmlformats.org/officeDocument/2006/relationships/hyperlink" Target="https://www.ncbi.nlm.nih.gov/pmc/articles/PMCPMC6546504" TargetMode="External"/><Relationship Id="rId9" Type="http://schemas.openxmlformats.org/officeDocument/2006/relationships/hyperlink" Target="https://uk.wikipedia.org/wiki/%D0%A4%D1%96%D0%B7%D0%B8%D1%87%D0%BD%D0%B0_%D0%B0%D0%BA%D1%82%D0%B8%D0%B2%D0%BD%D1%96%D1%81%D1%82%D1%8C" TargetMode="External"/><Relationship Id="rId210" Type="http://schemas.openxmlformats.org/officeDocument/2006/relationships/hyperlink" Target="https://uk.wikipedia.org/wiki/%D0%9C%D0%B0%D0%B3%D0%BD%D1%96%D1%82%D0%BD%D0%B0_%D1%96%D0%BD%D0%B4%D1%83%D0%BA%D1%86%D1%96%D1%8F" TargetMode="External"/><Relationship Id="rId392" Type="http://schemas.openxmlformats.org/officeDocument/2006/relationships/hyperlink" Target="https://www.worldcat.org/oclc/1327744498" TargetMode="External"/><Relationship Id="rId427" Type="http://schemas.openxmlformats.org/officeDocument/2006/relationships/hyperlink" Target="https://uk.wikipedia.org/wiki/%D0%A6%D0%B8%D1%84%D1%80%D0%BE%D0%B2%D0%B8%D0%B9_%D1%96%D0%B4%D0%B5%D0%BD%D1%82%D0%B8%D1%84%D1%96%D0%BA%D0%B0%D1%82%D0%BE%D1%80_%D0%BE%D0%B1%27%D1%94%D0%BA%D1%82%D0%B0" TargetMode="External"/><Relationship Id="rId26" Type="http://schemas.openxmlformats.org/officeDocument/2006/relationships/hyperlink" Target="https://uk.wikipedia.org/wiki/%D0%A1%D0%BE%D0%BB%D0%B4%D0%B0%D1%82" TargetMode="External"/><Relationship Id="rId231" Type="http://schemas.openxmlformats.org/officeDocument/2006/relationships/hyperlink" Target="https://uk.wikipedia.org/wiki/%D0%9C%D0%B5%D0%B4%D0%B8%D1%87%D0%BD%D0%B0_%D1%80%D0%B5%D0%B0%D0%B1%D1%96%D0%BB%D1%96%D1%82%D0%B0%D1%86%D1%96%D1%8F" TargetMode="External"/><Relationship Id="rId252" Type="http://schemas.openxmlformats.org/officeDocument/2006/relationships/hyperlink" Target="http://leksika.com.ua/16940718/legal/sotsialna_reabilitatsiya" TargetMode="External"/><Relationship Id="rId273" Type="http://schemas.openxmlformats.org/officeDocument/2006/relationships/hyperlink" Target="https://uk.wikipedia.org/wiki/ISSN" TargetMode="External"/><Relationship Id="rId294" Type="http://schemas.openxmlformats.org/officeDocument/2006/relationships/hyperlink" Target="https://www.hindawi.com/journals/js/2020/8865889/" TargetMode="External"/><Relationship Id="rId308" Type="http://schemas.openxmlformats.org/officeDocument/2006/relationships/hyperlink" Target="https://www.ncbi.nlm.nih.gov/pmc/articles/PMCPMC9415059" TargetMode="External"/><Relationship Id="rId329" Type="http://schemas.openxmlformats.org/officeDocument/2006/relationships/hyperlink" Target="https://www.ncbi.nlm.nih.gov/pubmed/33192277" TargetMode="External"/><Relationship Id="rId47" Type="http://schemas.openxmlformats.org/officeDocument/2006/relationships/hyperlink" Target="https://uk.wikipedia.org/wiki/%D0%9B%D0%B0%D1%82%D0%B8%D0%BD%D1%81%D1%8C%D0%BA%D0%B0_%D0%BC%D0%BE%D0%B2%D0%B0" TargetMode="External"/><Relationship Id="rId68" Type="http://schemas.openxmlformats.org/officeDocument/2006/relationships/hyperlink" Target="https://uk.wikipedia.org/wiki/%D0%AF%D0%BA%D1%96%D1%81%D1%82%D1%8C_%D0%B6%D0%B8%D1%82%D1%82%D1%8F" TargetMode="External"/><Relationship Id="rId89" Type="http://schemas.openxmlformats.org/officeDocument/2006/relationships/hyperlink" Target="https://uk.wikipedia.org/wiki/%D0%90%D0%BD%D0%B3%D0%BB%D1%96%D0%B9%D1%81%D1%8C%D0%BA%D0%B0_%D0%BC%D0%BE%D0%B2%D0%B0" TargetMode="External"/><Relationship Id="rId112" Type="http://schemas.openxmlformats.org/officeDocument/2006/relationships/hyperlink" Target="https://uk.wikipedia.org/wiki/%D0%A5%D0%B2%D0%BE%D1%80%D0%BE%D0%B1%D0%B0_%D0%9F%D0%B0%D1%80%D0%BA%D1%96%D0%BD%D1%81%D0%BE%D0%BD%D0%B0" TargetMode="External"/><Relationship Id="rId133" Type="http://schemas.openxmlformats.org/officeDocument/2006/relationships/hyperlink" Target="https://uk.wikipedia.org/wiki/%D0%9B%D0%BE%D0%B3%D0%BE%D0%BF%D0%B5%D0%B4%D1%96%D1%8F" TargetMode="External"/><Relationship Id="rId154" Type="http://schemas.openxmlformats.org/officeDocument/2006/relationships/hyperlink" Target="https://uk.wikipedia.org/w/index.php?title=%D0%93%D0%B5%D0%BC%D1%96%D0%BF%D0%BB%D0%B5%D0%B3%D1%96%D1%8F&amp;action=edit&amp;redlink=1" TargetMode="External"/><Relationship Id="rId175" Type="http://schemas.openxmlformats.org/officeDocument/2006/relationships/hyperlink" Target="https://uk.wikipedia.org/wiki/%D0%94%D0%B8%D0%B7%D0%B0%D1%80%D1%82%D1%80%D1%96%D1%8F" TargetMode="External"/><Relationship Id="rId340" Type="http://schemas.openxmlformats.org/officeDocument/2006/relationships/hyperlink" Target="https://dx.doi.org/10.1186%2Fs12984-021-00820-8" TargetMode="External"/><Relationship Id="rId361" Type="http://schemas.openxmlformats.org/officeDocument/2006/relationships/hyperlink" Target="https://www.ncbi.nlm.nih.gov/pubmed/36502234" TargetMode="External"/><Relationship Id="rId196" Type="http://schemas.openxmlformats.org/officeDocument/2006/relationships/hyperlink" Target="https://uk.wikipedia.org/wiki/%D0%9E%D1%81%D1%82%D0%B5%D0%BE%D1%96%D0%BD%D1%82%D0%B5%D0%B3%D1%80%D0%B0%D1%86%D1%96%D1%8F" TargetMode="External"/><Relationship Id="rId200" Type="http://schemas.openxmlformats.org/officeDocument/2006/relationships/hyperlink" Target="https://uk.wikipedia.org/wiki/%D0%9A%D0%BB%D1%96%D0%BD%D1%96%D1%87%D0%BD%D0%B5_%D0%B2%D0%B8%D0%BF%D1%80%D0%BE%D0%B1%D1%83%D0%B2%D0%B0%D0%BD%D0%BD%D1%8F" TargetMode="External"/><Relationship Id="rId382" Type="http://schemas.openxmlformats.org/officeDocument/2006/relationships/hyperlink" Target="https://dx.doi.org/10.1002%2F14651858.CD008349.pub4" TargetMode="External"/><Relationship Id="rId417" Type="http://schemas.openxmlformats.org/officeDocument/2006/relationships/hyperlink" Target="https://www.ncbi.nlm.nih.gov/pubmed/35773640" TargetMode="External"/><Relationship Id="rId438" Type="http://schemas.openxmlformats.org/officeDocument/2006/relationships/hyperlink" Target="https://uk.wikipedia.org/wiki/Oxford_University_Press" TargetMode="External"/><Relationship Id="rId16" Type="http://schemas.openxmlformats.org/officeDocument/2006/relationships/hyperlink" Target="https://uk.wikipedia.org/wiki/%D0%93%D1%96%D0%BF%D0%BF%D0%BE%D0%BA%D1%80%D0%B0%D1%82" TargetMode="External"/><Relationship Id="rId221" Type="http://schemas.openxmlformats.org/officeDocument/2006/relationships/hyperlink" Target="https://uk.wikipedia.org/wiki/%D0%A1%D1%82%D0%B0%D1%82%D1%83%D1%81_%D1%81%D0%BE%D1%86%D1%96%D0%B0%D0%BB%D1%8C%D0%BD%D0%B8%D0%B9" TargetMode="External"/><Relationship Id="rId242" Type="http://schemas.openxmlformats.org/officeDocument/2006/relationships/hyperlink" Target="https://zakon.rada.gov.ua/laws/show/1268-2021-%D0%BF" TargetMode="External"/><Relationship Id="rId263" Type="http://schemas.openxmlformats.org/officeDocument/2006/relationships/hyperlink" Target="https://uk.wikipedia.org/wiki/ISBN" TargetMode="External"/><Relationship Id="rId284" Type="http://schemas.openxmlformats.org/officeDocument/2006/relationships/hyperlink" Target="https://uk.wikipedia.org/wiki/ISSN" TargetMode="External"/><Relationship Id="rId319" Type="http://schemas.openxmlformats.org/officeDocument/2006/relationships/hyperlink" Target="https://uk.wikipedia.org/wiki/ISSN" TargetMode="External"/><Relationship Id="rId37" Type="http://schemas.openxmlformats.org/officeDocument/2006/relationships/hyperlink" Target="https://uk.wikipedia.org/wiki/1903" TargetMode="External"/><Relationship Id="rId58" Type="http://schemas.openxmlformats.org/officeDocument/2006/relationships/hyperlink" Target="https://uk.wikipedia.org/w/index.php?title=%D0%9F%D1%80%D0%BE%D1%84%D0%B5%D1%81%D1%96%D0%B9%D0%BD%D0%B0_%D1%80%D0%B5%D0%B0%D0%B1%D1%96%D0%BB%D1%96%D1%82%D0%B0%D1%86%D1%96%D1%8F&amp;action=edit&amp;redlink=1" TargetMode="External"/><Relationship Id="rId79" Type="http://schemas.openxmlformats.org/officeDocument/2006/relationships/hyperlink" Target="https://uk.wikipedia.org/wiki/%D0%90%D0%BC%D1%81%D1%82%D0%B5%D1%80%D0%B4%D0%B0%D0%BC" TargetMode="External"/><Relationship Id="rId102" Type="http://schemas.openxmlformats.org/officeDocument/2006/relationships/hyperlink" Target="https://uk.wikipedia.org/wiki/%D0%93%D0%BE%D0%BB%D0%BE%D0%B2%D0%BD%D0%B8%D0%B9_%D0%BC%D0%BE%D0%B7%D0%BE%D0%BA_%D0%BB%D1%8E%D0%B4%D0%B8%D0%BD%D0%B8" TargetMode="External"/><Relationship Id="rId123" Type="http://schemas.openxmlformats.org/officeDocument/2006/relationships/hyperlink" Target="https://uk.wikipedia.org/wiki/%D0%A5%D0%B2%D0%BE%D1%80%D0%BE%D0%B1%D0%B0_%D0%9F%D0%B0%D1%80%D0%BA%D1%96%D0%BD%D1%81%D0%BE%D0%BD%D0%B0" TargetMode="External"/><Relationship Id="rId144" Type="http://schemas.openxmlformats.org/officeDocument/2006/relationships/hyperlink" Target="https://uk.wikipedia.org/wiki/%D0%9F%D1%81%D0%B8%D1%85%D0%BE%D0%BB%D0%BE%D0%B3%D1%96%D1%8F" TargetMode="External"/><Relationship Id="rId330" Type="http://schemas.openxmlformats.org/officeDocument/2006/relationships/hyperlink" Target="https://uk.wikipedia.org/wiki/%D0%A6%D0%B8%D1%84%D1%80%D0%BE%D0%B2%D0%B8%D0%B9_%D1%96%D0%B4%D0%B5%D0%BD%D1%82%D0%B8%D1%84%D1%96%D0%BA%D0%B0%D1%82%D0%BE%D1%80_%D0%BE%D0%B1%27%D1%94%D0%BA%D1%82%D0%B0" TargetMode="External"/><Relationship Id="rId90" Type="http://schemas.openxmlformats.org/officeDocument/2006/relationships/hyperlink" Target="https://uk.wikipedia.org/wiki/%D0%90%D0%BD%D0%B3%D0%BB%D1%96%D0%B9%D1%81%D1%8C%D0%BA%D0%B0_%D0%BC%D0%BE%D0%B2%D0%B0" TargetMode="External"/><Relationship Id="rId165" Type="http://schemas.openxmlformats.org/officeDocument/2006/relationships/hyperlink" Target="https://uk.wikipedia.org/wiki/%D0%9A%D0%BE%D0%B3%D0%BD%D1%96%D1%82%D0%B8%D0%B2%D0%BD%D1%96_%D1%84%D1%83%D0%BD%D0%BA%D1%86%D1%96%D1%97_%D0%BC%D0%BE%D0%B7%D0%BA%D1%83" TargetMode="External"/><Relationship Id="rId186" Type="http://schemas.openxmlformats.org/officeDocument/2006/relationships/hyperlink" Target="https://uk.wikipedia.org/wiki/%D0%9E%D1%80%D1%82%D0%B5%D0%B7_(%D0%BC%D0%B5%D0%B4%D0%B8%D1%86%D0%B8%D0%BD%D0%B0)" TargetMode="External"/><Relationship Id="rId351" Type="http://schemas.openxmlformats.org/officeDocument/2006/relationships/hyperlink" Target="https://uk.wikipedia.org/wiki/ISBN" TargetMode="External"/><Relationship Id="rId372" Type="http://schemas.openxmlformats.org/officeDocument/2006/relationships/hyperlink" Target="https://uk.wikipedia.org/wiki/ISBN" TargetMode="External"/><Relationship Id="rId393" Type="http://schemas.openxmlformats.org/officeDocument/2006/relationships/hyperlink" Target="https://doi.org/10.1016/j.apmr.2020.01.007" TargetMode="External"/><Relationship Id="rId407" Type="http://schemas.openxmlformats.org/officeDocument/2006/relationships/hyperlink" Target="https://uk.wikipedia.org/wiki/PMID" TargetMode="External"/><Relationship Id="rId428" Type="http://schemas.openxmlformats.org/officeDocument/2006/relationships/hyperlink" Target="https://dx.doi.org/10.3389%2Ffgwh.2022.914302" TargetMode="External"/><Relationship Id="rId211" Type="http://schemas.openxmlformats.org/officeDocument/2006/relationships/hyperlink" Target="https://uk.wikipedia.org/wiki/%D0%95%D0%BB%D0%B5%D0%BA%D1%82%D1%80%D0%B8%D1%87%D0%BD%D0%B8%D0%B9_%D1%81%D1%82%D1%80%D1%83%D0%BC" TargetMode="External"/><Relationship Id="rId232" Type="http://schemas.openxmlformats.org/officeDocument/2006/relationships/hyperlink" Target="https://uk.wikipedia.org/wiki/%D0%9F%D1%81%D0%B8%D1%85%D1%96%D1%87%D0%BD%D0%B8%D0%B9_%D1%80%D0%BE%D0%B7%D0%BB%D0%B0%D0%B4" TargetMode="External"/><Relationship Id="rId253" Type="http://schemas.openxmlformats.org/officeDocument/2006/relationships/hyperlink" Target="https://uk.wikipedia.org/wiki/%D0%AE%D1%80%D0%B8%D0%B4%D0%B8%D1%87%D0%BD%D0%B0_%D0%B5%D0%BD%D1%86%D0%B8%D0%BA%D0%BB%D0%BE%D0%BF%D0%B5%D0%B4%D1%96%D1%8F_(%D0%B4%D1%80%D1%83%D0%BA%D0%BE%D0%B2%D0%B0%D0%BD%D0%B5_%D0%B2%D0%B8%D0%B4%D0%B0%D0%BD%D0%BD%D1%8F)" TargetMode="External"/><Relationship Id="rId274" Type="http://schemas.openxmlformats.org/officeDocument/2006/relationships/hyperlink" Target="https://www.worldcat.org/issn/2296-2565" TargetMode="External"/><Relationship Id="rId295" Type="http://schemas.openxmlformats.org/officeDocument/2006/relationships/hyperlink" Target="https://uk.wikipedia.org/wiki/ISSN" TargetMode="External"/><Relationship Id="rId309" Type="http://schemas.openxmlformats.org/officeDocument/2006/relationships/hyperlink" Target="https://uk.wikipedia.org/wiki/PMID" TargetMode="External"/><Relationship Id="rId27" Type="http://schemas.openxmlformats.org/officeDocument/2006/relationships/hyperlink" Target="https://uk.wikipedia.org/wiki/%D0%A4%D1%96%D0%B7%D0%B8%D1%87%D0%BD%D0%B0_%D1%82%D0%B5%D1%80%D0%B0%D0%BF%D1%96%D1%8F" TargetMode="External"/><Relationship Id="rId48" Type="http://schemas.openxmlformats.org/officeDocument/2006/relationships/hyperlink" Target="https://uk.wikipedia.org/wiki/%D0%90%D0%BC%D0%BD%D1%96%D1%81%D1%82%D1%96%D1%8F" TargetMode="External"/><Relationship Id="rId69" Type="http://schemas.openxmlformats.org/officeDocument/2006/relationships/hyperlink" Target="https://uk.wikipedia.org/wiki/%D0%9F%D1%80%D0%B0%D1%86%D0%B5%D0%B7%D0%B4%D0%B0%D1%82%D0%BD%D1%96%D1%81%D1%82%D1%8C_%D0%BB%D1%8E%D0%B4%D0%B8%D0%BD%D0%B8" TargetMode="External"/><Relationship Id="rId113" Type="http://schemas.openxmlformats.org/officeDocument/2006/relationships/image" Target="media/image1.wmf"/><Relationship Id="rId134" Type="http://schemas.openxmlformats.org/officeDocument/2006/relationships/hyperlink" Target="https://uk.wikipedia.org/wiki/%D0%9D%D0%B5%D0%B9%D1%80%D0%BE%D0%BF%D1%81%D0%B8%D1%85%D0%BE%D0%BB%D0%BE%D0%B3%D1%96%D1%8F" TargetMode="External"/><Relationship Id="rId320" Type="http://schemas.openxmlformats.org/officeDocument/2006/relationships/hyperlink" Target="https://www.worldcat.org/issn/1741-2560" TargetMode="External"/><Relationship Id="rId80" Type="http://schemas.openxmlformats.org/officeDocument/2006/relationships/hyperlink" Target="https://uk.wikipedia.org/wiki/%D0%A4%D1%96%D0%B7%D0%B8%D1%87%D0%BD%D0%B0_%D1%82%D0%B5%D1%80%D0%B0%D0%BF%D1%96%D1%8F" TargetMode="External"/><Relationship Id="rId155" Type="http://schemas.openxmlformats.org/officeDocument/2006/relationships/hyperlink" Target="https://uk.wikipedia.org/wiki/%D0%A0%D0%BE%D0%B1%D0%BE%D1%82%D0%BE%D1%82%D0%B5%D1%85%D0%BD%D1%96%D0%BA%D0%B0" TargetMode="External"/><Relationship Id="rId176" Type="http://schemas.openxmlformats.org/officeDocument/2006/relationships/hyperlink" Target="https://uk.wikipedia.org/wiki/%D0%9F%D1%80%D0%B8%D1%81%D1%82%D1%80%D1%96%D0%B9" TargetMode="External"/><Relationship Id="rId197" Type="http://schemas.openxmlformats.org/officeDocument/2006/relationships/hyperlink" Target="https://uk.wikipedia.org/wiki/%D0%86%D0%BD%D0%BD%D0%B5%D1%80%D0%B2%D0%B0%D1%86%D1%96%D1%8F" TargetMode="External"/><Relationship Id="rId341" Type="http://schemas.openxmlformats.org/officeDocument/2006/relationships/hyperlink" Target="https://www.frontiersin.org/articles/10.3389/fnins.2021.699428" TargetMode="External"/><Relationship Id="rId362" Type="http://schemas.openxmlformats.org/officeDocument/2006/relationships/hyperlink" Target="https://uk.wikipedia.org/wiki/%D0%A6%D0%B8%D1%84%D1%80%D0%BE%D0%B2%D0%B8%D0%B9_%D1%96%D0%B4%D0%B5%D0%BD%D1%82%D0%B8%D1%84%D1%96%D0%BA%D0%B0%D1%82%D0%BE%D1%80_%D0%BE%D0%B1%27%D1%94%D0%BA%D1%82%D0%B0" TargetMode="External"/><Relationship Id="rId383" Type="http://schemas.openxmlformats.org/officeDocument/2006/relationships/hyperlink" Target="https://www.nature.com/articles/s41536-018-0056-1" TargetMode="External"/><Relationship Id="rId418" Type="http://schemas.openxmlformats.org/officeDocument/2006/relationships/hyperlink" Target="https://uk.wikipedia.org/wiki/%D0%A6%D0%B8%D1%84%D1%80%D0%BE%D0%B2%D0%B8%D0%B9_%D1%96%D0%B4%D0%B5%D0%BD%D1%82%D0%B8%D1%84%D1%96%D0%BA%D0%B0%D1%82%D0%BE%D1%80_%D0%BE%D0%B1%27%D1%94%D0%BA%D1%82%D0%B0" TargetMode="External"/><Relationship Id="rId439" Type="http://schemas.openxmlformats.org/officeDocument/2006/relationships/hyperlink" Target="https://uk.wikipedia.org/wiki/ISBN" TargetMode="External"/><Relationship Id="rId201" Type="http://schemas.openxmlformats.org/officeDocument/2006/relationships/hyperlink" Target="https://uk.wikipedia.org/wiki/%D0%95%D0%BA%D0%B7%D0%BE%D1%81%D0%BA%D0%B5%D0%BB%D0%B5%D1%82_(%D0%B1%D1%96%D0%BE%D0%BD%D1%96%D0%BA%D0%B0)" TargetMode="External"/><Relationship Id="rId222" Type="http://schemas.openxmlformats.org/officeDocument/2006/relationships/hyperlink" Target="https://uk.wikipedia.org/wiki/%D0%A1%D0%BE%D1%86%D1%96%D0%B0%D0%BB%D1%8C%D0%BD%D0%B5_%D1%81%D0%B5%D1%80%D0%B5%D0%B4%D0%BE%D0%B2%D0%B8%D1%89%D0%B5" TargetMode="External"/><Relationship Id="rId243" Type="http://schemas.openxmlformats.org/officeDocument/2006/relationships/hyperlink" Target="https://zakon.rada.gov.ua/laws/show/2801-12" TargetMode="External"/><Relationship Id="rId264" Type="http://schemas.openxmlformats.org/officeDocument/2006/relationships/hyperlink" Target="https://www.medicaljournals.se/jrm/content/abstract/10.2340/16501977-2200" TargetMode="External"/><Relationship Id="rId285" Type="http://schemas.openxmlformats.org/officeDocument/2006/relationships/hyperlink" Target="https://www.worldcat.org/issn/0022-3077" TargetMode="External"/><Relationship Id="rId17" Type="http://schemas.openxmlformats.org/officeDocument/2006/relationships/hyperlink" Target="https://uk.wikipedia.org/wiki/%D0%9A%D0%BB%D0%B0%D0%B2%D0%B4%D1%96%D0%B9_%D0%93%D0%B0%D0%BB%D0%B5%D0%BD" TargetMode="External"/><Relationship Id="rId38" Type="http://schemas.openxmlformats.org/officeDocument/2006/relationships/hyperlink" Target="https://uk.wikipedia.org/wiki/1918" TargetMode="External"/><Relationship Id="rId59" Type="http://schemas.openxmlformats.org/officeDocument/2006/relationships/hyperlink" Target="https://uk.wikipedia.org/wiki/%D0%A1%D0%BE%D1%86%D1%96%D0%B0%D0%BB%D1%8C%D0%BD%D0%B0_%D1%80%D0%B5%D0%B0%D0%B1%D1%96%D0%BB%D1%96%D1%82%D0%B0%D1%86%D1%96%D1%8F" TargetMode="External"/><Relationship Id="rId103" Type="http://schemas.openxmlformats.org/officeDocument/2006/relationships/hyperlink" Target="https://uk.wikipedia.org/wiki/%D0%90%D0%B4%D0%B0%D0%BF%D1%82%D0%B0%D1%86%D1%96%D1%8F" TargetMode="External"/><Relationship Id="rId124" Type="http://schemas.openxmlformats.org/officeDocument/2006/relationships/hyperlink" Target="https://uk.wikipedia.org/wiki/%D0%A3%D1%88%D0%BA%D0%BE%D0%B4%D0%B6%D0%B5%D0%BD%D0%BD%D1%8F_%D0%BC%D0%BE%D0%B7%D0%BA%D1%83" TargetMode="External"/><Relationship Id="rId310" Type="http://schemas.openxmlformats.org/officeDocument/2006/relationships/hyperlink" Target="https://www.ncbi.nlm.nih.gov/pubmed/32727296" TargetMode="External"/><Relationship Id="rId70" Type="http://schemas.openxmlformats.org/officeDocument/2006/relationships/hyperlink" Target="http://innovo.lviv.ua/" TargetMode="External"/><Relationship Id="rId91" Type="http://schemas.openxmlformats.org/officeDocument/2006/relationships/hyperlink" Target="https://uk.wikipedia.org/wiki/%D0%9C%D0%B5%D0%B4%D0%B8%D1%87%D0%BD%D0%B0_%D1%80%D0%B5%D0%B0%D0%B1%D1%96%D0%BB%D1%96%D1%82%D0%B0%D1%86%D1%96%D1%8F" TargetMode="External"/><Relationship Id="rId145" Type="http://schemas.openxmlformats.org/officeDocument/2006/relationships/hyperlink" Target="https://uk.wikipedia.org/wiki/%D0%95%D1%80%D0%B3%D0%BE%D1%82%D0%B5%D1%80%D0%B0%D0%BF%D1%96%D1%8F" TargetMode="External"/><Relationship Id="rId166" Type="http://schemas.openxmlformats.org/officeDocument/2006/relationships/hyperlink" Target="https://uk.wikipedia.org/wiki/%D0%93%D0%BE%D0%BB%D0%BE%D0%B2%D0%BE%D0%BB%D0%BE%D0%BC%D0%BA%D0%B0" TargetMode="External"/><Relationship Id="rId187" Type="http://schemas.openxmlformats.org/officeDocument/2006/relationships/hyperlink" Target="https://uk.wikipedia.org/wiki/%D0%9D%D0%B5%D0%B9%D1%80%D0%BE%D0%BA%D0%BE%D0%BC%D0%BF%27%D1%8E%D1%82%D0%B5%D1%80%D0%BD%D0%B8%D0%B9_%D1%96%D0%BD%D1%82%D0%B5%D1%80%D1%84%D0%B5%D0%B9%D1%81" TargetMode="External"/><Relationship Id="rId331" Type="http://schemas.openxmlformats.org/officeDocument/2006/relationships/hyperlink" Target="https://dx.doi.org/10.3389%2Ffnins.2020.591435" TargetMode="External"/><Relationship Id="rId352" Type="http://schemas.openxmlformats.org/officeDocument/2006/relationships/hyperlink" Target="https://uk.wikipedia.org/wiki/%D0%A1%D0%BF%D0%B5%D1%86%D1%96%D0%B0%D0%BB%D1%8C%D0%BD%D0%B0:%D0%94%D0%B6%D0%B5%D1%80%D0%B5%D0%BB%D0%B0_%D0%BA%D0%BD%D0%B8%D0%B3/978-1-315-27048-7" TargetMode="External"/><Relationship Id="rId373" Type="http://schemas.openxmlformats.org/officeDocument/2006/relationships/hyperlink" Target="https://uk.wikipedia.org/wiki/%D0%A1%D0%BF%D0%B5%D1%86%D1%96%D0%B0%D0%BB%D1%8C%D0%BD%D0%B0:%D0%94%D0%B6%D0%B5%D1%80%D0%B5%D0%BB%D0%B0_%D0%BA%D0%BD%D0%B8%D0%B3/978-3-319-19896-5" TargetMode="External"/><Relationship Id="rId394" Type="http://schemas.openxmlformats.org/officeDocument/2006/relationships/hyperlink" Target="https://uk.wikipedia.org/wiki/ISSN" TargetMode="External"/><Relationship Id="rId408" Type="http://schemas.openxmlformats.org/officeDocument/2006/relationships/hyperlink" Target="https://www.ncbi.nlm.nih.gov/pubmed/30561813" TargetMode="External"/><Relationship Id="rId429" Type="http://schemas.openxmlformats.org/officeDocument/2006/relationships/hyperlink" Target="https://doi.org/10.5298/1081-5937-41.1.06" TargetMode="External"/><Relationship Id="rId1" Type="http://schemas.openxmlformats.org/officeDocument/2006/relationships/customXml" Target="../customXml/item1.xml"/><Relationship Id="rId212" Type="http://schemas.openxmlformats.org/officeDocument/2006/relationships/hyperlink" Target="https://uk.wikipedia.org/wiki/%D0%90%D0%B4%27%D1%8E%D0%B2%D0%B0%D0%BD%D1%82%D0%BD%D0%B0_%D1%82%D0%B5%D1%80%D0%B0%D0%BF%D1%96%D1%8F" TargetMode="External"/><Relationship Id="rId233" Type="http://schemas.openxmlformats.org/officeDocument/2006/relationships/hyperlink" Target="https://uk.wikipedia.org/wiki/%D0%9F%D1%81%D0%B8%D1%85%D1%96%D1%87%D0%BD%D0%B8%D0%B9_%D1%81%D1%82%D0%B0%D0%BD" TargetMode="External"/><Relationship Id="rId254" Type="http://schemas.openxmlformats.org/officeDocument/2006/relationships/hyperlink" Target="https://uk.wikipedia.org/wiki/%D0%A8%D0%B5%D0%BC%D1%88%D1%83%D1%87%D0%B5%D0%BD%D0%BA%D0%BE_%D0%AE%D1%80%D1%96%D0%B9_%D0%A1%D0%B5%D1%80%D0%B3%D1%96%D0%B9%D0%BE%D0%B2%D0%B8%D1%87" TargetMode="External"/><Relationship Id="rId440" Type="http://schemas.openxmlformats.org/officeDocument/2006/relationships/hyperlink" Target="https://uk.wikipedia.org/wiki/%D0%A1%D0%BF%D0%B5%D1%86%D1%96%D0%B0%D0%BB%D1%8C%D0%BD%D0%B0:%D0%94%D0%B6%D0%B5%D1%80%D0%B5%D0%BB%D0%B0_%D0%BA%D0%BD%D0%B8%D0%B3/978-0-19-186379-0" TargetMode="External"/><Relationship Id="rId28" Type="http://schemas.openxmlformats.org/officeDocument/2006/relationships/hyperlink" Target="https://uk.wikipedia.org/wiki/%D0%9D%D0%B5%D0%B9%D1%80%D0%BE%D1%96%D0%BD%D0%B6%D0%B5%D0%BD%D0%B5%D1%80%D1%96%D1%8F" TargetMode="External"/><Relationship Id="rId49" Type="http://schemas.openxmlformats.org/officeDocument/2006/relationships/hyperlink" Target="https://uk.wikipedia.org/wiki/%D0%9F%D0%BE%D0%BC%D0%B8%D0%BB%D1%83%D0%B2%D0%B0%D0%BD%D0%BD%D1%8F" TargetMode="External"/><Relationship Id="rId114" Type="http://schemas.openxmlformats.org/officeDocument/2006/relationships/control" Target="activeX/activeX1.xml"/><Relationship Id="rId275" Type="http://schemas.openxmlformats.org/officeDocument/2006/relationships/hyperlink" Target="https://www.nature.com/articles/s41536-020-00102-2" TargetMode="External"/><Relationship Id="rId296" Type="http://schemas.openxmlformats.org/officeDocument/2006/relationships/hyperlink" Target="https://www.worldcat.org/issn/1687-725X" TargetMode="External"/><Relationship Id="rId300" Type="http://schemas.openxmlformats.org/officeDocument/2006/relationships/hyperlink" Target="https://uk.wikipedia.org/wiki/ISSN" TargetMode="External"/><Relationship Id="rId60" Type="http://schemas.openxmlformats.org/officeDocument/2006/relationships/hyperlink" Target="https://uk.wikipedia.org/wiki/%D0%A2%D1%80%D1%83%D0%B4%D0%BE%D0%B2%D0%B0_%D1%80%D0%B5%D0%B0%D0%B1%D1%96%D0%BB%D1%96%D1%82%D0%B0%D1%86%D1%96%D1%8F" TargetMode="External"/><Relationship Id="rId81" Type="http://schemas.openxmlformats.org/officeDocument/2006/relationships/hyperlink" Target="https://uk.wikipedia.org/wiki/%D0%90%D0%BD%D0%B3%D0%BB%D1%96%D0%B9%D1%81%D1%8C%D0%BA%D0%B0_%D0%BC%D0%BE%D0%B2%D0%B0" TargetMode="External"/><Relationship Id="rId135" Type="http://schemas.openxmlformats.org/officeDocument/2006/relationships/hyperlink" Target="https://uk.wikipedia.org/wiki/%D0%9C%D0%B5%D0%B4%D1%81%D0%B5%D1%81%D1%82%D1%80%D0%B0" TargetMode="External"/><Relationship Id="rId156" Type="http://schemas.openxmlformats.org/officeDocument/2006/relationships/hyperlink" Target="https://uk.wikipedia.org/wiki/%D0%95%D0%BA%D0%B7%D0%BE%D1%81%D0%BA%D0%B5%D0%BB%D0%B5%D1%82_(%D0%B1%D1%96%D0%BE%D0%BD%D1%96%D0%BA%D0%B0)" TargetMode="External"/><Relationship Id="rId177" Type="http://schemas.openxmlformats.org/officeDocument/2006/relationships/hyperlink" Target="https://uk.wikipedia.org/wiki/%D0%A2%D0%B5%D1%85%D0%BD%D0%BE%D0%BB%D0%BE%D0%B3%D1%96%D1%8F" TargetMode="External"/><Relationship Id="rId198" Type="http://schemas.openxmlformats.org/officeDocument/2006/relationships/hyperlink" Target="https://uk.wikipedia.org/wiki/%D0%9C%27%D1%8F%D0%B7%D0%B8" TargetMode="External"/><Relationship Id="rId321" Type="http://schemas.openxmlformats.org/officeDocument/2006/relationships/hyperlink" Target="https://uk.wikipedia.org/wiki/%D0%A6%D0%B8%D1%84%D1%80%D0%BE%D0%B2%D0%B8%D0%B9_%D1%96%D0%B4%D0%B5%D0%BD%D1%82%D0%B8%D1%84%D1%96%D0%BA%D0%B0%D1%82%D0%BE%D1%80_%D0%BE%D0%B1%27%D1%94%D0%BA%D1%82%D0%B0" TargetMode="External"/><Relationship Id="rId342" Type="http://schemas.openxmlformats.org/officeDocument/2006/relationships/hyperlink" Target="https://uk.wikipedia.org/wiki/ISSN" TargetMode="External"/><Relationship Id="rId363" Type="http://schemas.openxmlformats.org/officeDocument/2006/relationships/hyperlink" Target="https://dx.doi.org/10.3390%2Fs22239532" TargetMode="External"/><Relationship Id="rId384" Type="http://schemas.openxmlformats.org/officeDocument/2006/relationships/hyperlink" Target="https://uk.wikipedia.org/wiki/ISSN" TargetMode="External"/><Relationship Id="rId419" Type="http://schemas.openxmlformats.org/officeDocument/2006/relationships/hyperlink" Target="https://dx.doi.org/10.1186%2Fs12883-022-02759-2" TargetMode="External"/><Relationship Id="rId202" Type="http://schemas.openxmlformats.org/officeDocument/2006/relationships/hyperlink" Target="https://uk.wikipedia.org/wiki/%D0%A2%D1%80%D0%B0%D0%B2%D0%BC%D0%B0_%D1%81%D0%BF%D0%B8%D0%BD%D0%BD%D0%BE%D0%B3%D0%BE_%D0%BC%D0%BE%D0%B7%D0%BA%D1%83" TargetMode="External"/><Relationship Id="rId223" Type="http://schemas.openxmlformats.org/officeDocument/2006/relationships/image" Target="media/image2.wmf"/><Relationship Id="rId244" Type="http://schemas.openxmlformats.org/officeDocument/2006/relationships/hyperlink" Target="https://zakon.rada.gov.ua/laws/show/1462-2022-%D0%BF" TargetMode="External"/><Relationship Id="rId430" Type="http://schemas.openxmlformats.org/officeDocument/2006/relationships/hyperlink" Target="https://uk.wikipedia.org/wiki/ISSN" TargetMode="External"/><Relationship Id="rId18" Type="http://schemas.openxmlformats.org/officeDocument/2006/relationships/hyperlink" Target="https://uk.wikipedia.org/wiki/%D0%A4%D1%96%D0%B7%D0%B8%D1%87%D0%BD%D1%96_%D0%B2%D0%BF%D1%80%D0%B0%D0%B2%D0%B8" TargetMode="External"/><Relationship Id="rId39" Type="http://schemas.openxmlformats.org/officeDocument/2006/relationships/hyperlink" Target="https://uk.wikipedia.org/wiki/%D0%9C%D1%96%D0%B6%D0%BD%D0%B0%D1%80%D0%BE%D0%B4%D0%BD%D0%B8%D0%B9_%D1%80%D1%83%D1%85_%D0%A7%D0%B5%D1%80%D0%B2%D0%BE%D0%BD%D0%BE%D0%B3%D0%BE_%D0%A5%D1%80%D0%B5%D1%81%D1%82%D0%B0_%D1%96_%D0%A7%D0%B5%D1%80%D0%B2%D0%BE%D0%BD%D0%BE%D0%B3%D0%BE_%D0%9F%D1%96%D0%B2%D0%BC%D1%96%D1%81%D1%8F%D1%86%D1%8F" TargetMode="External"/><Relationship Id="rId265" Type="http://schemas.openxmlformats.org/officeDocument/2006/relationships/hyperlink" Target="https://uk.wikipedia.org/wiki/ISSN" TargetMode="External"/><Relationship Id="rId286" Type="http://schemas.openxmlformats.org/officeDocument/2006/relationships/hyperlink" Target="https://uk.wikipedia.org/wiki/%D0%A6%D0%B8%D1%84%D1%80%D0%BE%D0%B2%D0%B8%D0%B9_%D1%96%D0%B4%D0%B5%D0%BD%D1%82%D0%B8%D1%84%D1%96%D0%BA%D0%B0%D1%82%D0%BE%D1%80_%D0%BE%D0%B1%27%D1%94%D0%BA%D1%82%D0%B0" TargetMode="External"/><Relationship Id="rId50" Type="http://schemas.openxmlformats.org/officeDocument/2006/relationships/hyperlink" Target="https://uk.wikipedia.org/wiki/%D0%92%D0%9E%D0%9E%D0%97" TargetMode="External"/><Relationship Id="rId104" Type="http://schemas.openxmlformats.org/officeDocument/2006/relationships/hyperlink" Target="https://uk.wikipedia.org/wiki/%D0%9D%D0%B5%D0%B9%D1%80%D0%BE%D0%BF%D0%BB%D0%B0%D1%81%D1%82%D0%B8%D1%87%D0%BD%D1%96%D1%81%D1%82%D1%8C" TargetMode="External"/><Relationship Id="rId125" Type="http://schemas.openxmlformats.org/officeDocument/2006/relationships/hyperlink" Target="https://uk.wikipedia.org/wiki/%D0%A2%D1%80%D0%B0%D0%B2%D0%BC%D0%B0_%D1%81%D0%BF%D0%B8%D0%BD%D0%BD%D0%BE%D0%B3%D0%BE_%D0%BC%D0%BE%D0%B7%D0%BA%D1%83" TargetMode="External"/><Relationship Id="rId146" Type="http://schemas.openxmlformats.org/officeDocument/2006/relationships/hyperlink" Target="https://uk.wikipedia.org/wiki/%D0%9B%D0%BE%D0%B3%D0%BE%D0%BF%D0%B5%D0%B4%D1%96%D1%8F" TargetMode="External"/><Relationship Id="rId167" Type="http://schemas.openxmlformats.org/officeDocument/2006/relationships/hyperlink" Target="https://uk.wikipedia.org/wiki/%D0%9D%D0%B5%D0%B9%D1%80%D0%BE%D0%BF%D1%81%D0%B8%D1%85%D0%BE%D0%BB%D0%BE%D0%B3%D1%96%D1%8F" TargetMode="External"/><Relationship Id="rId188" Type="http://schemas.openxmlformats.org/officeDocument/2006/relationships/hyperlink" Target="https://uk.wikipedia.org/wiki/%D0%95%D0%BB%D0%B5%D0%BA%D1%82%D1%80%D0%BE%D0%B5%D0%BD%D1%86%D0%B5%D1%84%D0%B0%D0%BB%D0%BE%D0%B3%D1%80%D0%B0%D1%84%D1%96%D1%8F" TargetMode="External"/><Relationship Id="rId311" Type="http://schemas.openxmlformats.org/officeDocument/2006/relationships/hyperlink" Target="https://onlinelibrary.wiley.com/doi/10.1002/acn3.544" TargetMode="External"/><Relationship Id="rId332" Type="http://schemas.openxmlformats.org/officeDocument/2006/relationships/hyperlink" Target="https://doi.org/10.1186/s12984-021-00820-8" TargetMode="External"/><Relationship Id="rId353" Type="http://schemas.openxmlformats.org/officeDocument/2006/relationships/hyperlink" Target="https://uk.wikipedia.org/wiki/Online_Computer_Library_Center" TargetMode="External"/><Relationship Id="rId374" Type="http://schemas.openxmlformats.org/officeDocument/2006/relationships/hyperlink" Target="https://uk.wikipedia.org/wiki/Online_Computer_Library_Center" TargetMode="External"/><Relationship Id="rId395" Type="http://schemas.openxmlformats.org/officeDocument/2006/relationships/hyperlink" Target="https://www.worldcat.org/issn/0003-9993" TargetMode="External"/><Relationship Id="rId409" Type="http://schemas.openxmlformats.org/officeDocument/2006/relationships/hyperlink" Target="https://uk.wikipedia.org/wiki/%D0%A6%D0%B8%D1%84%D1%80%D0%BE%D0%B2%D0%B8%D0%B9_%D1%96%D0%B4%D0%B5%D0%BD%D1%82%D0%B8%D1%84%D1%96%D0%BA%D0%B0%D1%82%D0%BE%D1%80_%D0%BE%D0%B1%27%D1%94%D0%BA%D1%82%D0%B0" TargetMode="External"/><Relationship Id="rId71" Type="http://schemas.openxmlformats.org/officeDocument/2006/relationships/hyperlink" Target="http://www.formula-rukhu.com.ua/" TargetMode="External"/><Relationship Id="rId92" Type="http://schemas.openxmlformats.org/officeDocument/2006/relationships/hyperlink" Target="https://uk.wikipedia.org/wiki/%D0%9D%D0%B5%D1%80%D0%B2%D0%BE%D0%B2%D0%B0_%D1%81%D0%B8%D1%81%D1%82%D0%B5%D0%BC%D0%B0" TargetMode="External"/><Relationship Id="rId213" Type="http://schemas.openxmlformats.org/officeDocument/2006/relationships/hyperlink" Target="https://uk.wikipedia.org/wiki/%D0%9A%D0%BE%D1%80%D0%B0_%D0%B3%D0%BE%D0%BB%D0%BE%D0%B2%D0%BD%D0%BE%D0%B3%D0%BE_%D0%BC%D0%BE%D0%B7%D0%BA%D1%83" TargetMode="External"/><Relationship Id="rId234" Type="http://schemas.openxmlformats.org/officeDocument/2006/relationships/hyperlink" Target="https://uk.wikipedia.org/wiki/%D0%A1%D0%BE%D1%86%D1%96%D0%B0%D0%BB%D1%8C%D0%BD%D0%B0_%D0%B0%D0%BA%D1%82%D0%B8%D0%B2%D0%BD%D1%96%D1%81%D1%82%D1%8C" TargetMode="External"/><Relationship Id="rId420" Type="http://schemas.openxmlformats.org/officeDocument/2006/relationships/hyperlink" Target="https://www.frontiersin.org/articles/10.3389/fgwh.2022.914302" TargetMode="External"/><Relationship Id="rId2" Type="http://schemas.openxmlformats.org/officeDocument/2006/relationships/numbering" Target="numbering.xml"/><Relationship Id="rId29" Type="http://schemas.openxmlformats.org/officeDocument/2006/relationships/hyperlink" Target="https://uk.wikipedia.org/wiki/%D0%9C%D0%B5%D0%B4%D0%B8%D1%87%D0%BD%D0%B0_%D1%80%D0%B5%D0%B0%D0%B1%D1%96%D0%BB%D1%96%D1%82%D0%B0%D1%86%D1%96%D1%8F" TargetMode="External"/><Relationship Id="rId255" Type="http://schemas.openxmlformats.org/officeDocument/2006/relationships/hyperlink" Target="https://uk.wikipedia.org/wiki/%D0%95%D0%BD%D1%86%D0%B8%D0%BA%D0%BB%D0%BE%D0%BF%D0%B5%D0%B4%D0%B8%D1%87%D0%BD%D0%B5_%D0%B2%D0%B8%D0%B4%D0%B0%D0%B2%D0%BD%D0%B8%D1%86%D1%82%D0%B2%D0%BE" TargetMode="External"/><Relationship Id="rId276" Type="http://schemas.openxmlformats.org/officeDocument/2006/relationships/hyperlink" Target="https://uk.wikipedia.org/wiki/ISSN" TargetMode="External"/><Relationship Id="rId297" Type="http://schemas.openxmlformats.org/officeDocument/2006/relationships/hyperlink" Target="https://uk.wikipedia.org/wiki/%D0%A6%D0%B8%D1%84%D1%80%D0%BE%D0%B2%D0%B8%D0%B9_%D1%96%D0%B4%D0%B5%D0%BD%D1%82%D0%B8%D1%84%D1%96%D0%BA%D0%B0%D1%82%D0%BE%D1%80_%D0%BE%D0%B1%27%D1%94%D0%BA%D1%82%D0%B0" TargetMode="External"/><Relationship Id="rId441" Type="http://schemas.openxmlformats.org/officeDocument/2006/relationships/hyperlink" Target="https://www.elsevier.com/books/umphreds-neurological-rehabilitation/lazaro/978-0-323-61117-6" TargetMode="External"/><Relationship Id="rId40" Type="http://schemas.openxmlformats.org/officeDocument/2006/relationships/hyperlink" Target="https://uk.wikipedia.org/wiki/%D0%9F%D0%BE%D0%BB%D1%96%D0%BE%D0%BC%D1%96%D1%94%D0%BB%D1%96%D1%82" TargetMode="External"/><Relationship Id="rId115" Type="http://schemas.openxmlformats.org/officeDocument/2006/relationships/hyperlink" Target="https://uk.wikipedia.org/wiki/%D0%96%D0%B8%D1%82%D1%82%D1%8F" TargetMode="External"/><Relationship Id="rId136" Type="http://schemas.openxmlformats.org/officeDocument/2006/relationships/hyperlink" Target="https://uk.wikipedia.org/wiki/%D0%9F%D0%B0%D1%86%D1%96%D1%94%D0%BD%D1%82" TargetMode="External"/><Relationship Id="rId157" Type="http://schemas.openxmlformats.org/officeDocument/2006/relationships/hyperlink" Target="https://uk.wikipedia.org/wiki/%D0%9D%D0%B5%D0%B9%D1%80%D0%BE%D1%80%D0%B5%D0%B0%D0%B1%D1%96%D0%BB%D1%96%D1%82%D0%B0%D1%86%D1%96%D1%8F" TargetMode="External"/><Relationship Id="rId178" Type="http://schemas.openxmlformats.org/officeDocument/2006/relationships/hyperlink" Target="https://uk.wikipedia.org/wiki/%D0%86%D0%BD%D0%BD%D0%BE%D0%B2%D0%B0%D1%86%D1%96%D1%8F" TargetMode="External"/><Relationship Id="rId301" Type="http://schemas.openxmlformats.org/officeDocument/2006/relationships/hyperlink" Target="https://www.worldcat.org/issn/0022-3077" TargetMode="External"/><Relationship Id="rId322" Type="http://schemas.openxmlformats.org/officeDocument/2006/relationships/hyperlink" Target="https://dx.doi.org/10.1088%2F1741-2552%2Faba162" TargetMode="External"/><Relationship Id="rId343" Type="http://schemas.openxmlformats.org/officeDocument/2006/relationships/hyperlink" Target="https://www.worldcat.org/issn/1662-453X" TargetMode="External"/><Relationship Id="rId364" Type="http://schemas.openxmlformats.org/officeDocument/2006/relationships/hyperlink" Target="https://link.springer.com/10.1007/978-3-319-32552-1_64" TargetMode="External"/><Relationship Id="rId61" Type="http://schemas.openxmlformats.org/officeDocument/2006/relationships/hyperlink" Target="https://uk.wikipedia.org/wiki/%D0%90%D0%BD%D0%B3%D0%BB%D1%96%D0%B9%D1%81%D1%8C%D0%BA%D0%B0_%D0%BC%D0%BE%D0%B2%D0%B0" TargetMode="External"/><Relationship Id="rId82" Type="http://schemas.openxmlformats.org/officeDocument/2006/relationships/hyperlink" Target="https://uk.wikipedia.org/wiki/%D0%A4%D1%96%D0%B7%D0%B8%D1%87%D0%BD%D0%B0_%D1%82%D0%B5%D1%80%D0%B0%D0%BF%D1%96%D1%8F" TargetMode="External"/><Relationship Id="rId199" Type="http://schemas.openxmlformats.org/officeDocument/2006/relationships/hyperlink" Target="https://uk.wikipedia.org/wiki/%D0%9F%D1%80%D0%BE%D1%82%D0%B5%D0%B7%D0%B8" TargetMode="External"/><Relationship Id="rId203" Type="http://schemas.openxmlformats.org/officeDocument/2006/relationships/hyperlink" Target="https://uk.wikipedia.org/wiki/%D0%9D%D0%B5%D0%B9%D1%80%D0%BE%D1%80%D0%B5%D0%B0%D0%B1%D1%96%D0%BB%D1%96%D1%82%D0%B0%D1%86%D1%96%D1%8F" TargetMode="External"/><Relationship Id="rId385" Type="http://schemas.openxmlformats.org/officeDocument/2006/relationships/hyperlink" Target="https://www.worldcat.org/issn/2057-3995" TargetMode="External"/><Relationship Id="rId19" Type="http://schemas.openxmlformats.org/officeDocument/2006/relationships/hyperlink" Target="https://uk.wikipedia.org/wiki/XIX_%D1%81%D1%82%D0%BE%D0%BB%D1%96%D1%82%D1%82%D1%8F" TargetMode="External"/><Relationship Id="rId224" Type="http://schemas.openxmlformats.org/officeDocument/2006/relationships/control" Target="activeX/activeX2.xml"/><Relationship Id="rId245" Type="http://schemas.openxmlformats.org/officeDocument/2006/relationships/hyperlink" Target="https://zakon.rada.gov.ua/laws/show/1053-IX" TargetMode="External"/><Relationship Id="rId266" Type="http://schemas.openxmlformats.org/officeDocument/2006/relationships/hyperlink" Target="https://www.worldcat.org/issn/1650-1977" TargetMode="External"/><Relationship Id="rId287" Type="http://schemas.openxmlformats.org/officeDocument/2006/relationships/hyperlink" Target="https://dx.doi.org/10.1152%2Fjn.00496.2020" TargetMode="External"/><Relationship Id="rId410" Type="http://schemas.openxmlformats.org/officeDocument/2006/relationships/hyperlink" Target="https://dx.doi.org/10.1002%2Fjor.24205" TargetMode="External"/><Relationship Id="rId431" Type="http://schemas.openxmlformats.org/officeDocument/2006/relationships/hyperlink" Target="https://www.worldcat.org/issn/2158-348X" TargetMode="External"/><Relationship Id="rId30" Type="http://schemas.openxmlformats.org/officeDocument/2006/relationships/hyperlink" Target="https://uk.wikipedia.org/wiki/%D0%9D%D0%B5%D0%B9%D1%80%D0%BE%D0%BF%D1%80%D0%BE%D1%82%D0%B5%D0%B7%D1%83%D0%B2%D0%B0%D0%BD%D0%BD%D1%8F" TargetMode="External"/><Relationship Id="rId105" Type="http://schemas.openxmlformats.org/officeDocument/2006/relationships/hyperlink" Target="https://uk.wikipedia.org/wiki/%D0%9C%D0%BE%D0%B7%D0%BE%D0%BA" TargetMode="External"/><Relationship Id="rId126" Type="http://schemas.openxmlformats.org/officeDocument/2006/relationships/hyperlink" Target="https://uk.wikipedia.org/wiki/%D0%A0%D0%BE%D0%B7%D1%81%D1%96%D1%8F%D0%BD%D0%B8%D0%B9_%D1%81%D0%BA%D0%BB%D0%B5%D1%80%D0%BE%D0%B7" TargetMode="External"/><Relationship Id="rId147" Type="http://schemas.openxmlformats.org/officeDocument/2006/relationships/hyperlink" Target="https://uk.wikipedia.org/wiki/%D0%A4%D1%96%D0%B7%D0%B8%D1%87%D0%BD%D0%B0_%D1%80%D0%B5%D0%B0%D0%B1%D1%96%D0%BB%D1%96%D1%82%D0%B0%D1%86%D1%96%D1%8F" TargetMode="External"/><Relationship Id="rId168" Type="http://schemas.openxmlformats.org/officeDocument/2006/relationships/hyperlink" Target="https://uk.wikipedia.org/wiki/%D0%95%D1%80%D0%B3%D0%BE%D1%82%D0%B5%D1%80%D0%B0%D0%BF%D1%96%D1%8F" TargetMode="External"/><Relationship Id="rId312" Type="http://schemas.openxmlformats.org/officeDocument/2006/relationships/hyperlink" Target="https://uk.wikipedia.org/wiki/PubMed_Central" TargetMode="External"/><Relationship Id="rId333" Type="http://schemas.openxmlformats.org/officeDocument/2006/relationships/hyperlink" Target="https://uk.wikipedia.org/wiki/ISSN" TargetMode="External"/><Relationship Id="rId354" Type="http://schemas.openxmlformats.org/officeDocument/2006/relationships/hyperlink" Target="https://www.worldcat.org/oclc/1341447082" TargetMode="External"/><Relationship Id="rId51" Type="http://schemas.openxmlformats.org/officeDocument/2006/relationships/hyperlink" Target="https://uk.wikipedia.org/wiki/%D0%AF%D0%BA%D1%96%D1%81%D1%82%D1%8C_%D0%B6%D0%B8%D1%82%D1%82%D1%8F" TargetMode="External"/><Relationship Id="rId72" Type="http://schemas.openxmlformats.org/officeDocument/2006/relationships/hyperlink" Target="https://uk.wikipedia.org/wiki/%D0%9D%D0%B0%D0%B2%D1%87%D0%B0%D0%BB%D1%8C%D0%BD%D0%BE-%D1%80%D0%B5%D0%B0%D0%B1%D1%96%D0%BB%D1%96%D1%82%D0%B0%D1%86%D1%96%D0%B9%D0%BD%D0%B8%D0%B9_%D1%86%D0%B5%D0%BD%D1%82%D1%80_%C2%AB%D0%94%D0%B6%D0%B5%D1%80%D0%B5%D0%BB%D0%BE%C2%BB" TargetMode="External"/><Relationship Id="rId93" Type="http://schemas.openxmlformats.org/officeDocument/2006/relationships/hyperlink" Target="https://uk.wikipedia.org/wiki/%D0%9D%D0%B5%D0%B9%D1%80%D0%BE%D0%BD%D0%B0%D1%83%D0%BA%D0%B0" TargetMode="External"/><Relationship Id="rId189" Type="http://schemas.openxmlformats.org/officeDocument/2006/relationships/hyperlink" Target="https://uk.wikipedia.org/w/index.php?title=%D0%9C%D0%B0%D0%B3%D0%BD%D1%96%D1%82%D0%BE%D0%B5%D0%BD%D1%86%D0%B5%D1%84%D0%B0%D0%BB%D0%BE%D0%B3%D1%80%D0%B0%D1%84%D1%96%D1%8F&amp;action=edit&amp;redlink=1" TargetMode="External"/><Relationship Id="rId375" Type="http://schemas.openxmlformats.org/officeDocument/2006/relationships/hyperlink" Target="https://www.worldcat.org/oclc/932167697" TargetMode="External"/><Relationship Id="rId396" Type="http://schemas.openxmlformats.org/officeDocument/2006/relationships/hyperlink" Target="https://uk.wikipedia.org/wiki/PubMed_Central" TargetMode="External"/><Relationship Id="rId3" Type="http://schemas.openxmlformats.org/officeDocument/2006/relationships/styles" Target="styles.xml"/><Relationship Id="rId214" Type="http://schemas.openxmlformats.org/officeDocument/2006/relationships/hyperlink" Target="https://uk.wikipedia.org/w/index.php?title=%D0%A2%D1%80%D0%B0%D0%BD%D1%81%D0%BA%D1%80%D0%B0%D0%BD%D1%96%D0%B0%D0%BB%D1%8C%D0%BD%D0%B0_%D1%81%D1%82%D0%B8%D0%BC%D1%83%D0%BB%D1%8F%D1%86%D1%96%D1%8F_%D0%BF%D0%BE%D1%81%D1%82%D1%96%D0%B9%D0%BD%D0%B8%D0%BC_%D1%81%D1%82%D1%80%D1%83%D0%BC%D0%BE%D0%BC&amp;action=edit&amp;redlink=1" TargetMode="External"/><Relationship Id="rId235" Type="http://schemas.openxmlformats.org/officeDocument/2006/relationships/hyperlink" Target="https://uk.wikipedia.org/wiki/%D0%9F%D1%81%D0%B8%D1%85%D1%96%D0%B0%D1%82%D1%80%D0%B8%D1%87%D0%BD%D0%B8%D0%B9_%D0%B7%D0%B0%D0%BA%D0%BB%D0%B0%D0%B4" TargetMode="External"/><Relationship Id="rId256" Type="http://schemas.openxmlformats.org/officeDocument/2006/relationships/hyperlink" Target="https://uk.wikipedia.org/wiki/%D0%A1%D0%BF%D0%B5%D1%86%D1%96%D0%B0%D0%BB%D1%8C%D0%BD%D0%B0:%D0%94%D0%B6%D0%B5%D1%80%D0%B5%D0%BB%D0%B0_%D0%BA%D0%BD%D0%B8%D0%B3/9667492052" TargetMode="External"/><Relationship Id="rId277" Type="http://schemas.openxmlformats.org/officeDocument/2006/relationships/hyperlink" Target="https://www.worldcat.org/issn/2057-3995" TargetMode="External"/><Relationship Id="rId298" Type="http://schemas.openxmlformats.org/officeDocument/2006/relationships/hyperlink" Target="https://dx.doi.org/10.1155%2F2020%2F8865889" TargetMode="External"/><Relationship Id="rId400" Type="http://schemas.openxmlformats.org/officeDocument/2006/relationships/hyperlink" Target="https://uk.wikipedia.org/wiki/%D0%A6%D0%B8%D1%84%D1%80%D0%BE%D0%B2%D0%B8%D0%B9_%D1%96%D0%B4%D0%B5%D0%BD%D1%82%D0%B8%D1%84%D1%96%D0%BA%D0%B0%D1%82%D0%BE%D1%80_%D0%BE%D0%B1%27%D1%94%D0%BA%D1%82%D0%B0" TargetMode="External"/><Relationship Id="rId421" Type="http://schemas.openxmlformats.org/officeDocument/2006/relationships/hyperlink" Target="https://uk.wikipedia.org/wiki/ISSN" TargetMode="External"/><Relationship Id="rId442" Type="http://schemas.openxmlformats.org/officeDocument/2006/relationships/hyperlink" Target="https://uk.wikipedia.org/wiki/ISBN" TargetMode="External"/><Relationship Id="rId116" Type="http://schemas.openxmlformats.org/officeDocument/2006/relationships/hyperlink" Target="https://uk.wikipedia.org/wiki/%D0%9C%D0%BE%D0%BB%D0%B5%D0%BA%D1%83%D0%BB%D1%8F%D1%80%D0%BD%D0%B0_%D0%BD%D0%B5%D0%B9%D1%80%D0%BE%D0%BD%D0%B0%D1%83%D0%BA%D0%B0" TargetMode="External"/><Relationship Id="rId137" Type="http://schemas.openxmlformats.org/officeDocument/2006/relationships/hyperlink" Target="https://uk.wikipedia.org/wiki/%D0%86%D0%BD%D0%B2%D0%B0%D0%BB%D1%96%D0%B4%D0%BD%D1%96%D1%81%D1%82%D1%8C" TargetMode="External"/><Relationship Id="rId158" Type="http://schemas.openxmlformats.org/officeDocument/2006/relationships/hyperlink" Target="https://uk.wikipedia.org/wiki/%D0%95%D0%BB%D0%B5%D0%BA%D1%82%D1%80%D0%B8%D1%87%D0%BD%D0%B8%D0%B9_%D1%81%D1%82%D1%80%D1%83%D0%BC" TargetMode="External"/><Relationship Id="rId302" Type="http://schemas.openxmlformats.org/officeDocument/2006/relationships/hyperlink" Target="https://uk.wikipedia.org/wiki/%D0%A6%D0%B8%D1%84%D1%80%D0%BE%D0%B2%D0%B8%D0%B9_%D1%96%D0%B4%D0%B5%D0%BD%D1%82%D0%B8%D1%84%D1%96%D0%BA%D0%B0%D1%82%D0%BE%D1%80_%D0%BE%D0%B1%27%D1%94%D0%BA%D1%82%D0%B0" TargetMode="External"/><Relationship Id="rId323" Type="http://schemas.openxmlformats.org/officeDocument/2006/relationships/hyperlink" Target="https://www.frontiersin.org/articles/10.3389/fnins.2020.591435" TargetMode="External"/><Relationship Id="rId344" Type="http://schemas.openxmlformats.org/officeDocument/2006/relationships/hyperlink" Target="https://uk.wikipedia.org/wiki/PubMed_Central" TargetMode="External"/><Relationship Id="rId20" Type="http://schemas.openxmlformats.org/officeDocument/2006/relationships/hyperlink" Target="https://uk.wikipedia.org/wiki/%D0%A5%D0%A5_%D1%81%D1%82." TargetMode="External"/><Relationship Id="rId41" Type="http://schemas.openxmlformats.org/officeDocument/2006/relationships/hyperlink" Target="https://uk.wikipedia.org/wiki/%D0%90%D0%BD%D0%B3%D0%BB%D1%96%D0%B9%D1%81%D1%8C%D0%BA%D0%B0_%D0%BC%D0%BE%D0%B2%D0%B0" TargetMode="External"/><Relationship Id="rId62" Type="http://schemas.openxmlformats.org/officeDocument/2006/relationships/hyperlink" Target="https://uk.wikipedia.org/wiki/%D0%A1%D1%82%D0%B0%D1%80%D1%96%D0%BD%D0%BD%D1%8F" TargetMode="External"/><Relationship Id="rId83" Type="http://schemas.openxmlformats.org/officeDocument/2006/relationships/hyperlink" Target="https://uk.wikipedia.org/wiki/%D0%A4%D0%B0%D1%85%D1%96%D0%B2%D0%B5%D1%86%D1%8C_%D1%84%D1%96%D0%B7%D0%B8%D1%87%D0%BD%D0%BE%D1%97_%D1%80%D0%B5%D0%B0%D0%B1%D1%96%D0%BB%D1%96%D1%82%D0%B0%D1%86%D1%96%D1%97" TargetMode="External"/><Relationship Id="rId179" Type="http://schemas.openxmlformats.org/officeDocument/2006/relationships/hyperlink" Target="https://uk.wikipedia.org/wiki/%D0%92%D1%96%D1%80%D1%82%D1%83%D0%B0%D0%BB%D1%8C%D0%BD%D0%B0_%D1%80%D0%B5%D0%B0%D0%BB%D1%8C%D0%BD%D1%96%D1%81%D1%82%D1%8C" TargetMode="External"/><Relationship Id="rId365" Type="http://schemas.openxmlformats.org/officeDocument/2006/relationships/hyperlink" Target="https://uk.wikipedia.org/wiki/Springer" TargetMode="External"/><Relationship Id="rId386" Type="http://schemas.openxmlformats.org/officeDocument/2006/relationships/hyperlink" Target="https://uk.wikipedia.org/wiki/%D0%A6%D0%B8%D1%84%D1%80%D0%BE%D0%B2%D0%B8%D0%B9_%D1%96%D0%B4%D0%B5%D0%BD%D1%82%D0%B8%D1%84%D1%96%D0%BA%D0%B0%D1%82%D0%BE%D1%80_%D0%BE%D0%B1%27%D1%94%D0%BA%D1%82%D0%B0" TargetMode="External"/><Relationship Id="rId190" Type="http://schemas.openxmlformats.org/officeDocument/2006/relationships/hyperlink" Target="https://uk.wikipedia.org/wiki/%D0%9D%D0%B5%D0%B9%D1%80%D0%BE%D1%80%D0%B5%D0%B0%D0%B1%D1%96%D0%BB%D1%96%D1%82%D0%B0%D1%86%D1%96%D1%8F" TargetMode="External"/><Relationship Id="rId204" Type="http://schemas.openxmlformats.org/officeDocument/2006/relationships/hyperlink" Target="https://uk.wikipedia.org/wiki/%D0%A4%D1%83%D0%BD%D0%BA%D1%86%D1%96%D0%BE%D0%BD%D0%B0%D0%BB%D1%8C%D0%BD%D0%B0_%D0%BC%D0%B0%D0%B3%D0%BD%D1%96%D1%82%D0%BD%D0%BE-%D1%80%D0%B5%D0%B7%D0%BE%D0%BD%D0%B0%D0%BD%D1%81%D0%BD%D0%B0_%D1%82%D0%BE%D0%BC%D0%BE%D0%B3%D1%80%D0%B0%D1%84%D1%96%D1%8F" TargetMode="External"/><Relationship Id="rId225" Type="http://schemas.openxmlformats.org/officeDocument/2006/relationships/hyperlink" Target="https://uk.wikipedia.org/wiki/%D0%9C%D0%B5%D0%B4%D0%B8%D1%87%D0%BD%D0%B0_%D1%80%D0%B5%D0%B0%D0%B1%D1%96%D0%BB%D1%96%D1%82%D0%B0%D1%86%D1%96%D1%8F" TargetMode="External"/><Relationship Id="rId246" Type="http://schemas.openxmlformats.org/officeDocument/2006/relationships/hyperlink" Target="https://uk.wikipedia.org/wiki/%D0%A1%D0%BF%D0%B5%D1%86%D1%96%D0%B0%D0%BB%D1%8C%D0%BD%D0%B0:%D0%94%D0%B6%D0%B5%D1%80%D0%B5%D0%BB%D0%B0_%D0%BA%D0%BD%D0%B8%D0%B3/9786175056240" TargetMode="External"/><Relationship Id="rId267" Type="http://schemas.openxmlformats.org/officeDocument/2006/relationships/hyperlink" Target="https://uk.wikipedia.org/wiki/%D0%A6%D0%B8%D1%84%D1%80%D0%BE%D0%B2%D0%B8%D0%B9_%D1%96%D0%B4%D0%B5%D0%BD%D1%82%D0%B8%D1%84%D1%96%D0%BA%D0%B0%D1%82%D0%BE%D1%80_%D0%BE%D0%B1%27%D1%94%D0%BA%D1%82%D0%B0" TargetMode="External"/><Relationship Id="rId288" Type="http://schemas.openxmlformats.org/officeDocument/2006/relationships/hyperlink" Target="https://www.hindawi.com/journals/bmri/2017/9638098/" TargetMode="External"/><Relationship Id="rId411" Type="http://schemas.openxmlformats.org/officeDocument/2006/relationships/hyperlink" Target="https://doi.org/10.1186/s12883-022-02759-2" TargetMode="External"/><Relationship Id="rId432" Type="http://schemas.openxmlformats.org/officeDocument/2006/relationships/hyperlink" Target="https://uk.wikipedia.org/wiki/%D0%A6%D0%B8%D1%84%D1%80%D0%BE%D0%B2%D0%B8%D0%B9_%D1%96%D0%B4%D0%B5%D0%BD%D1%82%D0%B8%D1%84%D1%96%D0%BA%D0%B0%D1%82%D0%BE%D1%80_%D0%BE%D0%B1%27%D1%94%D0%BA%D1%82%D0%B0" TargetMode="External"/><Relationship Id="rId106" Type="http://schemas.openxmlformats.org/officeDocument/2006/relationships/hyperlink" Target="https://uk.wikipedia.org/wiki/%D0%A1%D0%B8%D0%BD%D0%B0%D0%BF%D1%81" TargetMode="External"/><Relationship Id="rId127" Type="http://schemas.openxmlformats.org/officeDocument/2006/relationships/hyperlink" Target="https://uk.wikipedia.org/wiki/%D0%9F%D0%BE%D0%BB%D1%96%D0%BE%D0%BC%D1%96%D1%94%D0%BB%D1%96%D1%82" TargetMode="External"/><Relationship Id="rId313" Type="http://schemas.openxmlformats.org/officeDocument/2006/relationships/hyperlink" Target="https://www.ncbi.nlm.nih.gov/pmc/articles/PMCPMC5945970" TargetMode="External"/><Relationship Id="rId10" Type="http://schemas.openxmlformats.org/officeDocument/2006/relationships/hyperlink" Target="https://uk.wikipedia.org/wiki/%D0%9A%D0%BE%D0%B3%D0%BD%D1%96%D1%82%D0%B8%D0%B2%D0%BD%D1%96_%D1%84%D1%83%D0%BD%D0%BA%D1%86%D1%96%D1%97_%D0%BC%D0%BE%D0%B7%D0%BA%D1%83" TargetMode="External"/><Relationship Id="rId31" Type="http://schemas.openxmlformats.org/officeDocument/2006/relationships/hyperlink" Target="https://uk.wikipedia.org/wiki/%D0%9D%D0%B5%D0%B9%D1%80%D0%BE%D0%BA%D0%BE%D0%BC%D0%BF%27%D1%8E%D1%82%D0%B5%D1%80%D0%BD%D0%B8%D0%B9_%D1%96%D0%BD%D1%82%D0%B5%D1%80%D1%84%D0%B5%D0%B9%D1%81" TargetMode="External"/><Relationship Id="rId52" Type="http://schemas.openxmlformats.org/officeDocument/2006/relationships/hyperlink" Target="https://uk.wikipedia.org/wiki/%D0%94%D1%96%D0%B0%D0%B3%D0%BD%D0%BE%D0%B7" TargetMode="External"/><Relationship Id="rId73" Type="http://schemas.openxmlformats.org/officeDocument/2006/relationships/hyperlink" Target="http://www.elita.ua/ukr" TargetMode="External"/><Relationship Id="rId94" Type="http://schemas.openxmlformats.org/officeDocument/2006/relationships/hyperlink" Target="https://uk.wikipedia.org/wiki/%D0%9C%D0%B5%D0%B4%D0%B8%D1%86%D0%B8%D0%BD%D0%B0" TargetMode="External"/><Relationship Id="rId148" Type="http://schemas.openxmlformats.org/officeDocument/2006/relationships/hyperlink" Target="https://uk.wikipedia.org/wiki/%D0%9B%D0%BE%D0%B3%D0%BE%D0%BF%D0%B5%D0%B4%D1%96%D1%8F" TargetMode="External"/><Relationship Id="rId169" Type="http://schemas.openxmlformats.org/officeDocument/2006/relationships/hyperlink" Target="https://uk.wikipedia.org/wiki/%D0%A1%D0%BF%D1%96%D0%BB%D0%BA%D1%83%D0%B2%D0%B0%D0%BD%D0%BD%D1%8F" TargetMode="External"/><Relationship Id="rId334" Type="http://schemas.openxmlformats.org/officeDocument/2006/relationships/hyperlink" Target="https://www.worldcat.org/issn/1743-0003" TargetMode="External"/><Relationship Id="rId355" Type="http://schemas.openxmlformats.org/officeDocument/2006/relationships/hyperlink" Target="https://www.mdpi.com/1424-8220/22/23/9532" TargetMode="External"/><Relationship Id="rId376" Type="http://schemas.openxmlformats.org/officeDocument/2006/relationships/hyperlink" Target="http://doi.wiley.com/10.1002/14651858.CD008349.pub4" TargetMode="External"/><Relationship Id="rId397" Type="http://schemas.openxmlformats.org/officeDocument/2006/relationships/hyperlink" Target="https://www.ncbi.nlm.nih.gov/pmc/articles/PMCPMC7576442" TargetMode="External"/><Relationship Id="rId4" Type="http://schemas.openxmlformats.org/officeDocument/2006/relationships/settings" Target="settings.xml"/><Relationship Id="rId180" Type="http://schemas.openxmlformats.org/officeDocument/2006/relationships/hyperlink" Target="https://uk.wikipedia.org/wiki/%D0%9D%D0%B5%D0%B9%D1%80%D0%BE%D1%80%D0%B5%D0%B0%D0%B1%D1%96%D0%BB%D1%96%D1%82%D0%B0%D1%86%D1%96%D1%8F" TargetMode="External"/><Relationship Id="rId215" Type="http://schemas.openxmlformats.org/officeDocument/2006/relationships/hyperlink" Target="https://uk.wikipedia.org/wiki/%D0%9D%D0%B5%D0%B9%D1%80%D0%BE%D0%BD" TargetMode="External"/><Relationship Id="rId236" Type="http://schemas.openxmlformats.org/officeDocument/2006/relationships/hyperlink" Target="https://uk.wikipedia.org/wiki/%D0%92%D1%81%D0%B5%D1%83%D0%BA%D1%80%D0%B0%D1%97%D0%BD%D1%81%D1%8C%D0%BA%D0%B8%D0%B9_%D1%86%D0%B5%D0%BD%D1%82%D1%80_%D0%BF%D1%80%D0%BE%D1%84%D0%B5%D1%81%D1%96%D0%B9%D0%BD%D0%BE%D1%97_%D1%80%D0%B5%D0%B0%D0%B1%D1%96%D0%BB%D1%96%D1%82%D0%B0%D1%86%D1%96%D1%97_%D1%96%D0%BD%D0%B2%D0%B0%D0%BB%D1%96%D0%B4%D1%96%D0%B2" TargetMode="External"/><Relationship Id="rId257" Type="http://schemas.openxmlformats.org/officeDocument/2006/relationships/hyperlink" Target="https://uk.wikipedia.org/wiki/%D0%A1%D0%BF%D0%B5%D1%86%D1%96%D0%B0%D0%BB%D1%8C%D0%BD%D0%B0:%D0%94%D0%B6%D0%B5%D1%80%D0%B5%D0%BB%D0%B0_%D0%BA%D0%BD%D0%B8%D0%B3/9669341228" TargetMode="External"/><Relationship Id="rId278" Type="http://schemas.openxmlformats.org/officeDocument/2006/relationships/hyperlink" Target="https://doi.org/10.1016/j.apmr.2022.01.154" TargetMode="External"/><Relationship Id="rId401" Type="http://schemas.openxmlformats.org/officeDocument/2006/relationships/hyperlink" Target="https://dx.doi.org/10.1016%2Fj.apmr.2020.01.007" TargetMode="External"/><Relationship Id="rId422" Type="http://schemas.openxmlformats.org/officeDocument/2006/relationships/hyperlink" Target="https://www.worldcat.org/issn/2673-5059" TargetMode="External"/><Relationship Id="rId443" Type="http://schemas.openxmlformats.org/officeDocument/2006/relationships/hyperlink" Target="https://uk.wikipedia.org/wiki/%D0%A1%D0%BF%D0%B5%D1%86%D1%96%D0%B0%D0%BB%D1%8C%D0%BD%D0%B0:%D0%94%D0%B6%D0%B5%D1%80%D0%B5%D0%BB%D0%B0_%D0%BA%D0%BD%D0%B8%D0%B3/978-0-323-64196-8" TargetMode="External"/><Relationship Id="rId303" Type="http://schemas.openxmlformats.org/officeDocument/2006/relationships/hyperlink" Target="https://dx.doi.org/10.1152%2Fjn.00496.2020" TargetMode="External"/><Relationship Id="rId42" Type="http://schemas.openxmlformats.org/officeDocument/2006/relationships/hyperlink" Target="https://uk.wikipedia.org/wiki/%D0%90%D0%BD%D0%B3%D0%BB%D1%96%D0%B9%D1%81%D1%8C%D0%BA%D0%B0_%D0%BC%D0%BE%D0%B2%D0%B0" TargetMode="External"/><Relationship Id="rId84" Type="http://schemas.openxmlformats.org/officeDocument/2006/relationships/hyperlink" Target="https://uk.wikipedia.org/wiki/%D0%9B%D1%8C%D0%B2%D1%96%D0%B2%D1%81%D1%8C%D0%BA%D0%B8%D0%B9_%D0%B4%D0%B5%D1%80%D0%B6%D0%B0%D0%B2%D0%BD%D0%B8%D0%B9_%D1%83%D0%BD%D1%96%D0%B2%D0%B5%D1%80%D1%81%D0%B8%D1%82%D0%B5%D1%82_%D1%84%D1%96%D0%B7%D0%B8%D1%87%D0%BD%D0%BE%D1%97_%D0%BA%D1%83%D0%BB%D1%8C%D1%82%D1%83%D1%80%D0%B8" TargetMode="External"/><Relationship Id="rId138" Type="http://schemas.openxmlformats.org/officeDocument/2006/relationships/hyperlink" Target="https://uk.wikipedia.org/wiki/%D0%9E%D1%85%D0%BE%D1%80%D0%BE%D0%BD%D0%B0_%D0%B7%D0%B4%D0%BE%D1%80%D0%BE%D0%B2%27%D1%8F" TargetMode="External"/><Relationship Id="rId345" Type="http://schemas.openxmlformats.org/officeDocument/2006/relationships/hyperlink" Target="https://www.ncbi.nlm.nih.gov/pmc/articles/PMCPMC8282929" TargetMode="External"/><Relationship Id="rId387" Type="http://schemas.openxmlformats.org/officeDocument/2006/relationships/hyperlink" Target="https://dx.doi.org/10.1038%2Fs41536-018-0056-1" TargetMode="External"/><Relationship Id="rId191" Type="http://schemas.openxmlformats.org/officeDocument/2006/relationships/hyperlink" Target="https://uk.wikipedia.org/wiki/%D0%91%D1%96%D1%87%D0%BD%D0%B8%D0%B9_%D0%B0%D0%BC%D1%96%D0%BE%D1%82%D1%80%D0%BE%D1%84%D1%96%D1%87%D0%BD%D0%B8%D0%B9_%D1%81%D0%BA%D0%BB%D0%B5%D1%80%D0%BE%D0%B7" TargetMode="External"/><Relationship Id="rId205" Type="http://schemas.openxmlformats.org/officeDocument/2006/relationships/hyperlink" Target="https://uk.wikipedia.org/wiki/%D0%94%D0%B8%D1%84%D1%83%D0%B7%D1%96%D0%B9%D0%BD%D0%B0_%D0%9C%D0%A0%D0%A2" TargetMode="External"/><Relationship Id="rId247" Type="http://schemas.openxmlformats.org/officeDocument/2006/relationships/hyperlink" Target="https://uk.wikipedia.org/wiki/%D0%A1%D0%BF%D0%B5%D1%86%D1%96%D0%B0%D0%BB%D1%8C%D0%BD%D0%B0:%D0%94%D0%B6%D0%B5%D1%80%D0%B5%D0%BB%D0%B0_%D0%BA%D0%BD%D0%B8%D0%B3/9786175057148" TargetMode="External"/><Relationship Id="rId412" Type="http://schemas.openxmlformats.org/officeDocument/2006/relationships/hyperlink" Target="https://uk.wikipedia.org/wiki/ISSN" TargetMode="External"/><Relationship Id="rId107" Type="http://schemas.openxmlformats.org/officeDocument/2006/relationships/hyperlink" Target="https://uk.wikipedia.org/wiki/%D0%94%D0%BE%D1%81%D0%B2%D1%96%D0%B4" TargetMode="External"/><Relationship Id="rId289" Type="http://schemas.openxmlformats.org/officeDocument/2006/relationships/hyperlink" Target="https://www.sciencedirect.com/science/article/pii/S0014488616302345" TargetMode="External"/><Relationship Id="rId11" Type="http://schemas.openxmlformats.org/officeDocument/2006/relationships/hyperlink" Target="https://uk.wikipedia.org/wiki/%D0%A1%D1%82%D0%B0%D1%80%D0%BE%D0%B4%D0%B0%D0%B2%D0%BD%D1%96_%D1%94%D0%B3%D0%B8%D0%BF%D1%82%D1%8F%D0%BD%D0%B8" TargetMode="External"/><Relationship Id="rId53" Type="http://schemas.openxmlformats.org/officeDocument/2006/relationships/hyperlink" Target="https://uk.wikipedia.org/wiki/%D0%86%D0%BD%D0%B2%D0%B0%D0%BB%D1%96%D0%B4%D0%BD%D1%96%D1%81%D1%82%D1%8C" TargetMode="External"/><Relationship Id="rId149" Type="http://schemas.openxmlformats.org/officeDocument/2006/relationships/hyperlink" Target="https://uk.wikipedia.org/wiki/%D0%9F%D1%81%D0%B8%D1%85%D0%BE%D0%BB%D0%BE%D0%B3%D1%96%D1%8F" TargetMode="External"/><Relationship Id="rId314" Type="http://schemas.openxmlformats.org/officeDocument/2006/relationships/hyperlink" Target="https://uk.wikipedia.org/wiki/PMID" TargetMode="External"/><Relationship Id="rId356" Type="http://schemas.openxmlformats.org/officeDocument/2006/relationships/hyperlink" Target="https://uk.wikipedia.org/wiki/ISSN" TargetMode="External"/><Relationship Id="rId398" Type="http://schemas.openxmlformats.org/officeDocument/2006/relationships/hyperlink" Target="https://uk.wikipedia.org/wiki/PMID" TargetMode="External"/><Relationship Id="rId95" Type="http://schemas.openxmlformats.org/officeDocument/2006/relationships/hyperlink" Target="https://uk.wikipedia.org/wiki/%D0%92%D1%96%D0%B4%D0%BD%D0%BE%D0%B2%D0%BB%D0%B5%D0%BD%D0%BD%D1%8F" TargetMode="External"/><Relationship Id="rId160" Type="http://schemas.openxmlformats.org/officeDocument/2006/relationships/hyperlink" Target="https://uk.wikipedia.org/wiki/%D0%9C%27%D1%8F%D0%B7%D0%BE%D0%B2%D0%B5_%D1%81%D0%BA%D0%BE%D1%80%D0%BE%D1%87%D0%B5%D0%BD%D0%BD%D1%8F" TargetMode="External"/><Relationship Id="rId216" Type="http://schemas.openxmlformats.org/officeDocument/2006/relationships/hyperlink" Target="https://uk.wikipedia.org/wiki/%D0%9A%D0%BE%D0%B3%D0%BD%D1%96%D1%82%D0%B8%D0%B2%D0%BD%D1%96_%D1%84%D1%83%D0%BD%D0%BA%D1%86%D1%96%D1%97_%D0%BC%D0%BE%D0%B7%D0%BA%D1%83" TargetMode="External"/><Relationship Id="rId423" Type="http://schemas.openxmlformats.org/officeDocument/2006/relationships/hyperlink" Target="https://uk.wikipedia.org/wiki/PubMed_Central" TargetMode="External"/><Relationship Id="rId258" Type="http://schemas.openxmlformats.org/officeDocument/2006/relationships/hyperlink" Target="https://academic.oup.com/book/29871" TargetMode="External"/><Relationship Id="rId22" Type="http://schemas.openxmlformats.org/officeDocument/2006/relationships/hyperlink" Target="https://uk.wikipedia.org/wiki/%D0%9D%D0%B5%D0%B2%D1%80%D0%BE%D0%BB%D0%BE%D0%B3%D1%96%D1%8F" TargetMode="External"/><Relationship Id="rId64" Type="http://schemas.openxmlformats.org/officeDocument/2006/relationships/hyperlink" Target="https://uk.wikipedia.org/wiki/%D0%94%D0%BE%D0%B2%D0%BA%D1%96%D0%BB%D0%BB%D1%8F" TargetMode="External"/><Relationship Id="rId118" Type="http://schemas.openxmlformats.org/officeDocument/2006/relationships/hyperlink" Target="https://uk.wikipedia.org/wiki/%D0%94%D0%B5%D0%BD%D0%B4%D1%80%D0%B8%D1%82_%D0%BD%D0%B5%D0%B9%D1%80%D0%BE%D0%BD%D0%B0" TargetMode="External"/><Relationship Id="rId325" Type="http://schemas.openxmlformats.org/officeDocument/2006/relationships/hyperlink" Target="https://www.worldcat.org/issn/1662-453X" TargetMode="External"/><Relationship Id="rId367" Type="http://schemas.openxmlformats.org/officeDocument/2006/relationships/hyperlink" Target="https://uk.wikipedia.org/wiki/%D0%A1%D0%BF%D0%B5%D1%86%D1%96%D0%B0%D0%BB%D1%8C%D0%BD%D0%B0:%D0%94%D0%B6%D0%B5%D1%80%D0%B5%D0%BB%D0%B0_%D0%BA%D0%BD%D0%B8%D0%B3/978-3-319-32550-7" TargetMode="External"/><Relationship Id="rId171" Type="http://schemas.openxmlformats.org/officeDocument/2006/relationships/hyperlink" Target="https://uk.wikipedia.org/wiki/%D0%9C%D0%BE%D0%B2%D0%BB%D0%B5%D0%BD%D0%BD%D1%8F" TargetMode="External"/><Relationship Id="rId227" Type="http://schemas.openxmlformats.org/officeDocument/2006/relationships/hyperlink" Target="https://uk.wikipedia.org/w/index.php?title=%D0%9F%D1%80%D0%BE%D1%84%D0%B5%D1%81%D1%96%D0%B9%D0%BD%D0%B0_%D1%80%D0%B5%D0%B0%D0%B1%D1%96%D0%BB%D1%96%D1%82%D0%B0%D1%86%D1%96%D1%8F&amp;action=edit&amp;redlink=1" TargetMode="External"/><Relationship Id="rId269" Type="http://schemas.openxmlformats.org/officeDocument/2006/relationships/hyperlink" Target="https://www.sciencedirect.com/science/article/pii/S1319562X21005027" TargetMode="External"/><Relationship Id="rId434" Type="http://schemas.openxmlformats.org/officeDocument/2006/relationships/hyperlink" Target="http://doi.wiley.com/10.1016/j.pmrj.2010.10.016" TargetMode="External"/><Relationship Id="rId33" Type="http://schemas.openxmlformats.org/officeDocument/2006/relationships/hyperlink" Target="https://uk.wikipedia.org/wiki/%D0%92%D1%96%D1%80%D1%82%D1%83%D0%B0%D0%BB%D1%8C%D0%BD%D0%B0_%D1%80%D0%B5%D0%B0%D0%BB%D1%8C%D0%BD%D1%96%D1%81%D1%82%D1%8C" TargetMode="External"/><Relationship Id="rId129" Type="http://schemas.openxmlformats.org/officeDocument/2006/relationships/hyperlink" Target="https://uk.wikipedia.org/wiki/%D0%9F%D0%B5%D1%80%D1%81%D0%BE%D0%BD%D0%B0%D0%BB%D1%96%D0%B7%D0%BE%D0%B2%D0%B0%D0%BD%D0%B0_%D0%BC%D0%B5%D0%B4%D0%B8%D1%86%D0%B8%D0%BD%D0%B0" TargetMode="External"/><Relationship Id="rId280" Type="http://schemas.openxmlformats.org/officeDocument/2006/relationships/hyperlink" Target="https://www.worldcat.org/issn/0003-9993" TargetMode="External"/><Relationship Id="rId336" Type="http://schemas.openxmlformats.org/officeDocument/2006/relationships/hyperlink" Target="https://www.ncbi.nlm.nih.gov/pmc/articles/PMCPMC782518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0406-6628-40A1-88E5-ACD69030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100</Pages>
  <Words>41712</Words>
  <Characters>237761</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2024-06-30T07:11:00Z</dcterms:created>
  <dcterms:modified xsi:type="dcterms:W3CDTF">2025-12-18T09:07:00Z</dcterms:modified>
</cp:coreProperties>
</file>