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C77" w:rsidRPr="003D4DF8" w:rsidRDefault="00124C77" w:rsidP="003D4DF8">
      <w:pPr>
        <w:pStyle w:val="a3"/>
        <w:spacing w:before="0" w:beforeAutospacing="0" w:after="0" w:afterAutospacing="0"/>
        <w:jc w:val="both"/>
        <w:rPr>
          <w:b/>
          <w:sz w:val="28"/>
          <w:szCs w:val="28"/>
        </w:rPr>
      </w:pPr>
      <w:bookmarkStart w:id="0" w:name="_GoBack"/>
      <w:proofErr w:type="spellStart"/>
      <w:r w:rsidRPr="003D4DF8">
        <w:rPr>
          <w:sz w:val="28"/>
          <w:szCs w:val="28"/>
        </w:rPr>
        <w:t>Гриб</w:t>
      </w:r>
      <w:proofErr w:type="spellEnd"/>
      <w:r w:rsidRPr="003D4DF8">
        <w:rPr>
          <w:sz w:val="28"/>
          <w:szCs w:val="28"/>
        </w:rPr>
        <w:t xml:space="preserve">енюк Г. С. </w:t>
      </w:r>
      <w:r w:rsidRPr="003D4DF8">
        <w:rPr>
          <w:sz w:val="28"/>
          <w:szCs w:val="28"/>
        </w:rPr>
        <w:t>Професійна заздрість, як соціально-психологічний предиктор зниження надійності професійної діяльності фахівців ДСНС України</w:t>
      </w:r>
    </w:p>
    <w:p w:rsidR="00124C77" w:rsidRPr="00124C77" w:rsidRDefault="00D96D45" w:rsidP="003D4DF8">
      <w:pPr>
        <w:spacing w:after="0" w:line="240" w:lineRule="auto"/>
        <w:jc w:val="both"/>
        <w:rPr>
          <w:rFonts w:ascii="Times New Roman" w:hAnsi="Times New Roman" w:cs="Times New Roman"/>
          <w:sz w:val="28"/>
          <w:szCs w:val="28"/>
        </w:rPr>
      </w:pPr>
      <w:r w:rsidRPr="003D4DF8">
        <w:rPr>
          <w:rFonts w:ascii="Times New Roman" w:hAnsi="Times New Roman" w:cs="Times New Roman"/>
          <w:bCs/>
          <w:color w:val="1F1F1F"/>
          <w:sz w:val="28"/>
          <w:szCs w:val="28"/>
        </w:rPr>
        <w:t>Наукові перспективи</w:t>
      </w:r>
      <w:r w:rsidR="00124C77" w:rsidRPr="003D4DF8">
        <w:rPr>
          <w:rFonts w:ascii="Times New Roman" w:hAnsi="Times New Roman" w:cs="Times New Roman"/>
          <w:sz w:val="28"/>
          <w:szCs w:val="28"/>
        </w:rPr>
        <w:t>.</w:t>
      </w:r>
      <w:r w:rsidR="00124C77" w:rsidRPr="00124C77">
        <w:rPr>
          <w:rFonts w:ascii="Times New Roman" w:hAnsi="Times New Roman" w:cs="Times New Roman"/>
          <w:sz w:val="28"/>
          <w:szCs w:val="28"/>
        </w:rPr>
        <w:t xml:space="preserve"> Вип. №. 2025. С. </w:t>
      </w:r>
    </w:p>
    <w:p w:rsidR="00124C77" w:rsidRPr="00FA2982" w:rsidRDefault="00FA2982" w:rsidP="00FA2982">
      <w:pPr>
        <w:pStyle w:val="a3"/>
        <w:spacing w:before="0" w:beforeAutospacing="0" w:after="0" w:afterAutospacing="0"/>
        <w:jc w:val="both"/>
        <w:rPr>
          <w:i/>
          <w:sz w:val="28"/>
          <w:szCs w:val="28"/>
        </w:rPr>
      </w:pPr>
      <w:hyperlink r:id="rId6" w:history="1">
        <w:r w:rsidRPr="00FA2982">
          <w:rPr>
            <w:color w:val="7E50C0"/>
            <w:sz w:val="28"/>
            <w:szCs w:val="28"/>
            <w:u w:val="single"/>
            <w:lang w:eastAsia="uk-UA"/>
          </w:rPr>
          <w:t>naukovi.perspectuvu@ukr.net</w:t>
        </w:r>
      </w:hyperlink>
      <w:bookmarkEnd w:id="0"/>
    </w:p>
    <w:p w:rsidR="002F6526" w:rsidRPr="004E5A80" w:rsidRDefault="002F6526" w:rsidP="002F6526">
      <w:pPr>
        <w:pStyle w:val="a3"/>
        <w:spacing w:before="0" w:beforeAutospacing="0" w:after="0" w:afterAutospacing="0"/>
        <w:ind w:firstLine="709"/>
        <w:jc w:val="both"/>
        <w:rPr>
          <w:i/>
          <w:sz w:val="28"/>
          <w:szCs w:val="28"/>
        </w:rPr>
      </w:pPr>
      <w:r w:rsidRPr="004E5A80">
        <w:rPr>
          <w:i/>
          <w:sz w:val="28"/>
          <w:szCs w:val="28"/>
        </w:rPr>
        <w:t>УДК 159.944.4.9.07-057.36 (045)</w:t>
      </w:r>
    </w:p>
    <w:p w:rsidR="002F6526" w:rsidRPr="004E5A80" w:rsidRDefault="002F6526" w:rsidP="002F6526">
      <w:pPr>
        <w:pStyle w:val="a3"/>
        <w:spacing w:before="0" w:beforeAutospacing="0" w:after="0" w:afterAutospacing="0"/>
        <w:ind w:firstLine="709"/>
        <w:jc w:val="both"/>
        <w:rPr>
          <w:i/>
          <w:sz w:val="28"/>
          <w:szCs w:val="28"/>
        </w:rPr>
      </w:pPr>
    </w:p>
    <w:p w:rsidR="006D777B" w:rsidRPr="004E5A80" w:rsidRDefault="006D777B" w:rsidP="002F6526">
      <w:pPr>
        <w:pStyle w:val="a3"/>
        <w:spacing w:before="0" w:beforeAutospacing="0" w:after="0" w:afterAutospacing="0"/>
        <w:ind w:firstLine="709"/>
        <w:jc w:val="both"/>
        <w:rPr>
          <w:sz w:val="28"/>
          <w:szCs w:val="28"/>
        </w:rPr>
      </w:pPr>
      <w:r w:rsidRPr="004E5A80">
        <w:rPr>
          <w:b/>
          <w:sz w:val="28"/>
          <w:szCs w:val="28"/>
        </w:rPr>
        <w:t>Грибенюк Геннадій Сергійович</w:t>
      </w:r>
      <w:r w:rsidRPr="004E5A80">
        <w:rPr>
          <w:sz w:val="28"/>
          <w:szCs w:val="28"/>
        </w:rPr>
        <w:t xml:space="preserve"> — доктор психологічних наук, професор, </w:t>
      </w:r>
      <w:proofErr w:type="spellStart"/>
      <w:r w:rsidRPr="004E5A80">
        <w:rPr>
          <w:sz w:val="28"/>
          <w:szCs w:val="28"/>
        </w:rPr>
        <w:t>професор</w:t>
      </w:r>
      <w:proofErr w:type="spellEnd"/>
      <w:r w:rsidRPr="004E5A80">
        <w:rPr>
          <w:sz w:val="28"/>
          <w:szCs w:val="28"/>
        </w:rPr>
        <w:t xml:space="preserve"> кафедри психології діяльності в особливих умовах, Національний університет цивільного захисту України (НУЦЗ</w:t>
      </w:r>
      <w:r w:rsidR="002F6526" w:rsidRPr="004E5A80">
        <w:rPr>
          <w:sz w:val="28"/>
          <w:szCs w:val="28"/>
        </w:rPr>
        <w:t xml:space="preserve"> </w:t>
      </w:r>
      <w:r w:rsidRPr="004E5A80">
        <w:rPr>
          <w:sz w:val="28"/>
          <w:szCs w:val="28"/>
        </w:rPr>
        <w:t>У</w:t>
      </w:r>
      <w:r w:rsidR="002F6526" w:rsidRPr="004E5A80">
        <w:rPr>
          <w:sz w:val="28"/>
          <w:szCs w:val="28"/>
        </w:rPr>
        <w:t>країни</w:t>
      </w:r>
      <w:r w:rsidRPr="004E5A80">
        <w:rPr>
          <w:sz w:val="28"/>
          <w:szCs w:val="28"/>
        </w:rPr>
        <w:t>), м. Черкаси, тел.: (096) 226-62-63, e-</w:t>
      </w:r>
      <w:proofErr w:type="spellStart"/>
      <w:r w:rsidRPr="004E5A80">
        <w:rPr>
          <w:sz w:val="28"/>
          <w:szCs w:val="28"/>
        </w:rPr>
        <w:t>mail</w:t>
      </w:r>
      <w:proofErr w:type="spellEnd"/>
      <w:r w:rsidRPr="004E5A80">
        <w:rPr>
          <w:sz w:val="28"/>
          <w:szCs w:val="28"/>
        </w:rPr>
        <w:t xml:space="preserve">: </w:t>
      </w:r>
      <w:hyperlink r:id="rId7" w:history="1">
        <w:r w:rsidRPr="004E5A80">
          <w:rPr>
            <w:rStyle w:val="a4"/>
            <w:sz w:val="28"/>
            <w:szCs w:val="28"/>
          </w:rPr>
          <w:t>hrybeniuk_hennadii@nuczu.edu.ua</w:t>
        </w:r>
      </w:hyperlink>
      <w:r w:rsidRPr="004E5A80">
        <w:rPr>
          <w:sz w:val="28"/>
          <w:szCs w:val="28"/>
        </w:rPr>
        <w:t xml:space="preserve">, ORCID: </w:t>
      </w:r>
      <w:hyperlink r:id="rId8" w:history="1">
        <w:r w:rsidRPr="004E5A80">
          <w:rPr>
            <w:rStyle w:val="a4"/>
            <w:sz w:val="28"/>
            <w:szCs w:val="28"/>
          </w:rPr>
          <w:t>https://orcid.org/0000-0002-5053-8744</w:t>
        </w:r>
      </w:hyperlink>
      <w:r w:rsidRPr="004E5A80">
        <w:rPr>
          <w:sz w:val="28"/>
          <w:szCs w:val="28"/>
        </w:rPr>
        <w:t>.</w:t>
      </w:r>
    </w:p>
    <w:p w:rsidR="006D777B" w:rsidRPr="004E5A80" w:rsidRDefault="006D777B" w:rsidP="002F6526">
      <w:pPr>
        <w:pStyle w:val="a3"/>
        <w:spacing w:before="0" w:beforeAutospacing="0" w:after="0" w:afterAutospacing="0"/>
        <w:jc w:val="center"/>
        <w:rPr>
          <w:b/>
          <w:sz w:val="28"/>
          <w:szCs w:val="28"/>
        </w:rPr>
      </w:pPr>
    </w:p>
    <w:p w:rsidR="00176E2B" w:rsidRPr="004E5A80" w:rsidRDefault="00176E2B" w:rsidP="002F6526">
      <w:pPr>
        <w:pStyle w:val="a3"/>
        <w:spacing w:before="0" w:beforeAutospacing="0" w:after="0" w:afterAutospacing="0"/>
        <w:jc w:val="center"/>
        <w:rPr>
          <w:b/>
          <w:sz w:val="28"/>
          <w:szCs w:val="28"/>
        </w:rPr>
      </w:pPr>
      <w:r w:rsidRPr="004E5A80">
        <w:rPr>
          <w:b/>
          <w:sz w:val="28"/>
          <w:szCs w:val="28"/>
        </w:rPr>
        <w:t>ПРОФЕСІЙНА ЗАЗДРІСТЬ, ЯК СОЦІАЛЬНО-ПСИХОЛОГІЧНИЙ ПРЕДИКТОР</w:t>
      </w:r>
      <w:r w:rsidR="00EB0D72" w:rsidRPr="004E5A80">
        <w:rPr>
          <w:b/>
          <w:sz w:val="28"/>
          <w:szCs w:val="28"/>
        </w:rPr>
        <w:t xml:space="preserve"> </w:t>
      </w:r>
      <w:r w:rsidRPr="004E5A80">
        <w:rPr>
          <w:b/>
          <w:sz w:val="28"/>
          <w:szCs w:val="28"/>
        </w:rPr>
        <w:t>ЗНИЖЕННЯ НАДІЙНОСТІ ПРОФЕСІЙНОЇ ДІЯЛЬНОСТІ ФАХІВЦІВ ДСНС УКРАЇНИ</w:t>
      </w:r>
    </w:p>
    <w:p w:rsidR="00176E2B" w:rsidRPr="004E5A80" w:rsidRDefault="00176E2B" w:rsidP="002F6526">
      <w:pPr>
        <w:pStyle w:val="a3"/>
        <w:spacing w:before="0" w:beforeAutospacing="0" w:after="0" w:afterAutospacing="0"/>
        <w:ind w:firstLine="709"/>
        <w:rPr>
          <w:i/>
          <w:sz w:val="28"/>
          <w:szCs w:val="28"/>
        </w:rPr>
      </w:pPr>
    </w:p>
    <w:p w:rsidR="00176E2B" w:rsidRPr="004E5A80" w:rsidRDefault="00176E2B" w:rsidP="00176E2B">
      <w:pPr>
        <w:pStyle w:val="a3"/>
        <w:spacing w:before="0" w:beforeAutospacing="0" w:after="0" w:afterAutospacing="0"/>
        <w:ind w:firstLine="709"/>
        <w:jc w:val="both"/>
        <w:rPr>
          <w:sz w:val="28"/>
          <w:szCs w:val="28"/>
        </w:rPr>
      </w:pPr>
      <w:r w:rsidRPr="004E5A80">
        <w:rPr>
          <w:b/>
          <w:sz w:val="28"/>
          <w:szCs w:val="28"/>
        </w:rPr>
        <w:t>Анотація</w:t>
      </w:r>
      <w:r w:rsidRPr="004E5A80">
        <w:rPr>
          <w:i/>
          <w:sz w:val="28"/>
          <w:szCs w:val="28"/>
        </w:rPr>
        <w:t xml:space="preserve">. </w:t>
      </w:r>
      <w:r w:rsidRPr="004E5A80">
        <w:rPr>
          <w:sz w:val="28"/>
          <w:szCs w:val="28"/>
        </w:rPr>
        <w:t>У статті здійснено теоретико-методологічний аналіз проблеми впливу професійної заздрості на надійність професійної діяльності фахівців екстремального профілю діяльності, зокрема працівників Державної служби України з надзвичайних ситуацій (</w:t>
      </w:r>
      <w:r w:rsidR="00CE50EE" w:rsidRPr="004E5A80">
        <w:rPr>
          <w:sz w:val="28"/>
          <w:szCs w:val="28"/>
        </w:rPr>
        <w:t>далі – ДСНС</w:t>
      </w:r>
      <w:r w:rsidR="007230C0" w:rsidRPr="004E5A80">
        <w:rPr>
          <w:sz w:val="28"/>
          <w:szCs w:val="28"/>
        </w:rPr>
        <w:t xml:space="preserve"> України</w:t>
      </w:r>
      <w:r w:rsidRPr="004E5A80">
        <w:rPr>
          <w:sz w:val="28"/>
          <w:szCs w:val="28"/>
        </w:rPr>
        <w:t>). Підкреслено, що в умовах тривалої війни та високої інтенсивності операцій рятувальників, питання надійності професійної діяльності набуває стратегічного значення, оскільки від злагодженості, точності та узгодженості їхніх дій залежить безпека як особового складу, так і цивільного населення.</w:t>
      </w:r>
    </w:p>
    <w:p w:rsidR="00176E2B" w:rsidRPr="004E5A80" w:rsidRDefault="00176E2B" w:rsidP="00176E2B">
      <w:pPr>
        <w:pStyle w:val="a3"/>
        <w:spacing w:before="0" w:beforeAutospacing="0" w:after="0" w:afterAutospacing="0"/>
        <w:ind w:firstLine="709"/>
        <w:jc w:val="both"/>
        <w:rPr>
          <w:sz w:val="28"/>
          <w:szCs w:val="28"/>
        </w:rPr>
      </w:pPr>
      <w:r w:rsidRPr="004E5A80">
        <w:rPr>
          <w:sz w:val="28"/>
          <w:szCs w:val="28"/>
        </w:rPr>
        <w:t xml:space="preserve">Обґрунтовано, що у структурі екстремальної професійної діяльності поряд із технічними та психофізіологічними чинниками суттєву роль відіграють соціально-психологічні процеси, які визначають якість командної взаємодії. Міжособистісна згуртованість розглядається як психологічний механізм, що підтримує єдність дій колективу, проте її стабільність може бути порушена впливом латентних емоційних чинників, серед яких особливе місце посідає професійна заздрість. Показано, що феномен заздрості ґрунтується на механізмах соціального порівняння і може набувати як конструктивних (доброзичлива заздрість), так і деструктивних (зловмисна заздрість) форм. </w:t>
      </w:r>
      <w:r w:rsidR="009D0757" w:rsidRPr="004E5A80">
        <w:rPr>
          <w:sz w:val="28"/>
          <w:szCs w:val="28"/>
        </w:rPr>
        <w:t>О</w:t>
      </w:r>
      <w:r w:rsidRPr="004E5A80">
        <w:rPr>
          <w:sz w:val="28"/>
          <w:szCs w:val="28"/>
        </w:rPr>
        <w:t>стання чинить руйнівний вплив на соціально-психологічний клімат колективу, провокуючи недовіру, емоційну напруженість, приховування знань і порушення командної координації.</w:t>
      </w:r>
      <w:r w:rsidR="009D0757" w:rsidRPr="004E5A80">
        <w:rPr>
          <w:sz w:val="28"/>
          <w:szCs w:val="28"/>
        </w:rPr>
        <w:t xml:space="preserve"> </w:t>
      </w:r>
    </w:p>
    <w:p w:rsidR="00176E2B" w:rsidRPr="004E5A80" w:rsidRDefault="00176E2B" w:rsidP="009D0757">
      <w:pPr>
        <w:pStyle w:val="a3"/>
        <w:spacing w:before="0" w:beforeAutospacing="0" w:after="0" w:afterAutospacing="0"/>
        <w:ind w:firstLine="851"/>
        <w:jc w:val="both"/>
        <w:rPr>
          <w:sz w:val="28"/>
          <w:szCs w:val="28"/>
        </w:rPr>
      </w:pPr>
      <w:r w:rsidRPr="004E5A80">
        <w:rPr>
          <w:sz w:val="28"/>
          <w:szCs w:val="28"/>
        </w:rPr>
        <w:t xml:space="preserve">На основі аналізу сучасних наукових джерел розроблено </w:t>
      </w:r>
      <w:proofErr w:type="spellStart"/>
      <w:r w:rsidRPr="004E5A80">
        <w:rPr>
          <w:sz w:val="28"/>
          <w:szCs w:val="28"/>
        </w:rPr>
        <w:t>чотириблокову</w:t>
      </w:r>
      <w:proofErr w:type="spellEnd"/>
      <w:r w:rsidRPr="004E5A80">
        <w:rPr>
          <w:sz w:val="28"/>
          <w:szCs w:val="28"/>
        </w:rPr>
        <w:t xml:space="preserve"> теоретичну модель впливу професійної заздрості на надійність професійної діяльності працівників ДСНС. У моделі відображено послідовний причинно-наслідковий ланцюг: соціальне порівняння / виникнення професійної заздрості → зниження рівня довіри та відкритості → навмисне приховування знань → зниження</w:t>
      </w:r>
      <w:r w:rsidR="009D0757" w:rsidRPr="004E5A80">
        <w:rPr>
          <w:sz w:val="28"/>
          <w:szCs w:val="28"/>
        </w:rPr>
        <w:t xml:space="preserve"> рівня</w:t>
      </w:r>
      <w:r w:rsidRPr="004E5A80">
        <w:rPr>
          <w:sz w:val="28"/>
          <w:szCs w:val="28"/>
        </w:rPr>
        <w:t xml:space="preserve"> надійності професійної діяльності. Такий підхід дозволяє розглядати заздрість не лише як індивідуально-емоційне переживання, а як системний соціально-психологічний чинник, що визначає ефективність командної взаємодії в умовах ризику та відповідальності.</w:t>
      </w:r>
    </w:p>
    <w:p w:rsidR="00176E2B" w:rsidRPr="004E5A80" w:rsidRDefault="00176E2B" w:rsidP="009D0757">
      <w:pPr>
        <w:pStyle w:val="a3"/>
        <w:spacing w:before="0" w:beforeAutospacing="0" w:after="0" w:afterAutospacing="0"/>
        <w:ind w:firstLine="709"/>
        <w:jc w:val="both"/>
        <w:rPr>
          <w:sz w:val="28"/>
          <w:szCs w:val="28"/>
        </w:rPr>
      </w:pPr>
      <w:r w:rsidRPr="004E5A80">
        <w:rPr>
          <w:sz w:val="28"/>
          <w:szCs w:val="28"/>
        </w:rPr>
        <w:t xml:space="preserve">Зазначено, що деструктивні наслідки професійної заздрості проявляються у зниженні морально-психологічної стійкості колективу, погіршенні емоційного клімату та зменшенні ефективності внутрішньої комунікації, що, у свою чергу, підвищує ризики помилок під час виконання складних оперативних </w:t>
      </w:r>
      <w:r w:rsidRPr="004E5A80">
        <w:rPr>
          <w:sz w:val="28"/>
          <w:szCs w:val="28"/>
        </w:rPr>
        <w:lastRenderedPageBreak/>
        <w:t>завдань. Професійна заздрість у цьому контексті розглядається як організаційний ризик, здатний порушити роботу системи управління і знизити надійність колективних дій у надзвичайних ситуаціях.</w:t>
      </w:r>
    </w:p>
    <w:p w:rsidR="00176E2B" w:rsidRPr="004E5A80" w:rsidRDefault="00176E2B" w:rsidP="009D0757">
      <w:pPr>
        <w:pStyle w:val="a3"/>
        <w:spacing w:before="0" w:beforeAutospacing="0" w:after="0" w:afterAutospacing="0"/>
        <w:ind w:firstLine="709"/>
        <w:jc w:val="both"/>
        <w:rPr>
          <w:sz w:val="28"/>
          <w:szCs w:val="28"/>
        </w:rPr>
      </w:pPr>
      <w:r w:rsidRPr="004E5A80">
        <w:rPr>
          <w:sz w:val="28"/>
          <w:szCs w:val="28"/>
        </w:rPr>
        <w:t>Водночас підкреслено, що вплив професійної заздрості є керованим за умови створення в організації середовища психологічної безпеки. Ефективна профілактика її деструктивних проявів передбачає розвиток довіри, культуру відкритого обміну знаннями, етичне лідерство, колегіальність управлінських рішень і підвищення рівня емоційної компетентності персоналу. Розвиток здатності до усвідомлення та конструктивної трансформації заздрості сприяє перетворенню потенційно негативного емоційного стану у ресурс професійного зростання.</w:t>
      </w:r>
    </w:p>
    <w:p w:rsidR="00176E2B" w:rsidRPr="004E5A80" w:rsidRDefault="00176E2B" w:rsidP="002F6526">
      <w:pPr>
        <w:pStyle w:val="a3"/>
        <w:spacing w:before="0" w:beforeAutospacing="0" w:after="0" w:afterAutospacing="0"/>
        <w:ind w:firstLine="709"/>
        <w:jc w:val="both"/>
        <w:rPr>
          <w:sz w:val="28"/>
          <w:szCs w:val="28"/>
        </w:rPr>
      </w:pPr>
      <w:r w:rsidRPr="004E5A80">
        <w:rPr>
          <w:sz w:val="28"/>
          <w:szCs w:val="28"/>
        </w:rPr>
        <w:t>Результати дослідження мають важливе практичне значення для системи психологічного супроводу персоналу ДСНС. Вони можуть бути використані при розробленні програм психопрофілактики, тренінгів командної взаємодії та заходів із формування культури психологічної безпеки в підрозділах екстремального профілю. У перспективі</w:t>
      </w:r>
      <w:r w:rsidR="009D0757" w:rsidRPr="004E5A80">
        <w:rPr>
          <w:sz w:val="28"/>
          <w:szCs w:val="28"/>
        </w:rPr>
        <w:t>,</w:t>
      </w:r>
      <w:r w:rsidRPr="004E5A80">
        <w:rPr>
          <w:sz w:val="28"/>
          <w:szCs w:val="28"/>
        </w:rPr>
        <w:t xml:space="preserve"> запропонований підхід створює підґрунтя для формування нової парадигми психологічної надійності, у межах якої людський фактор розглядається як ключовий ресурс забезпечення ефективності та стійкості системи цивільного захисту України.</w:t>
      </w:r>
    </w:p>
    <w:p w:rsidR="00176E2B" w:rsidRPr="004E5A80" w:rsidRDefault="009D0757" w:rsidP="002F6526">
      <w:pPr>
        <w:pStyle w:val="a3"/>
        <w:spacing w:before="0" w:beforeAutospacing="0" w:after="0" w:afterAutospacing="0"/>
        <w:ind w:firstLine="709"/>
        <w:jc w:val="both"/>
        <w:rPr>
          <w:sz w:val="28"/>
          <w:szCs w:val="28"/>
        </w:rPr>
      </w:pPr>
      <w:r w:rsidRPr="004E5A80">
        <w:rPr>
          <w:b/>
          <w:sz w:val="28"/>
          <w:szCs w:val="28"/>
        </w:rPr>
        <w:t>Ключові слова</w:t>
      </w:r>
      <w:r w:rsidRPr="004E5A80">
        <w:rPr>
          <w:sz w:val="28"/>
          <w:szCs w:val="28"/>
        </w:rPr>
        <w:t>:</w:t>
      </w:r>
      <w:r w:rsidRPr="004E5A80">
        <w:rPr>
          <w:i/>
          <w:sz w:val="28"/>
          <w:szCs w:val="28"/>
        </w:rPr>
        <w:t xml:space="preserve"> </w:t>
      </w:r>
      <w:r w:rsidRPr="004E5A80">
        <w:rPr>
          <w:sz w:val="28"/>
          <w:szCs w:val="28"/>
        </w:rPr>
        <w:t xml:space="preserve">надійність професійної діяльності, безпомилковість, соціальна надійність, </w:t>
      </w:r>
      <w:r w:rsidR="00A22A07" w:rsidRPr="004E5A80">
        <w:rPr>
          <w:sz w:val="28"/>
          <w:szCs w:val="28"/>
        </w:rPr>
        <w:t>психологічна надійність,</w:t>
      </w:r>
      <w:r w:rsidR="003F1489" w:rsidRPr="004E5A80">
        <w:rPr>
          <w:sz w:val="28"/>
          <w:szCs w:val="28"/>
        </w:rPr>
        <w:t xml:space="preserve"> соціальна надійність,</w:t>
      </w:r>
      <w:r w:rsidR="00A22A07" w:rsidRPr="004E5A80">
        <w:rPr>
          <w:sz w:val="28"/>
          <w:szCs w:val="28"/>
        </w:rPr>
        <w:t xml:space="preserve"> </w:t>
      </w:r>
      <w:r w:rsidRPr="004E5A80">
        <w:rPr>
          <w:sz w:val="28"/>
          <w:szCs w:val="28"/>
        </w:rPr>
        <w:t>професійна заздрість, соціальне порівняння</w:t>
      </w:r>
      <w:r w:rsidR="00006B6E" w:rsidRPr="004E5A80">
        <w:rPr>
          <w:sz w:val="28"/>
          <w:szCs w:val="28"/>
        </w:rPr>
        <w:t>, психологічна стійкість</w:t>
      </w:r>
      <w:r w:rsidR="00DD2C8F" w:rsidRPr="004E5A80">
        <w:rPr>
          <w:sz w:val="28"/>
          <w:szCs w:val="28"/>
        </w:rPr>
        <w:t>, екстремальний профіль</w:t>
      </w:r>
      <w:r w:rsidR="00A22A07" w:rsidRPr="004E5A80">
        <w:rPr>
          <w:sz w:val="28"/>
          <w:szCs w:val="28"/>
        </w:rPr>
        <w:t xml:space="preserve"> діяльності, екстремальні умови</w:t>
      </w:r>
      <w:r w:rsidR="00DD2C8F" w:rsidRPr="004E5A80">
        <w:rPr>
          <w:sz w:val="28"/>
          <w:szCs w:val="28"/>
        </w:rPr>
        <w:t>.</w:t>
      </w:r>
    </w:p>
    <w:p w:rsidR="002F6526" w:rsidRPr="004E5A80" w:rsidRDefault="002F6526" w:rsidP="002F6526">
      <w:pPr>
        <w:pStyle w:val="a3"/>
        <w:spacing w:before="0" w:beforeAutospacing="0" w:after="0" w:afterAutospacing="0"/>
        <w:ind w:firstLine="709"/>
        <w:jc w:val="both"/>
        <w:rPr>
          <w:sz w:val="28"/>
          <w:szCs w:val="28"/>
        </w:rPr>
      </w:pPr>
    </w:p>
    <w:p w:rsidR="006D777B" w:rsidRPr="004E5A80" w:rsidRDefault="006D777B" w:rsidP="002F6526">
      <w:pPr>
        <w:pStyle w:val="a3"/>
        <w:spacing w:before="0" w:beforeAutospacing="0" w:after="0" w:afterAutospacing="0"/>
        <w:ind w:firstLine="709"/>
        <w:jc w:val="both"/>
        <w:rPr>
          <w:sz w:val="28"/>
          <w:szCs w:val="28"/>
          <w:lang w:val="en-US"/>
        </w:rPr>
      </w:pPr>
      <w:proofErr w:type="spellStart"/>
      <w:r w:rsidRPr="004E5A80">
        <w:rPr>
          <w:b/>
          <w:sz w:val="28"/>
          <w:szCs w:val="28"/>
          <w:lang w:val="en-US"/>
        </w:rPr>
        <w:t>Hrybeniuk</w:t>
      </w:r>
      <w:proofErr w:type="spellEnd"/>
      <w:r w:rsidRPr="004E5A80">
        <w:rPr>
          <w:b/>
          <w:sz w:val="28"/>
          <w:szCs w:val="28"/>
          <w:lang w:val="en-US"/>
        </w:rPr>
        <w:t xml:space="preserve"> </w:t>
      </w:r>
      <w:proofErr w:type="spellStart"/>
      <w:r w:rsidRPr="004E5A80">
        <w:rPr>
          <w:b/>
          <w:sz w:val="28"/>
          <w:szCs w:val="28"/>
          <w:lang w:val="en-US"/>
        </w:rPr>
        <w:t>Hennadii</w:t>
      </w:r>
      <w:proofErr w:type="spellEnd"/>
      <w:r w:rsidRPr="004E5A80">
        <w:rPr>
          <w:b/>
          <w:sz w:val="28"/>
          <w:szCs w:val="28"/>
          <w:lang w:val="en-US"/>
        </w:rPr>
        <w:t xml:space="preserve"> </w:t>
      </w:r>
      <w:proofErr w:type="spellStart"/>
      <w:r w:rsidRPr="004E5A80">
        <w:rPr>
          <w:b/>
          <w:sz w:val="28"/>
          <w:szCs w:val="28"/>
          <w:lang w:val="en-US"/>
        </w:rPr>
        <w:t>Serhiiovych</w:t>
      </w:r>
      <w:proofErr w:type="spellEnd"/>
      <w:r w:rsidRPr="004E5A80">
        <w:rPr>
          <w:sz w:val="28"/>
          <w:szCs w:val="28"/>
          <w:lang w:val="en-US"/>
        </w:rPr>
        <w:t xml:space="preserve"> — Doctor of Psychological Sciences, Professor, Professor of the Department of Psychology of Activity in Special Conditions, National University of Civil Protection of Ukraine (NUCP</w:t>
      </w:r>
      <w:r w:rsidR="002F6526" w:rsidRPr="004E5A80">
        <w:rPr>
          <w:sz w:val="28"/>
          <w:szCs w:val="28"/>
          <w:lang w:val="en-US"/>
        </w:rPr>
        <w:t xml:space="preserve"> Ukraine</w:t>
      </w:r>
      <w:r w:rsidRPr="004E5A80">
        <w:rPr>
          <w:sz w:val="28"/>
          <w:szCs w:val="28"/>
          <w:lang w:val="en-US"/>
        </w:rPr>
        <w:t xml:space="preserve">), </w:t>
      </w:r>
      <w:proofErr w:type="spellStart"/>
      <w:r w:rsidRPr="004E5A80">
        <w:rPr>
          <w:sz w:val="28"/>
          <w:szCs w:val="28"/>
          <w:lang w:val="en-US"/>
        </w:rPr>
        <w:t>Cherkasy</w:t>
      </w:r>
      <w:proofErr w:type="spellEnd"/>
      <w:r w:rsidRPr="004E5A80">
        <w:rPr>
          <w:sz w:val="28"/>
          <w:szCs w:val="28"/>
          <w:lang w:val="en-US"/>
        </w:rPr>
        <w:t xml:space="preserve">, tel.: +38 (096) 226-62-63, e-mail: </w:t>
      </w:r>
      <w:hyperlink r:id="rId9" w:history="1">
        <w:r w:rsidRPr="004E5A80">
          <w:rPr>
            <w:sz w:val="28"/>
            <w:szCs w:val="28"/>
            <w:lang w:val="en-US"/>
          </w:rPr>
          <w:t>hrybeniuk_hennadii@nuczu.edu.ua</w:t>
        </w:r>
      </w:hyperlink>
      <w:r w:rsidRPr="004E5A80">
        <w:rPr>
          <w:sz w:val="28"/>
          <w:szCs w:val="28"/>
          <w:lang w:val="en-US"/>
        </w:rPr>
        <w:t xml:space="preserve">, ORCID: </w:t>
      </w:r>
      <w:hyperlink r:id="rId10" w:history="1">
        <w:r w:rsidRPr="004E5A80">
          <w:rPr>
            <w:sz w:val="28"/>
            <w:szCs w:val="28"/>
            <w:lang w:val="en-US"/>
          </w:rPr>
          <w:t>https://orcid.org/0000-0002-5053-8744</w:t>
        </w:r>
      </w:hyperlink>
      <w:r w:rsidRPr="004E5A80">
        <w:rPr>
          <w:sz w:val="28"/>
          <w:szCs w:val="28"/>
          <w:lang w:val="en-US"/>
        </w:rPr>
        <w:t>.</w:t>
      </w:r>
    </w:p>
    <w:p w:rsidR="00176E2B" w:rsidRPr="004E5A80" w:rsidRDefault="00176E2B" w:rsidP="002F6526">
      <w:pPr>
        <w:pStyle w:val="a3"/>
        <w:spacing w:before="0" w:beforeAutospacing="0" w:after="0" w:afterAutospacing="0"/>
        <w:ind w:firstLine="709"/>
        <w:jc w:val="both"/>
        <w:rPr>
          <w:sz w:val="28"/>
          <w:szCs w:val="28"/>
        </w:rPr>
      </w:pPr>
    </w:p>
    <w:p w:rsidR="00A22A07" w:rsidRPr="004E5A80" w:rsidRDefault="00A22A07" w:rsidP="002F6526">
      <w:pPr>
        <w:pStyle w:val="a3"/>
        <w:spacing w:before="0" w:beforeAutospacing="0" w:after="0" w:afterAutospacing="0"/>
        <w:jc w:val="center"/>
        <w:rPr>
          <w:b/>
          <w:bCs/>
          <w:sz w:val="28"/>
          <w:szCs w:val="28"/>
        </w:rPr>
      </w:pPr>
      <w:r w:rsidRPr="004E5A80">
        <w:rPr>
          <w:b/>
          <w:bCs/>
          <w:sz w:val="28"/>
          <w:szCs w:val="28"/>
        </w:rPr>
        <w:t>PROFESSIONAL ENVY AS A SOCIO-PSYCHOLOGICAL PREDICTOR OF THE DECREASE IN PROFESSIONAL RELIABILITY AMONG THE STATE EMERGENCY SERVICE OF UKRAINE (SESU) SPECIALISTS</w:t>
      </w:r>
    </w:p>
    <w:p w:rsidR="00C11EE2" w:rsidRPr="004E5A80" w:rsidRDefault="00C11EE2" w:rsidP="002F6526">
      <w:pPr>
        <w:pStyle w:val="a3"/>
        <w:spacing w:before="0" w:beforeAutospacing="0" w:after="0" w:afterAutospacing="0"/>
        <w:jc w:val="center"/>
        <w:rPr>
          <w:sz w:val="28"/>
          <w:szCs w:val="28"/>
        </w:rPr>
      </w:pPr>
    </w:p>
    <w:p w:rsidR="00A22A07" w:rsidRPr="004E5A80" w:rsidRDefault="00A22A07" w:rsidP="002F6526">
      <w:pPr>
        <w:pStyle w:val="a3"/>
        <w:spacing w:before="0" w:beforeAutospacing="0" w:after="0" w:afterAutospacing="0"/>
        <w:ind w:firstLine="709"/>
        <w:jc w:val="both"/>
        <w:rPr>
          <w:sz w:val="28"/>
          <w:szCs w:val="28"/>
          <w:lang w:val="en-US"/>
        </w:rPr>
      </w:pPr>
      <w:r w:rsidRPr="004E5A80">
        <w:rPr>
          <w:rStyle w:val="a5"/>
          <w:sz w:val="28"/>
          <w:szCs w:val="28"/>
          <w:lang w:val="en-US"/>
        </w:rPr>
        <w:t>Abstract</w:t>
      </w:r>
      <w:r w:rsidRPr="004E5A80">
        <w:rPr>
          <w:rStyle w:val="a5"/>
          <w:i/>
          <w:sz w:val="28"/>
          <w:szCs w:val="28"/>
          <w:lang w:val="en-US"/>
        </w:rPr>
        <w:t>.</w:t>
      </w:r>
      <w:r w:rsidR="002F6526" w:rsidRPr="004E5A80">
        <w:rPr>
          <w:rStyle w:val="a5"/>
          <w:sz w:val="28"/>
          <w:szCs w:val="28"/>
        </w:rPr>
        <w:t xml:space="preserve"> </w:t>
      </w:r>
      <w:r w:rsidRPr="004E5A80">
        <w:rPr>
          <w:sz w:val="28"/>
          <w:szCs w:val="28"/>
          <w:lang w:val="en-US"/>
        </w:rPr>
        <w:t>The article presents a theoretical and methodological analysis of the influence of professional envy on the reliability of professional activity among specialists of extreme-risk occupations, in particular, employees of the State Emergency Service of Ukraine (SESU). It is emphasized that under the conditions of a prolonged war and the high intensity of rescue operations, the issue of professional reliability acquires strategic importance, since the safety of both personnel and the civilian population depends on the coherence, accuracy, and consistency of their actions.</w:t>
      </w:r>
    </w:p>
    <w:p w:rsidR="00A22A07" w:rsidRPr="004E5A80" w:rsidRDefault="00A22A07" w:rsidP="002F6526">
      <w:pPr>
        <w:pStyle w:val="a3"/>
        <w:spacing w:before="0" w:beforeAutospacing="0" w:after="0" w:afterAutospacing="0"/>
        <w:ind w:firstLine="709"/>
        <w:jc w:val="both"/>
        <w:rPr>
          <w:sz w:val="28"/>
          <w:szCs w:val="28"/>
          <w:lang w:val="en-US"/>
        </w:rPr>
      </w:pPr>
      <w:r w:rsidRPr="004E5A80">
        <w:rPr>
          <w:sz w:val="28"/>
          <w:szCs w:val="28"/>
          <w:lang w:val="en-US"/>
        </w:rPr>
        <w:t xml:space="preserve">It is substantiated that within the structure of extreme professional activity, along with technical and psychophysiological factors, a significant role is played by socio-psychological processes that determine the quality of team interaction. </w:t>
      </w:r>
      <w:r w:rsidRPr="004E5A80">
        <w:rPr>
          <w:sz w:val="28"/>
          <w:szCs w:val="28"/>
          <w:lang w:val="en-US"/>
        </w:rPr>
        <w:lastRenderedPageBreak/>
        <w:t>Interpersonal cohesion is viewed as a psychological mechanism that maintains the unity of collective actions; however, its stability can be disrupted by latent emotional factors, among which professional envy occupies a special place. The phenomenon of envy is based on social comparison mechanisms and can take either constructive (benign envy) or destructive (malicious envy) forms. The latter has a detrimental effect on the socio-psychological climate of the team, provoking distrust, emotional tension, knowledge hiding, and disruption of team coordination.</w:t>
      </w:r>
    </w:p>
    <w:p w:rsidR="00A22A07" w:rsidRPr="004E5A80" w:rsidRDefault="00A22A07" w:rsidP="002F6526">
      <w:pPr>
        <w:pStyle w:val="a3"/>
        <w:spacing w:before="0" w:beforeAutospacing="0" w:after="0" w:afterAutospacing="0"/>
        <w:ind w:firstLine="709"/>
        <w:jc w:val="both"/>
        <w:rPr>
          <w:sz w:val="28"/>
          <w:szCs w:val="28"/>
          <w:lang w:val="en-US"/>
        </w:rPr>
      </w:pPr>
      <w:r w:rsidRPr="004E5A80">
        <w:rPr>
          <w:sz w:val="28"/>
          <w:szCs w:val="28"/>
          <w:lang w:val="en-US"/>
        </w:rPr>
        <w:t xml:space="preserve">Based on the analysis of contemporary scientific sources, a four-block theoretical model was developed to explain the influence of professional envy on the reliability of professional activity among SESU employees. The model reflects a sequential causal chain: </w:t>
      </w:r>
      <w:r w:rsidRPr="004E5A80">
        <w:rPr>
          <w:rStyle w:val="a6"/>
          <w:i w:val="0"/>
          <w:sz w:val="28"/>
          <w:szCs w:val="28"/>
          <w:lang w:val="en-US"/>
        </w:rPr>
        <w:t>social comparison / emergence of professional envy → decline in trust and openness → deliberate knowledge hiding → decrease in the level of professional reliability.</w:t>
      </w:r>
      <w:r w:rsidRPr="004E5A80">
        <w:rPr>
          <w:sz w:val="28"/>
          <w:szCs w:val="28"/>
          <w:lang w:val="en-US"/>
        </w:rPr>
        <w:t xml:space="preserve"> This approach allows considering envy not only as an individual emotional experience but also as a systemic socio-psychological factor that determines the effectiveness of team interaction under conditions of risk and responsibility.</w:t>
      </w:r>
    </w:p>
    <w:p w:rsidR="00A22A07" w:rsidRPr="004E5A80" w:rsidRDefault="00A22A07" w:rsidP="002F6526">
      <w:pPr>
        <w:pStyle w:val="a3"/>
        <w:spacing w:before="0" w:beforeAutospacing="0" w:after="0" w:afterAutospacing="0"/>
        <w:ind w:firstLine="709"/>
        <w:jc w:val="both"/>
        <w:rPr>
          <w:sz w:val="28"/>
          <w:szCs w:val="28"/>
          <w:lang w:val="en-US"/>
        </w:rPr>
      </w:pPr>
      <w:r w:rsidRPr="004E5A80">
        <w:rPr>
          <w:sz w:val="28"/>
          <w:szCs w:val="28"/>
          <w:lang w:val="en-US"/>
        </w:rPr>
        <w:t>It is noted that the destructive consequences of professional envy manifest themselves in the reduction of the moral and psychological resilience of the team, deterioration of the emotional climate, and decrease in the efficiency of internal communication, which, in turn, increases the likelihood of errors during complex operational tasks. Professional envy, in this context, is considered an organizational risk capable of disrupting management processes and reducing the reliability of collective actions in emergency situations.</w:t>
      </w:r>
    </w:p>
    <w:p w:rsidR="00A22A07" w:rsidRPr="004E5A80" w:rsidRDefault="00A22A07" w:rsidP="002F6526">
      <w:pPr>
        <w:pStyle w:val="a3"/>
        <w:spacing w:before="0" w:beforeAutospacing="0" w:after="0" w:afterAutospacing="0"/>
        <w:ind w:firstLine="709"/>
        <w:jc w:val="both"/>
        <w:rPr>
          <w:sz w:val="28"/>
          <w:szCs w:val="28"/>
          <w:lang w:val="en-US"/>
        </w:rPr>
      </w:pPr>
      <w:r w:rsidRPr="004E5A80">
        <w:rPr>
          <w:sz w:val="28"/>
          <w:szCs w:val="28"/>
          <w:lang w:val="en-US"/>
        </w:rPr>
        <w:t>At the same time, it is emphasized that the impact of professional envy can be managed if an environment of psychological safety is established within the organization. Effective prevention of its destructive manifestations involves the development of trust, a culture of open knowledge exchange, ethical leadership, collegial decision-making, and the enhancement of personnel’s emotional competence. Developing the ability to recognize and constructively transform envy helps convert a potentially negative emotional state into a resource for professional growth.</w:t>
      </w:r>
    </w:p>
    <w:p w:rsidR="00A22A07" w:rsidRPr="004E5A80" w:rsidRDefault="00A22A07" w:rsidP="002F6526">
      <w:pPr>
        <w:pStyle w:val="a3"/>
        <w:spacing w:before="0" w:beforeAutospacing="0" w:after="0" w:afterAutospacing="0"/>
        <w:ind w:firstLine="709"/>
        <w:jc w:val="both"/>
        <w:rPr>
          <w:sz w:val="28"/>
          <w:szCs w:val="28"/>
          <w:lang w:val="en-US"/>
        </w:rPr>
      </w:pPr>
      <w:r w:rsidRPr="004E5A80">
        <w:rPr>
          <w:sz w:val="28"/>
          <w:szCs w:val="28"/>
          <w:lang w:val="en-US"/>
        </w:rPr>
        <w:t xml:space="preserve">The results of the study have important practical significance for the system of psychological support of SESU personnel. They can be applied in the development of </w:t>
      </w:r>
      <w:proofErr w:type="spellStart"/>
      <w:r w:rsidRPr="004E5A80">
        <w:rPr>
          <w:sz w:val="28"/>
          <w:szCs w:val="28"/>
          <w:lang w:val="en-US"/>
        </w:rPr>
        <w:t>psychoprophylactic</w:t>
      </w:r>
      <w:proofErr w:type="spellEnd"/>
      <w:r w:rsidRPr="004E5A80">
        <w:rPr>
          <w:sz w:val="28"/>
          <w:szCs w:val="28"/>
          <w:lang w:val="en-US"/>
        </w:rPr>
        <w:t xml:space="preserve"> programs, team-interaction training, and measures aimed at fostering a culture of psychological safety in high-risk units. In the long term, the proposed approach provides a foundation for forming a new paradigm of psychological reliability, within which the human factor is regarded as the key resource ensuring the efficiency and resilience of Ukraine’s civil protection system.</w:t>
      </w:r>
    </w:p>
    <w:p w:rsidR="00A22A07" w:rsidRPr="004E5A80" w:rsidRDefault="00A22A07" w:rsidP="002F6526">
      <w:pPr>
        <w:pStyle w:val="a3"/>
        <w:spacing w:before="0" w:beforeAutospacing="0" w:after="0" w:afterAutospacing="0"/>
        <w:ind w:firstLine="709"/>
        <w:jc w:val="both"/>
        <w:rPr>
          <w:sz w:val="28"/>
          <w:szCs w:val="28"/>
          <w:lang w:val="en-US"/>
        </w:rPr>
      </w:pPr>
      <w:r w:rsidRPr="004E5A80">
        <w:rPr>
          <w:rStyle w:val="a5"/>
          <w:sz w:val="28"/>
          <w:szCs w:val="28"/>
          <w:lang w:val="en-US"/>
        </w:rPr>
        <w:t>Keywords</w:t>
      </w:r>
      <w:r w:rsidRPr="004E5A80">
        <w:rPr>
          <w:rStyle w:val="a5"/>
          <w:i/>
          <w:sz w:val="28"/>
          <w:szCs w:val="28"/>
          <w:lang w:val="en-US"/>
        </w:rPr>
        <w:t>:</w:t>
      </w:r>
      <w:r w:rsidRPr="004E5A80">
        <w:rPr>
          <w:sz w:val="28"/>
          <w:szCs w:val="28"/>
          <w:lang w:val="en-US"/>
        </w:rPr>
        <w:t xml:space="preserve"> professional reliability, accuracy, social reliability, psychological reliability, </w:t>
      </w:r>
      <w:r w:rsidR="00C73FFC" w:rsidRPr="004E5A80">
        <w:rPr>
          <w:sz w:val="28"/>
          <w:szCs w:val="28"/>
          <w:lang w:val="en-US"/>
        </w:rPr>
        <w:t>social reliability</w:t>
      </w:r>
      <w:r w:rsidR="00C73FFC" w:rsidRPr="004E5A80">
        <w:t>,</w:t>
      </w:r>
      <w:r w:rsidR="00C73FFC" w:rsidRPr="004E5A80">
        <w:rPr>
          <w:sz w:val="28"/>
          <w:szCs w:val="28"/>
          <w:lang w:val="en-US"/>
        </w:rPr>
        <w:t xml:space="preserve"> </w:t>
      </w:r>
      <w:r w:rsidRPr="004E5A80">
        <w:rPr>
          <w:sz w:val="28"/>
          <w:szCs w:val="28"/>
          <w:lang w:val="en-US"/>
        </w:rPr>
        <w:t>professional envy, social comparison, psychological resilience, extreme occupational profile, extreme conditions.</w:t>
      </w:r>
    </w:p>
    <w:p w:rsidR="00176E2B" w:rsidRPr="004E5A80" w:rsidRDefault="00176E2B" w:rsidP="00BC58A3">
      <w:pPr>
        <w:pStyle w:val="a3"/>
        <w:spacing w:before="0" w:beforeAutospacing="0" w:after="0" w:afterAutospacing="0"/>
        <w:ind w:firstLine="709"/>
        <w:jc w:val="both"/>
        <w:rPr>
          <w:i/>
          <w:sz w:val="28"/>
          <w:szCs w:val="28"/>
          <w:lang w:val="en-US"/>
        </w:rPr>
      </w:pPr>
    </w:p>
    <w:p w:rsidR="00C30161" w:rsidRPr="004E5A80" w:rsidRDefault="00C30161" w:rsidP="00055B4E">
      <w:pPr>
        <w:pStyle w:val="a3"/>
        <w:spacing w:before="0" w:beforeAutospacing="0" w:after="0" w:afterAutospacing="0"/>
        <w:ind w:firstLine="709"/>
        <w:jc w:val="both"/>
        <w:rPr>
          <w:sz w:val="28"/>
          <w:szCs w:val="28"/>
        </w:rPr>
      </w:pPr>
      <w:r w:rsidRPr="004E5A80">
        <w:rPr>
          <w:b/>
          <w:sz w:val="28"/>
          <w:szCs w:val="28"/>
        </w:rPr>
        <w:t>Постановка проблеми</w:t>
      </w:r>
      <w:r w:rsidR="00031726" w:rsidRPr="004E5A80">
        <w:rPr>
          <w:b/>
          <w:i/>
          <w:sz w:val="28"/>
          <w:szCs w:val="28"/>
        </w:rPr>
        <w:t>.</w:t>
      </w:r>
      <w:r w:rsidRPr="004E5A80">
        <w:rPr>
          <w:sz w:val="28"/>
          <w:szCs w:val="28"/>
        </w:rPr>
        <w:t xml:space="preserve"> </w:t>
      </w:r>
      <w:r w:rsidR="004B7004" w:rsidRPr="004E5A80">
        <w:rPr>
          <w:sz w:val="28"/>
          <w:szCs w:val="28"/>
        </w:rPr>
        <w:t>Майже ч</w:t>
      </w:r>
      <w:r w:rsidR="000D799D" w:rsidRPr="004E5A80">
        <w:rPr>
          <w:sz w:val="28"/>
          <w:szCs w:val="28"/>
        </w:rPr>
        <w:t>отир</w:t>
      </w:r>
      <w:r w:rsidR="004B7004" w:rsidRPr="004E5A80">
        <w:rPr>
          <w:sz w:val="28"/>
          <w:szCs w:val="28"/>
        </w:rPr>
        <w:t>и</w:t>
      </w:r>
      <w:r w:rsidR="000D799D" w:rsidRPr="004E5A80">
        <w:rPr>
          <w:sz w:val="28"/>
          <w:szCs w:val="28"/>
        </w:rPr>
        <w:t xml:space="preserve"> ро</w:t>
      </w:r>
      <w:r w:rsidR="004B7004" w:rsidRPr="004E5A80">
        <w:rPr>
          <w:sz w:val="28"/>
          <w:szCs w:val="28"/>
        </w:rPr>
        <w:t>ки</w:t>
      </w:r>
      <w:r w:rsidR="000D799D" w:rsidRPr="004E5A80">
        <w:rPr>
          <w:sz w:val="28"/>
          <w:szCs w:val="28"/>
        </w:rPr>
        <w:t xml:space="preserve"> повномасштабної війни </w:t>
      </w:r>
      <w:r w:rsidR="004B7004" w:rsidRPr="004E5A80">
        <w:rPr>
          <w:sz w:val="28"/>
          <w:szCs w:val="28"/>
        </w:rPr>
        <w:t>загострили</w:t>
      </w:r>
      <w:r w:rsidR="000D799D" w:rsidRPr="004E5A80">
        <w:rPr>
          <w:sz w:val="28"/>
          <w:szCs w:val="28"/>
        </w:rPr>
        <w:t xml:space="preserve"> уваг</w:t>
      </w:r>
      <w:r w:rsidR="004B7004" w:rsidRPr="004E5A80">
        <w:rPr>
          <w:sz w:val="28"/>
          <w:szCs w:val="28"/>
        </w:rPr>
        <w:t xml:space="preserve">у </w:t>
      </w:r>
      <w:r w:rsidR="000A3637" w:rsidRPr="004E5A80">
        <w:rPr>
          <w:sz w:val="28"/>
          <w:szCs w:val="28"/>
        </w:rPr>
        <w:t>до</w:t>
      </w:r>
      <w:r w:rsidR="004B7004" w:rsidRPr="004E5A80">
        <w:rPr>
          <w:sz w:val="28"/>
          <w:szCs w:val="28"/>
        </w:rPr>
        <w:t xml:space="preserve"> </w:t>
      </w:r>
      <w:r w:rsidR="000A3637" w:rsidRPr="004E5A80">
        <w:rPr>
          <w:sz w:val="28"/>
          <w:szCs w:val="28"/>
        </w:rPr>
        <w:t xml:space="preserve">вагомості </w:t>
      </w:r>
      <w:r w:rsidR="004B7004" w:rsidRPr="004E5A80">
        <w:rPr>
          <w:sz w:val="28"/>
          <w:szCs w:val="28"/>
        </w:rPr>
        <w:t>потенціал</w:t>
      </w:r>
      <w:r w:rsidR="000A3637" w:rsidRPr="004E5A80">
        <w:rPr>
          <w:sz w:val="28"/>
          <w:szCs w:val="28"/>
        </w:rPr>
        <w:t>у</w:t>
      </w:r>
      <w:r w:rsidR="004B7004" w:rsidRPr="004E5A80">
        <w:rPr>
          <w:sz w:val="28"/>
          <w:szCs w:val="28"/>
        </w:rPr>
        <w:t xml:space="preserve"> суб’єктивного </w:t>
      </w:r>
      <w:r w:rsidR="000A3637" w:rsidRPr="004E5A80">
        <w:rPr>
          <w:sz w:val="28"/>
          <w:szCs w:val="28"/>
        </w:rPr>
        <w:t>в психіці людині, зокрема,</w:t>
      </w:r>
      <w:r w:rsidR="004B7004" w:rsidRPr="004E5A80">
        <w:rPr>
          <w:sz w:val="28"/>
          <w:szCs w:val="28"/>
        </w:rPr>
        <w:t xml:space="preserve"> </w:t>
      </w:r>
      <w:r w:rsidR="00105DE5" w:rsidRPr="004E5A80">
        <w:rPr>
          <w:sz w:val="28"/>
          <w:szCs w:val="28"/>
        </w:rPr>
        <w:t>громадянськ</w:t>
      </w:r>
      <w:r w:rsidR="000A3637" w:rsidRPr="004E5A80">
        <w:rPr>
          <w:sz w:val="28"/>
          <w:szCs w:val="28"/>
        </w:rPr>
        <w:t>ої</w:t>
      </w:r>
      <w:r w:rsidR="00105DE5" w:rsidRPr="004E5A80">
        <w:rPr>
          <w:sz w:val="28"/>
          <w:szCs w:val="28"/>
        </w:rPr>
        <w:t xml:space="preserve"> та професійн</w:t>
      </w:r>
      <w:r w:rsidR="000A3637" w:rsidRPr="004E5A80">
        <w:rPr>
          <w:sz w:val="28"/>
          <w:szCs w:val="28"/>
        </w:rPr>
        <w:t>ої</w:t>
      </w:r>
      <w:r w:rsidR="00105DE5" w:rsidRPr="004E5A80">
        <w:rPr>
          <w:sz w:val="28"/>
          <w:szCs w:val="28"/>
        </w:rPr>
        <w:t xml:space="preserve"> свідомість</w:t>
      </w:r>
      <w:r w:rsidR="000F4B5C" w:rsidRPr="004E5A80">
        <w:rPr>
          <w:sz w:val="28"/>
          <w:szCs w:val="28"/>
        </w:rPr>
        <w:t xml:space="preserve"> </w:t>
      </w:r>
      <w:r w:rsidR="000A3637" w:rsidRPr="004E5A80">
        <w:rPr>
          <w:sz w:val="28"/>
          <w:szCs w:val="28"/>
        </w:rPr>
        <w:t>фахівців</w:t>
      </w:r>
      <w:r w:rsidR="000D799D" w:rsidRPr="004E5A80">
        <w:rPr>
          <w:sz w:val="28"/>
          <w:szCs w:val="28"/>
        </w:rPr>
        <w:t xml:space="preserve"> </w:t>
      </w:r>
      <w:r w:rsidR="000F4B5C" w:rsidRPr="004E5A80">
        <w:rPr>
          <w:sz w:val="28"/>
          <w:szCs w:val="28"/>
        </w:rPr>
        <w:t>с</w:t>
      </w:r>
      <w:r w:rsidR="000D799D" w:rsidRPr="004E5A80">
        <w:rPr>
          <w:sz w:val="28"/>
          <w:szCs w:val="28"/>
        </w:rPr>
        <w:t>ектору безпеки та оборони, до складу якого в</w:t>
      </w:r>
      <w:r w:rsidR="00CE50EE" w:rsidRPr="004E5A80">
        <w:rPr>
          <w:sz w:val="28"/>
          <w:szCs w:val="28"/>
        </w:rPr>
        <w:t xml:space="preserve">ходять </w:t>
      </w:r>
      <w:r w:rsidR="000A3637" w:rsidRPr="004E5A80">
        <w:rPr>
          <w:sz w:val="28"/>
          <w:szCs w:val="28"/>
        </w:rPr>
        <w:t>рятувальники</w:t>
      </w:r>
      <w:r w:rsidR="00CE50EE" w:rsidRPr="004E5A80">
        <w:rPr>
          <w:sz w:val="28"/>
          <w:szCs w:val="28"/>
        </w:rPr>
        <w:t xml:space="preserve"> </w:t>
      </w:r>
      <w:r w:rsidR="000D799D" w:rsidRPr="004E5A80">
        <w:rPr>
          <w:sz w:val="28"/>
          <w:szCs w:val="28"/>
        </w:rPr>
        <w:t>ДСНС</w:t>
      </w:r>
      <w:r w:rsidR="00CA1CDA" w:rsidRPr="004E5A80">
        <w:rPr>
          <w:sz w:val="28"/>
          <w:szCs w:val="28"/>
        </w:rPr>
        <w:t xml:space="preserve"> України</w:t>
      </w:r>
      <w:r w:rsidR="004B7004" w:rsidRPr="004E5A80">
        <w:rPr>
          <w:sz w:val="28"/>
          <w:szCs w:val="28"/>
        </w:rPr>
        <w:t xml:space="preserve"> [1].</w:t>
      </w:r>
      <w:r w:rsidR="000D799D" w:rsidRPr="004E5A80">
        <w:rPr>
          <w:sz w:val="28"/>
          <w:szCs w:val="28"/>
        </w:rPr>
        <w:t xml:space="preserve"> </w:t>
      </w:r>
      <w:r w:rsidR="009D43E2" w:rsidRPr="004E5A80">
        <w:rPr>
          <w:sz w:val="28"/>
          <w:szCs w:val="28"/>
        </w:rPr>
        <w:t>С</w:t>
      </w:r>
      <w:r w:rsidR="00257BD9" w:rsidRPr="004E5A80">
        <w:rPr>
          <w:sz w:val="28"/>
          <w:szCs w:val="28"/>
        </w:rPr>
        <w:t>оціальна відповідальність</w:t>
      </w:r>
      <w:r w:rsidR="000D799D" w:rsidRPr="004E5A80">
        <w:rPr>
          <w:sz w:val="28"/>
          <w:szCs w:val="28"/>
        </w:rPr>
        <w:t xml:space="preserve"> </w:t>
      </w:r>
      <w:r w:rsidR="00055B4E" w:rsidRPr="004E5A80">
        <w:rPr>
          <w:sz w:val="28"/>
          <w:szCs w:val="28"/>
        </w:rPr>
        <w:t xml:space="preserve">у </w:t>
      </w:r>
      <w:r w:rsidR="009D43E2" w:rsidRPr="004E5A80">
        <w:rPr>
          <w:sz w:val="28"/>
          <w:szCs w:val="28"/>
        </w:rPr>
        <w:t xml:space="preserve">рятувальників </w:t>
      </w:r>
      <w:r w:rsidR="00055B4E" w:rsidRPr="004E5A80">
        <w:rPr>
          <w:sz w:val="28"/>
          <w:szCs w:val="28"/>
        </w:rPr>
        <w:t xml:space="preserve">продовжується у показниках </w:t>
      </w:r>
      <w:r w:rsidR="000D799D" w:rsidRPr="004E5A80">
        <w:rPr>
          <w:sz w:val="28"/>
          <w:szCs w:val="28"/>
        </w:rPr>
        <w:t xml:space="preserve">високої психологічної стійкості, безпомилковості дій, швидкого прийняття рішень у стресових і непередбачуваних ситуаціях, </w:t>
      </w:r>
      <w:r w:rsidR="002A5AAD" w:rsidRPr="004E5A80">
        <w:rPr>
          <w:sz w:val="28"/>
          <w:szCs w:val="28"/>
        </w:rPr>
        <w:t>в умовах фізичної небезпеки</w:t>
      </w:r>
      <w:r w:rsidR="008A4C01" w:rsidRPr="004E5A80">
        <w:rPr>
          <w:sz w:val="28"/>
          <w:szCs w:val="28"/>
        </w:rPr>
        <w:t>.</w:t>
      </w:r>
      <w:r w:rsidR="002A5AAD" w:rsidRPr="004E5A80">
        <w:rPr>
          <w:sz w:val="28"/>
          <w:szCs w:val="28"/>
        </w:rPr>
        <w:t xml:space="preserve"> </w:t>
      </w:r>
      <w:r w:rsidRPr="004E5A80">
        <w:rPr>
          <w:sz w:val="28"/>
          <w:szCs w:val="28"/>
        </w:rPr>
        <w:t xml:space="preserve">Збої в роботі окремого </w:t>
      </w:r>
      <w:r w:rsidR="00055B4E" w:rsidRPr="004E5A80">
        <w:rPr>
          <w:sz w:val="28"/>
          <w:szCs w:val="28"/>
        </w:rPr>
        <w:t>фахівця</w:t>
      </w:r>
      <w:r w:rsidRPr="004E5A80">
        <w:rPr>
          <w:sz w:val="28"/>
          <w:szCs w:val="28"/>
        </w:rPr>
        <w:t xml:space="preserve"> можуть мати катастрофічні наслідки для всієї </w:t>
      </w:r>
      <w:r w:rsidR="008A4C01" w:rsidRPr="004E5A80">
        <w:rPr>
          <w:sz w:val="28"/>
          <w:szCs w:val="28"/>
        </w:rPr>
        <w:t>групи та цивільного населення.</w:t>
      </w:r>
      <w:r w:rsidRPr="004E5A80">
        <w:rPr>
          <w:sz w:val="28"/>
          <w:szCs w:val="28"/>
        </w:rPr>
        <w:t xml:space="preserve"> </w:t>
      </w:r>
      <w:r w:rsidR="008A4C01" w:rsidRPr="004E5A80">
        <w:rPr>
          <w:sz w:val="28"/>
          <w:szCs w:val="28"/>
        </w:rPr>
        <w:t>Т</w:t>
      </w:r>
      <w:r w:rsidRPr="004E5A80">
        <w:rPr>
          <w:sz w:val="28"/>
          <w:szCs w:val="28"/>
        </w:rPr>
        <w:t>ому</w:t>
      </w:r>
      <w:r w:rsidR="008A4C01" w:rsidRPr="004E5A80">
        <w:rPr>
          <w:sz w:val="28"/>
          <w:szCs w:val="28"/>
        </w:rPr>
        <w:t>,</w:t>
      </w:r>
      <w:r w:rsidRPr="004E5A80">
        <w:rPr>
          <w:sz w:val="28"/>
          <w:szCs w:val="28"/>
        </w:rPr>
        <w:t xml:space="preserve"> вивчення психологічних детермінант надійності має не лише теоретичне, а й безпосереднє практичне значення для системи цивільного захисту.</w:t>
      </w:r>
    </w:p>
    <w:p w:rsidR="004F48B7" w:rsidRPr="004E5A80" w:rsidRDefault="000F4B5C" w:rsidP="00A7003A">
      <w:pPr>
        <w:pStyle w:val="a3"/>
        <w:spacing w:before="0" w:beforeAutospacing="0" w:after="0" w:afterAutospacing="0"/>
        <w:ind w:firstLine="709"/>
        <w:jc w:val="both"/>
        <w:rPr>
          <w:sz w:val="28"/>
          <w:szCs w:val="28"/>
        </w:rPr>
      </w:pPr>
      <w:r w:rsidRPr="004E5A80">
        <w:rPr>
          <w:sz w:val="28"/>
          <w:szCs w:val="28"/>
        </w:rPr>
        <w:t>Н</w:t>
      </w:r>
      <w:r w:rsidR="00712210" w:rsidRPr="004E5A80">
        <w:rPr>
          <w:sz w:val="28"/>
          <w:szCs w:val="28"/>
        </w:rPr>
        <w:t xml:space="preserve">а фоні інших, важливих </w:t>
      </w:r>
      <w:r w:rsidR="00E10BA2" w:rsidRPr="004E5A80">
        <w:rPr>
          <w:sz w:val="28"/>
          <w:szCs w:val="28"/>
        </w:rPr>
        <w:t>для екстремальних умов</w:t>
      </w:r>
      <w:r w:rsidR="00712210" w:rsidRPr="004E5A80">
        <w:rPr>
          <w:sz w:val="28"/>
          <w:szCs w:val="28"/>
        </w:rPr>
        <w:t xml:space="preserve"> діяльності, інтраіндивідних та соціально-психологічних явищ психіки, </w:t>
      </w:r>
      <w:r w:rsidR="00C30161" w:rsidRPr="004E5A80">
        <w:rPr>
          <w:sz w:val="28"/>
          <w:szCs w:val="28"/>
        </w:rPr>
        <w:t xml:space="preserve">професійна заздрість </w:t>
      </w:r>
      <w:r w:rsidR="00E10BA2" w:rsidRPr="004E5A80">
        <w:rPr>
          <w:sz w:val="28"/>
          <w:szCs w:val="28"/>
        </w:rPr>
        <w:t xml:space="preserve">у наукових вивченнях </w:t>
      </w:r>
      <w:r w:rsidR="00C30161" w:rsidRPr="004E5A80">
        <w:rPr>
          <w:sz w:val="28"/>
          <w:szCs w:val="28"/>
        </w:rPr>
        <w:t xml:space="preserve">може розглядатися як психологічний предиктор </w:t>
      </w:r>
      <w:r w:rsidR="0035252B" w:rsidRPr="004E5A80">
        <w:rPr>
          <w:sz w:val="28"/>
          <w:szCs w:val="28"/>
        </w:rPr>
        <w:t>змін</w:t>
      </w:r>
      <w:r w:rsidR="00E32A5F" w:rsidRPr="004E5A80">
        <w:rPr>
          <w:sz w:val="28"/>
          <w:szCs w:val="28"/>
        </w:rPr>
        <w:t>и</w:t>
      </w:r>
      <w:r w:rsidR="0035252B" w:rsidRPr="004E5A80">
        <w:rPr>
          <w:sz w:val="28"/>
          <w:szCs w:val="28"/>
        </w:rPr>
        <w:t xml:space="preserve"> </w:t>
      </w:r>
      <w:r w:rsidR="00C30161" w:rsidRPr="004E5A80">
        <w:rPr>
          <w:sz w:val="28"/>
          <w:szCs w:val="28"/>
        </w:rPr>
        <w:t>надійності</w:t>
      </w:r>
      <w:r w:rsidR="0035252B" w:rsidRPr="004E5A80">
        <w:rPr>
          <w:sz w:val="28"/>
          <w:szCs w:val="28"/>
        </w:rPr>
        <w:t>, її</w:t>
      </w:r>
      <w:r w:rsidR="00C30161" w:rsidRPr="004E5A80">
        <w:rPr>
          <w:sz w:val="28"/>
          <w:szCs w:val="28"/>
        </w:rPr>
        <w:t xml:space="preserve"> </w:t>
      </w:r>
      <w:r w:rsidR="0035252B" w:rsidRPr="004E5A80">
        <w:rPr>
          <w:sz w:val="28"/>
          <w:szCs w:val="28"/>
        </w:rPr>
        <w:t>зниження чи</w:t>
      </w:r>
      <w:r w:rsidR="00AC05CA" w:rsidRPr="004E5A80">
        <w:rPr>
          <w:sz w:val="28"/>
          <w:szCs w:val="28"/>
        </w:rPr>
        <w:t xml:space="preserve">, навпаки, </w:t>
      </w:r>
      <w:r w:rsidR="0035252B" w:rsidRPr="004E5A80">
        <w:rPr>
          <w:sz w:val="28"/>
          <w:szCs w:val="28"/>
        </w:rPr>
        <w:t xml:space="preserve">збільшення в діях </w:t>
      </w:r>
      <w:r w:rsidR="00C30161" w:rsidRPr="004E5A80">
        <w:rPr>
          <w:sz w:val="28"/>
          <w:szCs w:val="28"/>
        </w:rPr>
        <w:t xml:space="preserve">фахівців </w:t>
      </w:r>
      <w:r w:rsidR="00A7003A" w:rsidRPr="004E5A80">
        <w:rPr>
          <w:sz w:val="28"/>
          <w:szCs w:val="28"/>
        </w:rPr>
        <w:t>екстремального профілю діяльності</w:t>
      </w:r>
      <w:r w:rsidR="00C30161" w:rsidRPr="004E5A80">
        <w:rPr>
          <w:sz w:val="28"/>
          <w:szCs w:val="28"/>
        </w:rPr>
        <w:t xml:space="preserve">. </w:t>
      </w:r>
      <w:r w:rsidR="0035252B" w:rsidRPr="004E5A80">
        <w:rPr>
          <w:sz w:val="28"/>
          <w:szCs w:val="28"/>
        </w:rPr>
        <w:t xml:space="preserve">Значення </w:t>
      </w:r>
      <w:r w:rsidR="00085A45" w:rsidRPr="004E5A80">
        <w:rPr>
          <w:sz w:val="28"/>
          <w:szCs w:val="28"/>
        </w:rPr>
        <w:t xml:space="preserve">наукового вивчення </w:t>
      </w:r>
      <w:r w:rsidR="0035252B" w:rsidRPr="004E5A80">
        <w:rPr>
          <w:sz w:val="28"/>
          <w:szCs w:val="28"/>
        </w:rPr>
        <w:t xml:space="preserve">професійної заздрості </w:t>
      </w:r>
      <w:r w:rsidR="00085A45" w:rsidRPr="004E5A80">
        <w:rPr>
          <w:sz w:val="28"/>
          <w:szCs w:val="28"/>
        </w:rPr>
        <w:t xml:space="preserve">посилюється специфікою </w:t>
      </w:r>
      <w:r w:rsidR="009D43E2" w:rsidRPr="004E5A80">
        <w:rPr>
          <w:sz w:val="28"/>
          <w:szCs w:val="28"/>
        </w:rPr>
        <w:t xml:space="preserve">змісту, </w:t>
      </w:r>
      <w:r w:rsidR="00085A45" w:rsidRPr="004E5A80">
        <w:rPr>
          <w:sz w:val="28"/>
          <w:szCs w:val="28"/>
        </w:rPr>
        <w:t xml:space="preserve">умов </w:t>
      </w:r>
      <w:r w:rsidR="009D43E2" w:rsidRPr="004E5A80">
        <w:rPr>
          <w:sz w:val="28"/>
          <w:szCs w:val="28"/>
        </w:rPr>
        <w:t xml:space="preserve">та організації </w:t>
      </w:r>
      <w:r w:rsidR="00085A45" w:rsidRPr="004E5A80">
        <w:rPr>
          <w:sz w:val="28"/>
          <w:szCs w:val="28"/>
        </w:rPr>
        <w:t xml:space="preserve">функціонування </w:t>
      </w:r>
      <w:r w:rsidR="009D43E2" w:rsidRPr="004E5A80">
        <w:rPr>
          <w:sz w:val="28"/>
          <w:szCs w:val="28"/>
        </w:rPr>
        <w:t xml:space="preserve">громадянської та </w:t>
      </w:r>
      <w:r w:rsidR="00085A45" w:rsidRPr="004E5A80">
        <w:rPr>
          <w:sz w:val="28"/>
          <w:szCs w:val="28"/>
        </w:rPr>
        <w:t>професійної свідомості фахівців сектору безпеки та оборони</w:t>
      </w:r>
      <w:r w:rsidR="009D43E2" w:rsidRPr="004E5A80">
        <w:rPr>
          <w:sz w:val="28"/>
          <w:szCs w:val="28"/>
        </w:rPr>
        <w:t xml:space="preserve">. Зокрема, </w:t>
      </w:r>
      <w:r w:rsidR="0081405A" w:rsidRPr="004E5A80">
        <w:rPr>
          <w:sz w:val="28"/>
          <w:szCs w:val="28"/>
        </w:rPr>
        <w:t>необхідніст</w:t>
      </w:r>
      <w:r w:rsidR="003B7EC1" w:rsidRPr="004E5A80">
        <w:rPr>
          <w:sz w:val="28"/>
          <w:szCs w:val="28"/>
        </w:rPr>
        <w:t>ю</w:t>
      </w:r>
      <w:r w:rsidR="0081405A" w:rsidRPr="004E5A80">
        <w:rPr>
          <w:sz w:val="28"/>
          <w:szCs w:val="28"/>
        </w:rPr>
        <w:t xml:space="preserve"> досягати успіху за результатами службової діяльності та стверджуватись у закритих контактних професійних середовищах і </w:t>
      </w:r>
      <w:r w:rsidR="0035252B" w:rsidRPr="004E5A80">
        <w:rPr>
          <w:sz w:val="28"/>
          <w:szCs w:val="28"/>
        </w:rPr>
        <w:t>групах</w:t>
      </w:r>
      <w:r w:rsidR="0081405A" w:rsidRPr="004E5A80">
        <w:rPr>
          <w:sz w:val="28"/>
          <w:szCs w:val="28"/>
        </w:rPr>
        <w:t xml:space="preserve"> до складу яких входять ті, хто бер</w:t>
      </w:r>
      <w:r w:rsidR="003B7EC1" w:rsidRPr="004E5A80">
        <w:rPr>
          <w:sz w:val="28"/>
          <w:szCs w:val="28"/>
        </w:rPr>
        <w:t>уть</w:t>
      </w:r>
      <w:r w:rsidR="0081405A" w:rsidRPr="004E5A80">
        <w:rPr>
          <w:sz w:val="28"/>
          <w:szCs w:val="28"/>
        </w:rPr>
        <w:t xml:space="preserve"> участь у спільній діяльності та</w:t>
      </w:r>
      <w:r w:rsidR="003B7EC1" w:rsidRPr="004E5A80">
        <w:rPr>
          <w:sz w:val="28"/>
          <w:szCs w:val="28"/>
        </w:rPr>
        <w:t>,</w:t>
      </w:r>
      <w:r w:rsidR="0081405A" w:rsidRPr="004E5A80">
        <w:rPr>
          <w:sz w:val="28"/>
          <w:szCs w:val="28"/>
        </w:rPr>
        <w:t xml:space="preserve"> через це</w:t>
      </w:r>
      <w:r w:rsidR="003B7EC1" w:rsidRPr="004E5A80">
        <w:rPr>
          <w:sz w:val="28"/>
          <w:szCs w:val="28"/>
        </w:rPr>
        <w:t>,</w:t>
      </w:r>
      <w:r w:rsidR="0081405A" w:rsidRPr="004E5A80">
        <w:rPr>
          <w:sz w:val="28"/>
          <w:szCs w:val="28"/>
        </w:rPr>
        <w:t xml:space="preserve"> стають «значущими» іншими</w:t>
      </w:r>
      <w:r w:rsidR="00CD1796" w:rsidRPr="004E5A80">
        <w:rPr>
          <w:sz w:val="28"/>
          <w:szCs w:val="28"/>
        </w:rPr>
        <w:t xml:space="preserve">, </w:t>
      </w:r>
      <w:r w:rsidR="00E079FE" w:rsidRPr="004E5A80">
        <w:rPr>
          <w:sz w:val="28"/>
          <w:szCs w:val="28"/>
        </w:rPr>
        <w:t xml:space="preserve">перед якими більшою мірою відповідальний, </w:t>
      </w:r>
      <w:r w:rsidR="00CD1796" w:rsidRPr="004E5A80">
        <w:rPr>
          <w:sz w:val="28"/>
          <w:szCs w:val="28"/>
        </w:rPr>
        <w:t xml:space="preserve">що робить </w:t>
      </w:r>
      <w:r w:rsidR="00E079FE" w:rsidRPr="004E5A80">
        <w:rPr>
          <w:sz w:val="28"/>
          <w:szCs w:val="28"/>
        </w:rPr>
        <w:t>чутливим</w:t>
      </w:r>
      <w:r w:rsidR="00CD1796" w:rsidRPr="004E5A80">
        <w:rPr>
          <w:sz w:val="28"/>
          <w:szCs w:val="28"/>
        </w:rPr>
        <w:t xml:space="preserve"> до оцінки власних чеснот та внесків</w:t>
      </w:r>
      <w:r w:rsidR="0081405A" w:rsidRPr="004E5A80">
        <w:rPr>
          <w:sz w:val="28"/>
          <w:szCs w:val="28"/>
        </w:rPr>
        <w:t xml:space="preserve"> інш</w:t>
      </w:r>
      <w:r w:rsidR="00E079FE" w:rsidRPr="004E5A80">
        <w:rPr>
          <w:sz w:val="28"/>
          <w:szCs w:val="28"/>
        </w:rPr>
        <w:t>ого</w:t>
      </w:r>
      <w:r w:rsidR="0081405A" w:rsidRPr="004E5A80">
        <w:rPr>
          <w:sz w:val="28"/>
          <w:szCs w:val="28"/>
        </w:rPr>
        <w:t xml:space="preserve"> у справу. </w:t>
      </w:r>
      <w:r w:rsidR="003B7EC1" w:rsidRPr="004E5A80">
        <w:rPr>
          <w:sz w:val="28"/>
          <w:szCs w:val="28"/>
        </w:rPr>
        <w:t>П</w:t>
      </w:r>
      <w:r w:rsidR="0035252B" w:rsidRPr="004E5A80">
        <w:rPr>
          <w:sz w:val="28"/>
          <w:szCs w:val="28"/>
        </w:rPr>
        <w:t>рофесійн</w:t>
      </w:r>
      <w:r w:rsidR="003B7EC1" w:rsidRPr="004E5A80">
        <w:rPr>
          <w:sz w:val="28"/>
          <w:szCs w:val="28"/>
        </w:rPr>
        <w:t>а</w:t>
      </w:r>
      <w:r w:rsidR="0035252B" w:rsidRPr="004E5A80">
        <w:rPr>
          <w:sz w:val="28"/>
          <w:szCs w:val="28"/>
        </w:rPr>
        <w:t xml:space="preserve"> заздр</w:t>
      </w:r>
      <w:r w:rsidR="003B7EC1" w:rsidRPr="004E5A80">
        <w:rPr>
          <w:sz w:val="28"/>
          <w:szCs w:val="28"/>
        </w:rPr>
        <w:t>і</w:t>
      </w:r>
      <w:r w:rsidR="0035252B" w:rsidRPr="004E5A80">
        <w:rPr>
          <w:sz w:val="28"/>
          <w:szCs w:val="28"/>
        </w:rPr>
        <w:t>ст</w:t>
      </w:r>
      <w:r w:rsidR="003B7EC1" w:rsidRPr="004E5A80">
        <w:rPr>
          <w:sz w:val="28"/>
          <w:szCs w:val="28"/>
        </w:rPr>
        <w:t xml:space="preserve">ь виростає установкою від соціального порівняння, </w:t>
      </w:r>
      <w:r w:rsidR="0084641D" w:rsidRPr="004E5A80">
        <w:rPr>
          <w:sz w:val="28"/>
          <w:szCs w:val="28"/>
        </w:rPr>
        <w:t>до якого причетні абсолютно всі</w:t>
      </w:r>
      <w:r w:rsidR="003B7EC1" w:rsidRPr="004E5A80">
        <w:rPr>
          <w:sz w:val="28"/>
          <w:szCs w:val="28"/>
        </w:rPr>
        <w:t xml:space="preserve"> та </w:t>
      </w:r>
      <w:r w:rsidR="0084641D" w:rsidRPr="004E5A80">
        <w:rPr>
          <w:sz w:val="28"/>
          <w:szCs w:val="28"/>
        </w:rPr>
        <w:t>у</w:t>
      </w:r>
      <w:r w:rsidR="003B7EC1" w:rsidRPr="004E5A80">
        <w:rPr>
          <w:sz w:val="28"/>
          <w:szCs w:val="28"/>
        </w:rPr>
        <w:t xml:space="preserve"> вс</w:t>
      </w:r>
      <w:r w:rsidR="0084641D" w:rsidRPr="004E5A80">
        <w:rPr>
          <w:sz w:val="28"/>
          <w:szCs w:val="28"/>
        </w:rPr>
        <w:t>іх</w:t>
      </w:r>
      <w:r w:rsidR="003B7EC1" w:rsidRPr="004E5A80">
        <w:rPr>
          <w:sz w:val="28"/>
          <w:szCs w:val="28"/>
        </w:rPr>
        <w:t xml:space="preserve"> соціальн</w:t>
      </w:r>
      <w:r w:rsidR="0084641D" w:rsidRPr="004E5A80">
        <w:rPr>
          <w:sz w:val="28"/>
          <w:szCs w:val="28"/>
        </w:rPr>
        <w:t>их</w:t>
      </w:r>
      <w:r w:rsidR="003B7EC1" w:rsidRPr="004E5A80">
        <w:rPr>
          <w:sz w:val="28"/>
          <w:szCs w:val="28"/>
        </w:rPr>
        <w:t xml:space="preserve"> </w:t>
      </w:r>
      <w:r w:rsidR="0084641D" w:rsidRPr="004E5A80">
        <w:rPr>
          <w:sz w:val="28"/>
          <w:szCs w:val="28"/>
        </w:rPr>
        <w:t>напрямках,</w:t>
      </w:r>
      <w:r w:rsidR="003B7EC1" w:rsidRPr="004E5A80">
        <w:rPr>
          <w:sz w:val="28"/>
          <w:szCs w:val="28"/>
        </w:rPr>
        <w:t xml:space="preserve"> навіть, у </w:t>
      </w:r>
      <w:r w:rsidR="0084641D" w:rsidRPr="004E5A80">
        <w:rPr>
          <w:sz w:val="28"/>
          <w:szCs w:val="28"/>
        </w:rPr>
        <w:t>професійно-</w:t>
      </w:r>
      <w:r w:rsidR="003B7EC1" w:rsidRPr="004E5A80">
        <w:rPr>
          <w:sz w:val="28"/>
          <w:szCs w:val="28"/>
        </w:rPr>
        <w:t>політичних прояв</w:t>
      </w:r>
      <w:r w:rsidR="0084641D" w:rsidRPr="004E5A80">
        <w:rPr>
          <w:sz w:val="28"/>
          <w:szCs w:val="28"/>
        </w:rPr>
        <w:t>ах громадянської та професійної свідомості</w:t>
      </w:r>
      <w:r w:rsidR="004F48B7" w:rsidRPr="004E5A80">
        <w:rPr>
          <w:sz w:val="28"/>
          <w:szCs w:val="28"/>
        </w:rPr>
        <w:t xml:space="preserve"> рятувальників</w:t>
      </w:r>
      <w:r w:rsidR="003B7EC1" w:rsidRPr="004E5A80">
        <w:rPr>
          <w:sz w:val="28"/>
          <w:szCs w:val="28"/>
        </w:rPr>
        <w:t xml:space="preserve">. </w:t>
      </w:r>
      <w:r w:rsidR="0084641D" w:rsidRPr="004E5A80">
        <w:rPr>
          <w:sz w:val="28"/>
          <w:szCs w:val="28"/>
        </w:rPr>
        <w:t>Тому,</w:t>
      </w:r>
      <w:r w:rsidR="003B7EC1" w:rsidRPr="004E5A80">
        <w:rPr>
          <w:sz w:val="28"/>
          <w:szCs w:val="28"/>
        </w:rPr>
        <w:t xml:space="preserve"> не байдуж</w:t>
      </w:r>
      <w:r w:rsidR="0084641D" w:rsidRPr="004E5A80">
        <w:rPr>
          <w:sz w:val="28"/>
          <w:szCs w:val="28"/>
        </w:rPr>
        <w:t xml:space="preserve">е у якому напрямку соціальне порівняння започаткує  вектор та </w:t>
      </w:r>
      <w:r w:rsidR="00085A45" w:rsidRPr="004E5A80">
        <w:rPr>
          <w:sz w:val="28"/>
          <w:szCs w:val="28"/>
        </w:rPr>
        <w:t xml:space="preserve">процеси професійної ідентифікації </w:t>
      </w:r>
      <w:r w:rsidR="004F48B7" w:rsidRPr="004E5A80">
        <w:rPr>
          <w:sz w:val="28"/>
          <w:szCs w:val="28"/>
        </w:rPr>
        <w:t xml:space="preserve">суб’єкта </w:t>
      </w:r>
      <w:r w:rsidR="0084641D" w:rsidRPr="004E5A80">
        <w:rPr>
          <w:sz w:val="28"/>
          <w:szCs w:val="28"/>
        </w:rPr>
        <w:t>та</w:t>
      </w:r>
      <w:r w:rsidR="00085A45" w:rsidRPr="004E5A80">
        <w:rPr>
          <w:sz w:val="28"/>
          <w:szCs w:val="28"/>
        </w:rPr>
        <w:t xml:space="preserve"> </w:t>
      </w:r>
      <w:r w:rsidR="004F48B7" w:rsidRPr="004E5A80">
        <w:rPr>
          <w:sz w:val="28"/>
          <w:szCs w:val="28"/>
        </w:rPr>
        <w:t xml:space="preserve">його </w:t>
      </w:r>
      <w:r w:rsidR="00085A45" w:rsidRPr="004E5A80">
        <w:rPr>
          <w:sz w:val="28"/>
          <w:szCs w:val="28"/>
        </w:rPr>
        <w:t xml:space="preserve">самоствердження </w:t>
      </w:r>
      <w:r w:rsidR="004F48B7" w:rsidRPr="004E5A80">
        <w:rPr>
          <w:sz w:val="28"/>
          <w:szCs w:val="28"/>
        </w:rPr>
        <w:t xml:space="preserve">як </w:t>
      </w:r>
      <w:r w:rsidR="0035252B" w:rsidRPr="004E5A80">
        <w:rPr>
          <w:sz w:val="28"/>
          <w:szCs w:val="28"/>
        </w:rPr>
        <w:t>фахівц</w:t>
      </w:r>
      <w:r w:rsidR="004F48B7" w:rsidRPr="004E5A80">
        <w:rPr>
          <w:sz w:val="28"/>
          <w:szCs w:val="28"/>
        </w:rPr>
        <w:t>я ДСНС України. Професійна заздрість</w:t>
      </w:r>
      <w:r w:rsidR="0084641D" w:rsidRPr="004E5A80">
        <w:rPr>
          <w:sz w:val="28"/>
          <w:szCs w:val="28"/>
        </w:rPr>
        <w:t xml:space="preserve"> </w:t>
      </w:r>
      <w:r w:rsidR="004F48B7" w:rsidRPr="004E5A80">
        <w:rPr>
          <w:sz w:val="28"/>
          <w:szCs w:val="28"/>
        </w:rPr>
        <w:t xml:space="preserve">може </w:t>
      </w:r>
      <w:r w:rsidR="00C30161" w:rsidRPr="004E5A80">
        <w:rPr>
          <w:sz w:val="28"/>
          <w:szCs w:val="28"/>
        </w:rPr>
        <w:t>опосередкову</w:t>
      </w:r>
      <w:r w:rsidR="004F48B7" w:rsidRPr="004E5A80">
        <w:rPr>
          <w:sz w:val="28"/>
          <w:szCs w:val="28"/>
        </w:rPr>
        <w:t>вати</w:t>
      </w:r>
      <w:r w:rsidR="00C30161" w:rsidRPr="004E5A80">
        <w:rPr>
          <w:sz w:val="28"/>
          <w:szCs w:val="28"/>
        </w:rPr>
        <w:t>с</w:t>
      </w:r>
      <w:r w:rsidR="004F48B7" w:rsidRPr="004E5A80">
        <w:rPr>
          <w:sz w:val="28"/>
          <w:szCs w:val="28"/>
        </w:rPr>
        <w:t xml:space="preserve">ь </w:t>
      </w:r>
      <w:r w:rsidR="00C30161" w:rsidRPr="004E5A80">
        <w:rPr>
          <w:sz w:val="28"/>
          <w:szCs w:val="28"/>
        </w:rPr>
        <w:t xml:space="preserve">низкою механізмів </w:t>
      </w:r>
      <w:r w:rsidR="00085A45" w:rsidRPr="004E5A80">
        <w:rPr>
          <w:sz w:val="28"/>
          <w:szCs w:val="28"/>
        </w:rPr>
        <w:t xml:space="preserve">та </w:t>
      </w:r>
      <w:r w:rsidR="004F48B7" w:rsidRPr="004E5A80">
        <w:rPr>
          <w:sz w:val="28"/>
          <w:szCs w:val="28"/>
        </w:rPr>
        <w:t xml:space="preserve">негативних </w:t>
      </w:r>
      <w:r w:rsidR="00085A45" w:rsidRPr="004E5A80">
        <w:rPr>
          <w:sz w:val="28"/>
          <w:szCs w:val="28"/>
        </w:rPr>
        <w:t>прогностичних проявів, зокрема,</w:t>
      </w:r>
      <w:r w:rsidR="00C30161" w:rsidRPr="004E5A80">
        <w:rPr>
          <w:sz w:val="28"/>
          <w:szCs w:val="28"/>
        </w:rPr>
        <w:t xml:space="preserve"> зменшенням довіри та відкритості, підвищенням приховування знань, зниженням емоційної стабільності та порушенням командної взаємодії</w:t>
      </w:r>
      <w:r w:rsidR="00A63EE2" w:rsidRPr="004E5A80">
        <w:rPr>
          <w:sz w:val="28"/>
          <w:szCs w:val="28"/>
        </w:rPr>
        <w:t>, – які потребують наукової верифікації щодо команд рятувальників ДСНС України</w:t>
      </w:r>
      <w:r w:rsidR="00C30161" w:rsidRPr="004E5A80">
        <w:rPr>
          <w:sz w:val="28"/>
          <w:szCs w:val="28"/>
        </w:rPr>
        <w:t xml:space="preserve">. </w:t>
      </w:r>
    </w:p>
    <w:p w:rsidR="00853358" w:rsidRPr="004E5A80" w:rsidRDefault="008A4C01" w:rsidP="00A7003A">
      <w:pPr>
        <w:pStyle w:val="a3"/>
        <w:spacing w:before="0" w:beforeAutospacing="0" w:after="0" w:afterAutospacing="0"/>
        <w:ind w:firstLine="709"/>
        <w:jc w:val="both"/>
        <w:rPr>
          <w:sz w:val="28"/>
          <w:szCs w:val="28"/>
        </w:rPr>
      </w:pPr>
      <w:r w:rsidRPr="004E5A80">
        <w:rPr>
          <w:sz w:val="28"/>
          <w:szCs w:val="28"/>
        </w:rPr>
        <w:t>В</w:t>
      </w:r>
      <w:r w:rsidR="00C30161" w:rsidRPr="004E5A80">
        <w:rPr>
          <w:sz w:val="28"/>
          <w:szCs w:val="28"/>
        </w:rPr>
        <w:t>ивчення цього</w:t>
      </w:r>
      <w:r w:rsidR="0063357C" w:rsidRPr="004E5A80">
        <w:rPr>
          <w:sz w:val="28"/>
          <w:szCs w:val="28"/>
        </w:rPr>
        <w:t xml:space="preserve"> </w:t>
      </w:r>
      <w:r w:rsidR="00A63EE2" w:rsidRPr="004E5A80">
        <w:rPr>
          <w:sz w:val="28"/>
          <w:szCs w:val="28"/>
        </w:rPr>
        <w:t>теоретично привабливого</w:t>
      </w:r>
      <w:r w:rsidR="00C30161" w:rsidRPr="004E5A80">
        <w:rPr>
          <w:sz w:val="28"/>
          <w:szCs w:val="28"/>
        </w:rPr>
        <w:t xml:space="preserve"> феномену</w:t>
      </w:r>
      <w:r w:rsidR="00A63EE2" w:rsidRPr="004E5A80">
        <w:rPr>
          <w:sz w:val="28"/>
          <w:szCs w:val="28"/>
        </w:rPr>
        <w:t>, ставить перед необхідністю його розгляду</w:t>
      </w:r>
      <w:r w:rsidR="00C30161" w:rsidRPr="004E5A80">
        <w:rPr>
          <w:sz w:val="28"/>
          <w:szCs w:val="28"/>
        </w:rPr>
        <w:t xml:space="preserve"> в контексті </w:t>
      </w:r>
      <w:r w:rsidR="00353D18" w:rsidRPr="004E5A80">
        <w:rPr>
          <w:sz w:val="28"/>
          <w:szCs w:val="28"/>
        </w:rPr>
        <w:t>роботи</w:t>
      </w:r>
      <w:r w:rsidR="00C30161" w:rsidRPr="004E5A80">
        <w:rPr>
          <w:sz w:val="28"/>
          <w:szCs w:val="28"/>
        </w:rPr>
        <w:t xml:space="preserve"> фахівців екстремального профілю</w:t>
      </w:r>
      <w:r w:rsidR="00A63EE2" w:rsidRPr="004E5A80">
        <w:rPr>
          <w:sz w:val="28"/>
          <w:szCs w:val="28"/>
        </w:rPr>
        <w:t xml:space="preserve"> з опорою на діяльн</w:t>
      </w:r>
      <w:r w:rsidR="00E32A5F" w:rsidRPr="004E5A80">
        <w:rPr>
          <w:sz w:val="28"/>
          <w:szCs w:val="28"/>
        </w:rPr>
        <w:t>ість рятувальників ДСНС України. Діяльність стає</w:t>
      </w:r>
      <w:r w:rsidR="00A63EE2" w:rsidRPr="004E5A80">
        <w:rPr>
          <w:sz w:val="28"/>
          <w:szCs w:val="28"/>
        </w:rPr>
        <w:t xml:space="preserve"> основ</w:t>
      </w:r>
      <w:r w:rsidR="00E32A5F" w:rsidRPr="004E5A80">
        <w:rPr>
          <w:sz w:val="28"/>
          <w:szCs w:val="28"/>
        </w:rPr>
        <w:t>ою</w:t>
      </w:r>
      <w:r w:rsidR="00A63EE2" w:rsidRPr="004E5A80">
        <w:rPr>
          <w:sz w:val="28"/>
          <w:szCs w:val="28"/>
        </w:rPr>
        <w:t xml:space="preserve"> пізнання та критері</w:t>
      </w:r>
      <w:r w:rsidR="00E32A5F" w:rsidRPr="004E5A80">
        <w:rPr>
          <w:sz w:val="28"/>
          <w:szCs w:val="28"/>
        </w:rPr>
        <w:t>єм</w:t>
      </w:r>
      <w:r w:rsidR="00A63EE2" w:rsidRPr="004E5A80">
        <w:rPr>
          <w:sz w:val="28"/>
          <w:szCs w:val="28"/>
        </w:rPr>
        <w:t xml:space="preserve"> істини щодо отриманих у науковому пошуку знань. </w:t>
      </w:r>
      <w:r w:rsidR="00E32A5F" w:rsidRPr="004E5A80">
        <w:rPr>
          <w:sz w:val="28"/>
          <w:szCs w:val="28"/>
        </w:rPr>
        <w:t>Ці знання</w:t>
      </w:r>
      <w:r w:rsidR="00853358" w:rsidRPr="004E5A80">
        <w:rPr>
          <w:sz w:val="28"/>
          <w:szCs w:val="28"/>
        </w:rPr>
        <w:t xml:space="preserve"> </w:t>
      </w:r>
      <w:r w:rsidR="00C30161" w:rsidRPr="004E5A80">
        <w:rPr>
          <w:sz w:val="28"/>
          <w:szCs w:val="28"/>
        </w:rPr>
        <w:t>необхідн</w:t>
      </w:r>
      <w:r w:rsidR="00E32A5F" w:rsidRPr="004E5A80">
        <w:rPr>
          <w:sz w:val="28"/>
          <w:szCs w:val="28"/>
        </w:rPr>
        <w:t>і</w:t>
      </w:r>
      <w:r w:rsidR="00C30161" w:rsidRPr="004E5A80">
        <w:rPr>
          <w:sz w:val="28"/>
          <w:szCs w:val="28"/>
        </w:rPr>
        <w:t xml:space="preserve"> </w:t>
      </w:r>
      <w:r w:rsidR="00853358" w:rsidRPr="004E5A80">
        <w:rPr>
          <w:sz w:val="28"/>
          <w:szCs w:val="28"/>
        </w:rPr>
        <w:t>у</w:t>
      </w:r>
      <w:r w:rsidR="00C30161" w:rsidRPr="004E5A80">
        <w:rPr>
          <w:sz w:val="28"/>
          <w:szCs w:val="28"/>
        </w:rPr>
        <w:t xml:space="preserve"> розробленн</w:t>
      </w:r>
      <w:r w:rsidR="00853358" w:rsidRPr="004E5A80">
        <w:rPr>
          <w:sz w:val="28"/>
          <w:szCs w:val="28"/>
        </w:rPr>
        <w:t>і</w:t>
      </w:r>
      <w:r w:rsidR="00C30161" w:rsidRPr="004E5A80">
        <w:rPr>
          <w:sz w:val="28"/>
          <w:szCs w:val="28"/>
        </w:rPr>
        <w:t xml:space="preserve"> системи психологічного супроводу</w:t>
      </w:r>
      <w:r w:rsidR="00853358" w:rsidRPr="004E5A80">
        <w:rPr>
          <w:sz w:val="28"/>
          <w:szCs w:val="28"/>
        </w:rPr>
        <w:t xml:space="preserve"> діяльностей різних груп фахівців і спеціальностей</w:t>
      </w:r>
      <w:r w:rsidR="00E32A5F" w:rsidRPr="004E5A80">
        <w:rPr>
          <w:sz w:val="28"/>
          <w:szCs w:val="28"/>
        </w:rPr>
        <w:t xml:space="preserve"> </w:t>
      </w:r>
      <w:r w:rsidR="00853358" w:rsidRPr="004E5A80">
        <w:rPr>
          <w:sz w:val="28"/>
          <w:szCs w:val="28"/>
        </w:rPr>
        <w:t>ДСНС України</w:t>
      </w:r>
      <w:r w:rsidR="00E32A5F" w:rsidRPr="004E5A80">
        <w:rPr>
          <w:sz w:val="28"/>
          <w:szCs w:val="28"/>
        </w:rPr>
        <w:t xml:space="preserve"> для </w:t>
      </w:r>
      <w:r w:rsidR="00C30161" w:rsidRPr="004E5A80">
        <w:rPr>
          <w:sz w:val="28"/>
          <w:szCs w:val="28"/>
        </w:rPr>
        <w:t>забезпеч</w:t>
      </w:r>
      <w:r w:rsidR="00E32A5F" w:rsidRPr="004E5A80">
        <w:rPr>
          <w:sz w:val="28"/>
          <w:szCs w:val="28"/>
        </w:rPr>
        <w:t>ення</w:t>
      </w:r>
      <w:r w:rsidR="00C30161" w:rsidRPr="004E5A80">
        <w:rPr>
          <w:sz w:val="28"/>
          <w:szCs w:val="28"/>
        </w:rPr>
        <w:t xml:space="preserve"> підтрим</w:t>
      </w:r>
      <w:r w:rsidR="00853358" w:rsidRPr="004E5A80">
        <w:rPr>
          <w:sz w:val="28"/>
          <w:szCs w:val="28"/>
        </w:rPr>
        <w:t>к</w:t>
      </w:r>
      <w:r w:rsidR="00E32A5F" w:rsidRPr="004E5A80">
        <w:rPr>
          <w:sz w:val="28"/>
          <w:szCs w:val="28"/>
        </w:rPr>
        <w:t>и</w:t>
      </w:r>
      <w:r w:rsidR="00C30161" w:rsidRPr="004E5A80">
        <w:rPr>
          <w:sz w:val="28"/>
          <w:szCs w:val="28"/>
        </w:rPr>
        <w:t xml:space="preserve"> </w:t>
      </w:r>
      <w:r w:rsidR="00353D18" w:rsidRPr="004E5A80">
        <w:rPr>
          <w:sz w:val="28"/>
          <w:szCs w:val="28"/>
        </w:rPr>
        <w:t xml:space="preserve">надійності </w:t>
      </w:r>
      <w:r w:rsidR="00E32A5F" w:rsidRPr="004E5A80">
        <w:rPr>
          <w:sz w:val="28"/>
          <w:szCs w:val="28"/>
        </w:rPr>
        <w:t>дій</w:t>
      </w:r>
      <w:r w:rsidR="00C30161" w:rsidRPr="004E5A80">
        <w:rPr>
          <w:sz w:val="28"/>
          <w:szCs w:val="28"/>
        </w:rPr>
        <w:t xml:space="preserve"> </w:t>
      </w:r>
      <w:r w:rsidR="00E32A5F" w:rsidRPr="004E5A80">
        <w:rPr>
          <w:sz w:val="28"/>
          <w:szCs w:val="28"/>
        </w:rPr>
        <w:t xml:space="preserve">перед викликами екстремальних </w:t>
      </w:r>
      <w:r w:rsidR="00FC2B9B" w:rsidRPr="004E5A80">
        <w:rPr>
          <w:sz w:val="28"/>
          <w:szCs w:val="28"/>
        </w:rPr>
        <w:t>і</w:t>
      </w:r>
      <w:r w:rsidR="00E079FE" w:rsidRPr="004E5A80">
        <w:rPr>
          <w:sz w:val="28"/>
          <w:szCs w:val="28"/>
        </w:rPr>
        <w:t xml:space="preserve"> </w:t>
      </w:r>
      <w:r w:rsidR="00E32A5F" w:rsidRPr="004E5A80">
        <w:rPr>
          <w:sz w:val="28"/>
          <w:szCs w:val="28"/>
        </w:rPr>
        <w:t xml:space="preserve">звичайних </w:t>
      </w:r>
      <w:r w:rsidR="001E407B" w:rsidRPr="004E5A80">
        <w:rPr>
          <w:sz w:val="28"/>
          <w:szCs w:val="28"/>
        </w:rPr>
        <w:t xml:space="preserve">факторів </w:t>
      </w:r>
      <w:r w:rsidR="00E32A5F" w:rsidRPr="004E5A80">
        <w:rPr>
          <w:sz w:val="28"/>
          <w:szCs w:val="28"/>
        </w:rPr>
        <w:t>умов воєнного стану</w:t>
      </w:r>
      <w:r w:rsidR="00853358" w:rsidRPr="004E5A80">
        <w:rPr>
          <w:sz w:val="28"/>
          <w:szCs w:val="28"/>
        </w:rPr>
        <w:t>.</w:t>
      </w:r>
    </w:p>
    <w:p w:rsidR="000F4B5C" w:rsidRPr="004E5A80" w:rsidRDefault="00A7003A" w:rsidP="000F4B5C">
      <w:pPr>
        <w:shd w:val="clear" w:color="auto" w:fill="FFFFFF"/>
        <w:spacing w:after="0" w:line="240" w:lineRule="auto"/>
        <w:ind w:firstLine="709"/>
        <w:jc w:val="both"/>
        <w:rPr>
          <w:rStyle w:val="a6"/>
          <w:rFonts w:ascii="Times New Roman" w:hAnsi="Times New Roman" w:cs="Times New Roman"/>
          <w:i w:val="0"/>
          <w:sz w:val="28"/>
          <w:szCs w:val="28"/>
        </w:rPr>
      </w:pPr>
      <w:r w:rsidRPr="004E5A80">
        <w:rPr>
          <w:rStyle w:val="a6"/>
          <w:rFonts w:ascii="Times New Roman" w:hAnsi="Times New Roman" w:cs="Times New Roman"/>
          <w:b/>
          <w:i w:val="0"/>
          <w:sz w:val="28"/>
          <w:szCs w:val="28"/>
        </w:rPr>
        <w:t>А</w:t>
      </w:r>
      <w:r w:rsidR="00B52083" w:rsidRPr="004E5A80">
        <w:rPr>
          <w:rStyle w:val="a6"/>
          <w:rFonts w:ascii="Times New Roman" w:hAnsi="Times New Roman" w:cs="Times New Roman"/>
          <w:b/>
          <w:i w:val="0"/>
          <w:sz w:val="28"/>
          <w:szCs w:val="28"/>
        </w:rPr>
        <w:t>наліз останніх досліджень і публікацій</w:t>
      </w:r>
      <w:r w:rsidRPr="004E5A80">
        <w:rPr>
          <w:rStyle w:val="a6"/>
          <w:rFonts w:ascii="Times New Roman" w:hAnsi="Times New Roman" w:cs="Times New Roman"/>
          <w:b/>
          <w:i w:val="0"/>
          <w:sz w:val="28"/>
          <w:szCs w:val="28"/>
        </w:rPr>
        <w:t>.</w:t>
      </w:r>
      <w:r w:rsidR="00075B57" w:rsidRPr="004E5A80">
        <w:rPr>
          <w:rStyle w:val="a6"/>
          <w:rFonts w:ascii="Times New Roman" w:hAnsi="Times New Roman" w:cs="Times New Roman"/>
          <w:sz w:val="28"/>
          <w:szCs w:val="28"/>
        </w:rPr>
        <w:t xml:space="preserve"> </w:t>
      </w:r>
      <w:r w:rsidR="000F4B5C" w:rsidRPr="004E5A80">
        <w:rPr>
          <w:rFonts w:ascii="Times New Roman" w:hAnsi="Times New Roman" w:cs="Times New Roman"/>
          <w:sz w:val="28"/>
          <w:szCs w:val="28"/>
        </w:rPr>
        <w:t xml:space="preserve">Сучасні емпіричні дослідження свідчать, що заздрість, всупереч її буденності та непомітності, може бути використана в якості </w:t>
      </w:r>
      <w:proofErr w:type="spellStart"/>
      <w:r w:rsidR="000F4B5C" w:rsidRPr="004E5A80">
        <w:rPr>
          <w:rFonts w:ascii="Times New Roman" w:hAnsi="Times New Roman" w:cs="Times New Roman"/>
          <w:sz w:val="28"/>
          <w:szCs w:val="28"/>
        </w:rPr>
        <w:t>предиктора</w:t>
      </w:r>
      <w:proofErr w:type="spellEnd"/>
      <w:r w:rsidR="000F4B5C" w:rsidRPr="004E5A80">
        <w:rPr>
          <w:rFonts w:ascii="Times New Roman" w:hAnsi="Times New Roman" w:cs="Times New Roman"/>
          <w:sz w:val="28"/>
          <w:szCs w:val="28"/>
        </w:rPr>
        <w:t xml:space="preserve"> поведінкових та організаційних збоїв</w:t>
      </w:r>
      <w:r w:rsidR="0023220F" w:rsidRPr="004E5A80">
        <w:rPr>
          <w:rFonts w:ascii="Times New Roman" w:hAnsi="Times New Roman" w:cs="Times New Roman"/>
          <w:sz w:val="28"/>
          <w:szCs w:val="28"/>
        </w:rPr>
        <w:t xml:space="preserve"> чи позитивних змін</w:t>
      </w:r>
      <w:r w:rsidR="000F4B5C" w:rsidRPr="004E5A80">
        <w:rPr>
          <w:rFonts w:ascii="Times New Roman" w:hAnsi="Times New Roman" w:cs="Times New Roman"/>
          <w:sz w:val="28"/>
          <w:szCs w:val="28"/>
        </w:rPr>
        <w:t>. Зокрема, зловмисна заздрість (</w:t>
      </w:r>
      <w:proofErr w:type="spellStart"/>
      <w:r w:rsidR="000F4B5C" w:rsidRPr="004E5A80">
        <w:rPr>
          <w:rFonts w:ascii="Times New Roman" w:hAnsi="Times New Roman" w:cs="Times New Roman"/>
          <w:sz w:val="28"/>
          <w:szCs w:val="28"/>
        </w:rPr>
        <w:t>malicious</w:t>
      </w:r>
      <w:proofErr w:type="spellEnd"/>
      <w:r w:rsidR="000F4B5C" w:rsidRPr="004E5A80">
        <w:rPr>
          <w:rFonts w:ascii="Times New Roman" w:hAnsi="Times New Roman" w:cs="Times New Roman"/>
          <w:sz w:val="28"/>
          <w:szCs w:val="28"/>
        </w:rPr>
        <w:t xml:space="preserve"> </w:t>
      </w:r>
      <w:proofErr w:type="spellStart"/>
      <w:r w:rsidR="000F4B5C" w:rsidRPr="004E5A80">
        <w:rPr>
          <w:rFonts w:ascii="Times New Roman" w:hAnsi="Times New Roman" w:cs="Times New Roman"/>
          <w:sz w:val="28"/>
          <w:szCs w:val="28"/>
        </w:rPr>
        <w:t>envy</w:t>
      </w:r>
      <w:proofErr w:type="spellEnd"/>
      <w:r w:rsidR="000F4B5C" w:rsidRPr="004E5A80">
        <w:rPr>
          <w:rFonts w:ascii="Times New Roman" w:hAnsi="Times New Roman" w:cs="Times New Roman"/>
          <w:sz w:val="28"/>
          <w:szCs w:val="28"/>
        </w:rPr>
        <w:t>) спричинює підвищення недовіри, конфліктності, приховування знань (</w:t>
      </w:r>
      <w:proofErr w:type="spellStart"/>
      <w:r w:rsidR="000F4B5C" w:rsidRPr="004E5A80">
        <w:rPr>
          <w:rFonts w:ascii="Times New Roman" w:hAnsi="Times New Roman" w:cs="Times New Roman"/>
          <w:sz w:val="28"/>
          <w:szCs w:val="28"/>
        </w:rPr>
        <w:t>knowledge</w:t>
      </w:r>
      <w:proofErr w:type="spellEnd"/>
      <w:r w:rsidR="000F4B5C" w:rsidRPr="004E5A80">
        <w:rPr>
          <w:rFonts w:ascii="Times New Roman" w:hAnsi="Times New Roman" w:cs="Times New Roman"/>
          <w:sz w:val="28"/>
          <w:szCs w:val="28"/>
        </w:rPr>
        <w:t xml:space="preserve"> </w:t>
      </w:r>
      <w:proofErr w:type="spellStart"/>
      <w:r w:rsidR="000F4B5C" w:rsidRPr="004E5A80">
        <w:rPr>
          <w:rFonts w:ascii="Times New Roman" w:hAnsi="Times New Roman" w:cs="Times New Roman"/>
          <w:sz w:val="28"/>
          <w:szCs w:val="28"/>
        </w:rPr>
        <w:t>hiding</w:t>
      </w:r>
      <w:proofErr w:type="spellEnd"/>
      <w:r w:rsidR="000F4B5C" w:rsidRPr="004E5A80">
        <w:rPr>
          <w:rFonts w:ascii="Times New Roman" w:hAnsi="Times New Roman" w:cs="Times New Roman"/>
          <w:sz w:val="28"/>
          <w:szCs w:val="28"/>
        </w:rPr>
        <w:t xml:space="preserve">) і </w:t>
      </w:r>
      <w:proofErr w:type="spellStart"/>
      <w:r w:rsidR="000F4B5C" w:rsidRPr="004E5A80">
        <w:rPr>
          <w:rFonts w:ascii="Times New Roman" w:hAnsi="Times New Roman" w:cs="Times New Roman"/>
          <w:sz w:val="28"/>
          <w:szCs w:val="28"/>
        </w:rPr>
        <w:t>контрпродуктивної</w:t>
      </w:r>
      <w:proofErr w:type="spellEnd"/>
      <w:r w:rsidR="000F4B5C" w:rsidRPr="004E5A80">
        <w:rPr>
          <w:rFonts w:ascii="Times New Roman" w:hAnsi="Times New Roman" w:cs="Times New Roman"/>
          <w:sz w:val="28"/>
          <w:szCs w:val="28"/>
        </w:rPr>
        <w:t xml:space="preserve"> поведінки, тоді як доброзичлива заздрість (</w:t>
      </w:r>
      <w:proofErr w:type="spellStart"/>
      <w:r w:rsidR="000F4B5C" w:rsidRPr="004E5A80">
        <w:rPr>
          <w:rFonts w:ascii="Times New Roman" w:hAnsi="Times New Roman" w:cs="Times New Roman"/>
          <w:sz w:val="28"/>
          <w:szCs w:val="28"/>
        </w:rPr>
        <w:t>benign</w:t>
      </w:r>
      <w:proofErr w:type="spellEnd"/>
      <w:r w:rsidR="000F4B5C" w:rsidRPr="004E5A80">
        <w:rPr>
          <w:rFonts w:ascii="Times New Roman" w:hAnsi="Times New Roman" w:cs="Times New Roman"/>
          <w:sz w:val="28"/>
          <w:szCs w:val="28"/>
        </w:rPr>
        <w:t xml:space="preserve"> </w:t>
      </w:r>
      <w:proofErr w:type="spellStart"/>
      <w:r w:rsidR="000F4B5C" w:rsidRPr="004E5A80">
        <w:rPr>
          <w:rFonts w:ascii="Times New Roman" w:hAnsi="Times New Roman" w:cs="Times New Roman"/>
          <w:sz w:val="28"/>
          <w:szCs w:val="28"/>
        </w:rPr>
        <w:t>envy</w:t>
      </w:r>
      <w:proofErr w:type="spellEnd"/>
      <w:r w:rsidR="000F4B5C" w:rsidRPr="004E5A80">
        <w:rPr>
          <w:rFonts w:ascii="Times New Roman" w:hAnsi="Times New Roman" w:cs="Times New Roman"/>
          <w:sz w:val="28"/>
          <w:szCs w:val="28"/>
        </w:rPr>
        <w:t xml:space="preserve">) у деяких випадках може мати стимулюючий ефект </w:t>
      </w:r>
      <w:hyperlink r:id="rId11" w:anchor="cite_note-DSTU2860-1" w:history="1">
        <w:r w:rsidR="000F4B5C" w:rsidRPr="004E5A80">
          <w:rPr>
            <w:rFonts w:ascii="Times New Roman" w:hAnsi="Times New Roman" w:cs="Times New Roman"/>
            <w:sz w:val="28"/>
            <w:szCs w:val="28"/>
          </w:rPr>
          <w:t>[2]</w:t>
        </w:r>
      </w:hyperlink>
      <w:r w:rsidR="000F4B5C" w:rsidRPr="004E5A80">
        <w:rPr>
          <w:rFonts w:ascii="Times New Roman" w:hAnsi="Times New Roman" w:cs="Times New Roman"/>
          <w:sz w:val="28"/>
          <w:szCs w:val="28"/>
        </w:rPr>
        <w:t>. Для рятувальників така дихотомія є надзвичайно важливою точкою початку теоретичного пошуку з тим, щоб зробити правильні прикладні висновки. Чи дійсно негативна форма заздрості призводить до підриву командної спрацьованості та згуртованості, і, навіть, короткочасне зниження довіри між членами команди, може прямо вплинути на помилки у виконанні стандартних операційних процедур, що знижує загальну надійність професійної діяльності</w:t>
      </w:r>
    </w:p>
    <w:p w:rsidR="00A7003A" w:rsidRPr="004E5A80" w:rsidRDefault="001B0635" w:rsidP="00F929D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E5A80">
        <w:rPr>
          <w:rFonts w:ascii="Times New Roman" w:hAnsi="Times New Roman" w:cs="Times New Roman"/>
          <w:sz w:val="28"/>
          <w:szCs w:val="28"/>
        </w:rPr>
        <w:t>Теоретичний</w:t>
      </w:r>
      <w:r w:rsidRPr="004E5A80">
        <w:rPr>
          <w:rFonts w:ascii="Times New Roman" w:hAnsi="Times New Roman" w:cs="Times New Roman"/>
          <w:spacing w:val="-11"/>
          <w:sz w:val="28"/>
          <w:szCs w:val="28"/>
        </w:rPr>
        <w:t xml:space="preserve"> </w:t>
      </w:r>
      <w:r w:rsidRPr="004E5A80">
        <w:rPr>
          <w:rFonts w:ascii="Times New Roman" w:hAnsi="Times New Roman" w:cs="Times New Roman"/>
          <w:sz w:val="28"/>
          <w:szCs w:val="28"/>
        </w:rPr>
        <w:t>аналіз</w:t>
      </w:r>
      <w:r w:rsidRPr="004E5A80">
        <w:rPr>
          <w:rFonts w:ascii="Times New Roman" w:hAnsi="Times New Roman" w:cs="Times New Roman"/>
          <w:spacing w:val="-7"/>
          <w:sz w:val="28"/>
          <w:szCs w:val="28"/>
        </w:rPr>
        <w:t xml:space="preserve"> </w:t>
      </w:r>
      <w:r w:rsidRPr="004E5A80">
        <w:rPr>
          <w:rFonts w:ascii="Times New Roman" w:hAnsi="Times New Roman" w:cs="Times New Roman"/>
          <w:sz w:val="28"/>
          <w:szCs w:val="28"/>
        </w:rPr>
        <w:t>феномену</w:t>
      </w:r>
      <w:r w:rsidRPr="004E5A80">
        <w:rPr>
          <w:rFonts w:ascii="Times New Roman" w:hAnsi="Times New Roman" w:cs="Times New Roman"/>
          <w:spacing w:val="-8"/>
          <w:sz w:val="28"/>
          <w:szCs w:val="28"/>
        </w:rPr>
        <w:t xml:space="preserve"> </w:t>
      </w:r>
      <w:r w:rsidR="003A4879" w:rsidRPr="004E5A80">
        <w:rPr>
          <w:rFonts w:ascii="Times New Roman" w:hAnsi="Times New Roman" w:cs="Times New Roman"/>
          <w:sz w:val="28"/>
          <w:szCs w:val="28"/>
        </w:rPr>
        <w:t>професійної</w:t>
      </w:r>
      <w:r w:rsidRPr="004E5A80">
        <w:rPr>
          <w:rFonts w:ascii="Times New Roman" w:hAnsi="Times New Roman" w:cs="Times New Roman"/>
          <w:spacing w:val="-9"/>
          <w:sz w:val="28"/>
          <w:szCs w:val="28"/>
        </w:rPr>
        <w:t xml:space="preserve"> </w:t>
      </w:r>
      <w:r w:rsidRPr="004E5A80">
        <w:rPr>
          <w:rFonts w:ascii="Times New Roman" w:hAnsi="Times New Roman" w:cs="Times New Roman"/>
          <w:sz w:val="28"/>
          <w:szCs w:val="28"/>
        </w:rPr>
        <w:t xml:space="preserve">заздрості </w:t>
      </w:r>
      <w:r w:rsidR="002B13C5" w:rsidRPr="004E5A80">
        <w:rPr>
          <w:rFonts w:ascii="Times New Roman" w:hAnsi="Times New Roman" w:cs="Times New Roman"/>
          <w:sz w:val="28"/>
          <w:szCs w:val="28"/>
        </w:rPr>
        <w:t xml:space="preserve">виходить </w:t>
      </w:r>
      <w:r w:rsidR="0023220F" w:rsidRPr="004E5A80">
        <w:rPr>
          <w:rFonts w:ascii="Times New Roman" w:hAnsi="Times New Roman" w:cs="Times New Roman"/>
          <w:sz w:val="28"/>
          <w:szCs w:val="28"/>
        </w:rPr>
        <w:t xml:space="preserve">із вже </w:t>
      </w:r>
      <w:r w:rsidR="002B13C5" w:rsidRPr="004E5A80">
        <w:rPr>
          <w:rFonts w:ascii="Times New Roman" w:hAnsi="Times New Roman" w:cs="Times New Roman"/>
          <w:sz w:val="28"/>
          <w:szCs w:val="28"/>
        </w:rPr>
        <w:t xml:space="preserve">опанованих висот </w:t>
      </w:r>
      <w:r w:rsidR="0023220F" w:rsidRPr="004E5A80">
        <w:rPr>
          <w:rFonts w:ascii="Times New Roman" w:hAnsi="Times New Roman" w:cs="Times New Roman"/>
          <w:sz w:val="28"/>
          <w:szCs w:val="28"/>
        </w:rPr>
        <w:t xml:space="preserve">та отриманих знань у </w:t>
      </w:r>
      <w:r w:rsidR="002B13C5" w:rsidRPr="004E5A80">
        <w:rPr>
          <w:rFonts w:ascii="Times New Roman" w:hAnsi="Times New Roman" w:cs="Times New Roman"/>
          <w:sz w:val="28"/>
          <w:szCs w:val="28"/>
        </w:rPr>
        <w:t>прогнозуванн</w:t>
      </w:r>
      <w:r w:rsidR="0023220F" w:rsidRPr="004E5A80">
        <w:rPr>
          <w:rFonts w:ascii="Times New Roman" w:hAnsi="Times New Roman" w:cs="Times New Roman"/>
          <w:sz w:val="28"/>
          <w:szCs w:val="28"/>
        </w:rPr>
        <w:t>і</w:t>
      </w:r>
      <w:r w:rsidR="002B13C5" w:rsidRPr="004E5A80">
        <w:rPr>
          <w:rFonts w:ascii="Times New Roman" w:hAnsi="Times New Roman" w:cs="Times New Roman"/>
          <w:sz w:val="28"/>
          <w:szCs w:val="28"/>
        </w:rPr>
        <w:t xml:space="preserve"> професійної надійності. Започаткований в</w:t>
      </w:r>
      <w:r w:rsidR="00A7003A" w:rsidRPr="004E5A80">
        <w:rPr>
          <w:rFonts w:ascii="Times New Roman" w:eastAsia="Times New Roman" w:hAnsi="Times New Roman" w:cs="Times New Roman"/>
          <w:sz w:val="28"/>
          <w:szCs w:val="28"/>
          <w:lang w:eastAsia="ru-RU"/>
        </w:rPr>
        <w:t xml:space="preserve">перше </w:t>
      </w:r>
      <w:r w:rsidR="00262D2C" w:rsidRPr="004E5A80">
        <w:rPr>
          <w:rFonts w:ascii="Times New Roman" w:eastAsia="Times New Roman" w:hAnsi="Times New Roman" w:cs="Times New Roman"/>
          <w:sz w:val="28"/>
          <w:szCs w:val="28"/>
          <w:lang w:eastAsia="ru-RU"/>
        </w:rPr>
        <w:t xml:space="preserve">у 1816 році </w:t>
      </w:r>
      <w:r w:rsidR="00A7003A" w:rsidRPr="004E5A80">
        <w:rPr>
          <w:rFonts w:ascii="Times New Roman" w:eastAsia="Times New Roman" w:hAnsi="Times New Roman" w:cs="Times New Roman"/>
          <w:sz w:val="28"/>
          <w:szCs w:val="28"/>
          <w:lang w:eastAsia="ru-RU"/>
        </w:rPr>
        <w:t xml:space="preserve">термін </w:t>
      </w:r>
      <w:r w:rsidR="00262D2C" w:rsidRPr="004E5A80">
        <w:rPr>
          <w:rFonts w:ascii="Times New Roman" w:eastAsia="Times New Roman" w:hAnsi="Times New Roman" w:cs="Times New Roman"/>
          <w:sz w:val="28"/>
          <w:szCs w:val="28"/>
          <w:lang w:eastAsia="ru-RU"/>
        </w:rPr>
        <w:t>«</w:t>
      </w:r>
      <w:r w:rsidR="00A7003A" w:rsidRPr="004E5A80">
        <w:rPr>
          <w:rFonts w:ascii="Times New Roman" w:eastAsia="Times New Roman" w:hAnsi="Times New Roman" w:cs="Times New Roman"/>
          <w:sz w:val="28"/>
          <w:szCs w:val="28"/>
          <w:lang w:eastAsia="ru-RU"/>
        </w:rPr>
        <w:t>надійність</w:t>
      </w:r>
      <w:r w:rsidR="00262D2C" w:rsidRPr="004E5A80">
        <w:rPr>
          <w:rFonts w:ascii="Times New Roman" w:eastAsia="Times New Roman" w:hAnsi="Times New Roman" w:cs="Times New Roman"/>
          <w:sz w:val="28"/>
          <w:szCs w:val="28"/>
          <w:lang w:eastAsia="ru-RU"/>
        </w:rPr>
        <w:t>»</w:t>
      </w:r>
      <w:r w:rsidR="00A7003A" w:rsidRPr="004E5A80">
        <w:rPr>
          <w:rFonts w:ascii="Times New Roman" w:eastAsia="Times New Roman" w:hAnsi="Times New Roman" w:cs="Times New Roman"/>
          <w:sz w:val="28"/>
          <w:szCs w:val="28"/>
          <w:lang w:eastAsia="ru-RU"/>
        </w:rPr>
        <w:t xml:space="preserve"> («</w:t>
      </w:r>
      <w:proofErr w:type="spellStart"/>
      <w:r w:rsidR="00A7003A" w:rsidRPr="004E5A80">
        <w:rPr>
          <w:rFonts w:ascii="Times New Roman" w:eastAsia="Times New Roman" w:hAnsi="Times New Roman" w:cs="Times New Roman"/>
          <w:sz w:val="28"/>
          <w:szCs w:val="28"/>
          <w:lang w:eastAsia="ru-RU"/>
        </w:rPr>
        <w:t>reliability</w:t>
      </w:r>
      <w:proofErr w:type="spellEnd"/>
      <w:r w:rsidR="00A7003A" w:rsidRPr="004E5A80">
        <w:rPr>
          <w:rFonts w:ascii="Times New Roman" w:eastAsia="Times New Roman" w:hAnsi="Times New Roman" w:cs="Times New Roman"/>
          <w:sz w:val="28"/>
          <w:szCs w:val="28"/>
          <w:lang w:eastAsia="ru-RU"/>
        </w:rPr>
        <w:t xml:space="preserve">») </w:t>
      </w:r>
      <w:proofErr w:type="spellStart"/>
      <w:r w:rsidR="00A7003A" w:rsidRPr="004E5A80">
        <w:rPr>
          <w:rFonts w:ascii="Times New Roman" w:eastAsia="Times New Roman" w:hAnsi="Times New Roman" w:cs="Times New Roman"/>
          <w:sz w:val="28"/>
          <w:szCs w:val="28"/>
          <w:lang w:eastAsia="ru-RU"/>
        </w:rPr>
        <w:t>Семюел</w:t>
      </w:r>
      <w:r w:rsidR="00262D2C" w:rsidRPr="004E5A80">
        <w:rPr>
          <w:rFonts w:ascii="Times New Roman" w:eastAsia="Times New Roman" w:hAnsi="Times New Roman" w:cs="Times New Roman"/>
          <w:sz w:val="28"/>
          <w:szCs w:val="28"/>
          <w:lang w:eastAsia="ru-RU"/>
        </w:rPr>
        <w:t>я</w:t>
      </w:r>
      <w:proofErr w:type="spellEnd"/>
      <w:r w:rsidR="00A7003A" w:rsidRPr="004E5A80">
        <w:rPr>
          <w:rFonts w:ascii="Times New Roman" w:eastAsia="Times New Roman" w:hAnsi="Times New Roman" w:cs="Times New Roman"/>
          <w:sz w:val="28"/>
          <w:szCs w:val="28"/>
          <w:lang w:eastAsia="ru-RU"/>
        </w:rPr>
        <w:t xml:space="preserve"> Т. </w:t>
      </w:r>
      <w:proofErr w:type="spellStart"/>
      <w:r w:rsidR="00A7003A" w:rsidRPr="004E5A80">
        <w:rPr>
          <w:rFonts w:ascii="Times New Roman" w:eastAsia="Times New Roman" w:hAnsi="Times New Roman" w:cs="Times New Roman"/>
          <w:sz w:val="28"/>
          <w:szCs w:val="28"/>
          <w:lang w:eastAsia="ru-RU"/>
        </w:rPr>
        <w:t>Колрідж</w:t>
      </w:r>
      <w:r w:rsidR="00262D2C" w:rsidRPr="004E5A80">
        <w:rPr>
          <w:rFonts w:ascii="Times New Roman" w:eastAsia="Times New Roman" w:hAnsi="Times New Roman" w:cs="Times New Roman"/>
          <w:sz w:val="28"/>
          <w:szCs w:val="28"/>
          <w:lang w:eastAsia="ru-RU"/>
        </w:rPr>
        <w:t>а</w:t>
      </w:r>
      <w:proofErr w:type="spellEnd"/>
      <w:r w:rsidR="00A7003A" w:rsidRPr="004E5A80">
        <w:rPr>
          <w:rFonts w:ascii="Times New Roman" w:eastAsia="Times New Roman" w:hAnsi="Times New Roman" w:cs="Times New Roman"/>
          <w:sz w:val="28"/>
          <w:szCs w:val="28"/>
          <w:lang w:eastAsia="ru-RU"/>
        </w:rPr>
        <w:t xml:space="preserve"> </w:t>
      </w:r>
      <w:proofErr w:type="spellStart"/>
      <w:r w:rsidR="00A7003A" w:rsidRPr="004E5A80">
        <w:rPr>
          <w:rFonts w:ascii="Times New Roman" w:eastAsia="Times New Roman" w:hAnsi="Times New Roman" w:cs="Times New Roman"/>
          <w:sz w:val="28"/>
          <w:szCs w:val="28"/>
          <w:lang w:eastAsia="ru-RU"/>
        </w:rPr>
        <w:t>розвину</w:t>
      </w:r>
      <w:r w:rsidR="002B13C5" w:rsidRPr="004E5A80">
        <w:rPr>
          <w:rFonts w:ascii="Times New Roman" w:eastAsia="Times New Roman" w:hAnsi="Times New Roman" w:cs="Times New Roman"/>
          <w:sz w:val="28"/>
          <w:szCs w:val="28"/>
          <w:lang w:eastAsia="ru-RU"/>
        </w:rPr>
        <w:t>в</w:t>
      </w:r>
      <w:r w:rsidR="00A7003A" w:rsidRPr="004E5A80">
        <w:rPr>
          <w:rFonts w:ascii="Times New Roman" w:eastAsia="Times New Roman" w:hAnsi="Times New Roman" w:cs="Times New Roman"/>
          <w:sz w:val="28"/>
          <w:szCs w:val="28"/>
          <w:lang w:eastAsia="ru-RU"/>
        </w:rPr>
        <w:t>ся</w:t>
      </w:r>
      <w:proofErr w:type="spellEnd"/>
      <w:r w:rsidR="00A7003A" w:rsidRPr="004E5A80">
        <w:rPr>
          <w:rFonts w:ascii="Times New Roman" w:eastAsia="Times New Roman" w:hAnsi="Times New Roman" w:cs="Times New Roman"/>
          <w:sz w:val="28"/>
          <w:szCs w:val="28"/>
          <w:lang w:eastAsia="ru-RU"/>
        </w:rPr>
        <w:t xml:space="preserve"> </w:t>
      </w:r>
      <w:r w:rsidR="002B13C5" w:rsidRPr="004E5A80">
        <w:rPr>
          <w:rFonts w:ascii="Times New Roman" w:eastAsia="Times New Roman" w:hAnsi="Times New Roman" w:cs="Times New Roman"/>
          <w:sz w:val="28"/>
          <w:szCs w:val="28"/>
          <w:lang w:eastAsia="ru-RU"/>
        </w:rPr>
        <w:t>в</w:t>
      </w:r>
      <w:r w:rsidR="00A7003A" w:rsidRPr="004E5A80">
        <w:rPr>
          <w:rFonts w:ascii="Times New Roman" w:eastAsia="Times New Roman" w:hAnsi="Times New Roman" w:cs="Times New Roman"/>
          <w:sz w:val="28"/>
          <w:szCs w:val="28"/>
          <w:lang w:eastAsia="ru-RU"/>
        </w:rPr>
        <w:t xml:space="preserve"> універсальн</w:t>
      </w:r>
      <w:r w:rsidR="002B13C5" w:rsidRPr="004E5A80">
        <w:rPr>
          <w:rFonts w:ascii="Times New Roman" w:eastAsia="Times New Roman" w:hAnsi="Times New Roman" w:cs="Times New Roman"/>
          <w:sz w:val="28"/>
          <w:szCs w:val="28"/>
          <w:lang w:eastAsia="ru-RU"/>
        </w:rPr>
        <w:t>у</w:t>
      </w:r>
      <w:r w:rsidR="00A7003A" w:rsidRPr="004E5A80">
        <w:rPr>
          <w:rFonts w:ascii="Times New Roman" w:eastAsia="Times New Roman" w:hAnsi="Times New Roman" w:cs="Times New Roman"/>
          <w:sz w:val="28"/>
          <w:szCs w:val="28"/>
          <w:lang w:eastAsia="ru-RU"/>
        </w:rPr>
        <w:t xml:space="preserve"> характеристик</w:t>
      </w:r>
      <w:r w:rsidR="002B13C5" w:rsidRPr="004E5A80">
        <w:rPr>
          <w:rFonts w:ascii="Times New Roman" w:eastAsia="Times New Roman" w:hAnsi="Times New Roman" w:cs="Times New Roman"/>
          <w:sz w:val="28"/>
          <w:szCs w:val="28"/>
          <w:lang w:eastAsia="ru-RU"/>
        </w:rPr>
        <w:t>у</w:t>
      </w:r>
      <w:r w:rsidR="00A7003A" w:rsidRPr="004E5A80">
        <w:rPr>
          <w:rFonts w:ascii="Times New Roman" w:eastAsia="Times New Roman" w:hAnsi="Times New Roman" w:cs="Times New Roman"/>
          <w:sz w:val="28"/>
          <w:szCs w:val="28"/>
          <w:lang w:eastAsia="ru-RU"/>
        </w:rPr>
        <w:t xml:space="preserve"> з якісним</w:t>
      </w:r>
      <w:r w:rsidR="002B13C5" w:rsidRPr="004E5A80">
        <w:rPr>
          <w:rFonts w:ascii="Times New Roman" w:eastAsia="Times New Roman" w:hAnsi="Times New Roman" w:cs="Times New Roman"/>
          <w:sz w:val="28"/>
          <w:szCs w:val="28"/>
          <w:lang w:eastAsia="ru-RU"/>
        </w:rPr>
        <w:t>и та</w:t>
      </w:r>
      <w:r w:rsidR="00A7003A" w:rsidRPr="004E5A80">
        <w:rPr>
          <w:rFonts w:ascii="Times New Roman" w:eastAsia="Times New Roman" w:hAnsi="Times New Roman" w:cs="Times New Roman"/>
          <w:sz w:val="28"/>
          <w:szCs w:val="28"/>
          <w:lang w:eastAsia="ru-RU"/>
        </w:rPr>
        <w:t xml:space="preserve"> кількісним</w:t>
      </w:r>
      <w:r w:rsidR="002B13C5" w:rsidRPr="004E5A80">
        <w:rPr>
          <w:rFonts w:ascii="Times New Roman" w:eastAsia="Times New Roman" w:hAnsi="Times New Roman" w:cs="Times New Roman"/>
          <w:sz w:val="28"/>
          <w:szCs w:val="28"/>
          <w:lang w:eastAsia="ru-RU"/>
        </w:rPr>
        <w:t>и</w:t>
      </w:r>
      <w:r w:rsidR="00A7003A" w:rsidRPr="004E5A80">
        <w:rPr>
          <w:rFonts w:ascii="Times New Roman" w:eastAsia="Times New Roman" w:hAnsi="Times New Roman" w:cs="Times New Roman"/>
          <w:sz w:val="28"/>
          <w:szCs w:val="28"/>
          <w:lang w:eastAsia="ru-RU"/>
        </w:rPr>
        <w:t xml:space="preserve"> </w:t>
      </w:r>
      <w:r w:rsidR="002B13C5" w:rsidRPr="004E5A80">
        <w:rPr>
          <w:rFonts w:ascii="Times New Roman" w:eastAsia="Times New Roman" w:hAnsi="Times New Roman" w:cs="Times New Roman"/>
          <w:sz w:val="28"/>
          <w:szCs w:val="28"/>
          <w:lang w:eastAsia="ru-RU"/>
        </w:rPr>
        <w:t xml:space="preserve">параметрами </w:t>
      </w:r>
      <w:r w:rsidR="00262D2C" w:rsidRPr="004E5A80">
        <w:rPr>
          <w:rFonts w:ascii="Times New Roman" w:eastAsia="Times New Roman" w:hAnsi="Times New Roman" w:cs="Times New Roman"/>
          <w:sz w:val="28"/>
          <w:szCs w:val="28"/>
          <w:lang w:eastAsia="ru-RU"/>
        </w:rPr>
        <w:t xml:space="preserve">і </w:t>
      </w:r>
      <w:r w:rsidR="002B13C5" w:rsidRPr="004E5A80">
        <w:rPr>
          <w:rFonts w:ascii="Times New Roman" w:eastAsia="Times New Roman" w:hAnsi="Times New Roman" w:cs="Times New Roman"/>
          <w:sz w:val="28"/>
          <w:szCs w:val="28"/>
          <w:lang w:eastAsia="ru-RU"/>
        </w:rPr>
        <w:t xml:space="preserve">показниками </w:t>
      </w:r>
      <w:r w:rsidR="00262D2C" w:rsidRPr="004E5A80">
        <w:rPr>
          <w:rFonts w:ascii="Times New Roman" w:eastAsia="Times New Roman" w:hAnsi="Times New Roman" w:cs="Times New Roman"/>
          <w:sz w:val="28"/>
          <w:szCs w:val="28"/>
          <w:lang w:eastAsia="ru-RU"/>
        </w:rPr>
        <w:t xml:space="preserve">вирізнення та вимірювання </w:t>
      </w:r>
      <w:r w:rsidR="00A7003A" w:rsidRPr="004E5A80">
        <w:rPr>
          <w:rFonts w:ascii="Times New Roman" w:eastAsia="Times New Roman" w:hAnsi="Times New Roman" w:cs="Times New Roman"/>
          <w:sz w:val="28"/>
          <w:szCs w:val="28"/>
          <w:lang w:eastAsia="ru-RU"/>
        </w:rPr>
        <w:t>зміст</w:t>
      </w:r>
      <w:r w:rsidR="00262D2C" w:rsidRPr="004E5A80">
        <w:rPr>
          <w:rFonts w:ascii="Times New Roman" w:eastAsia="Times New Roman" w:hAnsi="Times New Roman" w:cs="Times New Roman"/>
          <w:sz w:val="28"/>
          <w:szCs w:val="28"/>
          <w:lang w:eastAsia="ru-RU"/>
        </w:rPr>
        <w:t>у</w:t>
      </w:r>
      <w:r w:rsidR="00A7003A" w:rsidRPr="004E5A80">
        <w:rPr>
          <w:rFonts w:ascii="Times New Roman" w:eastAsia="Times New Roman" w:hAnsi="Times New Roman" w:cs="Times New Roman"/>
          <w:sz w:val="28"/>
          <w:szCs w:val="28"/>
          <w:lang w:eastAsia="ru-RU"/>
        </w:rPr>
        <w:t xml:space="preserve">, що </w:t>
      </w:r>
      <w:r w:rsidR="00262D2C" w:rsidRPr="004E5A80">
        <w:rPr>
          <w:rFonts w:ascii="Times New Roman" w:eastAsia="Times New Roman" w:hAnsi="Times New Roman" w:cs="Times New Roman"/>
          <w:sz w:val="28"/>
          <w:szCs w:val="28"/>
          <w:lang w:eastAsia="ru-RU"/>
        </w:rPr>
        <w:t xml:space="preserve">може бути абстрагованим до </w:t>
      </w:r>
      <w:r w:rsidR="00A7003A" w:rsidRPr="004E5A80">
        <w:rPr>
          <w:rFonts w:ascii="Times New Roman" w:eastAsia="Times New Roman" w:hAnsi="Times New Roman" w:cs="Times New Roman"/>
          <w:sz w:val="28"/>
          <w:szCs w:val="28"/>
          <w:lang w:eastAsia="ru-RU"/>
        </w:rPr>
        <w:t>всі</w:t>
      </w:r>
      <w:r w:rsidR="00262D2C" w:rsidRPr="004E5A80">
        <w:rPr>
          <w:rFonts w:ascii="Times New Roman" w:eastAsia="Times New Roman" w:hAnsi="Times New Roman" w:cs="Times New Roman"/>
          <w:sz w:val="28"/>
          <w:szCs w:val="28"/>
          <w:lang w:eastAsia="ru-RU"/>
        </w:rPr>
        <w:t>х сфер</w:t>
      </w:r>
      <w:r w:rsidR="00A7003A" w:rsidRPr="004E5A80">
        <w:rPr>
          <w:rFonts w:ascii="Times New Roman" w:eastAsia="Times New Roman" w:hAnsi="Times New Roman" w:cs="Times New Roman"/>
          <w:sz w:val="28"/>
          <w:szCs w:val="28"/>
          <w:lang w:eastAsia="ru-RU"/>
        </w:rPr>
        <w:t xml:space="preserve"> </w:t>
      </w:r>
      <w:r w:rsidR="00262D2C" w:rsidRPr="004E5A80">
        <w:rPr>
          <w:rFonts w:ascii="Times New Roman" w:eastAsia="Times New Roman" w:hAnsi="Times New Roman" w:cs="Times New Roman"/>
          <w:sz w:val="28"/>
          <w:szCs w:val="28"/>
          <w:lang w:eastAsia="ru-RU"/>
        </w:rPr>
        <w:t xml:space="preserve">та проекцій </w:t>
      </w:r>
      <w:r w:rsidR="00A7003A" w:rsidRPr="004E5A80">
        <w:rPr>
          <w:rFonts w:ascii="Times New Roman" w:eastAsia="Times New Roman" w:hAnsi="Times New Roman" w:cs="Times New Roman"/>
          <w:sz w:val="28"/>
          <w:szCs w:val="28"/>
          <w:lang w:eastAsia="ru-RU"/>
        </w:rPr>
        <w:t xml:space="preserve">сучасного, технологічно насиченого світу </w:t>
      </w:r>
      <w:hyperlink r:id="rId12" w:anchor="cite_note-DSTU2860-1" w:history="1">
        <w:r w:rsidR="00A7003A" w:rsidRPr="004E5A80">
          <w:rPr>
            <w:rFonts w:ascii="Times New Roman" w:eastAsia="Times New Roman" w:hAnsi="Times New Roman" w:cs="Times New Roman"/>
            <w:sz w:val="28"/>
            <w:szCs w:val="28"/>
            <w:lang w:eastAsia="ru-RU"/>
          </w:rPr>
          <w:t>[</w:t>
        </w:r>
        <w:r w:rsidR="00353D18" w:rsidRPr="004E5A80">
          <w:rPr>
            <w:rFonts w:ascii="Times New Roman" w:eastAsia="Times New Roman" w:hAnsi="Times New Roman" w:cs="Times New Roman"/>
            <w:sz w:val="28"/>
            <w:szCs w:val="28"/>
            <w:lang w:eastAsia="ru-RU"/>
          </w:rPr>
          <w:t>3</w:t>
        </w:r>
        <w:r w:rsidR="00A7003A" w:rsidRPr="004E5A80">
          <w:rPr>
            <w:rFonts w:ascii="Times New Roman" w:eastAsia="Times New Roman" w:hAnsi="Times New Roman" w:cs="Times New Roman"/>
            <w:sz w:val="28"/>
            <w:szCs w:val="28"/>
            <w:lang w:eastAsia="ru-RU"/>
          </w:rPr>
          <w:t>]</w:t>
        </w:r>
      </w:hyperlink>
      <w:r w:rsidR="00A7003A" w:rsidRPr="004E5A80">
        <w:rPr>
          <w:rFonts w:ascii="Times New Roman" w:eastAsia="Times New Roman" w:hAnsi="Times New Roman" w:cs="Times New Roman"/>
          <w:sz w:val="28"/>
          <w:szCs w:val="28"/>
          <w:lang w:eastAsia="ru-RU"/>
        </w:rPr>
        <w:t>.</w:t>
      </w:r>
    </w:p>
    <w:p w:rsidR="00EF77B4" w:rsidRPr="004E5A80" w:rsidRDefault="00EF77B4" w:rsidP="00F929D9">
      <w:pPr>
        <w:pStyle w:val="11"/>
        <w:pBdr>
          <w:top w:val="nil"/>
          <w:left w:val="nil"/>
          <w:bottom w:val="nil"/>
          <w:right w:val="nil"/>
          <w:between w:val="nil"/>
        </w:pBdr>
        <w:ind w:firstLine="720"/>
        <w:jc w:val="both"/>
        <w:rPr>
          <w:rFonts w:ascii="Times New Roman" w:eastAsia="Times New Roman" w:hAnsi="Times New Roman" w:cs="Times New Roman"/>
          <w:sz w:val="28"/>
          <w:szCs w:val="28"/>
        </w:rPr>
      </w:pPr>
      <w:r w:rsidRPr="004E5A80">
        <w:rPr>
          <w:rFonts w:ascii="Times New Roman" w:eastAsia="Times New Roman" w:hAnsi="Times New Roman" w:cs="Times New Roman"/>
          <w:color w:val="000000"/>
          <w:sz w:val="28"/>
          <w:szCs w:val="28"/>
        </w:rPr>
        <w:t>Різним аспектам цієї проблематики присвячені роботи таких вітчизняних учених, як</w:t>
      </w:r>
      <w:r w:rsidR="004654C5" w:rsidRPr="004E5A80">
        <w:rPr>
          <w:rFonts w:ascii="Times New Roman" w:eastAsia="Times New Roman" w:hAnsi="Times New Roman" w:cs="Times New Roman"/>
          <w:color w:val="000000"/>
          <w:sz w:val="28"/>
          <w:szCs w:val="28"/>
        </w:rPr>
        <w:t>:</w:t>
      </w:r>
      <w:r w:rsidRPr="004E5A80">
        <w:rPr>
          <w:rFonts w:ascii="Times New Roman" w:eastAsia="Times New Roman" w:hAnsi="Times New Roman" w:cs="Times New Roman"/>
          <w:color w:val="000000"/>
          <w:sz w:val="28"/>
          <w:szCs w:val="28"/>
        </w:rPr>
        <w:t xml:space="preserve"> </w:t>
      </w:r>
      <w:hyperlink r:id="rId13">
        <w:proofErr w:type="spellStart"/>
        <w:r w:rsidRPr="004E5A80">
          <w:rPr>
            <w:rFonts w:ascii="Times New Roman" w:eastAsia="Times New Roman" w:hAnsi="Times New Roman" w:cs="Times New Roman"/>
            <w:color w:val="000000"/>
            <w:sz w:val="28"/>
            <w:szCs w:val="28"/>
          </w:rPr>
          <w:t>Євсюков</w:t>
        </w:r>
        <w:proofErr w:type="spellEnd"/>
        <w:r w:rsidRPr="004E5A80">
          <w:rPr>
            <w:rFonts w:ascii="Times New Roman" w:eastAsia="Times New Roman" w:hAnsi="Times New Roman" w:cs="Times New Roman"/>
            <w:color w:val="000000"/>
            <w:sz w:val="28"/>
            <w:szCs w:val="28"/>
          </w:rPr>
          <w:t xml:space="preserve"> О. П., </w:t>
        </w:r>
        <w:proofErr w:type="spellStart"/>
        <w:r w:rsidRPr="004E5A80">
          <w:rPr>
            <w:rFonts w:ascii="Times New Roman" w:eastAsia="Times New Roman" w:hAnsi="Times New Roman" w:cs="Times New Roman"/>
            <w:color w:val="000000"/>
            <w:sz w:val="28"/>
            <w:szCs w:val="28"/>
          </w:rPr>
          <w:t>Куфлієвський</w:t>
        </w:r>
        <w:proofErr w:type="spellEnd"/>
        <w:r w:rsidRPr="004E5A80">
          <w:rPr>
            <w:rFonts w:ascii="Times New Roman" w:eastAsia="Times New Roman" w:hAnsi="Times New Roman" w:cs="Times New Roman"/>
            <w:color w:val="000000"/>
            <w:sz w:val="28"/>
            <w:szCs w:val="28"/>
          </w:rPr>
          <w:t xml:space="preserve"> А. С., </w:t>
        </w:r>
      </w:hyperlink>
      <w:proofErr w:type="spellStart"/>
      <w:r w:rsidRPr="004E5A80">
        <w:rPr>
          <w:rFonts w:ascii="Times New Roman" w:eastAsia="Times New Roman" w:hAnsi="Times New Roman" w:cs="Times New Roman"/>
          <w:color w:val="000000"/>
          <w:sz w:val="28"/>
          <w:szCs w:val="28"/>
        </w:rPr>
        <w:t>Лєбєдєв</w:t>
      </w:r>
      <w:proofErr w:type="spellEnd"/>
      <w:r w:rsidR="00421D9B" w:rsidRPr="004E5A80">
        <w:fldChar w:fldCharType="begin"/>
      </w:r>
      <w:r w:rsidR="00421D9B" w:rsidRPr="004E5A80">
        <w:instrText xml:space="preserve"> HYPERLINK "https://library.megu.edu.ua:9443/jspui/browse?type=author&amp;value=%D0%84%D0%B2%D1%81%D1%8E%D0%BA%D0%BE%D0%B2+%D0%9E.+%D0%9F.%2C+%D0%9A%D1%83%D1%84%D0%BB%D1%96%D1%94%D0%B2%D1%81%D1%8C%D0%BA%D0%B8%D0%B9+%D0%90.+%D0%A1.%2C+%D0%9B%D1%94%D0%B1%D1%94%D0%B4%D0%B2+%D0%94.+%D0%92.%2C+%D0%9C%D0%B8%D1%80%D0%BE%D0%BD%D0%B5%D1%86%D1%8C+%D0%A1.+%D0%9C.%2C+%D0%9D%D0%B0%D0%B7%D0%B0%D1%80%D0%BE%D0%B2+%D0%9E.+%D0%9E.%2C+%D0%9F%D0%B5%D1%80%D0%B5%D0%BB%D0%B8%D0%B3%D1%96%D0%BD%D0%B0++%D0%9B.+%D0%90.%2C+%D0%A1%D0%B0%D0%B4%D0%BA%D0%BE%D0%B2%D1%81%D1%8C%D0%BA%D0%B8%D0%B9+%D0%92.+%D0%9F.%2C+%D0%A1%D0%BA%D0%BB%D0%B5%D0%BD%D1%8C+%D0%86.+%D0%9E.%2C+%D0%A2%D1%96%D0%BC%D1%87%D0%B5%D0%BD%D0%BA%D0%BE+%D0%9E.+%D0%92.%2C+%D0%A5%D1%80%D0%B8%D1%81%D1%82%D0%B8%D0%BD%D0%B5%D0%BD%D0%BA%D0%BE+%D0%92.+%D0%84.%2C+%D0%A8%D0%B5%D0%B2%D1%87%D0%B5%D0%BD%D0%BA%D0%BE+%D0%86.+%D0%9E." \h </w:instrText>
      </w:r>
      <w:r w:rsidR="00421D9B" w:rsidRPr="004E5A80">
        <w:fldChar w:fldCharType="separate"/>
      </w:r>
      <w:r w:rsidRPr="004E5A80">
        <w:rPr>
          <w:rFonts w:ascii="Times New Roman" w:eastAsia="Times New Roman" w:hAnsi="Times New Roman" w:cs="Times New Roman"/>
          <w:color w:val="000000"/>
          <w:sz w:val="28"/>
          <w:szCs w:val="28"/>
        </w:rPr>
        <w:t xml:space="preserve"> Д. В., </w:t>
      </w:r>
      <w:proofErr w:type="spellStart"/>
      <w:r w:rsidRPr="004E5A80">
        <w:rPr>
          <w:rFonts w:ascii="Times New Roman" w:eastAsia="Times New Roman" w:hAnsi="Times New Roman" w:cs="Times New Roman"/>
          <w:color w:val="000000"/>
          <w:sz w:val="28"/>
          <w:szCs w:val="28"/>
        </w:rPr>
        <w:t>Миронець</w:t>
      </w:r>
      <w:proofErr w:type="spellEnd"/>
      <w:r w:rsidRPr="004E5A80">
        <w:rPr>
          <w:rFonts w:ascii="Times New Roman" w:eastAsia="Times New Roman" w:hAnsi="Times New Roman" w:cs="Times New Roman"/>
          <w:color w:val="000000"/>
          <w:sz w:val="28"/>
          <w:szCs w:val="28"/>
        </w:rPr>
        <w:t xml:space="preserve"> С. М., Назаров О. О., </w:t>
      </w:r>
      <w:proofErr w:type="spellStart"/>
      <w:r w:rsidRPr="004E5A80">
        <w:rPr>
          <w:rFonts w:ascii="Times New Roman" w:eastAsia="Times New Roman" w:hAnsi="Times New Roman" w:cs="Times New Roman"/>
          <w:color w:val="000000"/>
          <w:sz w:val="28"/>
          <w:szCs w:val="28"/>
        </w:rPr>
        <w:t>Перелигіна</w:t>
      </w:r>
      <w:proofErr w:type="spellEnd"/>
      <w:r w:rsidRPr="004E5A80">
        <w:rPr>
          <w:rFonts w:ascii="Times New Roman" w:eastAsia="Times New Roman" w:hAnsi="Times New Roman" w:cs="Times New Roman"/>
          <w:color w:val="000000"/>
          <w:sz w:val="28"/>
          <w:szCs w:val="28"/>
        </w:rPr>
        <w:t xml:space="preserve"> Л. А., </w:t>
      </w:r>
      <w:r w:rsidR="00421D9B" w:rsidRPr="004E5A80">
        <w:rPr>
          <w:rFonts w:ascii="Times New Roman" w:eastAsia="Times New Roman" w:hAnsi="Times New Roman" w:cs="Times New Roman"/>
          <w:color w:val="000000"/>
          <w:sz w:val="28"/>
          <w:szCs w:val="28"/>
        </w:rPr>
        <w:fldChar w:fldCharType="end"/>
      </w:r>
      <w:hyperlink r:id="rId14">
        <w:r w:rsidRPr="004E5A80">
          <w:rPr>
            <w:rFonts w:ascii="Times New Roman" w:eastAsia="Times New Roman" w:hAnsi="Times New Roman" w:cs="Times New Roman"/>
            <w:color w:val="000000"/>
            <w:sz w:val="28"/>
            <w:szCs w:val="28"/>
          </w:rPr>
          <w:t>Садковий</w:t>
        </w:r>
      </w:hyperlink>
      <w:hyperlink r:id="rId15">
        <w:r w:rsidRPr="004E5A80">
          <w:rPr>
            <w:rFonts w:ascii="Times New Roman" w:eastAsia="Times New Roman" w:hAnsi="Times New Roman" w:cs="Times New Roman"/>
            <w:color w:val="000000"/>
            <w:sz w:val="28"/>
            <w:szCs w:val="28"/>
          </w:rPr>
          <w:t xml:space="preserve"> В. П., </w:t>
        </w:r>
        <w:proofErr w:type="spellStart"/>
        <w:r w:rsidRPr="004E5A80">
          <w:rPr>
            <w:rFonts w:ascii="Times New Roman" w:eastAsia="Times New Roman" w:hAnsi="Times New Roman" w:cs="Times New Roman"/>
            <w:color w:val="000000"/>
            <w:sz w:val="28"/>
            <w:szCs w:val="28"/>
          </w:rPr>
          <w:t>Скле</w:t>
        </w:r>
        <w:proofErr w:type="spellEnd"/>
        <w:r w:rsidRPr="004E5A80">
          <w:rPr>
            <w:rFonts w:ascii="Times New Roman" w:eastAsia="Times New Roman" w:hAnsi="Times New Roman" w:cs="Times New Roman"/>
            <w:color w:val="000000"/>
            <w:sz w:val="28"/>
            <w:szCs w:val="28"/>
          </w:rPr>
          <w:t xml:space="preserve">нь І. О., </w:t>
        </w:r>
        <w:proofErr w:type="spellStart"/>
        <w:r w:rsidRPr="004E5A80">
          <w:rPr>
            <w:rFonts w:ascii="Times New Roman" w:eastAsia="Times New Roman" w:hAnsi="Times New Roman" w:cs="Times New Roman"/>
            <w:color w:val="000000"/>
            <w:sz w:val="28"/>
            <w:szCs w:val="28"/>
          </w:rPr>
          <w:t>Тімченко</w:t>
        </w:r>
        <w:proofErr w:type="spellEnd"/>
        <w:r w:rsidRPr="004E5A80">
          <w:rPr>
            <w:rFonts w:ascii="Times New Roman" w:eastAsia="Times New Roman" w:hAnsi="Times New Roman" w:cs="Times New Roman"/>
            <w:color w:val="000000"/>
            <w:sz w:val="28"/>
            <w:szCs w:val="28"/>
          </w:rPr>
          <w:t xml:space="preserve"> О. В., </w:t>
        </w:r>
      </w:hyperlink>
      <w:hyperlink r:id="rId16">
        <w:r w:rsidRPr="004E5A80">
          <w:rPr>
            <w:rFonts w:ascii="Times New Roman" w:eastAsia="Times New Roman" w:hAnsi="Times New Roman" w:cs="Times New Roman"/>
            <w:color w:val="000000"/>
            <w:sz w:val="28"/>
            <w:szCs w:val="28"/>
          </w:rPr>
          <w:t>Христенко</w:t>
        </w:r>
      </w:hyperlink>
      <w:hyperlink r:id="rId17">
        <w:r w:rsidRPr="004E5A80">
          <w:rPr>
            <w:rFonts w:ascii="Times New Roman" w:eastAsia="Times New Roman" w:hAnsi="Times New Roman" w:cs="Times New Roman"/>
            <w:color w:val="000000"/>
            <w:sz w:val="28"/>
            <w:szCs w:val="28"/>
          </w:rPr>
          <w:t xml:space="preserve"> В. Є., Шевченко І. О.</w:t>
        </w:r>
      </w:hyperlink>
      <w:r w:rsidRPr="004E5A80">
        <w:rPr>
          <w:rFonts w:ascii="Times New Roman" w:eastAsia="Times New Roman" w:hAnsi="Times New Roman" w:cs="Times New Roman"/>
          <w:color w:val="000000"/>
          <w:sz w:val="28"/>
          <w:szCs w:val="28"/>
        </w:rPr>
        <w:t xml:space="preserve">, </w:t>
      </w:r>
      <w:proofErr w:type="spellStart"/>
      <w:r w:rsidRPr="004E5A80">
        <w:rPr>
          <w:rFonts w:ascii="Times New Roman" w:eastAsia="Times New Roman" w:hAnsi="Times New Roman" w:cs="Times New Roman"/>
          <w:color w:val="000000"/>
          <w:sz w:val="28"/>
          <w:szCs w:val="28"/>
        </w:rPr>
        <w:t>Лєбєдєва</w:t>
      </w:r>
      <w:proofErr w:type="spellEnd"/>
      <w:r w:rsidRPr="004E5A80">
        <w:rPr>
          <w:rFonts w:ascii="Times New Roman" w:eastAsia="Times New Roman" w:hAnsi="Times New Roman" w:cs="Times New Roman"/>
          <w:color w:val="000000"/>
          <w:sz w:val="28"/>
          <w:szCs w:val="28"/>
        </w:rPr>
        <w:t xml:space="preserve"> С. Ю. та інші. Зазначені автори працюють над вивченням питання надійності </w:t>
      </w:r>
      <w:r w:rsidR="006D6F37" w:rsidRPr="004E5A80">
        <w:rPr>
          <w:rFonts w:ascii="Times New Roman" w:eastAsia="Times New Roman" w:hAnsi="Times New Roman" w:cs="Times New Roman"/>
          <w:color w:val="000000"/>
          <w:sz w:val="28"/>
          <w:szCs w:val="28"/>
        </w:rPr>
        <w:t>професійної діяльності фахівців</w:t>
      </w:r>
      <w:r w:rsidRPr="004E5A80">
        <w:rPr>
          <w:rFonts w:ascii="Times New Roman" w:eastAsia="Times New Roman" w:hAnsi="Times New Roman" w:cs="Times New Roman"/>
          <w:color w:val="000000"/>
          <w:sz w:val="28"/>
          <w:szCs w:val="28"/>
        </w:rPr>
        <w:t xml:space="preserve"> екстремального профілю діяльності, що є вкрай важливим та актуальним [</w:t>
      </w:r>
      <w:r w:rsidR="00AD60BF" w:rsidRPr="004E5A80">
        <w:rPr>
          <w:rFonts w:ascii="Times New Roman" w:eastAsia="Times New Roman" w:hAnsi="Times New Roman" w:cs="Times New Roman"/>
          <w:color w:val="000000"/>
          <w:sz w:val="28"/>
          <w:szCs w:val="28"/>
        </w:rPr>
        <w:t>4</w:t>
      </w:r>
      <w:r w:rsidR="00CB715E" w:rsidRPr="004E5A80">
        <w:rPr>
          <w:rFonts w:ascii="Times New Roman" w:eastAsia="Times New Roman" w:hAnsi="Times New Roman" w:cs="Times New Roman"/>
          <w:color w:val="000000"/>
          <w:sz w:val="28"/>
          <w:szCs w:val="28"/>
        </w:rPr>
        <w:t>, 8</w:t>
      </w:r>
      <w:r w:rsidR="00C91429" w:rsidRPr="004E5A80">
        <w:rPr>
          <w:rFonts w:ascii="Times New Roman" w:eastAsia="Times New Roman" w:hAnsi="Times New Roman" w:cs="Times New Roman"/>
          <w:color w:val="000000"/>
          <w:sz w:val="28"/>
          <w:szCs w:val="28"/>
        </w:rPr>
        <w:t xml:space="preserve">] </w:t>
      </w:r>
      <w:r w:rsidR="00B37413" w:rsidRPr="004E5A80">
        <w:rPr>
          <w:rFonts w:ascii="Times New Roman" w:eastAsia="Times New Roman" w:hAnsi="Times New Roman" w:cs="Times New Roman"/>
          <w:color w:val="000000"/>
          <w:sz w:val="28"/>
          <w:szCs w:val="28"/>
        </w:rPr>
        <w:t>та</w:t>
      </w:r>
      <w:r w:rsidR="00C91429" w:rsidRPr="004E5A80">
        <w:rPr>
          <w:rFonts w:ascii="Times New Roman" w:eastAsia="Times New Roman" w:hAnsi="Times New Roman" w:cs="Times New Roman"/>
          <w:color w:val="000000"/>
          <w:sz w:val="28"/>
          <w:szCs w:val="28"/>
        </w:rPr>
        <w:t xml:space="preserve"> може бути продовженим </w:t>
      </w:r>
      <w:r w:rsidR="00B37413" w:rsidRPr="004E5A80">
        <w:rPr>
          <w:rFonts w:ascii="Times New Roman" w:eastAsia="Times New Roman" w:hAnsi="Times New Roman" w:cs="Times New Roman"/>
          <w:color w:val="000000"/>
          <w:sz w:val="28"/>
          <w:szCs w:val="28"/>
        </w:rPr>
        <w:t xml:space="preserve">у прямуванні до прогностичних показників професійних заздрощів на конкретному робочому місці, з  обґрунтуванням їх критеріїв, системи  на прогностичного потенціалу. </w:t>
      </w:r>
    </w:p>
    <w:p w:rsidR="00A7003A" w:rsidRPr="004E5A80" w:rsidRDefault="00A7003A" w:rsidP="00A700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E5A80">
        <w:rPr>
          <w:rFonts w:ascii="Times New Roman" w:eastAsia="Times New Roman" w:hAnsi="Times New Roman" w:cs="Times New Roman"/>
          <w:sz w:val="28"/>
          <w:szCs w:val="28"/>
          <w:lang w:eastAsia="ru-RU"/>
        </w:rPr>
        <w:t>На думку професора О.О. Назарова, професійна надійність персоналу ДСНС – це його готовність діяти відповідно до уст</w:t>
      </w:r>
      <w:r w:rsidR="00B6792C" w:rsidRPr="004E5A80">
        <w:rPr>
          <w:rFonts w:ascii="Times New Roman" w:eastAsia="Times New Roman" w:hAnsi="Times New Roman" w:cs="Times New Roman"/>
          <w:sz w:val="28"/>
          <w:szCs w:val="28"/>
          <w:lang w:eastAsia="ru-RU"/>
        </w:rPr>
        <w:t xml:space="preserve">аленої </w:t>
      </w:r>
      <w:r w:rsidRPr="004E5A80">
        <w:rPr>
          <w:rFonts w:ascii="Times New Roman" w:eastAsia="Times New Roman" w:hAnsi="Times New Roman" w:cs="Times New Roman"/>
          <w:sz w:val="28"/>
          <w:szCs w:val="28"/>
          <w:lang w:eastAsia="ru-RU"/>
        </w:rPr>
        <w:t>системи, моральних еталонів у різних ситуаціях взаємодії з мінімальними витратами для здоров'я [</w:t>
      </w:r>
      <w:r w:rsidR="00AD60BF" w:rsidRPr="004E5A80">
        <w:rPr>
          <w:rFonts w:ascii="Times New Roman" w:eastAsia="Times New Roman" w:hAnsi="Times New Roman" w:cs="Times New Roman"/>
          <w:sz w:val="28"/>
          <w:szCs w:val="28"/>
          <w:lang w:eastAsia="ru-RU"/>
        </w:rPr>
        <w:t>5</w:t>
      </w:r>
      <w:r w:rsidRPr="004E5A80">
        <w:rPr>
          <w:rFonts w:ascii="Times New Roman" w:eastAsia="Times New Roman" w:hAnsi="Times New Roman" w:cs="Times New Roman"/>
          <w:sz w:val="28"/>
          <w:szCs w:val="28"/>
          <w:lang w:eastAsia="ru-RU"/>
        </w:rPr>
        <w:t>].</w:t>
      </w:r>
      <w:r w:rsidR="00B6792C" w:rsidRPr="004E5A80">
        <w:rPr>
          <w:rFonts w:ascii="Times New Roman" w:eastAsia="Times New Roman" w:hAnsi="Times New Roman" w:cs="Times New Roman"/>
          <w:sz w:val="28"/>
          <w:szCs w:val="28"/>
          <w:lang w:eastAsia="ru-RU"/>
        </w:rPr>
        <w:t xml:space="preserve"> Акцентований моральний фактор готовності фахівця в межах його здоровʼя  дозволяє </w:t>
      </w:r>
      <w:r w:rsidR="00181810" w:rsidRPr="004E5A80">
        <w:rPr>
          <w:rFonts w:ascii="Times New Roman" w:eastAsia="Times New Roman" w:hAnsi="Times New Roman" w:cs="Times New Roman"/>
          <w:sz w:val="28"/>
          <w:szCs w:val="28"/>
          <w:lang w:eastAsia="ru-RU"/>
        </w:rPr>
        <w:t xml:space="preserve"> в цих проекціях робити теоретично важливі описи професійних заздрощів.</w:t>
      </w:r>
    </w:p>
    <w:p w:rsidR="00353D18" w:rsidRPr="004E5A80" w:rsidRDefault="00AD60BF" w:rsidP="00AD60BF">
      <w:pPr>
        <w:pStyle w:val="11"/>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4E5A80">
        <w:rPr>
          <w:rFonts w:ascii="Times New Roman" w:eastAsia="Times New Roman" w:hAnsi="Times New Roman" w:cs="Times New Roman"/>
          <w:color w:val="000000"/>
          <w:sz w:val="28"/>
          <w:szCs w:val="28"/>
        </w:rPr>
        <w:t>Якщо подивитись на надійність</w:t>
      </w:r>
      <w:r w:rsidR="00353D18" w:rsidRPr="004E5A80">
        <w:rPr>
          <w:rFonts w:ascii="Times New Roman" w:eastAsia="Times New Roman" w:hAnsi="Times New Roman" w:cs="Times New Roman"/>
          <w:color w:val="000000"/>
          <w:sz w:val="28"/>
          <w:szCs w:val="28"/>
        </w:rPr>
        <w:t xml:space="preserve"> професійної діяльності </w:t>
      </w:r>
      <w:r w:rsidRPr="004E5A80">
        <w:rPr>
          <w:rFonts w:ascii="Times New Roman" w:eastAsia="Times New Roman" w:hAnsi="Times New Roman" w:cs="Times New Roman"/>
          <w:color w:val="000000"/>
          <w:sz w:val="28"/>
          <w:szCs w:val="28"/>
        </w:rPr>
        <w:t xml:space="preserve">наприклад </w:t>
      </w:r>
      <w:r w:rsidR="00353D18" w:rsidRPr="004E5A80">
        <w:rPr>
          <w:rFonts w:ascii="Times New Roman" w:eastAsia="Times New Roman" w:hAnsi="Times New Roman" w:cs="Times New Roman"/>
          <w:color w:val="000000"/>
          <w:sz w:val="28"/>
          <w:szCs w:val="28"/>
        </w:rPr>
        <w:t>піротехніка ДСНС</w:t>
      </w:r>
      <w:r w:rsidR="00181810" w:rsidRPr="004E5A80">
        <w:rPr>
          <w:rFonts w:ascii="Times New Roman" w:eastAsia="Times New Roman" w:hAnsi="Times New Roman" w:cs="Times New Roman"/>
          <w:color w:val="000000"/>
          <w:sz w:val="28"/>
          <w:szCs w:val="28"/>
        </w:rPr>
        <w:t xml:space="preserve"> України</w:t>
      </w:r>
      <w:r w:rsidRPr="004E5A80">
        <w:rPr>
          <w:rFonts w:ascii="Times New Roman" w:eastAsia="Times New Roman" w:hAnsi="Times New Roman" w:cs="Times New Roman"/>
          <w:color w:val="000000"/>
          <w:sz w:val="28"/>
          <w:szCs w:val="28"/>
        </w:rPr>
        <w:t xml:space="preserve">, то у науковій статті А.В. </w:t>
      </w:r>
      <w:proofErr w:type="spellStart"/>
      <w:r w:rsidRPr="004E5A80">
        <w:rPr>
          <w:rFonts w:ascii="Times New Roman" w:eastAsia="Times New Roman" w:hAnsi="Times New Roman" w:cs="Times New Roman"/>
          <w:color w:val="000000"/>
          <w:sz w:val="28"/>
          <w:szCs w:val="28"/>
        </w:rPr>
        <w:t>Булайтіса</w:t>
      </w:r>
      <w:proofErr w:type="spellEnd"/>
      <w:r w:rsidRPr="004E5A80">
        <w:rPr>
          <w:rFonts w:ascii="Times New Roman" w:eastAsia="Times New Roman" w:hAnsi="Times New Roman" w:cs="Times New Roman"/>
          <w:color w:val="000000"/>
          <w:sz w:val="28"/>
          <w:szCs w:val="28"/>
        </w:rPr>
        <w:t xml:space="preserve"> вона характеризується як, </w:t>
      </w:r>
      <w:r w:rsidR="00353D18" w:rsidRPr="004E5A80">
        <w:rPr>
          <w:rFonts w:ascii="Times New Roman" w:eastAsia="Times New Roman" w:hAnsi="Times New Roman" w:cs="Times New Roman"/>
          <w:color w:val="000000"/>
          <w:sz w:val="28"/>
          <w:szCs w:val="28"/>
        </w:rPr>
        <w:t>здатність фахівц</w:t>
      </w:r>
      <w:r w:rsidRPr="004E5A80">
        <w:rPr>
          <w:rFonts w:ascii="Times New Roman" w:eastAsia="Times New Roman" w:hAnsi="Times New Roman" w:cs="Times New Roman"/>
          <w:color w:val="000000"/>
          <w:sz w:val="28"/>
          <w:szCs w:val="28"/>
        </w:rPr>
        <w:t>я</w:t>
      </w:r>
      <w:r w:rsidR="00353D18" w:rsidRPr="004E5A80">
        <w:rPr>
          <w:rFonts w:ascii="Times New Roman" w:eastAsia="Times New Roman" w:hAnsi="Times New Roman" w:cs="Times New Roman"/>
          <w:color w:val="000000"/>
          <w:sz w:val="28"/>
          <w:szCs w:val="28"/>
        </w:rPr>
        <w:t xml:space="preserve"> з розмінування стабільно, точно та безпомилково виконувати свої завдання на всіх етапах гуманітарного розмінування в екстремальних, небезпечних та бойових умовах попри високий рівень ризику, стресу та непередбачуваності</w:t>
      </w:r>
      <w:r w:rsidR="000B5536" w:rsidRPr="004E5A80">
        <w:rPr>
          <w:rFonts w:ascii="Times New Roman" w:eastAsia="Times New Roman" w:hAnsi="Times New Roman" w:cs="Times New Roman"/>
          <w:color w:val="000000"/>
          <w:sz w:val="28"/>
          <w:szCs w:val="28"/>
        </w:rPr>
        <w:t xml:space="preserve"> </w:t>
      </w:r>
      <w:r w:rsidRPr="004E5A80">
        <w:rPr>
          <w:rFonts w:ascii="Times New Roman" w:eastAsia="Times New Roman" w:hAnsi="Times New Roman" w:cs="Times New Roman"/>
          <w:color w:val="000000"/>
          <w:sz w:val="28"/>
          <w:szCs w:val="28"/>
        </w:rPr>
        <w:t>[4].</w:t>
      </w:r>
      <w:r w:rsidR="00181810" w:rsidRPr="004E5A80">
        <w:rPr>
          <w:rFonts w:ascii="Times New Roman" w:eastAsia="Times New Roman" w:hAnsi="Times New Roman" w:cs="Times New Roman"/>
          <w:sz w:val="28"/>
          <w:szCs w:val="28"/>
        </w:rPr>
        <w:t xml:space="preserve"> Задані </w:t>
      </w:r>
      <w:r w:rsidR="002835EC" w:rsidRPr="004E5A80">
        <w:rPr>
          <w:rFonts w:ascii="Times New Roman" w:eastAsia="Times New Roman" w:hAnsi="Times New Roman" w:cs="Times New Roman"/>
          <w:sz w:val="28"/>
          <w:szCs w:val="28"/>
        </w:rPr>
        <w:t xml:space="preserve">конкретні </w:t>
      </w:r>
      <w:r w:rsidR="00181810" w:rsidRPr="004E5A80">
        <w:rPr>
          <w:rFonts w:ascii="Times New Roman" w:eastAsia="Times New Roman" w:hAnsi="Times New Roman" w:cs="Times New Roman"/>
          <w:sz w:val="28"/>
          <w:szCs w:val="28"/>
        </w:rPr>
        <w:t xml:space="preserve">координати ввімкнення піротехніків </w:t>
      </w:r>
      <w:r w:rsidR="00181810" w:rsidRPr="004E5A80">
        <w:rPr>
          <w:rFonts w:ascii="Times New Roman" w:eastAsia="Times New Roman" w:hAnsi="Times New Roman" w:cs="Times New Roman"/>
          <w:color w:val="000000"/>
          <w:sz w:val="28"/>
          <w:szCs w:val="28"/>
        </w:rPr>
        <w:t>ДСНС України</w:t>
      </w:r>
      <w:r w:rsidR="00181810" w:rsidRPr="004E5A80">
        <w:rPr>
          <w:rFonts w:ascii="Times New Roman" w:eastAsia="Times New Roman" w:hAnsi="Times New Roman" w:cs="Times New Roman"/>
          <w:sz w:val="28"/>
          <w:szCs w:val="28"/>
        </w:rPr>
        <w:t xml:space="preserve"> у виконання професійн</w:t>
      </w:r>
      <w:r w:rsidR="002835EC" w:rsidRPr="004E5A80">
        <w:rPr>
          <w:rFonts w:ascii="Times New Roman" w:eastAsia="Times New Roman" w:hAnsi="Times New Roman" w:cs="Times New Roman"/>
          <w:sz w:val="28"/>
          <w:szCs w:val="28"/>
        </w:rPr>
        <w:t>их завдань</w:t>
      </w:r>
      <w:r w:rsidR="00181810" w:rsidRPr="004E5A80">
        <w:rPr>
          <w:rFonts w:ascii="Times New Roman" w:eastAsia="Times New Roman" w:hAnsi="Times New Roman" w:cs="Times New Roman"/>
          <w:sz w:val="28"/>
          <w:szCs w:val="28"/>
        </w:rPr>
        <w:t xml:space="preserve">, що дає змогу обрахувати </w:t>
      </w:r>
      <w:r w:rsidR="002835EC" w:rsidRPr="004E5A80">
        <w:rPr>
          <w:rFonts w:ascii="Times New Roman" w:eastAsia="Times New Roman" w:hAnsi="Times New Roman" w:cs="Times New Roman"/>
          <w:sz w:val="28"/>
          <w:szCs w:val="28"/>
        </w:rPr>
        <w:t xml:space="preserve">точні </w:t>
      </w:r>
      <w:r w:rsidR="00181810" w:rsidRPr="004E5A80">
        <w:rPr>
          <w:rFonts w:ascii="Times New Roman" w:eastAsia="Times New Roman" w:hAnsi="Times New Roman" w:cs="Times New Roman"/>
          <w:sz w:val="28"/>
          <w:szCs w:val="28"/>
        </w:rPr>
        <w:t xml:space="preserve">значення </w:t>
      </w:r>
      <w:r w:rsidR="002835EC" w:rsidRPr="004E5A80">
        <w:rPr>
          <w:rFonts w:ascii="Times New Roman" w:eastAsia="Times New Roman" w:hAnsi="Times New Roman" w:cs="Times New Roman"/>
          <w:sz w:val="28"/>
          <w:szCs w:val="28"/>
        </w:rPr>
        <w:t xml:space="preserve">предмету </w:t>
      </w:r>
      <w:r w:rsidR="00181810" w:rsidRPr="004E5A80">
        <w:rPr>
          <w:rFonts w:ascii="Times New Roman" w:eastAsia="Times New Roman" w:hAnsi="Times New Roman" w:cs="Times New Roman"/>
          <w:sz w:val="28"/>
          <w:szCs w:val="28"/>
        </w:rPr>
        <w:t>професійн</w:t>
      </w:r>
      <w:r w:rsidR="002835EC" w:rsidRPr="004E5A80">
        <w:rPr>
          <w:rFonts w:ascii="Times New Roman" w:eastAsia="Times New Roman" w:hAnsi="Times New Roman" w:cs="Times New Roman"/>
          <w:sz w:val="28"/>
          <w:szCs w:val="28"/>
        </w:rPr>
        <w:t>ої</w:t>
      </w:r>
      <w:r w:rsidR="00181810" w:rsidRPr="004E5A80">
        <w:rPr>
          <w:rFonts w:ascii="Times New Roman" w:eastAsia="Times New Roman" w:hAnsi="Times New Roman" w:cs="Times New Roman"/>
          <w:sz w:val="28"/>
          <w:szCs w:val="28"/>
        </w:rPr>
        <w:t xml:space="preserve"> заздро</w:t>
      </w:r>
      <w:r w:rsidR="002835EC" w:rsidRPr="004E5A80">
        <w:rPr>
          <w:rFonts w:ascii="Times New Roman" w:eastAsia="Times New Roman" w:hAnsi="Times New Roman" w:cs="Times New Roman"/>
          <w:sz w:val="28"/>
          <w:szCs w:val="28"/>
        </w:rPr>
        <w:t>сті</w:t>
      </w:r>
      <w:r w:rsidR="00181810" w:rsidRPr="004E5A80">
        <w:rPr>
          <w:rFonts w:ascii="Times New Roman" w:eastAsia="Times New Roman" w:hAnsi="Times New Roman" w:cs="Times New Roman"/>
          <w:sz w:val="28"/>
          <w:szCs w:val="28"/>
        </w:rPr>
        <w:t xml:space="preserve"> </w:t>
      </w:r>
      <w:r w:rsidR="00F127CB" w:rsidRPr="004E5A80">
        <w:rPr>
          <w:rFonts w:ascii="Times New Roman" w:eastAsia="Times New Roman" w:hAnsi="Times New Roman" w:cs="Times New Roman"/>
          <w:sz w:val="28"/>
          <w:szCs w:val="28"/>
        </w:rPr>
        <w:t>в</w:t>
      </w:r>
      <w:r w:rsidR="002835EC" w:rsidRPr="004E5A80">
        <w:rPr>
          <w:rFonts w:ascii="Times New Roman" w:eastAsia="Times New Roman" w:hAnsi="Times New Roman" w:cs="Times New Roman"/>
          <w:sz w:val="28"/>
          <w:szCs w:val="28"/>
        </w:rPr>
        <w:t xml:space="preserve"> ц</w:t>
      </w:r>
      <w:r w:rsidR="00F127CB" w:rsidRPr="004E5A80">
        <w:rPr>
          <w:rFonts w:ascii="Times New Roman" w:eastAsia="Times New Roman" w:hAnsi="Times New Roman" w:cs="Times New Roman"/>
          <w:sz w:val="28"/>
          <w:szCs w:val="28"/>
        </w:rPr>
        <w:t>ій</w:t>
      </w:r>
      <w:r w:rsidR="002835EC" w:rsidRPr="004E5A80">
        <w:rPr>
          <w:rFonts w:ascii="Times New Roman" w:eastAsia="Times New Roman" w:hAnsi="Times New Roman" w:cs="Times New Roman"/>
          <w:sz w:val="28"/>
          <w:szCs w:val="28"/>
        </w:rPr>
        <w:t xml:space="preserve"> </w:t>
      </w:r>
      <w:r w:rsidR="00F127CB" w:rsidRPr="004E5A80">
        <w:rPr>
          <w:rFonts w:ascii="Times New Roman" w:eastAsia="Times New Roman" w:hAnsi="Times New Roman" w:cs="Times New Roman"/>
          <w:sz w:val="28"/>
          <w:szCs w:val="28"/>
        </w:rPr>
        <w:t xml:space="preserve"> </w:t>
      </w:r>
      <w:r w:rsidR="002835EC" w:rsidRPr="004E5A80">
        <w:rPr>
          <w:rFonts w:ascii="Times New Roman" w:eastAsia="Times New Roman" w:hAnsi="Times New Roman" w:cs="Times New Roman"/>
          <w:sz w:val="28"/>
          <w:szCs w:val="28"/>
        </w:rPr>
        <w:t xml:space="preserve"> професійн</w:t>
      </w:r>
      <w:r w:rsidR="00F127CB" w:rsidRPr="004E5A80">
        <w:rPr>
          <w:rFonts w:ascii="Times New Roman" w:eastAsia="Times New Roman" w:hAnsi="Times New Roman" w:cs="Times New Roman"/>
          <w:sz w:val="28"/>
          <w:szCs w:val="28"/>
        </w:rPr>
        <w:t>ій</w:t>
      </w:r>
      <w:r w:rsidR="002835EC" w:rsidRPr="004E5A80">
        <w:rPr>
          <w:rFonts w:ascii="Times New Roman" w:eastAsia="Times New Roman" w:hAnsi="Times New Roman" w:cs="Times New Roman"/>
          <w:sz w:val="28"/>
          <w:szCs w:val="28"/>
        </w:rPr>
        <w:t xml:space="preserve"> груп</w:t>
      </w:r>
      <w:r w:rsidR="00F127CB" w:rsidRPr="004E5A80">
        <w:rPr>
          <w:rFonts w:ascii="Times New Roman" w:eastAsia="Times New Roman" w:hAnsi="Times New Roman" w:cs="Times New Roman"/>
          <w:sz w:val="28"/>
          <w:szCs w:val="28"/>
        </w:rPr>
        <w:t>і</w:t>
      </w:r>
      <w:r w:rsidR="00181810" w:rsidRPr="004E5A80">
        <w:rPr>
          <w:rFonts w:ascii="Times New Roman" w:eastAsia="Times New Roman" w:hAnsi="Times New Roman" w:cs="Times New Roman"/>
          <w:sz w:val="28"/>
          <w:szCs w:val="28"/>
        </w:rPr>
        <w:t>.</w:t>
      </w:r>
    </w:p>
    <w:p w:rsidR="009F6DD4" w:rsidRPr="004E5A80" w:rsidRDefault="00F127CB" w:rsidP="008A4C01">
      <w:pPr>
        <w:pStyle w:val="11"/>
        <w:pBdr>
          <w:top w:val="nil"/>
          <w:left w:val="nil"/>
          <w:bottom w:val="nil"/>
          <w:right w:val="nil"/>
          <w:between w:val="nil"/>
        </w:pBdr>
        <w:ind w:firstLine="720"/>
        <w:jc w:val="both"/>
        <w:rPr>
          <w:rFonts w:ascii="Times New Roman" w:eastAsia="Times New Roman" w:hAnsi="Times New Roman" w:cs="Times New Roman"/>
          <w:color w:val="000000"/>
          <w:sz w:val="28"/>
          <w:szCs w:val="28"/>
        </w:rPr>
      </w:pPr>
      <w:r w:rsidRPr="004E5A80">
        <w:rPr>
          <w:rFonts w:ascii="Times New Roman" w:eastAsia="Times New Roman" w:hAnsi="Times New Roman" w:cs="Times New Roman"/>
          <w:color w:val="000000"/>
          <w:sz w:val="28"/>
          <w:szCs w:val="28"/>
        </w:rPr>
        <w:t xml:space="preserve">Думка, щодо предмету заздрощів та діапазону його змістового наповнення, продовжена у </w:t>
      </w:r>
      <w:r w:rsidR="00FF173D" w:rsidRPr="004E5A80">
        <w:rPr>
          <w:rFonts w:ascii="Times New Roman" w:eastAsia="Times New Roman" w:hAnsi="Times New Roman" w:cs="Times New Roman"/>
          <w:color w:val="000000"/>
          <w:sz w:val="28"/>
          <w:szCs w:val="28"/>
        </w:rPr>
        <w:t>досліджен</w:t>
      </w:r>
      <w:r w:rsidRPr="004E5A80">
        <w:rPr>
          <w:rFonts w:ascii="Times New Roman" w:eastAsia="Times New Roman" w:hAnsi="Times New Roman" w:cs="Times New Roman"/>
          <w:color w:val="000000"/>
          <w:sz w:val="28"/>
          <w:szCs w:val="28"/>
        </w:rPr>
        <w:t>нях</w:t>
      </w:r>
      <w:r w:rsidR="00FF173D" w:rsidRPr="004E5A80">
        <w:rPr>
          <w:rFonts w:ascii="Times New Roman" w:eastAsia="Times New Roman" w:hAnsi="Times New Roman" w:cs="Times New Roman"/>
          <w:color w:val="000000"/>
          <w:sz w:val="28"/>
          <w:szCs w:val="28"/>
        </w:rPr>
        <w:t xml:space="preserve">, </w:t>
      </w:r>
      <w:r w:rsidRPr="004E5A80">
        <w:rPr>
          <w:rFonts w:ascii="Times New Roman" w:eastAsia="Times New Roman" w:hAnsi="Times New Roman" w:cs="Times New Roman"/>
          <w:color w:val="000000"/>
          <w:sz w:val="28"/>
          <w:szCs w:val="28"/>
        </w:rPr>
        <w:t>які</w:t>
      </w:r>
      <w:r w:rsidR="00FF173D" w:rsidRPr="004E5A80">
        <w:rPr>
          <w:rFonts w:ascii="Times New Roman" w:eastAsia="Times New Roman" w:hAnsi="Times New Roman" w:cs="Times New Roman"/>
          <w:color w:val="000000"/>
          <w:sz w:val="28"/>
          <w:szCs w:val="28"/>
        </w:rPr>
        <w:t xml:space="preserve"> стосу</w:t>
      </w:r>
      <w:r w:rsidRPr="004E5A80">
        <w:rPr>
          <w:rFonts w:ascii="Times New Roman" w:eastAsia="Times New Roman" w:hAnsi="Times New Roman" w:cs="Times New Roman"/>
          <w:color w:val="000000"/>
          <w:sz w:val="28"/>
          <w:szCs w:val="28"/>
        </w:rPr>
        <w:t>ються</w:t>
      </w:r>
      <w:r w:rsidR="00FF173D" w:rsidRPr="004E5A80">
        <w:rPr>
          <w:rFonts w:ascii="Times New Roman" w:eastAsia="Times New Roman" w:hAnsi="Times New Roman" w:cs="Times New Roman"/>
          <w:color w:val="000000"/>
          <w:sz w:val="28"/>
          <w:szCs w:val="28"/>
        </w:rPr>
        <w:t xml:space="preserve"> вивчення </w:t>
      </w:r>
      <w:r w:rsidR="00644526" w:rsidRPr="004E5A80">
        <w:rPr>
          <w:rFonts w:ascii="Times New Roman" w:eastAsia="Times New Roman" w:hAnsi="Times New Roman" w:cs="Times New Roman"/>
          <w:color w:val="000000"/>
          <w:sz w:val="28"/>
          <w:szCs w:val="28"/>
        </w:rPr>
        <w:t xml:space="preserve">надійності у проявах </w:t>
      </w:r>
      <w:r w:rsidR="00B269F8" w:rsidRPr="004E5A80">
        <w:rPr>
          <w:rFonts w:ascii="Times New Roman" w:eastAsia="Times New Roman" w:hAnsi="Times New Roman" w:cs="Times New Roman"/>
          <w:color w:val="000000"/>
          <w:sz w:val="28"/>
          <w:szCs w:val="28"/>
        </w:rPr>
        <w:t xml:space="preserve">гендерних </w:t>
      </w:r>
      <w:r w:rsidR="00005F78" w:rsidRPr="004E5A80">
        <w:rPr>
          <w:rFonts w:ascii="Times New Roman" w:eastAsia="Times New Roman" w:hAnsi="Times New Roman" w:cs="Times New Roman"/>
          <w:color w:val="000000"/>
          <w:sz w:val="28"/>
          <w:szCs w:val="28"/>
        </w:rPr>
        <w:t>експектиції</w:t>
      </w:r>
      <w:r w:rsidR="00BF2C64" w:rsidRPr="004E5A80">
        <w:rPr>
          <w:rFonts w:ascii="Times New Roman" w:eastAsia="Times New Roman" w:hAnsi="Times New Roman" w:cs="Times New Roman"/>
          <w:color w:val="000000"/>
          <w:sz w:val="28"/>
          <w:szCs w:val="28"/>
        </w:rPr>
        <w:t xml:space="preserve"> жінок, які є військовослужбовцями і поліцейськими </w:t>
      </w:r>
      <w:r w:rsidR="00395B50" w:rsidRPr="004E5A80">
        <w:rPr>
          <w:rFonts w:ascii="Times New Roman" w:eastAsia="Times New Roman" w:hAnsi="Times New Roman" w:cs="Times New Roman"/>
          <w:color w:val="000000"/>
          <w:sz w:val="28"/>
          <w:szCs w:val="28"/>
        </w:rPr>
        <w:t xml:space="preserve">[6]. </w:t>
      </w:r>
      <w:r w:rsidR="000B5536" w:rsidRPr="004E5A80">
        <w:rPr>
          <w:rFonts w:ascii="Times New Roman" w:eastAsia="Times New Roman" w:hAnsi="Times New Roman" w:cs="Times New Roman"/>
          <w:color w:val="000000"/>
          <w:sz w:val="28"/>
          <w:szCs w:val="28"/>
        </w:rPr>
        <w:t>Здатність «надійно діяти»</w:t>
      </w:r>
      <w:r w:rsidR="00BF2C64" w:rsidRPr="004E5A80">
        <w:rPr>
          <w:rFonts w:ascii="Times New Roman" w:eastAsia="Times New Roman" w:hAnsi="Times New Roman" w:cs="Times New Roman"/>
          <w:color w:val="000000"/>
          <w:sz w:val="28"/>
          <w:szCs w:val="28"/>
        </w:rPr>
        <w:t xml:space="preserve"> досліджуваних жінок</w:t>
      </w:r>
      <w:r w:rsidR="000B5536" w:rsidRPr="004E5A80">
        <w:rPr>
          <w:rFonts w:ascii="Times New Roman" w:eastAsia="Times New Roman" w:hAnsi="Times New Roman" w:cs="Times New Roman"/>
          <w:color w:val="000000"/>
          <w:sz w:val="28"/>
          <w:szCs w:val="28"/>
        </w:rPr>
        <w:t xml:space="preserve"> охоплює кілька напрямків практичної дієвості:</w:t>
      </w:r>
      <w:r w:rsidR="008A4C01" w:rsidRPr="004E5A80">
        <w:rPr>
          <w:rFonts w:ascii="Times New Roman" w:eastAsia="Times New Roman" w:hAnsi="Times New Roman" w:cs="Times New Roman"/>
          <w:color w:val="000000"/>
          <w:sz w:val="28"/>
          <w:szCs w:val="28"/>
        </w:rPr>
        <w:t xml:space="preserve"> </w:t>
      </w:r>
      <w:r w:rsidR="000B5536" w:rsidRPr="004E5A80">
        <w:rPr>
          <w:rFonts w:ascii="Times New Roman" w:eastAsia="Times New Roman" w:hAnsi="Times New Roman" w:cs="Times New Roman"/>
          <w:color w:val="000000"/>
          <w:sz w:val="28"/>
          <w:szCs w:val="28"/>
        </w:rPr>
        <w:t>щодо змісту та наслідків дій ворога;</w:t>
      </w:r>
      <w:r w:rsidR="008A4C01" w:rsidRPr="004E5A80">
        <w:rPr>
          <w:rFonts w:ascii="Times New Roman" w:eastAsia="Times New Roman" w:hAnsi="Times New Roman" w:cs="Times New Roman"/>
          <w:color w:val="000000"/>
          <w:sz w:val="28"/>
          <w:szCs w:val="28"/>
        </w:rPr>
        <w:t xml:space="preserve"> </w:t>
      </w:r>
      <w:r w:rsidR="000B5536" w:rsidRPr="004E5A80">
        <w:rPr>
          <w:rFonts w:ascii="Times New Roman" w:eastAsia="Times New Roman" w:hAnsi="Times New Roman" w:cs="Times New Roman"/>
          <w:color w:val="000000"/>
          <w:sz w:val="28"/>
          <w:szCs w:val="28"/>
        </w:rPr>
        <w:t>змісту дій за призначенням;</w:t>
      </w:r>
      <w:r w:rsidR="008A4C01" w:rsidRPr="004E5A80">
        <w:rPr>
          <w:rFonts w:ascii="Times New Roman" w:eastAsia="Times New Roman" w:hAnsi="Times New Roman" w:cs="Times New Roman"/>
          <w:color w:val="000000"/>
          <w:sz w:val="28"/>
          <w:szCs w:val="28"/>
        </w:rPr>
        <w:t xml:space="preserve"> </w:t>
      </w:r>
      <w:r w:rsidR="000B5536" w:rsidRPr="004E5A80">
        <w:rPr>
          <w:rFonts w:ascii="Times New Roman" w:eastAsia="Times New Roman" w:hAnsi="Times New Roman" w:cs="Times New Roman"/>
          <w:color w:val="000000"/>
          <w:sz w:val="28"/>
          <w:szCs w:val="28"/>
        </w:rPr>
        <w:t>виконання статутних функцій [</w:t>
      </w:r>
      <w:r w:rsidR="00BF2C64" w:rsidRPr="004E5A80">
        <w:rPr>
          <w:rFonts w:ascii="Times New Roman" w:eastAsia="Times New Roman" w:hAnsi="Times New Roman" w:cs="Times New Roman"/>
          <w:color w:val="000000"/>
          <w:sz w:val="28"/>
          <w:szCs w:val="28"/>
        </w:rPr>
        <w:t>6</w:t>
      </w:r>
      <w:r w:rsidR="000B5536" w:rsidRPr="004E5A80">
        <w:rPr>
          <w:rFonts w:ascii="Times New Roman" w:eastAsia="Times New Roman" w:hAnsi="Times New Roman" w:cs="Times New Roman"/>
          <w:color w:val="000000"/>
          <w:sz w:val="28"/>
          <w:szCs w:val="28"/>
        </w:rPr>
        <w:t>].</w:t>
      </w:r>
      <w:r w:rsidR="006077E2" w:rsidRPr="004E5A80">
        <w:rPr>
          <w:rFonts w:ascii="Times New Roman" w:eastAsia="Times New Roman" w:hAnsi="Times New Roman" w:cs="Times New Roman"/>
          <w:color w:val="000000"/>
          <w:sz w:val="28"/>
          <w:szCs w:val="28"/>
        </w:rPr>
        <w:t xml:space="preserve">  Вищезазначені  компоненти можуть складати модель відповідальності на конкретному робочому місці та її предмету, в межах якої виникає соціальне порівняння та професійні заздрощі з  їх предметом. </w:t>
      </w:r>
      <w:r w:rsidR="00273182" w:rsidRPr="004E5A80">
        <w:rPr>
          <w:rFonts w:ascii="Times New Roman" w:eastAsia="Times New Roman" w:hAnsi="Times New Roman" w:cs="Times New Roman"/>
          <w:color w:val="000000"/>
          <w:sz w:val="28"/>
          <w:szCs w:val="28"/>
        </w:rPr>
        <w:t xml:space="preserve">Така деталізація моделі професійних </w:t>
      </w:r>
      <w:r w:rsidR="008E69AB" w:rsidRPr="004E5A80">
        <w:rPr>
          <w:rFonts w:ascii="Times New Roman" w:eastAsia="Times New Roman" w:hAnsi="Times New Roman" w:cs="Times New Roman"/>
          <w:color w:val="000000"/>
          <w:sz w:val="28"/>
          <w:szCs w:val="28"/>
        </w:rPr>
        <w:t>заздрощів</w:t>
      </w:r>
      <w:r w:rsidR="00273182" w:rsidRPr="004E5A80">
        <w:rPr>
          <w:rFonts w:ascii="Times New Roman" w:eastAsia="Times New Roman" w:hAnsi="Times New Roman" w:cs="Times New Roman"/>
          <w:color w:val="000000"/>
          <w:sz w:val="28"/>
          <w:szCs w:val="28"/>
        </w:rPr>
        <w:t xml:space="preserve"> необхідна, </w:t>
      </w:r>
      <w:r w:rsidR="008E69AB" w:rsidRPr="004E5A80">
        <w:rPr>
          <w:rFonts w:ascii="Times New Roman" w:eastAsia="Times New Roman" w:hAnsi="Times New Roman" w:cs="Times New Roman"/>
          <w:color w:val="000000"/>
          <w:sz w:val="28"/>
          <w:szCs w:val="28"/>
        </w:rPr>
        <w:t xml:space="preserve">оскільки, </w:t>
      </w:r>
      <w:r w:rsidR="00273182" w:rsidRPr="004E5A80">
        <w:rPr>
          <w:rFonts w:ascii="Times New Roman" w:eastAsia="Times New Roman" w:hAnsi="Times New Roman" w:cs="Times New Roman"/>
          <w:color w:val="000000"/>
          <w:sz w:val="28"/>
          <w:szCs w:val="28"/>
        </w:rPr>
        <w:t>в</w:t>
      </w:r>
      <w:r w:rsidR="006077E2" w:rsidRPr="004E5A80">
        <w:rPr>
          <w:rFonts w:ascii="Times New Roman" w:eastAsia="Times New Roman" w:hAnsi="Times New Roman" w:cs="Times New Roman"/>
          <w:color w:val="000000"/>
          <w:sz w:val="28"/>
          <w:szCs w:val="28"/>
        </w:rPr>
        <w:t xml:space="preserve">ідбувається сходження від абстрактного до конкретного у теоретичному </w:t>
      </w:r>
      <w:r w:rsidR="00273182" w:rsidRPr="004E5A80">
        <w:rPr>
          <w:rFonts w:ascii="Times New Roman" w:eastAsia="Times New Roman" w:hAnsi="Times New Roman" w:cs="Times New Roman"/>
          <w:color w:val="000000"/>
          <w:sz w:val="28"/>
          <w:szCs w:val="28"/>
        </w:rPr>
        <w:t>науковому пошуку.</w:t>
      </w:r>
    </w:p>
    <w:p w:rsidR="0009608F" w:rsidRPr="004E5A80" w:rsidRDefault="008E69AB" w:rsidP="009F6DD4">
      <w:pPr>
        <w:pStyle w:val="11"/>
        <w:pBdr>
          <w:top w:val="nil"/>
          <w:left w:val="nil"/>
          <w:bottom w:val="nil"/>
          <w:right w:val="nil"/>
          <w:between w:val="nil"/>
        </w:pBdr>
        <w:ind w:firstLine="709"/>
        <w:jc w:val="both"/>
        <w:rPr>
          <w:rFonts w:ascii="Times New Roman" w:hAnsi="Times New Roman" w:cs="Times New Roman"/>
          <w:bCs/>
          <w:sz w:val="28"/>
          <w:szCs w:val="28"/>
        </w:rPr>
      </w:pPr>
      <w:r w:rsidRPr="004E5A80">
        <w:rPr>
          <w:rFonts w:ascii="Times New Roman" w:hAnsi="Times New Roman" w:cs="Times New Roman"/>
          <w:sz w:val="28"/>
          <w:szCs w:val="28"/>
        </w:rPr>
        <w:t>Р</w:t>
      </w:r>
      <w:r w:rsidR="00544AEB" w:rsidRPr="004E5A80">
        <w:rPr>
          <w:rFonts w:ascii="Times New Roman" w:hAnsi="Times New Roman" w:cs="Times New Roman"/>
          <w:sz w:val="28"/>
          <w:szCs w:val="28"/>
        </w:rPr>
        <w:t xml:space="preserve">озгляд </w:t>
      </w:r>
      <w:r w:rsidRPr="004E5A80">
        <w:rPr>
          <w:rFonts w:ascii="Times New Roman" w:hAnsi="Times New Roman" w:cs="Times New Roman"/>
          <w:sz w:val="28"/>
          <w:szCs w:val="28"/>
        </w:rPr>
        <w:t xml:space="preserve">професійних заздрощів у сучасних наукових концептах професійної надійності </w:t>
      </w:r>
      <w:r w:rsidR="00544AEB" w:rsidRPr="004E5A80">
        <w:rPr>
          <w:rFonts w:ascii="Times New Roman" w:hAnsi="Times New Roman" w:cs="Times New Roman"/>
          <w:sz w:val="28"/>
          <w:szCs w:val="28"/>
        </w:rPr>
        <w:t>дозволяє зробити висновок</w:t>
      </w:r>
      <w:r w:rsidR="00CD109B" w:rsidRPr="004E5A80">
        <w:rPr>
          <w:rFonts w:ascii="Times New Roman" w:hAnsi="Times New Roman" w:cs="Times New Roman"/>
          <w:sz w:val="28"/>
          <w:szCs w:val="28"/>
        </w:rPr>
        <w:t xml:space="preserve">, що </w:t>
      </w:r>
      <w:r w:rsidR="00CD109B" w:rsidRPr="004E5A80">
        <w:rPr>
          <w:rFonts w:ascii="Times New Roman" w:hAnsi="Times New Roman" w:cs="Times New Roman"/>
          <w:bCs/>
          <w:sz w:val="28"/>
          <w:szCs w:val="28"/>
        </w:rPr>
        <w:t>організаційно-технічні системи, до складу яких входить людина, на початкових етапах регулюють поведінку шляхом зовнішніх механізмів мотивації</w:t>
      </w:r>
      <w:r w:rsidR="00CD109B" w:rsidRPr="004E5A80">
        <w:rPr>
          <w:rFonts w:ascii="Times New Roman" w:hAnsi="Times New Roman" w:cs="Times New Roman"/>
          <w:sz w:val="28"/>
          <w:szCs w:val="28"/>
        </w:rPr>
        <w:t>, однак</w:t>
      </w:r>
      <w:r w:rsidRPr="004E5A80">
        <w:rPr>
          <w:rFonts w:ascii="Times New Roman" w:hAnsi="Times New Roman" w:cs="Times New Roman"/>
          <w:sz w:val="28"/>
          <w:szCs w:val="28"/>
        </w:rPr>
        <w:t xml:space="preserve">, </w:t>
      </w:r>
      <w:r w:rsidR="00CD109B" w:rsidRPr="004E5A80">
        <w:rPr>
          <w:rFonts w:ascii="Times New Roman" w:hAnsi="Times New Roman" w:cs="Times New Roman"/>
          <w:sz w:val="28"/>
          <w:szCs w:val="28"/>
        </w:rPr>
        <w:t>з часом</w:t>
      </w:r>
      <w:r w:rsidRPr="004E5A80">
        <w:rPr>
          <w:rFonts w:ascii="Times New Roman" w:hAnsi="Times New Roman" w:cs="Times New Roman"/>
          <w:sz w:val="28"/>
          <w:szCs w:val="28"/>
        </w:rPr>
        <w:t>,</w:t>
      </w:r>
      <w:r w:rsidR="00CD109B" w:rsidRPr="004E5A80">
        <w:rPr>
          <w:rFonts w:ascii="Times New Roman" w:hAnsi="Times New Roman" w:cs="Times New Roman"/>
          <w:sz w:val="28"/>
          <w:szCs w:val="28"/>
        </w:rPr>
        <w:t xml:space="preserve"> ці регулятори </w:t>
      </w:r>
      <w:r w:rsidR="00CD109B" w:rsidRPr="004E5A80">
        <w:rPr>
          <w:rFonts w:ascii="Times New Roman" w:hAnsi="Times New Roman" w:cs="Times New Roman"/>
          <w:bCs/>
          <w:sz w:val="28"/>
          <w:szCs w:val="28"/>
        </w:rPr>
        <w:t>інтеріоризуються</w:t>
      </w:r>
      <w:r w:rsidR="00CD109B" w:rsidRPr="004E5A80">
        <w:rPr>
          <w:rFonts w:ascii="Times New Roman" w:hAnsi="Times New Roman" w:cs="Times New Roman"/>
          <w:sz w:val="28"/>
          <w:szCs w:val="28"/>
        </w:rPr>
        <w:t xml:space="preserve">, переходять у внутрішній план </w:t>
      </w:r>
      <w:r w:rsidR="004627A5" w:rsidRPr="004E5A80">
        <w:rPr>
          <w:rFonts w:ascii="Times New Roman" w:eastAsia="Times New Roman" w:hAnsi="Times New Roman" w:cs="Times New Roman"/>
          <w:color w:val="000000"/>
          <w:sz w:val="28"/>
          <w:szCs w:val="28"/>
        </w:rPr>
        <w:t>—</w:t>
      </w:r>
      <w:r w:rsidR="00CD109B" w:rsidRPr="004E5A80">
        <w:rPr>
          <w:rFonts w:ascii="Times New Roman" w:hAnsi="Times New Roman" w:cs="Times New Roman"/>
          <w:sz w:val="28"/>
          <w:szCs w:val="28"/>
        </w:rPr>
        <w:t xml:space="preserve"> стають частиною </w:t>
      </w:r>
      <w:r w:rsidR="00CD109B" w:rsidRPr="004E5A80">
        <w:rPr>
          <w:rFonts w:ascii="Times New Roman" w:hAnsi="Times New Roman" w:cs="Times New Roman"/>
          <w:bCs/>
          <w:sz w:val="28"/>
          <w:szCs w:val="28"/>
        </w:rPr>
        <w:t>системи самоконтролю, моральних орієнтацій і професійних цінностей</w:t>
      </w:r>
      <w:r w:rsidR="00CD109B" w:rsidRPr="004E5A80">
        <w:rPr>
          <w:rFonts w:ascii="Times New Roman" w:hAnsi="Times New Roman" w:cs="Times New Roman"/>
          <w:sz w:val="28"/>
          <w:szCs w:val="28"/>
        </w:rPr>
        <w:t xml:space="preserve">. Відтак, </w:t>
      </w:r>
      <w:r w:rsidR="00CD109B" w:rsidRPr="004E5A80">
        <w:rPr>
          <w:rFonts w:ascii="Times New Roman" w:hAnsi="Times New Roman" w:cs="Times New Roman"/>
          <w:bCs/>
          <w:sz w:val="28"/>
          <w:szCs w:val="28"/>
        </w:rPr>
        <w:t>збереження надійності</w:t>
      </w:r>
      <w:r w:rsidR="009F6DD4" w:rsidRPr="004E5A80">
        <w:rPr>
          <w:rFonts w:ascii="Times New Roman" w:hAnsi="Times New Roman" w:cs="Times New Roman"/>
          <w:bCs/>
          <w:sz w:val="28"/>
          <w:szCs w:val="28"/>
        </w:rPr>
        <w:t xml:space="preserve"> професійної</w:t>
      </w:r>
      <w:r w:rsidR="00CD109B" w:rsidRPr="004E5A80">
        <w:rPr>
          <w:rFonts w:ascii="Times New Roman" w:hAnsi="Times New Roman" w:cs="Times New Roman"/>
          <w:bCs/>
          <w:sz w:val="28"/>
          <w:szCs w:val="28"/>
        </w:rPr>
        <w:t xml:space="preserve"> діяльності безпосередньо залежить від соціально-психологічного клімату в колективі, рівня довіри та емоційної узгодженості між його членами</w:t>
      </w:r>
      <w:r w:rsidR="00CD109B" w:rsidRPr="004E5A80">
        <w:rPr>
          <w:rFonts w:ascii="Times New Roman" w:hAnsi="Times New Roman" w:cs="Times New Roman"/>
          <w:sz w:val="28"/>
          <w:szCs w:val="28"/>
        </w:rPr>
        <w:t>.</w:t>
      </w:r>
      <w:r w:rsidR="009F6DD4" w:rsidRPr="004E5A80">
        <w:rPr>
          <w:rFonts w:ascii="Times New Roman" w:eastAsia="Times New Roman" w:hAnsi="Times New Roman" w:cs="Times New Roman"/>
          <w:color w:val="000000"/>
          <w:sz w:val="28"/>
          <w:szCs w:val="28"/>
        </w:rPr>
        <w:t xml:space="preserve"> </w:t>
      </w:r>
      <w:r w:rsidR="004E5055" w:rsidRPr="004E5A80">
        <w:rPr>
          <w:rFonts w:ascii="Times New Roman" w:hAnsi="Times New Roman" w:cs="Times New Roman"/>
          <w:sz w:val="28"/>
          <w:szCs w:val="28"/>
        </w:rPr>
        <w:t xml:space="preserve">Одними із таких чинників, є </w:t>
      </w:r>
      <w:r w:rsidR="004E5055" w:rsidRPr="004E5A80">
        <w:rPr>
          <w:rFonts w:ascii="Times New Roman" w:hAnsi="Times New Roman" w:cs="Times New Roman"/>
          <w:bCs/>
          <w:sz w:val="28"/>
          <w:szCs w:val="28"/>
        </w:rPr>
        <w:t xml:space="preserve">соціальне порівняння та професійна заздрість. </w:t>
      </w:r>
    </w:p>
    <w:p w:rsidR="00C317A1" w:rsidRPr="004E5A80" w:rsidRDefault="00BE56B6" w:rsidP="009F6DD4">
      <w:pPr>
        <w:pStyle w:val="11"/>
        <w:pBdr>
          <w:top w:val="nil"/>
          <w:left w:val="nil"/>
          <w:bottom w:val="nil"/>
          <w:right w:val="nil"/>
          <w:between w:val="nil"/>
        </w:pBdr>
        <w:ind w:firstLine="709"/>
        <w:jc w:val="both"/>
        <w:rPr>
          <w:rFonts w:ascii="Times New Roman" w:hAnsi="Times New Roman" w:cs="Times New Roman"/>
          <w:bCs/>
          <w:sz w:val="28"/>
          <w:szCs w:val="28"/>
        </w:rPr>
      </w:pPr>
      <w:r w:rsidRPr="004E5A80">
        <w:rPr>
          <w:rFonts w:ascii="Times New Roman" w:hAnsi="Times New Roman" w:cs="Times New Roman"/>
          <w:bCs/>
          <w:sz w:val="28"/>
          <w:szCs w:val="28"/>
        </w:rPr>
        <w:t>Зміст та осяг</w:t>
      </w:r>
      <w:r w:rsidRPr="004E5A80">
        <w:rPr>
          <w:rFonts w:ascii="Times New Roman" w:hAnsi="Times New Roman" w:cs="Times New Roman"/>
          <w:sz w:val="28"/>
          <w:szCs w:val="28"/>
        </w:rPr>
        <w:t xml:space="preserve"> понять, які характеризують межі я</w:t>
      </w:r>
      <w:r w:rsidR="007230C0" w:rsidRPr="004E5A80">
        <w:rPr>
          <w:rFonts w:ascii="Times New Roman" w:hAnsi="Times New Roman" w:cs="Times New Roman"/>
          <w:sz w:val="28"/>
          <w:szCs w:val="28"/>
        </w:rPr>
        <w:t>вищ</w:t>
      </w:r>
      <w:r w:rsidR="003F1FCC" w:rsidRPr="004E5A80">
        <w:rPr>
          <w:rFonts w:ascii="Times New Roman" w:hAnsi="Times New Roman" w:cs="Times New Roman"/>
          <w:sz w:val="28"/>
          <w:szCs w:val="28"/>
        </w:rPr>
        <w:t>а</w:t>
      </w:r>
      <w:r w:rsidR="007230C0" w:rsidRPr="004E5A80">
        <w:rPr>
          <w:rFonts w:ascii="Times New Roman" w:hAnsi="Times New Roman" w:cs="Times New Roman"/>
          <w:sz w:val="28"/>
          <w:szCs w:val="28"/>
        </w:rPr>
        <w:t xml:space="preserve"> </w:t>
      </w:r>
      <w:r w:rsidR="0009608F" w:rsidRPr="004E5A80">
        <w:rPr>
          <w:rFonts w:ascii="Times New Roman" w:hAnsi="Times New Roman" w:cs="Times New Roman"/>
          <w:bCs/>
          <w:sz w:val="28"/>
          <w:szCs w:val="28"/>
        </w:rPr>
        <w:t>професійн</w:t>
      </w:r>
      <w:r w:rsidRPr="004E5A80">
        <w:rPr>
          <w:rFonts w:ascii="Times New Roman" w:hAnsi="Times New Roman" w:cs="Times New Roman"/>
          <w:bCs/>
          <w:sz w:val="28"/>
          <w:szCs w:val="28"/>
        </w:rPr>
        <w:t>их заздрощів</w:t>
      </w:r>
      <w:r w:rsidR="0073571B" w:rsidRPr="004E5A80">
        <w:rPr>
          <w:rFonts w:ascii="Times New Roman" w:hAnsi="Times New Roman" w:cs="Times New Roman"/>
          <w:bCs/>
          <w:sz w:val="28"/>
          <w:szCs w:val="28"/>
        </w:rPr>
        <w:t xml:space="preserve">, </w:t>
      </w:r>
      <w:r w:rsidRPr="004E5A80">
        <w:rPr>
          <w:rFonts w:ascii="Times New Roman" w:hAnsi="Times New Roman" w:cs="Times New Roman"/>
          <w:bCs/>
          <w:sz w:val="28"/>
          <w:szCs w:val="28"/>
        </w:rPr>
        <w:t>знаходяться</w:t>
      </w:r>
      <w:r w:rsidR="0009608F" w:rsidRPr="004E5A80">
        <w:rPr>
          <w:rFonts w:ascii="Times New Roman" w:hAnsi="Times New Roman" w:cs="Times New Roman"/>
          <w:sz w:val="28"/>
          <w:szCs w:val="28"/>
        </w:rPr>
        <w:t xml:space="preserve"> </w:t>
      </w:r>
      <w:r w:rsidR="0073571B" w:rsidRPr="004E5A80">
        <w:rPr>
          <w:rFonts w:ascii="Times New Roman" w:hAnsi="Times New Roman" w:cs="Times New Roman"/>
          <w:sz w:val="28"/>
          <w:szCs w:val="28"/>
        </w:rPr>
        <w:t xml:space="preserve">лише на початку </w:t>
      </w:r>
      <w:r w:rsidRPr="004E5A80">
        <w:rPr>
          <w:rFonts w:ascii="Times New Roman" w:hAnsi="Times New Roman" w:cs="Times New Roman"/>
          <w:sz w:val="28"/>
          <w:szCs w:val="28"/>
        </w:rPr>
        <w:t xml:space="preserve">прямування </w:t>
      </w:r>
      <w:r w:rsidR="0073571B" w:rsidRPr="004E5A80">
        <w:rPr>
          <w:rFonts w:ascii="Times New Roman" w:hAnsi="Times New Roman" w:cs="Times New Roman"/>
          <w:sz w:val="28"/>
          <w:szCs w:val="28"/>
        </w:rPr>
        <w:t>до повної логічної обробки</w:t>
      </w:r>
      <w:r w:rsidRPr="004E5A80">
        <w:rPr>
          <w:rFonts w:ascii="Times New Roman" w:hAnsi="Times New Roman" w:cs="Times New Roman"/>
          <w:sz w:val="28"/>
          <w:szCs w:val="28"/>
        </w:rPr>
        <w:t xml:space="preserve"> та </w:t>
      </w:r>
      <w:r w:rsidR="00544AEB" w:rsidRPr="004E5A80">
        <w:rPr>
          <w:rFonts w:ascii="Times New Roman" w:hAnsi="Times New Roman" w:cs="Times New Roman"/>
          <w:bCs/>
          <w:sz w:val="28"/>
          <w:szCs w:val="28"/>
        </w:rPr>
        <w:t>потребу</w:t>
      </w:r>
      <w:r w:rsidR="0073571B" w:rsidRPr="004E5A80">
        <w:rPr>
          <w:rFonts w:ascii="Times New Roman" w:hAnsi="Times New Roman" w:cs="Times New Roman"/>
          <w:bCs/>
          <w:sz w:val="28"/>
          <w:szCs w:val="28"/>
        </w:rPr>
        <w:t>ють</w:t>
      </w:r>
      <w:r w:rsidR="0009608F" w:rsidRPr="004E5A80">
        <w:rPr>
          <w:rFonts w:ascii="Times New Roman" w:hAnsi="Times New Roman" w:cs="Times New Roman"/>
          <w:bCs/>
          <w:sz w:val="28"/>
          <w:szCs w:val="28"/>
        </w:rPr>
        <w:t xml:space="preserve"> розробки ознак</w:t>
      </w:r>
      <w:r w:rsidR="0073571B" w:rsidRPr="004E5A80">
        <w:rPr>
          <w:rFonts w:ascii="Times New Roman" w:hAnsi="Times New Roman" w:cs="Times New Roman"/>
          <w:bCs/>
          <w:sz w:val="28"/>
          <w:szCs w:val="28"/>
        </w:rPr>
        <w:t xml:space="preserve"> </w:t>
      </w:r>
      <w:r w:rsidRPr="004E5A80">
        <w:rPr>
          <w:rFonts w:ascii="Times New Roman" w:hAnsi="Times New Roman" w:cs="Times New Roman"/>
          <w:bCs/>
          <w:sz w:val="28"/>
          <w:szCs w:val="28"/>
        </w:rPr>
        <w:t>і</w:t>
      </w:r>
      <w:r w:rsidR="0073571B" w:rsidRPr="004E5A80">
        <w:rPr>
          <w:rFonts w:ascii="Times New Roman" w:hAnsi="Times New Roman" w:cs="Times New Roman"/>
          <w:bCs/>
          <w:sz w:val="28"/>
          <w:szCs w:val="28"/>
        </w:rPr>
        <w:t xml:space="preserve"> критеріїв</w:t>
      </w:r>
      <w:r w:rsidRPr="004E5A80">
        <w:rPr>
          <w:rFonts w:ascii="Times New Roman" w:hAnsi="Times New Roman" w:cs="Times New Roman"/>
          <w:bCs/>
          <w:sz w:val="28"/>
          <w:szCs w:val="28"/>
        </w:rPr>
        <w:t xml:space="preserve"> </w:t>
      </w:r>
      <w:r w:rsidR="0009608F" w:rsidRPr="004E5A80">
        <w:rPr>
          <w:rFonts w:ascii="Times New Roman" w:hAnsi="Times New Roman" w:cs="Times New Roman"/>
          <w:bCs/>
          <w:sz w:val="28"/>
          <w:szCs w:val="28"/>
        </w:rPr>
        <w:t>необхідн</w:t>
      </w:r>
      <w:r w:rsidRPr="004E5A80">
        <w:rPr>
          <w:rFonts w:ascii="Times New Roman" w:hAnsi="Times New Roman" w:cs="Times New Roman"/>
          <w:bCs/>
          <w:sz w:val="28"/>
          <w:szCs w:val="28"/>
        </w:rPr>
        <w:t xml:space="preserve">их </w:t>
      </w:r>
      <w:r w:rsidR="0009608F" w:rsidRPr="004E5A80">
        <w:rPr>
          <w:rFonts w:ascii="Times New Roman" w:hAnsi="Times New Roman" w:cs="Times New Roman"/>
          <w:bCs/>
          <w:sz w:val="28"/>
          <w:szCs w:val="28"/>
        </w:rPr>
        <w:t>для</w:t>
      </w:r>
      <w:r w:rsidRPr="004E5A80">
        <w:rPr>
          <w:rFonts w:ascii="Times New Roman" w:hAnsi="Times New Roman" w:cs="Times New Roman"/>
          <w:bCs/>
          <w:sz w:val="28"/>
          <w:szCs w:val="28"/>
        </w:rPr>
        <w:t xml:space="preserve"> використання у</w:t>
      </w:r>
      <w:r w:rsidR="0009608F" w:rsidRPr="004E5A80">
        <w:rPr>
          <w:rFonts w:ascii="Times New Roman" w:hAnsi="Times New Roman" w:cs="Times New Roman"/>
          <w:bCs/>
          <w:sz w:val="28"/>
          <w:szCs w:val="28"/>
        </w:rPr>
        <w:t xml:space="preserve"> практик</w:t>
      </w:r>
      <w:r w:rsidRPr="004E5A80">
        <w:rPr>
          <w:rFonts w:ascii="Times New Roman" w:hAnsi="Times New Roman" w:cs="Times New Roman"/>
          <w:bCs/>
          <w:sz w:val="28"/>
          <w:szCs w:val="28"/>
        </w:rPr>
        <w:t>ах</w:t>
      </w:r>
      <w:r w:rsidR="0009608F" w:rsidRPr="004E5A80">
        <w:rPr>
          <w:rFonts w:ascii="Times New Roman" w:hAnsi="Times New Roman" w:cs="Times New Roman"/>
          <w:bCs/>
          <w:sz w:val="28"/>
          <w:szCs w:val="28"/>
        </w:rPr>
        <w:t xml:space="preserve"> управління, виховання та дисциплінув</w:t>
      </w:r>
      <w:r w:rsidRPr="004E5A80">
        <w:rPr>
          <w:rFonts w:ascii="Times New Roman" w:hAnsi="Times New Roman" w:cs="Times New Roman"/>
          <w:bCs/>
          <w:sz w:val="28"/>
          <w:szCs w:val="28"/>
        </w:rPr>
        <w:t>ання в підрозділах ДСНС України.</w:t>
      </w:r>
      <w:r w:rsidR="0009608F" w:rsidRPr="004E5A80">
        <w:rPr>
          <w:rFonts w:ascii="Times New Roman" w:hAnsi="Times New Roman" w:cs="Times New Roman"/>
          <w:bCs/>
          <w:sz w:val="28"/>
          <w:szCs w:val="28"/>
        </w:rPr>
        <w:t xml:space="preserve"> </w:t>
      </w:r>
      <w:r w:rsidR="003F1FCC" w:rsidRPr="004E5A80">
        <w:rPr>
          <w:rFonts w:ascii="Times New Roman" w:hAnsi="Times New Roman" w:cs="Times New Roman"/>
          <w:bCs/>
          <w:sz w:val="28"/>
          <w:szCs w:val="28"/>
        </w:rPr>
        <w:t>Цьому сприяє те, що п</w:t>
      </w:r>
      <w:r w:rsidR="00302501" w:rsidRPr="004E5A80">
        <w:rPr>
          <w:rFonts w:ascii="Times New Roman" w:hAnsi="Times New Roman" w:cs="Times New Roman"/>
          <w:bCs/>
          <w:sz w:val="28"/>
          <w:szCs w:val="28"/>
        </w:rPr>
        <w:t>оняття здатні значно впли</w:t>
      </w:r>
      <w:r w:rsidR="003F1FCC" w:rsidRPr="004E5A80">
        <w:rPr>
          <w:rFonts w:ascii="Times New Roman" w:hAnsi="Times New Roman" w:cs="Times New Roman"/>
          <w:bCs/>
          <w:sz w:val="28"/>
          <w:szCs w:val="28"/>
        </w:rPr>
        <w:t>ну</w:t>
      </w:r>
      <w:r w:rsidR="00302501" w:rsidRPr="004E5A80">
        <w:rPr>
          <w:rFonts w:ascii="Times New Roman" w:hAnsi="Times New Roman" w:cs="Times New Roman"/>
          <w:bCs/>
          <w:sz w:val="28"/>
          <w:szCs w:val="28"/>
        </w:rPr>
        <w:t xml:space="preserve">ти на стабільність професійної поведінки </w:t>
      </w:r>
      <w:r w:rsidR="003F1FCC" w:rsidRPr="004E5A80">
        <w:rPr>
          <w:rFonts w:ascii="Times New Roman" w:hAnsi="Times New Roman" w:cs="Times New Roman"/>
          <w:bCs/>
          <w:sz w:val="28"/>
          <w:szCs w:val="28"/>
        </w:rPr>
        <w:t xml:space="preserve">у групах </w:t>
      </w:r>
      <w:r w:rsidR="00C317A1" w:rsidRPr="004E5A80">
        <w:rPr>
          <w:rFonts w:ascii="Times New Roman" w:hAnsi="Times New Roman" w:cs="Times New Roman"/>
          <w:bCs/>
          <w:sz w:val="28"/>
          <w:szCs w:val="28"/>
        </w:rPr>
        <w:t>та реальних підрозділах</w:t>
      </w:r>
      <w:r w:rsidR="003F1FCC" w:rsidRPr="004E5A80">
        <w:rPr>
          <w:rFonts w:ascii="Times New Roman" w:hAnsi="Times New Roman" w:cs="Times New Roman"/>
          <w:bCs/>
          <w:sz w:val="28"/>
          <w:szCs w:val="28"/>
        </w:rPr>
        <w:t xml:space="preserve"> через </w:t>
      </w:r>
      <w:r w:rsidR="00C317A1" w:rsidRPr="004E5A80">
        <w:rPr>
          <w:rFonts w:ascii="Times New Roman" w:hAnsi="Times New Roman" w:cs="Times New Roman"/>
          <w:bCs/>
          <w:sz w:val="28"/>
          <w:szCs w:val="28"/>
        </w:rPr>
        <w:t>обізнаність</w:t>
      </w:r>
      <w:r w:rsidR="003F1FCC" w:rsidRPr="004E5A80">
        <w:rPr>
          <w:rFonts w:ascii="Times New Roman" w:hAnsi="Times New Roman" w:cs="Times New Roman"/>
          <w:bCs/>
          <w:sz w:val="28"/>
          <w:szCs w:val="28"/>
        </w:rPr>
        <w:t xml:space="preserve"> керівників та фахівців</w:t>
      </w:r>
      <w:r w:rsidR="00302501" w:rsidRPr="004E5A80">
        <w:rPr>
          <w:rFonts w:ascii="Times New Roman" w:hAnsi="Times New Roman" w:cs="Times New Roman"/>
          <w:bCs/>
          <w:sz w:val="28"/>
          <w:szCs w:val="28"/>
        </w:rPr>
        <w:t>, мають кореляти</w:t>
      </w:r>
      <w:r w:rsidR="003F1FCC" w:rsidRPr="004E5A80">
        <w:rPr>
          <w:rFonts w:ascii="Times New Roman" w:hAnsi="Times New Roman" w:cs="Times New Roman"/>
          <w:bCs/>
          <w:sz w:val="28"/>
          <w:szCs w:val="28"/>
        </w:rPr>
        <w:t>,</w:t>
      </w:r>
      <w:r w:rsidR="00302501" w:rsidRPr="004E5A80">
        <w:rPr>
          <w:rFonts w:ascii="Times New Roman" w:hAnsi="Times New Roman" w:cs="Times New Roman"/>
          <w:bCs/>
          <w:sz w:val="28"/>
          <w:szCs w:val="28"/>
        </w:rPr>
        <w:t xml:space="preserve"> зрозумілі у буденній свідомості</w:t>
      </w:r>
      <w:r w:rsidR="003F1FCC" w:rsidRPr="004E5A80">
        <w:rPr>
          <w:rFonts w:ascii="Times New Roman" w:hAnsi="Times New Roman" w:cs="Times New Roman"/>
          <w:bCs/>
          <w:sz w:val="28"/>
          <w:szCs w:val="28"/>
        </w:rPr>
        <w:t>, що полегшує використання розроблених методичних рекомендацій.</w:t>
      </w:r>
      <w:r w:rsidR="00302501" w:rsidRPr="004E5A80">
        <w:rPr>
          <w:rFonts w:ascii="Times New Roman" w:hAnsi="Times New Roman" w:cs="Times New Roman"/>
          <w:bCs/>
          <w:sz w:val="28"/>
          <w:szCs w:val="28"/>
        </w:rPr>
        <w:t xml:space="preserve">  </w:t>
      </w:r>
    </w:p>
    <w:p w:rsidR="00503BB1" w:rsidRPr="004E5A80" w:rsidRDefault="003F4D52" w:rsidP="009F6DD4">
      <w:pPr>
        <w:pStyle w:val="11"/>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4E5A80">
        <w:rPr>
          <w:rFonts w:ascii="Times New Roman" w:hAnsi="Times New Roman" w:cs="Times New Roman"/>
          <w:sz w:val="28"/>
          <w:szCs w:val="28"/>
        </w:rPr>
        <w:t>Теоретичний</w:t>
      </w:r>
      <w:r w:rsidRPr="004E5A80">
        <w:rPr>
          <w:rFonts w:ascii="Times New Roman" w:hAnsi="Times New Roman" w:cs="Times New Roman"/>
          <w:spacing w:val="-11"/>
          <w:sz w:val="28"/>
          <w:szCs w:val="28"/>
        </w:rPr>
        <w:t xml:space="preserve"> </w:t>
      </w:r>
      <w:r w:rsidRPr="004E5A80">
        <w:rPr>
          <w:rFonts w:ascii="Times New Roman" w:hAnsi="Times New Roman" w:cs="Times New Roman"/>
          <w:sz w:val="28"/>
          <w:szCs w:val="28"/>
        </w:rPr>
        <w:t>аналіз</w:t>
      </w:r>
      <w:r w:rsidRPr="004E5A80">
        <w:rPr>
          <w:rFonts w:ascii="Times New Roman" w:hAnsi="Times New Roman" w:cs="Times New Roman"/>
          <w:spacing w:val="-7"/>
          <w:sz w:val="28"/>
          <w:szCs w:val="28"/>
        </w:rPr>
        <w:t xml:space="preserve"> </w:t>
      </w:r>
      <w:r w:rsidRPr="004E5A80">
        <w:rPr>
          <w:rFonts w:ascii="Times New Roman" w:hAnsi="Times New Roman" w:cs="Times New Roman"/>
          <w:sz w:val="28"/>
          <w:szCs w:val="28"/>
        </w:rPr>
        <w:t>феномену</w:t>
      </w:r>
      <w:r w:rsidRPr="004E5A80">
        <w:rPr>
          <w:rFonts w:ascii="Times New Roman" w:hAnsi="Times New Roman" w:cs="Times New Roman"/>
          <w:spacing w:val="-8"/>
          <w:sz w:val="28"/>
          <w:szCs w:val="28"/>
        </w:rPr>
        <w:t xml:space="preserve"> </w:t>
      </w:r>
      <w:r w:rsidRPr="004E5A80">
        <w:rPr>
          <w:rFonts w:ascii="Times New Roman" w:hAnsi="Times New Roman" w:cs="Times New Roman"/>
          <w:sz w:val="28"/>
          <w:szCs w:val="28"/>
        </w:rPr>
        <w:t>професійної</w:t>
      </w:r>
      <w:r w:rsidRPr="004E5A80">
        <w:rPr>
          <w:rFonts w:ascii="Times New Roman" w:hAnsi="Times New Roman" w:cs="Times New Roman"/>
          <w:spacing w:val="-9"/>
          <w:sz w:val="28"/>
          <w:szCs w:val="28"/>
        </w:rPr>
        <w:t xml:space="preserve"> </w:t>
      </w:r>
      <w:r w:rsidRPr="004E5A80">
        <w:rPr>
          <w:rFonts w:ascii="Times New Roman" w:hAnsi="Times New Roman" w:cs="Times New Roman"/>
          <w:sz w:val="28"/>
          <w:szCs w:val="28"/>
        </w:rPr>
        <w:t xml:space="preserve">заздрості має витоки з іншого теоретичного відгалуження, яке розробляє проблему заздрості в межах  концепту свідомості. </w:t>
      </w:r>
      <w:r w:rsidR="00AD60BF" w:rsidRPr="004E5A80">
        <w:rPr>
          <w:rFonts w:ascii="Times New Roman" w:eastAsia="Times New Roman" w:hAnsi="Times New Roman" w:cs="Times New Roman"/>
          <w:color w:val="000000"/>
          <w:sz w:val="28"/>
          <w:szCs w:val="28"/>
        </w:rPr>
        <w:t>Професійна заздрість — це емоційний стан, який виникає внаслідок соціального порівняння між працівниками, коли людина сприймає, що її колеги мають кращі професійні досягнення, статус, винагороду чи можливості розвитку</w:t>
      </w:r>
      <w:r w:rsidR="000B5536" w:rsidRPr="004E5A80">
        <w:rPr>
          <w:rFonts w:ascii="Times New Roman" w:eastAsia="Times New Roman" w:hAnsi="Times New Roman" w:cs="Times New Roman"/>
          <w:color w:val="000000"/>
          <w:sz w:val="28"/>
          <w:szCs w:val="28"/>
        </w:rPr>
        <w:t xml:space="preserve"> [</w:t>
      </w:r>
      <w:r w:rsidR="00BF2C64" w:rsidRPr="004E5A80">
        <w:rPr>
          <w:rFonts w:ascii="Times New Roman" w:eastAsia="Times New Roman" w:hAnsi="Times New Roman" w:cs="Times New Roman"/>
          <w:color w:val="000000"/>
          <w:sz w:val="28"/>
          <w:szCs w:val="28"/>
        </w:rPr>
        <w:t>2</w:t>
      </w:r>
      <w:r w:rsidR="000B5536" w:rsidRPr="004E5A80">
        <w:rPr>
          <w:rFonts w:ascii="Times New Roman" w:eastAsia="Times New Roman" w:hAnsi="Times New Roman" w:cs="Times New Roman"/>
          <w:color w:val="000000"/>
          <w:sz w:val="28"/>
          <w:szCs w:val="28"/>
        </w:rPr>
        <w:t>].</w:t>
      </w:r>
      <w:r w:rsidR="00AD60BF" w:rsidRPr="004E5A80">
        <w:rPr>
          <w:rFonts w:ascii="Times New Roman" w:eastAsia="Times New Roman" w:hAnsi="Times New Roman" w:cs="Times New Roman"/>
          <w:color w:val="000000"/>
          <w:sz w:val="28"/>
          <w:szCs w:val="28"/>
        </w:rPr>
        <w:t xml:space="preserve"> </w:t>
      </w:r>
    </w:p>
    <w:p w:rsidR="00841FD3" w:rsidRPr="004E5A80" w:rsidRDefault="00D91203" w:rsidP="000B5536">
      <w:pPr>
        <w:pStyle w:val="11"/>
        <w:pBdr>
          <w:top w:val="nil"/>
          <w:left w:val="nil"/>
          <w:bottom w:val="nil"/>
          <w:right w:val="nil"/>
          <w:between w:val="nil"/>
        </w:pBdr>
        <w:ind w:firstLine="720"/>
        <w:jc w:val="both"/>
        <w:rPr>
          <w:rFonts w:ascii="Times New Roman" w:eastAsia="Times New Roman" w:hAnsi="Times New Roman" w:cs="Times New Roman"/>
          <w:color w:val="000000"/>
          <w:sz w:val="28"/>
          <w:szCs w:val="28"/>
        </w:rPr>
      </w:pPr>
      <w:r w:rsidRPr="004E5A80">
        <w:rPr>
          <w:rFonts w:ascii="Times New Roman" w:eastAsia="Times New Roman" w:hAnsi="Times New Roman" w:cs="Times New Roman"/>
          <w:color w:val="000000"/>
          <w:sz w:val="28"/>
          <w:szCs w:val="28"/>
        </w:rPr>
        <w:t xml:space="preserve">Соціальне порівняння </w:t>
      </w:r>
      <w:r w:rsidR="00834EB5" w:rsidRPr="004E5A80">
        <w:rPr>
          <w:rFonts w:ascii="Times New Roman" w:eastAsia="Times New Roman" w:hAnsi="Times New Roman" w:cs="Times New Roman"/>
          <w:color w:val="000000"/>
          <w:sz w:val="28"/>
          <w:szCs w:val="28"/>
        </w:rPr>
        <w:t>—</w:t>
      </w:r>
      <w:r w:rsidR="00841FD3" w:rsidRPr="004E5A80">
        <w:rPr>
          <w:rFonts w:ascii="Times New Roman" w:eastAsia="Times New Roman" w:hAnsi="Times New Roman" w:cs="Times New Roman"/>
          <w:color w:val="000000"/>
          <w:sz w:val="28"/>
          <w:szCs w:val="28"/>
        </w:rPr>
        <w:t xml:space="preserve"> соціально-психологічне явище, коли зіставляються не лише окремі</w:t>
      </w:r>
      <w:r w:rsidR="00D26867" w:rsidRPr="004E5A80">
        <w:rPr>
          <w:rFonts w:ascii="Times New Roman" w:eastAsia="Times New Roman" w:hAnsi="Times New Roman" w:cs="Times New Roman"/>
          <w:color w:val="000000"/>
          <w:sz w:val="28"/>
          <w:szCs w:val="28"/>
        </w:rPr>
        <w:t xml:space="preserve"> </w:t>
      </w:r>
      <w:hyperlink r:id="rId18" w:tooltip="Особистість" w:history="1">
        <w:r w:rsidR="00841FD3" w:rsidRPr="004E5A80">
          <w:rPr>
            <w:rFonts w:ascii="Times New Roman" w:eastAsia="Times New Roman" w:hAnsi="Times New Roman" w:cs="Times New Roman"/>
            <w:color w:val="000000"/>
            <w:sz w:val="28"/>
            <w:szCs w:val="28"/>
          </w:rPr>
          <w:t>особистості</w:t>
        </w:r>
      </w:hyperlink>
      <w:r w:rsidR="00841FD3" w:rsidRPr="004E5A80">
        <w:rPr>
          <w:rFonts w:ascii="Times New Roman" w:eastAsia="Times New Roman" w:hAnsi="Times New Roman" w:cs="Times New Roman"/>
          <w:color w:val="000000"/>
          <w:sz w:val="28"/>
          <w:szCs w:val="28"/>
        </w:rPr>
        <w:t>, а цілі</w:t>
      </w:r>
      <w:r w:rsidR="00D26867" w:rsidRPr="004E5A80">
        <w:rPr>
          <w:rFonts w:ascii="Times New Roman" w:eastAsia="Times New Roman" w:hAnsi="Times New Roman" w:cs="Times New Roman"/>
          <w:color w:val="000000"/>
          <w:sz w:val="28"/>
          <w:szCs w:val="28"/>
        </w:rPr>
        <w:t xml:space="preserve"> </w:t>
      </w:r>
      <w:hyperlink r:id="rId19" w:tooltip="Група соціальна" w:history="1">
        <w:r w:rsidR="00841FD3" w:rsidRPr="004E5A80">
          <w:rPr>
            <w:rFonts w:ascii="Times New Roman" w:eastAsia="Times New Roman" w:hAnsi="Times New Roman" w:cs="Times New Roman"/>
            <w:color w:val="000000"/>
            <w:sz w:val="28"/>
            <w:szCs w:val="28"/>
          </w:rPr>
          <w:t>групи</w:t>
        </w:r>
      </w:hyperlink>
      <w:r w:rsidR="00D26867" w:rsidRPr="004E5A80">
        <w:rPr>
          <w:rFonts w:ascii="Times New Roman" w:eastAsia="Times New Roman" w:hAnsi="Times New Roman" w:cs="Times New Roman"/>
          <w:color w:val="000000"/>
          <w:sz w:val="28"/>
          <w:szCs w:val="28"/>
        </w:rPr>
        <w:t xml:space="preserve"> </w:t>
      </w:r>
      <w:r w:rsidR="00841FD3" w:rsidRPr="004E5A80">
        <w:rPr>
          <w:rFonts w:ascii="Times New Roman" w:eastAsia="Times New Roman" w:hAnsi="Times New Roman" w:cs="Times New Roman"/>
          <w:color w:val="000000"/>
          <w:sz w:val="28"/>
          <w:szCs w:val="28"/>
        </w:rPr>
        <w:t>людей. Відпадає необхідність ставати добрішим, веселішим,</w:t>
      </w:r>
      <w:r w:rsidR="00D26867" w:rsidRPr="004E5A80">
        <w:rPr>
          <w:rFonts w:ascii="Times New Roman" w:eastAsia="Times New Roman" w:hAnsi="Times New Roman" w:cs="Times New Roman"/>
          <w:color w:val="000000"/>
          <w:sz w:val="28"/>
          <w:szCs w:val="28"/>
        </w:rPr>
        <w:t xml:space="preserve"> </w:t>
      </w:r>
      <w:hyperlink r:id="rId20" w:tooltip="Культура" w:history="1">
        <w:proofErr w:type="spellStart"/>
        <w:r w:rsidR="00841FD3" w:rsidRPr="004E5A80">
          <w:rPr>
            <w:rFonts w:ascii="Times New Roman" w:eastAsia="Times New Roman" w:hAnsi="Times New Roman" w:cs="Times New Roman"/>
            <w:color w:val="000000"/>
            <w:sz w:val="28"/>
            <w:szCs w:val="28"/>
          </w:rPr>
          <w:t>культурнішим</w:t>
        </w:r>
        <w:proofErr w:type="spellEnd"/>
      </w:hyperlink>
      <w:r w:rsidR="00841FD3" w:rsidRPr="004E5A80">
        <w:rPr>
          <w:rFonts w:ascii="Times New Roman" w:eastAsia="Times New Roman" w:hAnsi="Times New Roman" w:cs="Times New Roman"/>
          <w:color w:val="000000"/>
          <w:sz w:val="28"/>
          <w:szCs w:val="28"/>
        </w:rPr>
        <w:t>,</w:t>
      </w:r>
      <w:r w:rsidR="00D26867" w:rsidRPr="004E5A80">
        <w:rPr>
          <w:rFonts w:ascii="Times New Roman" w:eastAsia="Times New Roman" w:hAnsi="Times New Roman" w:cs="Times New Roman"/>
          <w:color w:val="000000"/>
          <w:sz w:val="28"/>
          <w:szCs w:val="28"/>
        </w:rPr>
        <w:t xml:space="preserve"> </w:t>
      </w:r>
      <w:hyperlink r:id="rId21" w:tooltip="Освіта" w:history="1">
        <w:r w:rsidR="00841FD3" w:rsidRPr="004E5A80">
          <w:rPr>
            <w:rFonts w:ascii="Times New Roman" w:eastAsia="Times New Roman" w:hAnsi="Times New Roman" w:cs="Times New Roman"/>
            <w:color w:val="000000"/>
            <w:sz w:val="28"/>
            <w:szCs w:val="28"/>
          </w:rPr>
          <w:t>освіченішим</w:t>
        </w:r>
      </w:hyperlink>
      <w:r w:rsidR="00D26867" w:rsidRPr="004E5A80">
        <w:rPr>
          <w:rFonts w:ascii="Times New Roman" w:eastAsia="Times New Roman" w:hAnsi="Times New Roman" w:cs="Times New Roman"/>
          <w:color w:val="000000"/>
          <w:sz w:val="28"/>
          <w:szCs w:val="28"/>
        </w:rPr>
        <w:t xml:space="preserve"> </w:t>
      </w:r>
      <w:r w:rsidR="00841FD3" w:rsidRPr="004E5A80">
        <w:rPr>
          <w:rFonts w:ascii="Times New Roman" w:eastAsia="Times New Roman" w:hAnsi="Times New Roman" w:cs="Times New Roman"/>
          <w:color w:val="000000"/>
          <w:sz w:val="28"/>
          <w:szCs w:val="28"/>
        </w:rPr>
        <w:t>тощо, займатися</w:t>
      </w:r>
      <w:r w:rsidR="00D26867" w:rsidRPr="004E5A80">
        <w:rPr>
          <w:rFonts w:ascii="Times New Roman" w:eastAsia="Times New Roman" w:hAnsi="Times New Roman" w:cs="Times New Roman"/>
          <w:color w:val="000000"/>
          <w:sz w:val="28"/>
          <w:szCs w:val="28"/>
        </w:rPr>
        <w:t xml:space="preserve"> </w:t>
      </w:r>
      <w:hyperlink r:id="rId22" w:tooltip="Самовиховання" w:history="1">
        <w:r w:rsidR="00841FD3" w:rsidRPr="004E5A80">
          <w:rPr>
            <w:rFonts w:ascii="Times New Roman" w:eastAsia="Times New Roman" w:hAnsi="Times New Roman" w:cs="Times New Roman"/>
            <w:color w:val="000000"/>
            <w:sz w:val="28"/>
            <w:szCs w:val="28"/>
          </w:rPr>
          <w:t>самовихованням</w:t>
        </w:r>
      </w:hyperlink>
      <w:r w:rsidR="00841FD3" w:rsidRPr="004E5A80">
        <w:rPr>
          <w:rFonts w:ascii="Times New Roman" w:eastAsia="Times New Roman" w:hAnsi="Times New Roman" w:cs="Times New Roman"/>
          <w:color w:val="000000"/>
          <w:sz w:val="28"/>
          <w:szCs w:val="28"/>
        </w:rPr>
        <w:t>, якщо порівняння на користь</w:t>
      </w:r>
      <w:r w:rsidR="00C11EE2" w:rsidRPr="004E5A80">
        <w:rPr>
          <w:rFonts w:ascii="Times New Roman" w:eastAsia="Times New Roman" w:hAnsi="Times New Roman" w:cs="Times New Roman"/>
          <w:color w:val="000000"/>
          <w:sz w:val="28"/>
          <w:szCs w:val="28"/>
        </w:rPr>
        <w:t xml:space="preserve"> </w:t>
      </w:r>
      <w:hyperlink r:id="rId23" w:tooltip="Індивід" w:history="1">
        <w:r w:rsidR="00841FD3" w:rsidRPr="004E5A80">
          <w:rPr>
            <w:rFonts w:ascii="Times New Roman" w:eastAsia="Times New Roman" w:hAnsi="Times New Roman" w:cs="Times New Roman"/>
            <w:color w:val="000000"/>
            <w:sz w:val="28"/>
            <w:szCs w:val="28"/>
          </w:rPr>
          <w:t>індивіда</w:t>
        </w:r>
      </w:hyperlink>
      <w:r w:rsidR="00841FD3" w:rsidRPr="004E5A80">
        <w:rPr>
          <w:rFonts w:ascii="Times New Roman" w:eastAsia="Times New Roman" w:hAnsi="Times New Roman" w:cs="Times New Roman"/>
          <w:color w:val="000000"/>
          <w:sz w:val="28"/>
          <w:szCs w:val="28"/>
        </w:rPr>
        <w:t xml:space="preserve"> [</w:t>
      </w:r>
      <w:r w:rsidR="00A52012" w:rsidRPr="004E5A80">
        <w:rPr>
          <w:rFonts w:ascii="Times New Roman" w:eastAsia="Times New Roman" w:hAnsi="Times New Roman" w:cs="Times New Roman"/>
          <w:color w:val="000000"/>
          <w:sz w:val="28"/>
          <w:szCs w:val="28"/>
        </w:rPr>
        <w:t>7</w:t>
      </w:r>
      <w:r w:rsidR="00841FD3" w:rsidRPr="004E5A80">
        <w:rPr>
          <w:rFonts w:ascii="Times New Roman" w:eastAsia="Times New Roman" w:hAnsi="Times New Roman" w:cs="Times New Roman"/>
          <w:color w:val="000000"/>
          <w:sz w:val="28"/>
          <w:szCs w:val="28"/>
        </w:rPr>
        <w:t>].</w:t>
      </w:r>
    </w:p>
    <w:p w:rsidR="00503BB1" w:rsidRPr="004E5A80" w:rsidRDefault="00C11EE2" w:rsidP="009F6DD4">
      <w:pPr>
        <w:shd w:val="clear" w:color="auto" w:fill="FFFFFF"/>
        <w:spacing w:after="0" w:line="240" w:lineRule="auto"/>
        <w:ind w:firstLine="709"/>
        <w:jc w:val="both"/>
        <w:rPr>
          <w:rFonts w:ascii="Times New Roman" w:hAnsi="Times New Roman" w:cs="Times New Roman"/>
          <w:sz w:val="28"/>
          <w:szCs w:val="28"/>
        </w:rPr>
      </w:pPr>
      <w:r w:rsidRPr="004E5A80">
        <w:rPr>
          <w:rStyle w:val="a6"/>
          <w:rFonts w:ascii="Times New Roman" w:hAnsi="Times New Roman" w:cs="Times New Roman"/>
          <w:b/>
          <w:i w:val="0"/>
          <w:sz w:val="28"/>
          <w:szCs w:val="28"/>
        </w:rPr>
        <w:t>М</w:t>
      </w:r>
      <w:r w:rsidR="00503BB1" w:rsidRPr="004E5A80">
        <w:rPr>
          <w:rStyle w:val="a6"/>
          <w:rFonts w:ascii="Times New Roman" w:hAnsi="Times New Roman" w:cs="Times New Roman"/>
          <w:b/>
          <w:i w:val="0"/>
          <w:sz w:val="28"/>
          <w:szCs w:val="28"/>
        </w:rPr>
        <w:t>ета статті</w:t>
      </w:r>
      <w:r w:rsidR="009F6DD4" w:rsidRPr="004E5A80">
        <w:rPr>
          <w:rFonts w:ascii="Times New Roman" w:hAnsi="Times New Roman" w:cs="Times New Roman"/>
          <w:i/>
          <w:sz w:val="28"/>
          <w:szCs w:val="28"/>
        </w:rPr>
        <w:t>.</w:t>
      </w:r>
      <w:r w:rsidR="009F6DD4" w:rsidRPr="004E5A80">
        <w:rPr>
          <w:rFonts w:ascii="Times New Roman" w:hAnsi="Times New Roman" w:cs="Times New Roman"/>
          <w:sz w:val="28"/>
          <w:szCs w:val="28"/>
        </w:rPr>
        <w:t xml:space="preserve"> Метою дослідження є </w:t>
      </w:r>
      <w:r w:rsidR="009F6DD4" w:rsidRPr="004E5A80">
        <w:rPr>
          <w:rFonts w:ascii="Times New Roman" w:hAnsi="Times New Roman" w:cs="Times New Roman"/>
          <w:bCs/>
          <w:sz w:val="28"/>
          <w:szCs w:val="28"/>
        </w:rPr>
        <w:t>теоретичне обґрунтування професійної заздрості як детермінанти надійності професійної діяльності працівників ДСНС</w:t>
      </w:r>
      <w:r w:rsidR="009F6DD4" w:rsidRPr="004E5A80">
        <w:rPr>
          <w:rFonts w:ascii="Times New Roman" w:hAnsi="Times New Roman" w:cs="Times New Roman"/>
          <w:sz w:val="28"/>
          <w:szCs w:val="28"/>
        </w:rPr>
        <w:t xml:space="preserve"> </w:t>
      </w:r>
      <w:r w:rsidR="003F4D52" w:rsidRPr="004E5A80">
        <w:rPr>
          <w:rFonts w:ascii="Times New Roman" w:hAnsi="Times New Roman" w:cs="Times New Roman"/>
          <w:sz w:val="28"/>
          <w:szCs w:val="28"/>
        </w:rPr>
        <w:t xml:space="preserve">України </w:t>
      </w:r>
      <w:r w:rsidR="009F6DD4" w:rsidRPr="004E5A80">
        <w:rPr>
          <w:rFonts w:ascii="Times New Roman" w:hAnsi="Times New Roman" w:cs="Times New Roman"/>
          <w:sz w:val="28"/>
          <w:szCs w:val="28"/>
        </w:rPr>
        <w:t>та виявлення її психологічних механізмів через довіру, відкритість комунікації та поведінку приховування знань.</w:t>
      </w:r>
    </w:p>
    <w:p w:rsidR="00182F88" w:rsidRPr="004E5A80" w:rsidRDefault="00503BB1" w:rsidP="00762709">
      <w:pPr>
        <w:shd w:val="clear" w:color="auto" w:fill="FFFFFF"/>
        <w:spacing w:after="0" w:line="240" w:lineRule="auto"/>
        <w:ind w:firstLine="709"/>
        <w:jc w:val="both"/>
        <w:rPr>
          <w:rFonts w:ascii="Times New Roman" w:hAnsi="Times New Roman" w:cs="Times New Roman"/>
          <w:sz w:val="28"/>
          <w:szCs w:val="28"/>
        </w:rPr>
      </w:pPr>
      <w:r w:rsidRPr="004E5A80">
        <w:rPr>
          <w:rStyle w:val="a6"/>
          <w:rFonts w:ascii="Times New Roman" w:hAnsi="Times New Roman" w:cs="Times New Roman"/>
          <w:b/>
          <w:i w:val="0"/>
          <w:sz w:val="28"/>
          <w:szCs w:val="28"/>
        </w:rPr>
        <w:t>Виклад основного матеріалу</w:t>
      </w:r>
      <w:r w:rsidR="00A52012" w:rsidRPr="004E5A80">
        <w:rPr>
          <w:rFonts w:ascii="Times New Roman" w:hAnsi="Times New Roman" w:cs="Times New Roman"/>
          <w:b/>
          <w:i/>
          <w:sz w:val="28"/>
          <w:szCs w:val="28"/>
        </w:rPr>
        <w:t>.</w:t>
      </w:r>
      <w:r w:rsidR="008C5D1F" w:rsidRPr="004E5A80">
        <w:rPr>
          <w:rFonts w:ascii="Times New Roman" w:hAnsi="Times New Roman" w:cs="Times New Roman"/>
          <w:b/>
          <w:i/>
          <w:sz w:val="28"/>
          <w:szCs w:val="28"/>
        </w:rPr>
        <w:t xml:space="preserve"> </w:t>
      </w:r>
      <w:r w:rsidR="00182F88" w:rsidRPr="004E5A80">
        <w:rPr>
          <w:rFonts w:ascii="Times New Roman" w:hAnsi="Times New Roman" w:cs="Times New Roman"/>
          <w:sz w:val="28"/>
          <w:szCs w:val="28"/>
        </w:rPr>
        <w:t xml:space="preserve">Традиційно, надійність у ризиконебезпечних професіях </w:t>
      </w:r>
      <w:r w:rsidR="00182F88" w:rsidRPr="004E5A80">
        <w:rPr>
          <w:rFonts w:ascii="Times New Roman" w:eastAsiaTheme="minorHAnsi" w:hAnsi="Times New Roman" w:cs="Times New Roman"/>
          <w:sz w:val="28"/>
          <w:szCs w:val="28"/>
          <w:lang w:eastAsia="en-US"/>
        </w:rPr>
        <w:t>сфери цивільного захисту</w:t>
      </w:r>
      <w:r w:rsidR="00182F88" w:rsidRPr="004E5A80">
        <w:rPr>
          <w:rFonts w:ascii="Times New Roman" w:hAnsi="Times New Roman" w:cs="Times New Roman"/>
          <w:sz w:val="28"/>
          <w:szCs w:val="28"/>
        </w:rPr>
        <w:t xml:space="preserve"> пов’язували, переважно, з </w:t>
      </w:r>
      <w:r w:rsidR="00182F88" w:rsidRPr="004E5A80">
        <w:rPr>
          <w:rFonts w:ascii="Times New Roman" w:hAnsi="Times New Roman" w:cs="Times New Roman"/>
          <w:bCs/>
          <w:sz w:val="28"/>
          <w:szCs w:val="28"/>
        </w:rPr>
        <w:t>технічними, організаційними або психофізіологічними факторами</w:t>
      </w:r>
      <w:r w:rsidR="00182F88" w:rsidRPr="004E5A80">
        <w:rPr>
          <w:rFonts w:ascii="Times New Roman" w:hAnsi="Times New Roman" w:cs="Times New Roman"/>
          <w:sz w:val="28"/>
          <w:szCs w:val="28"/>
        </w:rPr>
        <w:t xml:space="preserve">. Проте, сучасна практика досвіду військового стану, засвідчує, що не меншу роль відіграють морально-психологічні інтраіндивідні утворення професійної свідомості та їх </w:t>
      </w:r>
      <w:r w:rsidR="00182F88" w:rsidRPr="004E5A80">
        <w:rPr>
          <w:rFonts w:ascii="Times New Roman" w:hAnsi="Times New Roman" w:cs="Times New Roman"/>
          <w:bCs/>
          <w:sz w:val="28"/>
          <w:szCs w:val="28"/>
        </w:rPr>
        <w:t>соціально-психологічні кореляти</w:t>
      </w:r>
      <w:r w:rsidR="00182F88" w:rsidRPr="004E5A80">
        <w:rPr>
          <w:rFonts w:ascii="Times New Roman" w:hAnsi="Times New Roman" w:cs="Times New Roman"/>
          <w:sz w:val="28"/>
          <w:szCs w:val="28"/>
        </w:rPr>
        <w:t xml:space="preserve">, які визначають якість командної взаємодії. Навіть, найвища функціональна підготовленість, втрачає індивідуальну ефективність, коли в команді рятувальників порушено </w:t>
      </w:r>
      <w:r w:rsidR="00182F88" w:rsidRPr="004E5A80">
        <w:rPr>
          <w:rFonts w:ascii="Times New Roman" w:hAnsi="Times New Roman" w:cs="Times New Roman"/>
          <w:bCs/>
          <w:sz w:val="28"/>
          <w:szCs w:val="28"/>
        </w:rPr>
        <w:t>баланс довіри, підтримки та взаємоповаги</w:t>
      </w:r>
      <w:r w:rsidR="00182F88" w:rsidRPr="004E5A80">
        <w:rPr>
          <w:rFonts w:ascii="Times New Roman" w:hAnsi="Times New Roman" w:cs="Times New Roman"/>
          <w:sz w:val="28"/>
          <w:szCs w:val="28"/>
        </w:rPr>
        <w:t xml:space="preserve">. </w:t>
      </w:r>
    </w:p>
    <w:p w:rsidR="00182F88" w:rsidRPr="004E5A80" w:rsidRDefault="00182F88" w:rsidP="00182F88">
      <w:pPr>
        <w:pStyle w:val="a3"/>
        <w:spacing w:before="0" w:beforeAutospacing="0" w:after="0" w:afterAutospacing="0"/>
        <w:ind w:firstLine="709"/>
        <w:jc w:val="both"/>
        <w:rPr>
          <w:rFonts w:eastAsiaTheme="minorHAnsi"/>
          <w:sz w:val="28"/>
          <w:szCs w:val="28"/>
          <w:lang w:eastAsia="en-US"/>
        </w:rPr>
      </w:pPr>
      <w:r w:rsidRPr="004E5A80">
        <w:rPr>
          <w:rFonts w:eastAsiaTheme="minorHAnsi"/>
          <w:sz w:val="28"/>
          <w:szCs w:val="28"/>
          <w:lang w:eastAsia="en-US"/>
        </w:rPr>
        <w:t>Міжособистісна згуртованість та спрацьованість постають як особистісні та соціально-психологічні механізми, що забезпечують ефективність у діях груп та організацій</w:t>
      </w:r>
      <w:r w:rsidR="008C5D1F" w:rsidRPr="004E5A80">
        <w:rPr>
          <w:rFonts w:eastAsiaTheme="minorHAnsi"/>
          <w:sz w:val="28"/>
          <w:szCs w:val="28"/>
          <w:lang w:eastAsia="en-US"/>
        </w:rPr>
        <w:t>.</w:t>
      </w:r>
      <w:r w:rsidRPr="004E5A80">
        <w:rPr>
          <w:rFonts w:eastAsiaTheme="minorHAnsi"/>
          <w:sz w:val="28"/>
          <w:szCs w:val="28"/>
          <w:lang w:eastAsia="en-US"/>
        </w:rPr>
        <w:t xml:space="preserve"> </w:t>
      </w:r>
      <w:r w:rsidR="008C5D1F" w:rsidRPr="004E5A80">
        <w:rPr>
          <w:rFonts w:eastAsiaTheme="minorHAnsi"/>
          <w:sz w:val="28"/>
          <w:szCs w:val="28"/>
          <w:lang w:eastAsia="en-US"/>
        </w:rPr>
        <w:t>М</w:t>
      </w:r>
      <w:r w:rsidRPr="004E5A80">
        <w:rPr>
          <w:rFonts w:eastAsiaTheme="minorHAnsi"/>
          <w:sz w:val="28"/>
          <w:szCs w:val="28"/>
          <w:lang w:eastAsia="en-US"/>
        </w:rPr>
        <w:t xml:space="preserve">орально-психологічний стан має частково прихований, латентний характер, що ставить керівників підрозділів перед необхідністю його щоденного розпізнавання та вимірювання, щоб запобігти акумулятивному накопичувальному ефекту негативних змін та відхилень від розрахункової траєкторії, оскільки, він значно впливає на ефективність спільної діяльності та стабільність міжособистісних взаємодій у професійних групах. Для керівників підрозділів ДСНС України це формалізовано у вимогах фіксувати та корегувати ознаки змін у коливаннях морально-психологічного стану підлеглих у виховних і дисциплінарних показниках. </w:t>
      </w:r>
    </w:p>
    <w:p w:rsidR="007C3387" w:rsidRPr="004E5A80" w:rsidRDefault="00182F88" w:rsidP="00182F88">
      <w:pPr>
        <w:pStyle w:val="a3"/>
        <w:spacing w:before="0" w:beforeAutospacing="0" w:after="0" w:afterAutospacing="0"/>
        <w:ind w:firstLine="709"/>
        <w:jc w:val="both"/>
        <w:rPr>
          <w:sz w:val="28"/>
          <w:szCs w:val="28"/>
        </w:rPr>
      </w:pPr>
      <w:r w:rsidRPr="004E5A80">
        <w:rPr>
          <w:sz w:val="28"/>
          <w:szCs w:val="28"/>
        </w:rPr>
        <w:t>Професійна заздрість набуває специфіки окремого,</w:t>
      </w:r>
      <w:r w:rsidR="008C5D1F" w:rsidRPr="004E5A80">
        <w:rPr>
          <w:sz w:val="28"/>
          <w:szCs w:val="28"/>
        </w:rPr>
        <w:t xml:space="preserve"> у власних межах явища психіки в</w:t>
      </w:r>
      <w:r w:rsidRPr="004E5A80">
        <w:rPr>
          <w:sz w:val="28"/>
          <w:szCs w:val="28"/>
        </w:rPr>
        <w:t xml:space="preserve"> умовах структурованого, проранжованого середовища, із «закритими» внутрішніми інформаційними каналами з обігом в них професійного чи особистісного змісту. Професійна заздрість виникає на основі механізмів соціального порівняння та проявляється тоді, коли працівник сприймає, що колега отримує більше визнання, підтримки чи має кращі професійні результати. У колективах фахівців екстремального профілю діяльності, де злагодженість, взаємна довіра та відкритість інформації мають вирішальне значення для безпеки, навіть незначні прояви заздрості можуть призвести до зниження комунікативної ефективності, порушення обміну знаннями та зменшення готовності до взаємодопомоги, що в кінцевому результаті може негативно впливати на їхній рівень надійності у професійній діяльності. </w:t>
      </w:r>
    </w:p>
    <w:p w:rsidR="006D6F37" w:rsidRPr="004E5A80" w:rsidRDefault="00AE6B3F" w:rsidP="00AE6B3F">
      <w:pPr>
        <w:pStyle w:val="a3"/>
        <w:spacing w:before="0" w:beforeAutospacing="0" w:after="0" w:afterAutospacing="0"/>
        <w:ind w:firstLine="709"/>
        <w:jc w:val="both"/>
        <w:rPr>
          <w:color w:val="000000"/>
          <w:sz w:val="28"/>
          <w:szCs w:val="28"/>
        </w:rPr>
      </w:pPr>
      <w:r w:rsidRPr="004E5A80">
        <w:rPr>
          <w:sz w:val="28"/>
          <w:szCs w:val="28"/>
        </w:rPr>
        <w:t>Н</w:t>
      </w:r>
      <w:r w:rsidR="006D6F37" w:rsidRPr="004E5A80">
        <w:rPr>
          <w:color w:val="000000"/>
          <w:sz w:val="28"/>
          <w:szCs w:val="28"/>
        </w:rPr>
        <w:t xml:space="preserve">адійність професійної діяльності фахівців ризиконебезпечних професій є актуальним та в багатьох аспектах </w:t>
      </w:r>
      <w:r w:rsidR="00D74918" w:rsidRPr="004E5A80">
        <w:rPr>
          <w:color w:val="000000"/>
          <w:sz w:val="28"/>
          <w:szCs w:val="28"/>
        </w:rPr>
        <w:t>дослідженим</w:t>
      </w:r>
      <w:r w:rsidR="006D6F37" w:rsidRPr="004E5A80">
        <w:rPr>
          <w:color w:val="000000"/>
          <w:sz w:val="28"/>
          <w:szCs w:val="28"/>
        </w:rPr>
        <w:t xml:space="preserve"> питання. </w:t>
      </w:r>
      <w:r w:rsidR="00492D07" w:rsidRPr="004E5A80">
        <w:rPr>
          <w:color w:val="000000"/>
          <w:sz w:val="28"/>
          <w:szCs w:val="28"/>
        </w:rPr>
        <w:t>У</w:t>
      </w:r>
      <w:r w:rsidR="006D6F37" w:rsidRPr="004E5A80">
        <w:rPr>
          <w:color w:val="000000"/>
          <w:sz w:val="28"/>
          <w:szCs w:val="28"/>
        </w:rPr>
        <w:t xml:space="preserve"> свою чергу питання впливу професійної заздрості на рівень надійності таких спеціалістів ще не перебував під «прицілом» як вітчизняних так і закордонних науковців, що робить його </w:t>
      </w:r>
      <w:r w:rsidR="00D74918" w:rsidRPr="004E5A80">
        <w:rPr>
          <w:color w:val="000000"/>
          <w:sz w:val="28"/>
          <w:szCs w:val="28"/>
        </w:rPr>
        <w:t>науково значущим</w:t>
      </w:r>
      <w:r w:rsidR="006D6F37" w:rsidRPr="004E5A80">
        <w:rPr>
          <w:color w:val="000000"/>
          <w:sz w:val="28"/>
          <w:szCs w:val="28"/>
        </w:rPr>
        <w:t xml:space="preserve"> та </w:t>
      </w:r>
      <w:r w:rsidR="003545D6" w:rsidRPr="004E5A80">
        <w:rPr>
          <w:color w:val="000000"/>
          <w:sz w:val="28"/>
          <w:szCs w:val="28"/>
        </w:rPr>
        <w:t>своєчасним</w:t>
      </w:r>
      <w:r w:rsidR="0038619A" w:rsidRPr="004E5A80">
        <w:rPr>
          <w:color w:val="000000"/>
          <w:sz w:val="28"/>
          <w:szCs w:val="28"/>
        </w:rPr>
        <w:t>,</w:t>
      </w:r>
      <w:r w:rsidR="006D6F37" w:rsidRPr="004E5A80">
        <w:rPr>
          <w:color w:val="000000"/>
          <w:sz w:val="28"/>
          <w:szCs w:val="28"/>
        </w:rPr>
        <w:t xml:space="preserve"> особливо в умовах воєнного стану</w:t>
      </w:r>
      <w:r w:rsidR="001760EF" w:rsidRPr="004E5A80">
        <w:rPr>
          <w:color w:val="000000"/>
          <w:sz w:val="28"/>
          <w:szCs w:val="28"/>
        </w:rPr>
        <w:t xml:space="preserve"> </w:t>
      </w:r>
      <w:r w:rsidR="003545D6" w:rsidRPr="004E5A80">
        <w:rPr>
          <w:color w:val="000000"/>
          <w:sz w:val="28"/>
          <w:szCs w:val="28"/>
        </w:rPr>
        <w:t xml:space="preserve">в </w:t>
      </w:r>
      <w:r w:rsidR="001760EF" w:rsidRPr="004E5A80">
        <w:rPr>
          <w:color w:val="000000"/>
          <w:sz w:val="28"/>
          <w:szCs w:val="28"/>
        </w:rPr>
        <w:t>України</w:t>
      </w:r>
      <w:r w:rsidR="006D6F37" w:rsidRPr="004E5A80">
        <w:rPr>
          <w:color w:val="000000"/>
          <w:sz w:val="28"/>
          <w:szCs w:val="28"/>
        </w:rPr>
        <w:t>.</w:t>
      </w:r>
      <w:r w:rsidR="0038619A" w:rsidRPr="004E5A80">
        <w:rPr>
          <w:color w:val="000000"/>
          <w:sz w:val="28"/>
          <w:szCs w:val="28"/>
        </w:rPr>
        <w:t xml:space="preserve"> </w:t>
      </w:r>
    </w:p>
    <w:p w:rsidR="00CB715E" w:rsidRPr="004E5A80" w:rsidRDefault="00A52012" w:rsidP="008C5D1F">
      <w:pPr>
        <w:shd w:val="clear" w:color="auto" w:fill="FFFFFF"/>
        <w:spacing w:after="0" w:line="240" w:lineRule="auto"/>
        <w:ind w:firstLine="709"/>
        <w:jc w:val="both"/>
        <w:rPr>
          <w:color w:val="000000"/>
          <w:sz w:val="28"/>
          <w:szCs w:val="28"/>
          <w:lang w:eastAsia="en-US"/>
        </w:rPr>
      </w:pPr>
      <w:r w:rsidRPr="004E5A80">
        <w:rPr>
          <w:rFonts w:ascii="Times New Roman" w:eastAsia="Times New Roman" w:hAnsi="Times New Roman" w:cs="Times New Roman"/>
          <w:sz w:val="28"/>
          <w:szCs w:val="28"/>
          <w:lang w:eastAsia="ru-RU"/>
        </w:rPr>
        <w:t>У монографії О.</w:t>
      </w:r>
      <w:r w:rsidR="008C5D1F" w:rsidRPr="004E5A80">
        <w:rPr>
          <w:rFonts w:ascii="Times New Roman" w:eastAsia="Times New Roman" w:hAnsi="Times New Roman" w:cs="Times New Roman"/>
          <w:sz w:val="28"/>
          <w:szCs w:val="28"/>
          <w:lang w:eastAsia="ru-RU"/>
        </w:rPr>
        <w:t xml:space="preserve"> В. </w:t>
      </w:r>
      <w:proofErr w:type="spellStart"/>
      <w:r w:rsidR="008C5D1F" w:rsidRPr="004E5A80">
        <w:rPr>
          <w:rFonts w:ascii="Times New Roman" w:eastAsia="Times New Roman" w:hAnsi="Times New Roman" w:cs="Times New Roman"/>
          <w:sz w:val="28"/>
          <w:szCs w:val="28"/>
          <w:lang w:eastAsia="ru-RU"/>
        </w:rPr>
        <w:t>Тімченка</w:t>
      </w:r>
      <w:proofErr w:type="spellEnd"/>
      <w:r w:rsidR="008C5D1F" w:rsidRPr="004E5A80">
        <w:rPr>
          <w:rFonts w:ascii="Times New Roman" w:eastAsia="Times New Roman" w:hAnsi="Times New Roman" w:cs="Times New Roman"/>
          <w:sz w:val="28"/>
          <w:szCs w:val="28"/>
          <w:lang w:eastAsia="ru-RU"/>
        </w:rPr>
        <w:t xml:space="preserve"> та С. Ю. </w:t>
      </w:r>
      <w:proofErr w:type="spellStart"/>
      <w:r w:rsidR="008C5D1F" w:rsidRPr="004E5A80">
        <w:rPr>
          <w:rFonts w:ascii="Times New Roman" w:eastAsia="Times New Roman" w:hAnsi="Times New Roman" w:cs="Times New Roman"/>
          <w:sz w:val="28"/>
          <w:szCs w:val="28"/>
          <w:lang w:eastAsia="ru-RU"/>
        </w:rPr>
        <w:t>Лєбєдєвої</w:t>
      </w:r>
      <w:proofErr w:type="spellEnd"/>
      <w:r w:rsidRPr="004E5A80">
        <w:rPr>
          <w:rFonts w:ascii="Times New Roman" w:eastAsia="Times New Roman" w:hAnsi="Times New Roman" w:cs="Times New Roman"/>
          <w:sz w:val="28"/>
          <w:szCs w:val="28"/>
          <w:lang w:eastAsia="ru-RU"/>
        </w:rPr>
        <w:t xml:space="preserve"> </w:t>
      </w:r>
      <w:r w:rsidR="00CB715E" w:rsidRPr="004E5A80">
        <w:rPr>
          <w:rFonts w:ascii="Times New Roman" w:hAnsi="Times New Roman" w:cs="Times New Roman"/>
          <w:sz w:val="28"/>
          <w:szCs w:val="28"/>
        </w:rPr>
        <w:t>о</w:t>
      </w:r>
      <w:r w:rsidRPr="004E5A80">
        <w:rPr>
          <w:rFonts w:ascii="Times New Roman" w:hAnsi="Times New Roman" w:cs="Times New Roman"/>
          <w:sz w:val="28"/>
          <w:szCs w:val="28"/>
        </w:rPr>
        <w:t>снову професійної надійності складають щонайменше три рівні: психофізіологічний (працездатність, здоров'я); соціально-психологічний (усталеність, сумісність, спрацьованість); соціально-моральний (сформованість системи моральних цінностей)</w:t>
      </w:r>
      <w:r w:rsidR="0087292A" w:rsidRPr="004E5A80">
        <w:rPr>
          <w:rFonts w:ascii="Times New Roman" w:hAnsi="Times New Roman" w:cs="Times New Roman"/>
          <w:sz w:val="28"/>
          <w:szCs w:val="28"/>
        </w:rPr>
        <w:t xml:space="preserve"> </w:t>
      </w:r>
      <w:r w:rsidR="0087292A" w:rsidRPr="004E5A80">
        <w:rPr>
          <w:rFonts w:ascii="Times New Roman" w:eastAsia="Times New Roman" w:hAnsi="Times New Roman" w:cs="Times New Roman"/>
          <w:color w:val="000000"/>
          <w:sz w:val="28"/>
          <w:szCs w:val="28"/>
        </w:rPr>
        <w:t>[8].</w:t>
      </w:r>
      <w:r w:rsidRPr="004E5A80">
        <w:rPr>
          <w:rFonts w:ascii="Times New Roman" w:hAnsi="Times New Roman" w:cs="Times New Roman"/>
          <w:sz w:val="28"/>
          <w:szCs w:val="28"/>
        </w:rPr>
        <w:t xml:space="preserve"> </w:t>
      </w:r>
      <w:r w:rsidR="00CB715E" w:rsidRPr="004E5A80">
        <w:rPr>
          <w:rFonts w:ascii="Times New Roman" w:hAnsi="Times New Roman" w:cs="Times New Roman"/>
          <w:color w:val="000000"/>
          <w:sz w:val="28"/>
          <w:szCs w:val="28"/>
          <w:lang w:eastAsia="en-US"/>
        </w:rPr>
        <w:t>Професійна заздрість</w:t>
      </w:r>
      <w:r w:rsidR="008C5D1F" w:rsidRPr="004E5A80">
        <w:rPr>
          <w:rFonts w:ascii="Times New Roman" w:hAnsi="Times New Roman" w:cs="Times New Roman"/>
          <w:color w:val="000000"/>
          <w:sz w:val="28"/>
          <w:szCs w:val="28"/>
          <w:lang w:eastAsia="en-US"/>
        </w:rPr>
        <w:t xml:space="preserve"> </w:t>
      </w:r>
      <w:r w:rsidR="00CB715E" w:rsidRPr="004E5A80">
        <w:rPr>
          <w:rFonts w:ascii="Times New Roman" w:hAnsi="Times New Roman" w:cs="Times New Roman"/>
          <w:color w:val="000000"/>
          <w:sz w:val="28"/>
          <w:szCs w:val="28"/>
          <w:lang w:eastAsia="en-US"/>
        </w:rPr>
        <w:t>належить до соціально-морально</w:t>
      </w:r>
      <w:r w:rsidR="008C5D1F" w:rsidRPr="004E5A80">
        <w:rPr>
          <w:rFonts w:ascii="Times New Roman" w:hAnsi="Times New Roman" w:cs="Times New Roman"/>
          <w:color w:val="000000"/>
          <w:sz w:val="28"/>
          <w:szCs w:val="28"/>
          <w:lang w:eastAsia="en-US"/>
        </w:rPr>
        <w:t xml:space="preserve">го </w:t>
      </w:r>
      <w:r w:rsidR="005D6E53" w:rsidRPr="004E5A80">
        <w:rPr>
          <w:rFonts w:ascii="Times New Roman" w:hAnsi="Times New Roman" w:cs="Times New Roman"/>
          <w:color w:val="000000"/>
          <w:sz w:val="28"/>
          <w:szCs w:val="28"/>
          <w:lang w:eastAsia="en-US"/>
        </w:rPr>
        <w:t>рівня професійної надійності, с</w:t>
      </w:r>
      <w:r w:rsidR="008C5D1F" w:rsidRPr="004E5A80">
        <w:rPr>
          <w:rFonts w:ascii="Times New Roman" w:hAnsi="Times New Roman" w:cs="Times New Roman"/>
          <w:color w:val="000000"/>
          <w:sz w:val="28"/>
          <w:szCs w:val="28"/>
          <w:lang w:eastAsia="en-US"/>
        </w:rPr>
        <w:t>аме</w:t>
      </w:r>
      <w:r w:rsidR="00CB715E" w:rsidRPr="004E5A80">
        <w:rPr>
          <w:rFonts w:ascii="Times New Roman" w:hAnsi="Times New Roman" w:cs="Times New Roman"/>
          <w:color w:val="000000"/>
          <w:sz w:val="28"/>
          <w:szCs w:val="28"/>
          <w:lang w:eastAsia="en-US"/>
        </w:rPr>
        <w:t xml:space="preserve"> цей рівень визначає систему цінностей, етичних норм і моральну зрілість фахівця. </w:t>
      </w:r>
    </w:p>
    <w:p w:rsidR="00A52012" w:rsidRPr="004E5A80" w:rsidRDefault="008C5D1F" w:rsidP="00A52012">
      <w:pPr>
        <w:pStyle w:val="11"/>
        <w:pBdr>
          <w:top w:val="nil"/>
          <w:left w:val="nil"/>
          <w:bottom w:val="nil"/>
          <w:right w:val="nil"/>
          <w:between w:val="nil"/>
        </w:pBdr>
        <w:ind w:firstLine="720"/>
        <w:jc w:val="both"/>
        <w:rPr>
          <w:rFonts w:ascii="Times New Roman" w:eastAsia="Times New Roman" w:hAnsi="Times New Roman" w:cs="Times New Roman"/>
          <w:color w:val="000000"/>
          <w:sz w:val="28"/>
          <w:szCs w:val="28"/>
        </w:rPr>
      </w:pPr>
      <w:r w:rsidRPr="004E5A80">
        <w:rPr>
          <w:rFonts w:ascii="Times New Roman" w:eastAsia="Times New Roman" w:hAnsi="Times New Roman" w:cs="Times New Roman"/>
          <w:color w:val="000000"/>
          <w:sz w:val="28"/>
          <w:szCs w:val="28"/>
        </w:rPr>
        <w:t>П</w:t>
      </w:r>
      <w:r w:rsidR="00D26867" w:rsidRPr="004E5A80">
        <w:rPr>
          <w:rFonts w:ascii="Times New Roman" w:eastAsia="Times New Roman" w:hAnsi="Times New Roman" w:cs="Times New Roman"/>
          <w:color w:val="000000"/>
          <w:sz w:val="28"/>
          <w:szCs w:val="28"/>
        </w:rPr>
        <w:t xml:space="preserve">рофесійна заздрість </w:t>
      </w:r>
      <w:r w:rsidR="00033A76" w:rsidRPr="004E5A80">
        <w:rPr>
          <w:rFonts w:ascii="Times New Roman" w:eastAsia="Times New Roman" w:hAnsi="Times New Roman" w:cs="Times New Roman"/>
          <w:color w:val="000000"/>
          <w:sz w:val="28"/>
          <w:szCs w:val="28"/>
        </w:rPr>
        <w:t xml:space="preserve">може </w:t>
      </w:r>
      <w:r w:rsidR="00DC5EFE" w:rsidRPr="004E5A80">
        <w:rPr>
          <w:rFonts w:ascii="Times New Roman" w:eastAsia="Times New Roman" w:hAnsi="Times New Roman" w:cs="Times New Roman"/>
          <w:color w:val="000000"/>
          <w:sz w:val="28"/>
          <w:szCs w:val="28"/>
        </w:rPr>
        <w:t>проявля</w:t>
      </w:r>
      <w:r w:rsidR="0087292A" w:rsidRPr="004E5A80">
        <w:rPr>
          <w:rFonts w:ascii="Times New Roman" w:eastAsia="Times New Roman" w:hAnsi="Times New Roman" w:cs="Times New Roman"/>
          <w:color w:val="000000"/>
          <w:sz w:val="28"/>
          <w:szCs w:val="28"/>
        </w:rPr>
        <w:t>т</w:t>
      </w:r>
      <w:r w:rsidR="00033A76" w:rsidRPr="004E5A80">
        <w:rPr>
          <w:rFonts w:ascii="Times New Roman" w:eastAsia="Times New Roman" w:hAnsi="Times New Roman" w:cs="Times New Roman"/>
          <w:color w:val="000000"/>
          <w:sz w:val="28"/>
          <w:szCs w:val="28"/>
        </w:rPr>
        <w:t>ись</w:t>
      </w:r>
      <w:r w:rsidR="0087292A" w:rsidRPr="004E5A80">
        <w:rPr>
          <w:rFonts w:ascii="Times New Roman" w:eastAsia="Times New Roman" w:hAnsi="Times New Roman" w:cs="Times New Roman"/>
          <w:color w:val="000000"/>
          <w:sz w:val="28"/>
          <w:szCs w:val="28"/>
        </w:rPr>
        <w:t xml:space="preserve"> у двох формах:</w:t>
      </w:r>
      <w:r w:rsidR="00341F80" w:rsidRPr="004E5A80">
        <w:rPr>
          <w:rFonts w:ascii="Times New Roman" w:eastAsia="Times New Roman" w:hAnsi="Times New Roman" w:cs="Times New Roman"/>
          <w:color w:val="000000"/>
          <w:sz w:val="28"/>
          <w:szCs w:val="28"/>
        </w:rPr>
        <w:t xml:space="preserve"> </w:t>
      </w:r>
      <w:r w:rsidR="00A52012" w:rsidRPr="004E5A80">
        <w:rPr>
          <w:rFonts w:ascii="Times New Roman" w:eastAsia="Times New Roman" w:hAnsi="Times New Roman" w:cs="Times New Roman"/>
          <w:bCs/>
          <w:color w:val="000000"/>
          <w:sz w:val="28"/>
          <w:szCs w:val="28"/>
        </w:rPr>
        <w:t>доброзичлива (конструктивна) заздрість</w:t>
      </w:r>
      <w:r w:rsidR="00A52012" w:rsidRPr="004E5A80">
        <w:rPr>
          <w:rFonts w:ascii="Times New Roman" w:eastAsia="Times New Roman" w:hAnsi="Times New Roman" w:cs="Times New Roman"/>
          <w:color w:val="000000"/>
          <w:sz w:val="28"/>
          <w:szCs w:val="28"/>
        </w:rPr>
        <w:t xml:space="preserve"> — стимулює людину до самовдосконалення, підвищення власної ефективності та прагнення до професійного зростання;</w:t>
      </w:r>
      <w:r w:rsidR="00341F80" w:rsidRPr="004E5A80">
        <w:rPr>
          <w:rFonts w:ascii="Times New Roman" w:eastAsia="Times New Roman" w:hAnsi="Times New Roman" w:cs="Times New Roman"/>
          <w:color w:val="000000"/>
          <w:sz w:val="28"/>
          <w:szCs w:val="28"/>
        </w:rPr>
        <w:t xml:space="preserve"> </w:t>
      </w:r>
      <w:r w:rsidR="00A52012" w:rsidRPr="004E5A80">
        <w:rPr>
          <w:rFonts w:ascii="Times New Roman" w:eastAsia="Times New Roman" w:hAnsi="Times New Roman" w:cs="Times New Roman"/>
          <w:bCs/>
          <w:color w:val="000000"/>
          <w:sz w:val="28"/>
          <w:szCs w:val="28"/>
        </w:rPr>
        <w:t>зловмисна (деструктивна) заздрість</w:t>
      </w:r>
      <w:r w:rsidR="00A52012" w:rsidRPr="004E5A80">
        <w:rPr>
          <w:rFonts w:ascii="Times New Roman" w:eastAsia="Times New Roman" w:hAnsi="Times New Roman" w:cs="Times New Roman"/>
          <w:color w:val="000000"/>
          <w:sz w:val="28"/>
          <w:szCs w:val="28"/>
        </w:rPr>
        <w:t xml:space="preserve"> — викликає ворожість, прагнення зменшити успіх іншого, зниження довіри, приховування знань або </w:t>
      </w:r>
      <w:proofErr w:type="spellStart"/>
      <w:r w:rsidR="00A52012" w:rsidRPr="004E5A80">
        <w:rPr>
          <w:rFonts w:ascii="Times New Roman" w:eastAsia="Times New Roman" w:hAnsi="Times New Roman" w:cs="Times New Roman"/>
          <w:color w:val="000000"/>
          <w:sz w:val="28"/>
          <w:szCs w:val="28"/>
        </w:rPr>
        <w:t>контрпродуктивну</w:t>
      </w:r>
      <w:proofErr w:type="spellEnd"/>
      <w:r w:rsidR="00A52012" w:rsidRPr="004E5A80">
        <w:rPr>
          <w:rFonts w:ascii="Times New Roman" w:eastAsia="Times New Roman" w:hAnsi="Times New Roman" w:cs="Times New Roman"/>
          <w:color w:val="000000"/>
          <w:sz w:val="28"/>
          <w:szCs w:val="28"/>
        </w:rPr>
        <w:t xml:space="preserve"> поведінку</w:t>
      </w:r>
      <w:r w:rsidR="00033A76" w:rsidRPr="004E5A80">
        <w:rPr>
          <w:rFonts w:ascii="Times New Roman" w:eastAsia="Times New Roman" w:hAnsi="Times New Roman" w:cs="Times New Roman"/>
          <w:color w:val="000000"/>
          <w:sz w:val="28"/>
          <w:szCs w:val="28"/>
        </w:rPr>
        <w:t xml:space="preserve"> [2].</w:t>
      </w:r>
    </w:p>
    <w:p w:rsidR="00A52012" w:rsidRPr="004E5A80" w:rsidRDefault="00033A76" w:rsidP="00033A76">
      <w:pPr>
        <w:pStyle w:val="11"/>
        <w:pBdr>
          <w:top w:val="nil"/>
          <w:left w:val="nil"/>
          <w:bottom w:val="nil"/>
          <w:right w:val="nil"/>
          <w:between w:val="nil"/>
        </w:pBdr>
        <w:ind w:firstLine="720"/>
        <w:jc w:val="both"/>
        <w:rPr>
          <w:rFonts w:ascii="Times New Roman" w:eastAsia="Times New Roman" w:hAnsi="Times New Roman" w:cs="Times New Roman"/>
          <w:iCs/>
          <w:sz w:val="28"/>
          <w:szCs w:val="28"/>
        </w:rPr>
      </w:pPr>
      <w:r w:rsidRPr="004E5A80">
        <w:rPr>
          <w:rFonts w:ascii="Times New Roman" w:eastAsia="Times New Roman" w:hAnsi="Times New Roman" w:cs="Times New Roman"/>
          <w:color w:val="000000"/>
          <w:sz w:val="28"/>
          <w:szCs w:val="28"/>
        </w:rPr>
        <w:t>Аналізуючи такий конструкт можна дійти висновку, що є якась «біла» та «чорна» заздрість. Одна наче конструктивна, а інша навпаки деструктивна. На противагу цьому існує д</w:t>
      </w:r>
      <w:r w:rsidR="00F81F62" w:rsidRPr="004E5A80">
        <w:rPr>
          <w:rFonts w:ascii="Times New Roman" w:eastAsia="Times New Roman" w:hAnsi="Times New Roman" w:cs="Times New Roman"/>
          <w:color w:val="000000"/>
          <w:sz w:val="28"/>
          <w:szCs w:val="28"/>
        </w:rPr>
        <w:t>умка, що у заздрості взагалі не</w:t>
      </w:r>
      <w:r w:rsidRPr="004E5A80">
        <w:rPr>
          <w:rFonts w:ascii="Times New Roman" w:eastAsia="Times New Roman" w:hAnsi="Times New Roman" w:cs="Times New Roman"/>
          <w:color w:val="000000"/>
          <w:sz w:val="28"/>
          <w:szCs w:val="28"/>
        </w:rPr>
        <w:t xml:space="preserve">має кольору. Заздрість у більшості випадків має негативне забарвлення, а ті люди що фарбують її у кольори </w:t>
      </w:r>
      <w:r w:rsidR="00554C5B" w:rsidRPr="004E5A80">
        <w:rPr>
          <w:rFonts w:ascii="Times New Roman" w:eastAsia="Times New Roman" w:hAnsi="Times New Roman" w:cs="Times New Roman"/>
          <w:color w:val="000000"/>
          <w:sz w:val="28"/>
          <w:szCs w:val="28"/>
        </w:rPr>
        <w:t>роблять це здебільшого для власної користі</w:t>
      </w:r>
      <w:r w:rsidRPr="004E5A80">
        <w:rPr>
          <w:rFonts w:ascii="Times New Roman" w:eastAsia="Times New Roman" w:hAnsi="Times New Roman" w:cs="Times New Roman"/>
          <w:color w:val="000000"/>
          <w:sz w:val="28"/>
          <w:szCs w:val="28"/>
        </w:rPr>
        <w:t>.</w:t>
      </w:r>
    </w:p>
    <w:p w:rsidR="00554C5B" w:rsidRPr="004E5A80" w:rsidRDefault="00554C5B" w:rsidP="00762709">
      <w:pPr>
        <w:pStyle w:val="a3"/>
        <w:spacing w:before="0" w:beforeAutospacing="0" w:after="0" w:afterAutospacing="0"/>
        <w:ind w:firstLine="709"/>
        <w:jc w:val="both"/>
        <w:rPr>
          <w:color w:val="000000"/>
          <w:sz w:val="28"/>
          <w:szCs w:val="28"/>
        </w:rPr>
      </w:pPr>
      <w:r w:rsidRPr="004E5A80">
        <w:rPr>
          <w:bCs/>
          <w:color w:val="000000"/>
          <w:sz w:val="28"/>
          <w:szCs w:val="28"/>
        </w:rPr>
        <w:t>П</w:t>
      </w:r>
      <w:r w:rsidR="00033A76" w:rsidRPr="004E5A80">
        <w:rPr>
          <w:bCs/>
          <w:color w:val="000000"/>
          <w:sz w:val="28"/>
          <w:szCs w:val="28"/>
        </w:rPr>
        <w:t>рофесійна заздрість</w:t>
      </w:r>
      <w:r w:rsidR="006204CA" w:rsidRPr="004E5A80">
        <w:rPr>
          <w:bCs/>
          <w:color w:val="000000"/>
          <w:sz w:val="28"/>
          <w:szCs w:val="28"/>
        </w:rPr>
        <w:t xml:space="preserve"> скоріше</w:t>
      </w:r>
      <w:r w:rsidR="00033A76" w:rsidRPr="004E5A80">
        <w:rPr>
          <w:bCs/>
          <w:color w:val="000000"/>
          <w:sz w:val="28"/>
          <w:szCs w:val="28"/>
        </w:rPr>
        <w:t xml:space="preserve"> є одним із ризик-факторів морального розбалансування системи цінностей</w:t>
      </w:r>
      <w:r w:rsidR="00033A76" w:rsidRPr="004E5A80">
        <w:rPr>
          <w:color w:val="000000"/>
          <w:sz w:val="28"/>
          <w:szCs w:val="28"/>
        </w:rPr>
        <w:t xml:space="preserve"> </w:t>
      </w:r>
      <w:r w:rsidRPr="004E5A80">
        <w:rPr>
          <w:color w:val="000000"/>
          <w:sz w:val="28"/>
          <w:szCs w:val="28"/>
        </w:rPr>
        <w:t>рятувальника</w:t>
      </w:r>
      <w:r w:rsidR="00033A76" w:rsidRPr="004E5A80">
        <w:rPr>
          <w:color w:val="000000"/>
          <w:sz w:val="28"/>
          <w:szCs w:val="28"/>
        </w:rPr>
        <w:t xml:space="preserve">, що призводить до послаблення моральної складової </w:t>
      </w:r>
      <w:r w:rsidRPr="004E5A80">
        <w:rPr>
          <w:color w:val="000000"/>
          <w:sz w:val="28"/>
          <w:szCs w:val="28"/>
        </w:rPr>
        <w:t xml:space="preserve">надійності </w:t>
      </w:r>
      <w:r w:rsidR="00033A76" w:rsidRPr="004E5A80">
        <w:rPr>
          <w:color w:val="000000"/>
          <w:sz w:val="28"/>
          <w:szCs w:val="28"/>
        </w:rPr>
        <w:t>професійної</w:t>
      </w:r>
      <w:r w:rsidRPr="004E5A80">
        <w:rPr>
          <w:color w:val="000000"/>
          <w:sz w:val="28"/>
          <w:szCs w:val="28"/>
        </w:rPr>
        <w:t xml:space="preserve"> діяльності</w:t>
      </w:r>
      <w:r w:rsidR="006204CA" w:rsidRPr="004E5A80">
        <w:rPr>
          <w:color w:val="000000"/>
          <w:sz w:val="28"/>
          <w:szCs w:val="28"/>
        </w:rPr>
        <w:t>, аніж її мобілізації</w:t>
      </w:r>
      <w:r w:rsidR="00033A76" w:rsidRPr="004E5A80">
        <w:rPr>
          <w:color w:val="000000"/>
          <w:sz w:val="28"/>
          <w:szCs w:val="28"/>
        </w:rPr>
        <w:t>. Вона виступає індикатором внутрішньої неврівноваженості між особистими прагненнями та колективними завданнями.</w:t>
      </w:r>
      <w:r w:rsidRPr="004E5A80">
        <w:rPr>
          <w:color w:val="000000"/>
          <w:sz w:val="28"/>
          <w:szCs w:val="28"/>
        </w:rPr>
        <w:t xml:space="preserve"> </w:t>
      </w:r>
      <w:r w:rsidR="00033A76" w:rsidRPr="004E5A80">
        <w:rPr>
          <w:color w:val="000000"/>
          <w:sz w:val="28"/>
          <w:szCs w:val="28"/>
        </w:rPr>
        <w:t>На практичному рівні, в умовах служби ДСНС</w:t>
      </w:r>
      <w:r w:rsidR="00341F80" w:rsidRPr="004E5A80">
        <w:rPr>
          <w:color w:val="000000"/>
          <w:sz w:val="28"/>
          <w:szCs w:val="28"/>
        </w:rPr>
        <w:t xml:space="preserve"> України</w:t>
      </w:r>
      <w:r w:rsidR="00033A76" w:rsidRPr="004E5A80">
        <w:rPr>
          <w:color w:val="000000"/>
          <w:sz w:val="28"/>
          <w:szCs w:val="28"/>
        </w:rPr>
        <w:t xml:space="preserve"> це може проявлятися у зниженні готовності до командної співпраці, порушенні принципу </w:t>
      </w:r>
      <w:proofErr w:type="spellStart"/>
      <w:r w:rsidR="00033A76" w:rsidRPr="004E5A80">
        <w:rPr>
          <w:color w:val="000000"/>
          <w:sz w:val="28"/>
          <w:szCs w:val="28"/>
        </w:rPr>
        <w:t>взаємопідстрахування</w:t>
      </w:r>
      <w:proofErr w:type="spellEnd"/>
      <w:r w:rsidR="00033A76" w:rsidRPr="004E5A80">
        <w:rPr>
          <w:color w:val="000000"/>
          <w:sz w:val="28"/>
          <w:szCs w:val="28"/>
        </w:rPr>
        <w:t xml:space="preserve">, формальному виконанні завдань або байдужості до результатів діяльності колег. З часом така моральна ерозія може мати </w:t>
      </w:r>
      <w:r w:rsidR="006204CA" w:rsidRPr="004E5A80">
        <w:rPr>
          <w:bCs/>
          <w:color w:val="000000"/>
          <w:sz w:val="28"/>
          <w:szCs w:val="28"/>
        </w:rPr>
        <w:t>ефект «ланцюгової реакції»</w:t>
      </w:r>
      <w:r w:rsidR="00033A76" w:rsidRPr="004E5A80">
        <w:rPr>
          <w:color w:val="000000"/>
          <w:sz w:val="28"/>
          <w:szCs w:val="28"/>
        </w:rPr>
        <w:t>, поширюючись на увесь колектив і знижуючи його цілісність, узгодженість та стійкість до стресових впливів</w:t>
      </w:r>
      <w:r w:rsidRPr="004E5A80">
        <w:rPr>
          <w:color w:val="000000"/>
          <w:sz w:val="28"/>
          <w:szCs w:val="28"/>
        </w:rPr>
        <w:t xml:space="preserve"> [9].</w:t>
      </w:r>
    </w:p>
    <w:p w:rsidR="00770A52" w:rsidRPr="004E5A80" w:rsidRDefault="005D6E53" w:rsidP="00770A52">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4E5A80">
        <w:rPr>
          <w:rFonts w:ascii="Times New Roman" w:eastAsia="Times New Roman" w:hAnsi="Times New Roman" w:cs="Times New Roman"/>
          <w:color w:val="000000"/>
          <w:sz w:val="28"/>
          <w:szCs w:val="28"/>
        </w:rPr>
        <w:t>Б</w:t>
      </w:r>
      <w:r w:rsidR="006204CA" w:rsidRPr="004E5A80">
        <w:rPr>
          <w:rFonts w:ascii="Times New Roman" w:eastAsia="Times New Roman" w:hAnsi="Times New Roman" w:cs="Times New Roman"/>
          <w:color w:val="000000"/>
          <w:sz w:val="28"/>
          <w:szCs w:val="28"/>
        </w:rPr>
        <w:t xml:space="preserve">уло проаналізовано </w:t>
      </w:r>
      <w:r w:rsidRPr="004E5A80">
        <w:rPr>
          <w:rFonts w:ascii="Times New Roman" w:eastAsia="Times New Roman" w:hAnsi="Times New Roman" w:cs="Times New Roman"/>
          <w:color w:val="000000"/>
          <w:sz w:val="28"/>
          <w:szCs w:val="28"/>
        </w:rPr>
        <w:t>низку</w:t>
      </w:r>
      <w:r w:rsidR="006204CA" w:rsidRPr="004E5A80">
        <w:rPr>
          <w:rFonts w:ascii="Times New Roman" w:eastAsia="Times New Roman" w:hAnsi="Times New Roman" w:cs="Times New Roman"/>
          <w:color w:val="000000"/>
          <w:sz w:val="28"/>
          <w:szCs w:val="28"/>
        </w:rPr>
        <w:t xml:space="preserve"> сучасних закордонних досліджень з </w:t>
      </w:r>
      <w:r w:rsidRPr="004E5A80">
        <w:rPr>
          <w:rFonts w:ascii="Times New Roman" w:eastAsia="Times New Roman" w:hAnsi="Times New Roman" w:cs="Times New Roman"/>
          <w:color w:val="000000"/>
          <w:sz w:val="28"/>
          <w:szCs w:val="28"/>
        </w:rPr>
        <w:t xml:space="preserve">питань предмету професійної заздрості </w:t>
      </w:r>
      <w:r w:rsidR="00D46A32" w:rsidRPr="004E5A80">
        <w:rPr>
          <w:rFonts w:ascii="Times New Roman" w:eastAsia="Times New Roman" w:hAnsi="Times New Roman" w:cs="Times New Roman"/>
          <w:color w:val="000000"/>
          <w:sz w:val="28"/>
          <w:szCs w:val="28"/>
        </w:rPr>
        <w:t xml:space="preserve">та напрямку впливу </w:t>
      </w:r>
      <w:r w:rsidRPr="004E5A80">
        <w:rPr>
          <w:rFonts w:ascii="Times New Roman" w:eastAsia="Times New Roman" w:hAnsi="Times New Roman" w:cs="Times New Roman"/>
          <w:color w:val="000000"/>
          <w:sz w:val="28"/>
          <w:szCs w:val="28"/>
        </w:rPr>
        <w:t>на якість праці, морально-психологічний клімат і надійність професійної діяльності</w:t>
      </w:r>
      <w:r w:rsidR="006204CA" w:rsidRPr="004E5A80">
        <w:rPr>
          <w:rFonts w:ascii="Times New Roman" w:eastAsia="Times New Roman" w:hAnsi="Times New Roman" w:cs="Times New Roman"/>
          <w:color w:val="000000"/>
          <w:sz w:val="28"/>
          <w:szCs w:val="28"/>
        </w:rPr>
        <w:t xml:space="preserve">. </w:t>
      </w:r>
      <w:r w:rsidR="00770A52" w:rsidRPr="004E5A80">
        <w:rPr>
          <w:rFonts w:ascii="Times New Roman" w:eastAsia="Times New Roman" w:hAnsi="Times New Roman" w:cs="Times New Roman"/>
          <w:color w:val="000000"/>
          <w:sz w:val="28"/>
          <w:szCs w:val="28"/>
        </w:rPr>
        <w:t xml:space="preserve">У 2023 році </w:t>
      </w:r>
      <w:r w:rsidR="006204CA" w:rsidRPr="004E5A80">
        <w:rPr>
          <w:rFonts w:ascii="Times New Roman" w:eastAsia="Times New Roman" w:hAnsi="Times New Roman" w:cs="Times New Roman"/>
          <w:color w:val="000000"/>
          <w:sz w:val="28"/>
          <w:szCs w:val="28"/>
        </w:rPr>
        <w:t xml:space="preserve">на вибірці </w:t>
      </w:r>
      <w:r w:rsidR="00770A52" w:rsidRPr="004E5A80">
        <w:rPr>
          <w:rFonts w:ascii="Times New Roman" w:eastAsia="Times New Roman" w:hAnsi="Times New Roman" w:cs="Times New Roman"/>
          <w:color w:val="000000"/>
          <w:sz w:val="28"/>
          <w:szCs w:val="28"/>
        </w:rPr>
        <w:t>з</w:t>
      </w:r>
      <w:r w:rsidR="000B4D58" w:rsidRPr="004E5A80">
        <w:rPr>
          <w:rFonts w:ascii="Times New Roman" w:eastAsia="Times New Roman" w:hAnsi="Times New Roman" w:cs="Times New Roman"/>
          <w:color w:val="000000"/>
          <w:sz w:val="28"/>
          <w:szCs w:val="28"/>
        </w:rPr>
        <w:t xml:space="preserve"> </w:t>
      </w:r>
      <w:r w:rsidR="006204CA" w:rsidRPr="004E5A80">
        <w:rPr>
          <w:rFonts w:ascii="Times New Roman" w:eastAsia="Times New Roman" w:hAnsi="Times New Roman" w:cs="Times New Roman"/>
          <w:bCs/>
          <w:color w:val="000000"/>
          <w:sz w:val="28"/>
          <w:szCs w:val="28"/>
        </w:rPr>
        <w:t xml:space="preserve">402 </w:t>
      </w:r>
      <w:r w:rsidR="000B4D58" w:rsidRPr="004E5A80">
        <w:rPr>
          <w:rFonts w:ascii="Times New Roman" w:eastAsia="Times New Roman" w:hAnsi="Times New Roman" w:cs="Times New Roman"/>
          <w:bCs/>
          <w:color w:val="000000"/>
          <w:sz w:val="28"/>
          <w:szCs w:val="28"/>
        </w:rPr>
        <w:t>ос</w:t>
      </w:r>
      <w:r w:rsidR="00770A52" w:rsidRPr="004E5A80">
        <w:rPr>
          <w:rFonts w:ascii="Times New Roman" w:eastAsia="Times New Roman" w:hAnsi="Times New Roman" w:cs="Times New Roman"/>
          <w:bCs/>
          <w:color w:val="000000"/>
          <w:sz w:val="28"/>
          <w:szCs w:val="28"/>
        </w:rPr>
        <w:t>і</w:t>
      </w:r>
      <w:r w:rsidR="000B4D58" w:rsidRPr="004E5A80">
        <w:rPr>
          <w:rFonts w:ascii="Times New Roman" w:eastAsia="Times New Roman" w:hAnsi="Times New Roman" w:cs="Times New Roman"/>
          <w:bCs/>
          <w:color w:val="000000"/>
          <w:sz w:val="28"/>
          <w:szCs w:val="28"/>
        </w:rPr>
        <w:t xml:space="preserve">б </w:t>
      </w:r>
      <w:proofErr w:type="spellStart"/>
      <w:r w:rsidR="00770A52" w:rsidRPr="004E5A80">
        <w:rPr>
          <w:rFonts w:ascii="Times New Roman" w:hAnsi="Times New Roman" w:cs="Times New Roman"/>
          <w:sz w:val="28"/>
          <w:szCs w:val="28"/>
        </w:rPr>
        <w:t>Su</w:t>
      </w:r>
      <w:proofErr w:type="spellEnd"/>
      <w:r w:rsidR="00770A52" w:rsidRPr="004E5A80">
        <w:rPr>
          <w:rFonts w:ascii="Times New Roman" w:hAnsi="Times New Roman" w:cs="Times New Roman"/>
          <w:sz w:val="28"/>
          <w:szCs w:val="28"/>
        </w:rPr>
        <w:t xml:space="preserve">, X., </w:t>
      </w:r>
      <w:proofErr w:type="spellStart"/>
      <w:r w:rsidR="00770A52" w:rsidRPr="004E5A80">
        <w:rPr>
          <w:rFonts w:ascii="Times New Roman" w:hAnsi="Times New Roman" w:cs="Times New Roman"/>
          <w:sz w:val="28"/>
          <w:szCs w:val="28"/>
        </w:rPr>
        <w:t>Li</w:t>
      </w:r>
      <w:proofErr w:type="spellEnd"/>
      <w:r w:rsidR="00770A52" w:rsidRPr="004E5A80">
        <w:rPr>
          <w:rFonts w:ascii="Times New Roman" w:hAnsi="Times New Roman" w:cs="Times New Roman"/>
          <w:sz w:val="28"/>
          <w:szCs w:val="28"/>
        </w:rPr>
        <w:t xml:space="preserve">, Y. </w:t>
      </w:r>
      <w:r w:rsidR="006204CA" w:rsidRPr="004E5A80">
        <w:rPr>
          <w:rFonts w:ascii="Times New Roman" w:eastAsia="Times New Roman" w:hAnsi="Times New Roman" w:cs="Times New Roman"/>
          <w:color w:val="000000"/>
          <w:sz w:val="28"/>
          <w:szCs w:val="28"/>
        </w:rPr>
        <w:t>вияв</w:t>
      </w:r>
      <w:r w:rsidR="00770A52" w:rsidRPr="004E5A80">
        <w:rPr>
          <w:rFonts w:ascii="Times New Roman" w:eastAsia="Times New Roman" w:hAnsi="Times New Roman" w:cs="Times New Roman"/>
          <w:color w:val="000000"/>
          <w:sz w:val="28"/>
          <w:szCs w:val="28"/>
        </w:rPr>
        <w:t>или</w:t>
      </w:r>
      <w:r w:rsidR="006204CA" w:rsidRPr="004E5A80">
        <w:rPr>
          <w:rFonts w:ascii="Times New Roman" w:eastAsia="Times New Roman" w:hAnsi="Times New Roman" w:cs="Times New Roman"/>
          <w:color w:val="000000"/>
          <w:sz w:val="28"/>
          <w:szCs w:val="28"/>
        </w:rPr>
        <w:t xml:space="preserve">, що </w:t>
      </w:r>
      <w:r w:rsidR="006204CA" w:rsidRPr="004E5A80">
        <w:rPr>
          <w:rFonts w:ascii="Times New Roman" w:eastAsia="Times New Roman" w:hAnsi="Times New Roman" w:cs="Times New Roman"/>
          <w:bCs/>
          <w:color w:val="000000"/>
          <w:sz w:val="28"/>
          <w:szCs w:val="28"/>
        </w:rPr>
        <w:t>заздрість</w:t>
      </w:r>
      <w:r w:rsidR="006204CA" w:rsidRPr="004E5A80">
        <w:rPr>
          <w:rFonts w:ascii="Times New Roman" w:eastAsia="Times New Roman" w:hAnsi="Times New Roman" w:cs="Times New Roman"/>
          <w:color w:val="000000"/>
          <w:sz w:val="28"/>
          <w:szCs w:val="28"/>
        </w:rPr>
        <w:t xml:space="preserve"> </w:t>
      </w:r>
      <w:r w:rsidR="00770A52" w:rsidRPr="004E5A80">
        <w:rPr>
          <w:rFonts w:ascii="Times New Roman" w:eastAsia="Times New Roman" w:hAnsi="Times New Roman" w:cs="Times New Roman"/>
          <w:color w:val="000000"/>
          <w:sz w:val="28"/>
          <w:szCs w:val="28"/>
        </w:rPr>
        <w:t xml:space="preserve">у </w:t>
      </w:r>
      <w:r w:rsidR="00770A52" w:rsidRPr="004E5A80">
        <w:rPr>
          <w:rFonts w:ascii="Times New Roman" w:eastAsia="Times New Roman" w:hAnsi="Times New Roman" w:cs="Times New Roman"/>
          <w:bCs/>
          <w:color w:val="000000"/>
          <w:sz w:val="28"/>
          <w:szCs w:val="28"/>
        </w:rPr>
        <w:t xml:space="preserve">робочих на підприємстві </w:t>
      </w:r>
      <w:r w:rsidR="00770A52" w:rsidRPr="004E5A80">
        <w:rPr>
          <w:rFonts w:ascii="Times New Roman" w:eastAsia="Times New Roman" w:hAnsi="Times New Roman" w:cs="Times New Roman"/>
          <w:color w:val="000000"/>
          <w:sz w:val="28"/>
          <w:szCs w:val="28"/>
        </w:rPr>
        <w:t>значно</w:t>
      </w:r>
      <w:r w:rsidR="006204CA" w:rsidRPr="004E5A80">
        <w:rPr>
          <w:rFonts w:ascii="Times New Roman" w:eastAsia="Times New Roman" w:hAnsi="Times New Roman" w:cs="Times New Roman"/>
          <w:color w:val="000000"/>
          <w:sz w:val="28"/>
          <w:szCs w:val="28"/>
        </w:rPr>
        <w:t xml:space="preserve"> </w:t>
      </w:r>
      <w:r w:rsidR="006204CA" w:rsidRPr="004E5A80">
        <w:rPr>
          <w:rFonts w:ascii="Times New Roman" w:eastAsia="Times New Roman" w:hAnsi="Times New Roman" w:cs="Times New Roman"/>
          <w:bCs/>
          <w:color w:val="000000"/>
          <w:sz w:val="28"/>
          <w:szCs w:val="28"/>
        </w:rPr>
        <w:t>знижує рівень довіри між колегами</w:t>
      </w:r>
      <w:r w:rsidR="006204CA" w:rsidRPr="004E5A80">
        <w:rPr>
          <w:rFonts w:ascii="Times New Roman" w:eastAsia="Times New Roman" w:hAnsi="Times New Roman" w:cs="Times New Roman"/>
          <w:color w:val="000000"/>
          <w:sz w:val="28"/>
          <w:szCs w:val="28"/>
        </w:rPr>
        <w:t xml:space="preserve"> та </w:t>
      </w:r>
      <w:r w:rsidR="006204CA" w:rsidRPr="004E5A80">
        <w:rPr>
          <w:rFonts w:ascii="Times New Roman" w:eastAsia="Times New Roman" w:hAnsi="Times New Roman" w:cs="Times New Roman"/>
          <w:bCs/>
          <w:color w:val="000000"/>
          <w:sz w:val="28"/>
          <w:szCs w:val="28"/>
        </w:rPr>
        <w:t>підвищує схильність до приховування знань (</w:t>
      </w:r>
      <w:proofErr w:type="spellStart"/>
      <w:r w:rsidR="006204CA" w:rsidRPr="004E5A80">
        <w:rPr>
          <w:rFonts w:ascii="Times New Roman" w:eastAsia="Times New Roman" w:hAnsi="Times New Roman" w:cs="Times New Roman"/>
          <w:bCs/>
          <w:color w:val="000000"/>
          <w:sz w:val="28"/>
          <w:szCs w:val="28"/>
        </w:rPr>
        <w:t>knowledge</w:t>
      </w:r>
      <w:proofErr w:type="spellEnd"/>
      <w:r w:rsidR="006204CA" w:rsidRPr="004E5A80">
        <w:rPr>
          <w:rFonts w:ascii="Times New Roman" w:eastAsia="Times New Roman" w:hAnsi="Times New Roman" w:cs="Times New Roman"/>
          <w:bCs/>
          <w:color w:val="000000"/>
          <w:sz w:val="28"/>
          <w:szCs w:val="28"/>
        </w:rPr>
        <w:t xml:space="preserve"> </w:t>
      </w:r>
      <w:proofErr w:type="spellStart"/>
      <w:r w:rsidR="006204CA" w:rsidRPr="004E5A80">
        <w:rPr>
          <w:rFonts w:ascii="Times New Roman" w:eastAsia="Times New Roman" w:hAnsi="Times New Roman" w:cs="Times New Roman"/>
          <w:bCs/>
          <w:color w:val="000000"/>
          <w:sz w:val="28"/>
          <w:szCs w:val="28"/>
        </w:rPr>
        <w:t>hiding</w:t>
      </w:r>
      <w:proofErr w:type="spellEnd"/>
      <w:r w:rsidR="006204CA" w:rsidRPr="004E5A80">
        <w:rPr>
          <w:rFonts w:ascii="Times New Roman" w:eastAsia="Times New Roman" w:hAnsi="Times New Roman" w:cs="Times New Roman"/>
          <w:bCs/>
          <w:color w:val="000000"/>
          <w:sz w:val="28"/>
          <w:szCs w:val="28"/>
        </w:rPr>
        <w:t>)</w:t>
      </w:r>
      <w:r w:rsidR="006204CA" w:rsidRPr="004E5A80">
        <w:rPr>
          <w:rFonts w:ascii="Times New Roman" w:eastAsia="Times New Roman" w:hAnsi="Times New Roman" w:cs="Times New Roman"/>
          <w:color w:val="000000"/>
          <w:sz w:val="28"/>
          <w:szCs w:val="28"/>
        </w:rPr>
        <w:t xml:space="preserve">. </w:t>
      </w:r>
      <w:r w:rsidR="00770A52" w:rsidRPr="004E5A80">
        <w:rPr>
          <w:rFonts w:ascii="Times New Roman" w:eastAsia="Times New Roman" w:hAnsi="Times New Roman" w:cs="Times New Roman"/>
          <w:bCs/>
          <w:color w:val="000000"/>
          <w:sz w:val="28"/>
          <w:szCs w:val="28"/>
        </w:rPr>
        <w:t>З</w:t>
      </w:r>
      <w:r w:rsidR="006204CA" w:rsidRPr="004E5A80">
        <w:rPr>
          <w:rFonts w:ascii="Times New Roman" w:eastAsia="Times New Roman" w:hAnsi="Times New Roman" w:cs="Times New Roman"/>
          <w:bCs/>
          <w:color w:val="000000"/>
          <w:sz w:val="28"/>
          <w:szCs w:val="28"/>
        </w:rPr>
        <w:t>ловмисна заздрість має деструктивний ефект для командної взаємодії</w:t>
      </w:r>
      <w:r w:rsidR="00EE1406" w:rsidRPr="004E5A80">
        <w:rPr>
          <w:rFonts w:ascii="Times New Roman" w:eastAsia="Times New Roman" w:hAnsi="Times New Roman" w:cs="Times New Roman"/>
          <w:bCs/>
          <w:color w:val="000000"/>
          <w:sz w:val="28"/>
          <w:szCs w:val="28"/>
        </w:rPr>
        <w:t xml:space="preserve"> </w:t>
      </w:r>
      <w:r w:rsidR="00770A52" w:rsidRPr="004E5A80">
        <w:rPr>
          <w:rFonts w:ascii="Times New Roman" w:eastAsia="Times New Roman" w:hAnsi="Times New Roman" w:cs="Times New Roman"/>
          <w:bCs/>
          <w:color w:val="000000"/>
          <w:sz w:val="28"/>
          <w:szCs w:val="28"/>
        </w:rPr>
        <w:t xml:space="preserve">з перенесенням </w:t>
      </w:r>
      <w:r w:rsidR="00770A52" w:rsidRPr="004E5A80">
        <w:rPr>
          <w:rFonts w:ascii="Times New Roman" w:eastAsia="Times New Roman" w:hAnsi="Times New Roman" w:cs="Times New Roman"/>
          <w:color w:val="000000"/>
          <w:sz w:val="28"/>
          <w:szCs w:val="28"/>
        </w:rPr>
        <w:t>фокусу на різні предмети заздрощів та відповідну мотивацію (</w:t>
      </w:r>
      <w:proofErr w:type="spellStart"/>
      <w:r w:rsidR="00770A52" w:rsidRPr="004E5A80">
        <w:rPr>
          <w:rFonts w:ascii="Times New Roman" w:eastAsia="Times New Roman" w:hAnsi="Times New Roman" w:cs="Times New Roman"/>
          <w:color w:val="000000"/>
          <w:sz w:val="28"/>
          <w:szCs w:val="28"/>
        </w:rPr>
        <w:t>promotion</w:t>
      </w:r>
      <w:proofErr w:type="spellEnd"/>
      <w:r w:rsidR="00770A52" w:rsidRPr="004E5A80">
        <w:rPr>
          <w:rFonts w:ascii="Times New Roman" w:eastAsia="Times New Roman" w:hAnsi="Times New Roman" w:cs="Times New Roman"/>
          <w:color w:val="000000"/>
          <w:sz w:val="28"/>
          <w:szCs w:val="28"/>
        </w:rPr>
        <w:t xml:space="preserve"> і </w:t>
      </w:r>
      <w:proofErr w:type="spellStart"/>
      <w:r w:rsidR="00770A52" w:rsidRPr="004E5A80">
        <w:rPr>
          <w:rFonts w:ascii="Times New Roman" w:eastAsia="Times New Roman" w:hAnsi="Times New Roman" w:cs="Times New Roman"/>
          <w:color w:val="000000"/>
          <w:sz w:val="28"/>
          <w:szCs w:val="28"/>
        </w:rPr>
        <w:t>prevention</w:t>
      </w:r>
      <w:proofErr w:type="spellEnd"/>
      <w:r w:rsidR="00770A52" w:rsidRPr="004E5A80">
        <w:rPr>
          <w:rFonts w:ascii="Times New Roman" w:eastAsia="Times New Roman" w:hAnsi="Times New Roman" w:cs="Times New Roman"/>
          <w:color w:val="000000"/>
          <w:sz w:val="28"/>
          <w:szCs w:val="28"/>
        </w:rPr>
        <w:t xml:space="preserve"> </w:t>
      </w:r>
      <w:proofErr w:type="spellStart"/>
      <w:r w:rsidR="00770A52" w:rsidRPr="004E5A80">
        <w:rPr>
          <w:rFonts w:ascii="Times New Roman" w:eastAsia="Times New Roman" w:hAnsi="Times New Roman" w:cs="Times New Roman"/>
          <w:color w:val="000000"/>
          <w:sz w:val="28"/>
          <w:szCs w:val="28"/>
        </w:rPr>
        <w:t>focus</w:t>
      </w:r>
      <w:proofErr w:type="spellEnd"/>
      <w:r w:rsidR="00770A52" w:rsidRPr="004E5A80">
        <w:rPr>
          <w:rFonts w:ascii="Times New Roman" w:eastAsia="Times New Roman" w:hAnsi="Times New Roman" w:cs="Times New Roman"/>
          <w:color w:val="000000"/>
          <w:sz w:val="28"/>
          <w:szCs w:val="28"/>
        </w:rPr>
        <w:t xml:space="preserve">) </w:t>
      </w:r>
      <w:r w:rsidR="00EE1406" w:rsidRPr="004E5A80">
        <w:rPr>
          <w:rFonts w:ascii="Times New Roman" w:eastAsia="Times New Roman" w:hAnsi="Times New Roman" w:cs="Times New Roman"/>
          <w:color w:val="000000"/>
          <w:sz w:val="28"/>
          <w:szCs w:val="28"/>
        </w:rPr>
        <w:t>[10].</w:t>
      </w:r>
      <w:r w:rsidR="00770A52" w:rsidRPr="004E5A80">
        <w:rPr>
          <w:rFonts w:ascii="Times New Roman" w:eastAsia="Times New Roman" w:hAnsi="Times New Roman" w:cs="Times New Roman"/>
          <w:color w:val="000000"/>
          <w:sz w:val="28"/>
          <w:szCs w:val="28"/>
        </w:rPr>
        <w:t xml:space="preserve"> </w:t>
      </w:r>
    </w:p>
    <w:p w:rsidR="006204CA" w:rsidRPr="004E5A80" w:rsidRDefault="00E95682" w:rsidP="00770A52">
      <w:pPr>
        <w:shd w:val="clear" w:color="auto" w:fill="FFFFFF"/>
        <w:spacing w:after="0" w:line="240" w:lineRule="auto"/>
        <w:ind w:firstLine="709"/>
        <w:jc w:val="both"/>
        <w:rPr>
          <w:rFonts w:ascii="Times New Roman" w:hAnsi="Times New Roman" w:cs="Times New Roman"/>
          <w:sz w:val="28"/>
          <w:szCs w:val="28"/>
        </w:rPr>
      </w:pPr>
      <w:r w:rsidRPr="004E5A80">
        <w:rPr>
          <w:rFonts w:ascii="Times New Roman" w:hAnsi="Times New Roman" w:cs="Times New Roman"/>
          <w:sz w:val="28"/>
          <w:szCs w:val="28"/>
        </w:rPr>
        <w:t xml:space="preserve">У 2024 році за результатами опитування </w:t>
      </w:r>
      <w:r w:rsidR="00E01630" w:rsidRPr="004E5A80">
        <w:rPr>
          <w:rStyle w:val="a5"/>
          <w:rFonts w:ascii="Times New Roman" w:hAnsi="Times New Roman" w:cs="Times New Roman"/>
          <w:b w:val="0"/>
          <w:sz w:val="28"/>
          <w:szCs w:val="28"/>
        </w:rPr>
        <w:t xml:space="preserve">288 медичних сестер </w:t>
      </w:r>
      <w:r w:rsidR="00341DD4" w:rsidRPr="004E5A80">
        <w:rPr>
          <w:rFonts w:ascii="Times New Roman" w:hAnsi="Times New Roman" w:cs="Times New Roman"/>
          <w:sz w:val="28"/>
          <w:szCs w:val="28"/>
        </w:rPr>
        <w:t xml:space="preserve">та наступного </w:t>
      </w:r>
      <w:r w:rsidR="00E01630" w:rsidRPr="004E5A80">
        <w:rPr>
          <w:rFonts w:ascii="Times New Roman" w:hAnsi="Times New Roman" w:cs="Times New Roman"/>
          <w:sz w:val="28"/>
          <w:szCs w:val="28"/>
        </w:rPr>
        <w:t xml:space="preserve">багатофакторного регресійного аналізу </w:t>
      </w:r>
      <w:proofErr w:type="spellStart"/>
      <w:r w:rsidR="000B4D58" w:rsidRPr="004E5A80">
        <w:rPr>
          <w:rFonts w:ascii="Times New Roman" w:hAnsi="Times New Roman" w:cs="Times New Roman"/>
          <w:sz w:val="28"/>
          <w:szCs w:val="28"/>
        </w:rPr>
        <w:t>Palabıyık</w:t>
      </w:r>
      <w:proofErr w:type="spellEnd"/>
      <w:r w:rsidR="000B4D58" w:rsidRPr="004E5A80">
        <w:rPr>
          <w:rFonts w:ascii="Times New Roman" w:hAnsi="Times New Roman" w:cs="Times New Roman"/>
          <w:sz w:val="28"/>
          <w:szCs w:val="28"/>
        </w:rPr>
        <w:t xml:space="preserve">, E., </w:t>
      </w:r>
      <w:proofErr w:type="spellStart"/>
      <w:r w:rsidR="000B4D58" w:rsidRPr="004E5A80">
        <w:rPr>
          <w:rFonts w:ascii="Times New Roman" w:hAnsi="Times New Roman" w:cs="Times New Roman"/>
          <w:sz w:val="28"/>
          <w:szCs w:val="28"/>
        </w:rPr>
        <w:t>Yıkılmaz</w:t>
      </w:r>
      <w:proofErr w:type="spellEnd"/>
      <w:r w:rsidR="000B4D58" w:rsidRPr="004E5A80">
        <w:rPr>
          <w:rFonts w:ascii="Times New Roman" w:hAnsi="Times New Roman" w:cs="Times New Roman"/>
          <w:sz w:val="28"/>
          <w:szCs w:val="28"/>
        </w:rPr>
        <w:t xml:space="preserve">, M., </w:t>
      </w:r>
      <w:r w:rsidRPr="004E5A80">
        <w:rPr>
          <w:rFonts w:ascii="Times New Roman" w:hAnsi="Times New Roman" w:cs="Times New Roman"/>
          <w:sz w:val="28"/>
          <w:szCs w:val="28"/>
        </w:rPr>
        <w:t>в</w:t>
      </w:r>
      <w:r w:rsidR="006204CA" w:rsidRPr="004E5A80">
        <w:rPr>
          <w:rFonts w:ascii="Times New Roman" w:hAnsi="Times New Roman" w:cs="Times New Roman"/>
          <w:sz w:val="28"/>
          <w:szCs w:val="28"/>
        </w:rPr>
        <w:t>ияв</w:t>
      </w:r>
      <w:r w:rsidRPr="004E5A80">
        <w:rPr>
          <w:rFonts w:ascii="Times New Roman" w:hAnsi="Times New Roman" w:cs="Times New Roman"/>
          <w:sz w:val="28"/>
          <w:szCs w:val="28"/>
        </w:rPr>
        <w:t xml:space="preserve">или  </w:t>
      </w:r>
      <w:r w:rsidR="006204CA" w:rsidRPr="004E5A80">
        <w:rPr>
          <w:rFonts w:ascii="Times New Roman" w:hAnsi="Times New Roman" w:cs="Times New Roman"/>
          <w:sz w:val="28"/>
          <w:szCs w:val="28"/>
        </w:rPr>
        <w:t xml:space="preserve">вплив </w:t>
      </w:r>
      <w:r w:rsidR="006204CA" w:rsidRPr="004E5A80">
        <w:rPr>
          <w:rStyle w:val="a5"/>
          <w:rFonts w:ascii="Times New Roman" w:hAnsi="Times New Roman" w:cs="Times New Roman"/>
          <w:b w:val="0"/>
          <w:sz w:val="28"/>
          <w:szCs w:val="28"/>
        </w:rPr>
        <w:t>заздрості</w:t>
      </w:r>
      <w:r w:rsidR="006204CA" w:rsidRPr="004E5A80">
        <w:rPr>
          <w:rFonts w:ascii="Times New Roman" w:hAnsi="Times New Roman" w:cs="Times New Roman"/>
          <w:sz w:val="28"/>
          <w:szCs w:val="28"/>
        </w:rPr>
        <w:t xml:space="preserve"> на рівень задоволеності працею. </w:t>
      </w:r>
      <w:r w:rsidR="00341DD4" w:rsidRPr="004E5A80">
        <w:rPr>
          <w:rFonts w:ascii="Times New Roman" w:hAnsi="Times New Roman" w:cs="Times New Roman"/>
          <w:sz w:val="28"/>
          <w:szCs w:val="28"/>
        </w:rPr>
        <w:t>З</w:t>
      </w:r>
      <w:r w:rsidR="006204CA" w:rsidRPr="004E5A80">
        <w:rPr>
          <w:rStyle w:val="a5"/>
          <w:rFonts w:ascii="Times New Roman" w:hAnsi="Times New Roman" w:cs="Times New Roman"/>
          <w:b w:val="0"/>
          <w:sz w:val="28"/>
          <w:szCs w:val="28"/>
        </w:rPr>
        <w:t>аздрість знижу</w:t>
      </w:r>
      <w:r w:rsidRPr="004E5A80">
        <w:rPr>
          <w:rStyle w:val="a5"/>
          <w:rFonts w:ascii="Times New Roman" w:hAnsi="Times New Roman" w:cs="Times New Roman"/>
          <w:b w:val="0"/>
          <w:sz w:val="28"/>
          <w:szCs w:val="28"/>
        </w:rPr>
        <w:t>є</w:t>
      </w:r>
      <w:r w:rsidR="006204CA" w:rsidRPr="004E5A80">
        <w:rPr>
          <w:rStyle w:val="a5"/>
          <w:rFonts w:ascii="Times New Roman" w:hAnsi="Times New Roman" w:cs="Times New Roman"/>
          <w:b w:val="0"/>
          <w:sz w:val="28"/>
          <w:szCs w:val="28"/>
        </w:rPr>
        <w:t xml:space="preserve"> рівень професійного задоволення (p &lt; 0.01)</w:t>
      </w:r>
      <w:r w:rsidR="006204CA" w:rsidRPr="004E5A80">
        <w:rPr>
          <w:rFonts w:ascii="Times New Roman" w:hAnsi="Times New Roman" w:cs="Times New Roman"/>
          <w:sz w:val="28"/>
          <w:szCs w:val="28"/>
        </w:rPr>
        <w:t xml:space="preserve"> та підвищують ризик емоційного виснаження. </w:t>
      </w:r>
      <w:r w:rsidR="00341DD4" w:rsidRPr="004E5A80">
        <w:rPr>
          <w:rFonts w:ascii="Times New Roman" w:hAnsi="Times New Roman" w:cs="Times New Roman"/>
          <w:sz w:val="28"/>
          <w:szCs w:val="28"/>
        </w:rPr>
        <w:t>Н</w:t>
      </w:r>
      <w:r w:rsidR="006204CA" w:rsidRPr="004E5A80">
        <w:rPr>
          <w:rStyle w:val="a5"/>
          <w:rFonts w:ascii="Times New Roman" w:hAnsi="Times New Roman" w:cs="Times New Roman"/>
          <w:b w:val="0"/>
          <w:sz w:val="28"/>
          <w:szCs w:val="28"/>
        </w:rPr>
        <w:t>егативна емоційна атмосфера у колективі</w:t>
      </w:r>
      <w:r w:rsidR="006204CA" w:rsidRPr="004E5A80">
        <w:rPr>
          <w:rFonts w:ascii="Times New Roman" w:hAnsi="Times New Roman" w:cs="Times New Roman"/>
          <w:sz w:val="28"/>
          <w:szCs w:val="28"/>
        </w:rPr>
        <w:t xml:space="preserve"> прямо впливає на зниження психологічної стійко</w:t>
      </w:r>
      <w:r w:rsidR="00341DD4" w:rsidRPr="004E5A80">
        <w:rPr>
          <w:rFonts w:ascii="Times New Roman" w:hAnsi="Times New Roman" w:cs="Times New Roman"/>
          <w:sz w:val="28"/>
          <w:szCs w:val="28"/>
        </w:rPr>
        <w:t>сті та саморегуляцію</w:t>
      </w:r>
      <w:r w:rsidR="00D46A32" w:rsidRPr="004E5A80">
        <w:rPr>
          <w:rFonts w:ascii="Times New Roman" w:hAnsi="Times New Roman" w:cs="Times New Roman"/>
          <w:sz w:val="28"/>
          <w:szCs w:val="28"/>
        </w:rPr>
        <w:t xml:space="preserve"> </w:t>
      </w:r>
      <w:r w:rsidR="00EE1406" w:rsidRPr="004E5A80">
        <w:rPr>
          <w:rFonts w:ascii="Times New Roman" w:hAnsi="Times New Roman" w:cs="Times New Roman"/>
          <w:color w:val="000000"/>
          <w:sz w:val="28"/>
          <w:szCs w:val="28"/>
        </w:rPr>
        <w:t>[11].</w:t>
      </w:r>
    </w:p>
    <w:p w:rsidR="006204CA" w:rsidRPr="004E5A80" w:rsidRDefault="00D46A32" w:rsidP="00EE1406">
      <w:pPr>
        <w:pStyle w:val="a3"/>
        <w:spacing w:before="0" w:beforeAutospacing="0" w:after="0" w:afterAutospacing="0"/>
        <w:ind w:firstLine="709"/>
        <w:jc w:val="both"/>
        <w:rPr>
          <w:sz w:val="28"/>
          <w:szCs w:val="28"/>
        </w:rPr>
      </w:pPr>
      <w:r w:rsidRPr="004E5A80">
        <w:rPr>
          <w:sz w:val="28"/>
          <w:szCs w:val="28"/>
        </w:rPr>
        <w:t xml:space="preserve">У 2022 році на виборці з </w:t>
      </w:r>
      <w:r w:rsidRPr="004E5A80">
        <w:rPr>
          <w:rStyle w:val="a5"/>
          <w:b w:val="0"/>
          <w:sz w:val="28"/>
          <w:szCs w:val="28"/>
        </w:rPr>
        <w:t xml:space="preserve">439 службовців банківського сектору </w:t>
      </w:r>
      <w:proofErr w:type="spellStart"/>
      <w:r w:rsidR="000B4D58" w:rsidRPr="004E5A80">
        <w:rPr>
          <w:sz w:val="28"/>
          <w:szCs w:val="28"/>
        </w:rPr>
        <w:t>Tariq</w:t>
      </w:r>
      <w:proofErr w:type="spellEnd"/>
      <w:r w:rsidR="000B4D58" w:rsidRPr="004E5A80">
        <w:rPr>
          <w:sz w:val="28"/>
          <w:szCs w:val="28"/>
        </w:rPr>
        <w:t xml:space="preserve">, H., </w:t>
      </w:r>
      <w:proofErr w:type="spellStart"/>
      <w:r w:rsidR="000B4D58" w:rsidRPr="004E5A80">
        <w:rPr>
          <w:sz w:val="28"/>
          <w:szCs w:val="28"/>
        </w:rPr>
        <w:t>Bashir</w:t>
      </w:r>
      <w:proofErr w:type="spellEnd"/>
      <w:r w:rsidR="000B4D58" w:rsidRPr="004E5A80">
        <w:rPr>
          <w:sz w:val="28"/>
          <w:szCs w:val="28"/>
        </w:rPr>
        <w:t xml:space="preserve">, S., </w:t>
      </w:r>
      <w:r w:rsidR="006204CA" w:rsidRPr="004E5A80">
        <w:rPr>
          <w:sz w:val="28"/>
          <w:szCs w:val="28"/>
        </w:rPr>
        <w:t xml:space="preserve">виявити, що </w:t>
      </w:r>
      <w:r w:rsidR="006204CA" w:rsidRPr="004E5A80">
        <w:rPr>
          <w:rStyle w:val="a5"/>
          <w:b w:val="0"/>
          <w:sz w:val="28"/>
          <w:szCs w:val="28"/>
        </w:rPr>
        <w:t>високий рівень заздрості зменшує залученість у діяльність</w:t>
      </w:r>
      <w:r w:rsidR="006204CA" w:rsidRPr="004E5A80">
        <w:rPr>
          <w:sz w:val="28"/>
          <w:szCs w:val="28"/>
        </w:rPr>
        <w:t xml:space="preserve">, підвищує конфліктність і сприяє розвитку емоційного виснаження. </w:t>
      </w:r>
      <w:r w:rsidR="00965931" w:rsidRPr="004E5A80">
        <w:rPr>
          <w:sz w:val="28"/>
          <w:szCs w:val="28"/>
        </w:rPr>
        <w:t>З</w:t>
      </w:r>
      <w:r w:rsidR="006204CA" w:rsidRPr="004E5A80">
        <w:rPr>
          <w:sz w:val="28"/>
          <w:szCs w:val="28"/>
        </w:rPr>
        <w:t xml:space="preserve">аздрість діє як </w:t>
      </w:r>
      <w:r w:rsidR="006204CA" w:rsidRPr="004E5A80">
        <w:rPr>
          <w:rStyle w:val="a5"/>
          <w:b w:val="0"/>
          <w:sz w:val="28"/>
          <w:szCs w:val="28"/>
        </w:rPr>
        <w:t>стресор</w:t>
      </w:r>
      <w:r w:rsidR="006204CA" w:rsidRPr="004E5A80">
        <w:rPr>
          <w:sz w:val="28"/>
          <w:szCs w:val="28"/>
        </w:rPr>
        <w:t xml:space="preserve">, який руйнує міжособистісну взаємодію та колективну ефективність. Це створює передумови до </w:t>
      </w:r>
      <w:r w:rsidR="006204CA" w:rsidRPr="004E5A80">
        <w:rPr>
          <w:rStyle w:val="a5"/>
          <w:b w:val="0"/>
          <w:sz w:val="28"/>
          <w:szCs w:val="28"/>
        </w:rPr>
        <w:t>зниження емоційно-вольової та соціальної надійності</w:t>
      </w:r>
      <w:r w:rsidR="006204CA" w:rsidRPr="004E5A80">
        <w:rPr>
          <w:sz w:val="28"/>
          <w:szCs w:val="28"/>
        </w:rPr>
        <w:t>, особливо у професіях, де потрібна постійна координація дій і взаємо</w:t>
      </w:r>
      <w:r w:rsidR="00EE1406" w:rsidRPr="004E5A80">
        <w:rPr>
          <w:sz w:val="28"/>
          <w:szCs w:val="28"/>
        </w:rPr>
        <w:t xml:space="preserve">допомога </w:t>
      </w:r>
      <w:r w:rsidR="00EE1406" w:rsidRPr="004E5A80">
        <w:rPr>
          <w:color w:val="000000"/>
          <w:sz w:val="28"/>
          <w:szCs w:val="28"/>
        </w:rPr>
        <w:t>[12].</w:t>
      </w:r>
    </w:p>
    <w:p w:rsidR="006204CA" w:rsidRPr="004E5A80" w:rsidRDefault="000B4D58" w:rsidP="00EE1406">
      <w:pPr>
        <w:pStyle w:val="a3"/>
        <w:spacing w:before="0" w:beforeAutospacing="0" w:after="0" w:afterAutospacing="0"/>
        <w:ind w:firstLine="709"/>
        <w:jc w:val="both"/>
        <w:rPr>
          <w:sz w:val="28"/>
          <w:szCs w:val="28"/>
        </w:rPr>
      </w:pPr>
      <w:r w:rsidRPr="004E5A80">
        <w:rPr>
          <w:sz w:val="28"/>
          <w:szCs w:val="28"/>
        </w:rPr>
        <w:t xml:space="preserve">У 2024 році </w:t>
      </w:r>
      <w:proofErr w:type="spellStart"/>
      <w:r w:rsidRPr="004E5A80">
        <w:rPr>
          <w:sz w:val="28"/>
          <w:szCs w:val="28"/>
        </w:rPr>
        <w:t>Polat</w:t>
      </w:r>
      <w:proofErr w:type="spellEnd"/>
      <w:r w:rsidRPr="004E5A80">
        <w:rPr>
          <w:sz w:val="28"/>
          <w:szCs w:val="28"/>
        </w:rPr>
        <w:t xml:space="preserve">, A., </w:t>
      </w:r>
      <w:proofErr w:type="spellStart"/>
      <w:r w:rsidRPr="004E5A80">
        <w:rPr>
          <w:sz w:val="28"/>
          <w:szCs w:val="28"/>
        </w:rPr>
        <w:t>Demir</w:t>
      </w:r>
      <w:proofErr w:type="spellEnd"/>
      <w:r w:rsidRPr="004E5A80">
        <w:rPr>
          <w:sz w:val="28"/>
          <w:szCs w:val="28"/>
        </w:rPr>
        <w:t xml:space="preserve">, F., </w:t>
      </w:r>
      <w:r w:rsidR="00965931" w:rsidRPr="004E5A80">
        <w:rPr>
          <w:sz w:val="28"/>
          <w:szCs w:val="28"/>
        </w:rPr>
        <w:t>виходячи з 30 емпіричних робіт, довели, що</w:t>
      </w:r>
      <w:r w:rsidR="006204CA" w:rsidRPr="004E5A80">
        <w:rPr>
          <w:sz w:val="28"/>
          <w:szCs w:val="28"/>
        </w:rPr>
        <w:t xml:space="preserve"> </w:t>
      </w:r>
      <w:r w:rsidR="006204CA" w:rsidRPr="004E5A80">
        <w:rPr>
          <w:rStyle w:val="a5"/>
          <w:b w:val="0"/>
          <w:sz w:val="28"/>
          <w:szCs w:val="28"/>
        </w:rPr>
        <w:t xml:space="preserve">професійна заздрість асоціюється з </w:t>
      </w:r>
      <w:proofErr w:type="spellStart"/>
      <w:r w:rsidR="006204CA" w:rsidRPr="004E5A80">
        <w:rPr>
          <w:rStyle w:val="a5"/>
          <w:b w:val="0"/>
          <w:sz w:val="28"/>
          <w:szCs w:val="28"/>
        </w:rPr>
        <w:t>контрпродуктивною</w:t>
      </w:r>
      <w:proofErr w:type="spellEnd"/>
      <w:r w:rsidR="006204CA" w:rsidRPr="004E5A80">
        <w:rPr>
          <w:rStyle w:val="a5"/>
          <w:b w:val="0"/>
          <w:sz w:val="28"/>
          <w:szCs w:val="28"/>
        </w:rPr>
        <w:t xml:space="preserve"> поведінкою</w:t>
      </w:r>
      <w:r w:rsidR="006204CA" w:rsidRPr="004E5A80">
        <w:rPr>
          <w:sz w:val="28"/>
          <w:szCs w:val="28"/>
        </w:rPr>
        <w:t xml:space="preserve">, </w:t>
      </w:r>
      <w:r w:rsidR="006204CA" w:rsidRPr="004E5A80">
        <w:rPr>
          <w:rStyle w:val="a5"/>
          <w:b w:val="0"/>
          <w:sz w:val="28"/>
          <w:szCs w:val="28"/>
        </w:rPr>
        <w:t>соціальним</w:t>
      </w:r>
      <w:r w:rsidR="00EE1406" w:rsidRPr="004E5A80">
        <w:rPr>
          <w:rStyle w:val="a5"/>
          <w:b w:val="0"/>
          <w:sz w:val="28"/>
          <w:szCs w:val="28"/>
        </w:rPr>
        <w:t>и</w:t>
      </w:r>
      <w:r w:rsidR="006204CA" w:rsidRPr="004E5A80">
        <w:rPr>
          <w:rStyle w:val="a5"/>
          <w:b w:val="0"/>
          <w:sz w:val="28"/>
          <w:szCs w:val="28"/>
        </w:rPr>
        <w:t xml:space="preserve"> </w:t>
      </w:r>
      <w:r w:rsidR="00EE1406" w:rsidRPr="004E5A80">
        <w:rPr>
          <w:rStyle w:val="a5"/>
          <w:b w:val="0"/>
          <w:sz w:val="28"/>
          <w:szCs w:val="28"/>
        </w:rPr>
        <w:t>конфліктами</w:t>
      </w:r>
      <w:r w:rsidR="006204CA" w:rsidRPr="004E5A80">
        <w:rPr>
          <w:sz w:val="28"/>
          <w:szCs w:val="28"/>
        </w:rPr>
        <w:t xml:space="preserve">, </w:t>
      </w:r>
      <w:r w:rsidR="006204CA" w:rsidRPr="004E5A80">
        <w:rPr>
          <w:rStyle w:val="a5"/>
          <w:b w:val="0"/>
          <w:sz w:val="28"/>
          <w:szCs w:val="28"/>
        </w:rPr>
        <w:t>зниженням моральних стандартів</w:t>
      </w:r>
      <w:r w:rsidR="006204CA" w:rsidRPr="004E5A80">
        <w:rPr>
          <w:sz w:val="28"/>
          <w:szCs w:val="28"/>
        </w:rPr>
        <w:t xml:space="preserve"> і погіршенням командного клімату. </w:t>
      </w:r>
      <w:r w:rsidR="00965931" w:rsidRPr="004E5A80">
        <w:rPr>
          <w:sz w:val="28"/>
          <w:szCs w:val="28"/>
        </w:rPr>
        <w:t>Т</w:t>
      </w:r>
      <w:r w:rsidR="006204CA" w:rsidRPr="004E5A80">
        <w:rPr>
          <w:sz w:val="28"/>
          <w:szCs w:val="28"/>
        </w:rPr>
        <w:t>акі ефекти є універсальними для всіх сфер, де робота вимагає взаємної підтримки, відповідальності та довіри</w:t>
      </w:r>
      <w:r w:rsidR="00EE1406" w:rsidRPr="004E5A80">
        <w:rPr>
          <w:sz w:val="28"/>
          <w:szCs w:val="28"/>
        </w:rPr>
        <w:t xml:space="preserve"> </w:t>
      </w:r>
      <w:r w:rsidR="00EE1406" w:rsidRPr="004E5A80">
        <w:rPr>
          <w:color w:val="000000"/>
          <w:sz w:val="28"/>
          <w:szCs w:val="28"/>
        </w:rPr>
        <w:t>[1</w:t>
      </w:r>
      <w:r w:rsidRPr="004E5A80">
        <w:rPr>
          <w:color w:val="000000"/>
          <w:sz w:val="28"/>
          <w:szCs w:val="28"/>
        </w:rPr>
        <w:t>3</w:t>
      </w:r>
      <w:r w:rsidR="00EE1406" w:rsidRPr="004E5A80">
        <w:rPr>
          <w:color w:val="000000"/>
          <w:sz w:val="28"/>
          <w:szCs w:val="28"/>
        </w:rPr>
        <w:t>].</w:t>
      </w:r>
      <w:r w:rsidRPr="004E5A80">
        <w:rPr>
          <w:color w:val="000000"/>
          <w:sz w:val="28"/>
          <w:szCs w:val="28"/>
        </w:rPr>
        <w:t xml:space="preserve"> </w:t>
      </w:r>
    </w:p>
    <w:p w:rsidR="005103E4" w:rsidRPr="004E5A80" w:rsidRDefault="005103E4" w:rsidP="003C2AF2">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4E5A80">
        <w:rPr>
          <w:rFonts w:ascii="Times New Roman" w:eastAsia="Times New Roman" w:hAnsi="Times New Roman" w:cs="Times New Roman"/>
          <w:color w:val="000000"/>
          <w:sz w:val="28"/>
          <w:szCs w:val="28"/>
        </w:rPr>
        <w:t xml:space="preserve">Таким чином, результати сучасних емпіричних робіт підтверджують, що </w:t>
      </w:r>
      <w:r w:rsidRPr="004E5A80">
        <w:rPr>
          <w:rFonts w:ascii="Times New Roman" w:eastAsia="Times New Roman" w:hAnsi="Times New Roman" w:cs="Times New Roman"/>
          <w:bCs/>
          <w:color w:val="000000"/>
          <w:sz w:val="28"/>
          <w:szCs w:val="28"/>
        </w:rPr>
        <w:t xml:space="preserve">професійна заздрість </w:t>
      </w:r>
      <w:r w:rsidR="00FC6E67" w:rsidRPr="004E5A80">
        <w:rPr>
          <w:rFonts w:ascii="Times New Roman" w:eastAsia="Times New Roman" w:hAnsi="Times New Roman" w:cs="Times New Roman"/>
          <w:bCs/>
          <w:color w:val="000000"/>
          <w:sz w:val="28"/>
          <w:szCs w:val="28"/>
        </w:rPr>
        <w:t xml:space="preserve">є </w:t>
      </w:r>
      <w:r w:rsidRPr="004E5A80">
        <w:rPr>
          <w:rFonts w:ascii="Times New Roman" w:eastAsia="Times New Roman" w:hAnsi="Times New Roman" w:cs="Times New Roman"/>
          <w:bCs/>
          <w:color w:val="000000"/>
          <w:sz w:val="28"/>
          <w:szCs w:val="28"/>
        </w:rPr>
        <w:t>не лише соціально деструктивн</w:t>
      </w:r>
      <w:r w:rsidR="00FC6E67" w:rsidRPr="004E5A80">
        <w:rPr>
          <w:rFonts w:ascii="Times New Roman" w:eastAsia="Times New Roman" w:hAnsi="Times New Roman" w:cs="Times New Roman"/>
          <w:bCs/>
          <w:color w:val="000000"/>
          <w:sz w:val="28"/>
          <w:szCs w:val="28"/>
        </w:rPr>
        <w:t>ою</w:t>
      </w:r>
      <w:r w:rsidRPr="004E5A80">
        <w:rPr>
          <w:rFonts w:ascii="Times New Roman" w:eastAsia="Times New Roman" w:hAnsi="Times New Roman" w:cs="Times New Roman"/>
          <w:bCs/>
          <w:color w:val="000000"/>
          <w:sz w:val="28"/>
          <w:szCs w:val="28"/>
        </w:rPr>
        <w:t>, а й функціонально небезпечн</w:t>
      </w:r>
      <w:r w:rsidR="00FC6E67" w:rsidRPr="004E5A80">
        <w:rPr>
          <w:rFonts w:ascii="Times New Roman" w:eastAsia="Times New Roman" w:hAnsi="Times New Roman" w:cs="Times New Roman"/>
          <w:bCs/>
          <w:color w:val="000000"/>
          <w:sz w:val="28"/>
          <w:szCs w:val="28"/>
        </w:rPr>
        <w:t>ою</w:t>
      </w:r>
      <w:r w:rsidRPr="004E5A80">
        <w:rPr>
          <w:rFonts w:ascii="Times New Roman" w:eastAsia="Times New Roman" w:hAnsi="Times New Roman" w:cs="Times New Roman"/>
          <w:color w:val="000000"/>
          <w:sz w:val="28"/>
          <w:szCs w:val="28"/>
        </w:rPr>
        <w:t>, оскільки прямо впливає на ключові складові надійності діяльності — довіру, обмін знаннями, моральну стійкість та ефективність виконання службових завдань</w:t>
      </w:r>
      <w:r w:rsidR="00FC6E67" w:rsidRPr="004E5A80">
        <w:rPr>
          <w:rFonts w:ascii="Times New Roman" w:eastAsia="Times New Roman" w:hAnsi="Times New Roman" w:cs="Times New Roman"/>
          <w:color w:val="000000"/>
          <w:sz w:val="28"/>
          <w:szCs w:val="28"/>
        </w:rPr>
        <w:t xml:space="preserve"> та може </w:t>
      </w:r>
      <w:r w:rsidR="00FC6E67" w:rsidRPr="004E5A80">
        <w:rPr>
          <w:rFonts w:ascii="Times New Roman" w:hAnsi="Times New Roman" w:cs="Times New Roman"/>
          <w:sz w:val="28"/>
          <w:szCs w:val="28"/>
        </w:rPr>
        <w:t xml:space="preserve">стати </w:t>
      </w:r>
      <w:r w:rsidR="00FC6E67" w:rsidRPr="004E5A80">
        <w:rPr>
          <w:rStyle w:val="a5"/>
          <w:rFonts w:ascii="Times New Roman" w:hAnsi="Times New Roman" w:cs="Times New Roman"/>
          <w:b w:val="0"/>
          <w:sz w:val="28"/>
          <w:szCs w:val="28"/>
        </w:rPr>
        <w:t>прихованим ризик-фактором для підрозділів ДСНС України</w:t>
      </w:r>
      <w:r w:rsidRPr="004E5A80">
        <w:rPr>
          <w:rFonts w:ascii="Times New Roman" w:eastAsia="Times New Roman" w:hAnsi="Times New Roman" w:cs="Times New Roman"/>
          <w:color w:val="000000"/>
          <w:sz w:val="28"/>
          <w:szCs w:val="28"/>
        </w:rPr>
        <w:t>.</w:t>
      </w:r>
    </w:p>
    <w:p w:rsidR="004B511C" w:rsidRPr="004E5A80" w:rsidRDefault="00293C19" w:rsidP="00E24412">
      <w:pPr>
        <w:pStyle w:val="a3"/>
        <w:spacing w:before="0" w:beforeAutospacing="0" w:after="0" w:afterAutospacing="0"/>
        <w:ind w:firstLine="709"/>
        <w:jc w:val="both"/>
        <w:rPr>
          <w:sz w:val="28"/>
          <w:szCs w:val="28"/>
        </w:rPr>
      </w:pPr>
      <w:r w:rsidRPr="004E5A80">
        <w:rPr>
          <w:sz w:val="28"/>
          <w:szCs w:val="28"/>
        </w:rPr>
        <w:t xml:space="preserve">Для систематизації отриманих висновків і візуалізації взаємозв’язку між ключовими психологічними чинниками було розроблено </w:t>
      </w:r>
      <w:r w:rsidRPr="004E5A80">
        <w:rPr>
          <w:rStyle w:val="a5"/>
          <w:b w:val="0"/>
          <w:sz w:val="28"/>
          <w:szCs w:val="28"/>
        </w:rPr>
        <w:t>теоретичну модель впливу професійної заздрості на надійність професійної діяльності</w:t>
      </w:r>
      <w:r w:rsidR="00965931" w:rsidRPr="004E5A80">
        <w:rPr>
          <w:rStyle w:val="a5"/>
          <w:b w:val="0"/>
          <w:sz w:val="28"/>
          <w:szCs w:val="28"/>
        </w:rPr>
        <w:t>.</w:t>
      </w:r>
      <w:r w:rsidR="00E24412" w:rsidRPr="004E5A80">
        <w:rPr>
          <w:rStyle w:val="a5"/>
          <w:b w:val="0"/>
          <w:sz w:val="28"/>
          <w:szCs w:val="28"/>
        </w:rPr>
        <w:t xml:space="preserve"> </w:t>
      </w:r>
      <w:r w:rsidR="00E24412" w:rsidRPr="004E5A80">
        <w:rPr>
          <w:sz w:val="28"/>
          <w:szCs w:val="28"/>
        </w:rPr>
        <w:t>Модель розкриває фактори послідовного причинно-наслідкового ланцюгу</w:t>
      </w:r>
      <w:r w:rsidR="001C6DCC" w:rsidRPr="004E5A80">
        <w:rPr>
          <w:sz w:val="28"/>
          <w:szCs w:val="28"/>
        </w:rPr>
        <w:t>, до якого входять</w:t>
      </w:r>
      <w:r w:rsidR="00E24412" w:rsidRPr="004E5A80">
        <w:rPr>
          <w:sz w:val="28"/>
          <w:szCs w:val="28"/>
        </w:rPr>
        <w:t xml:space="preserve">: соціальне порівняння / професійна заздрість → зниження довіри й відкритості → навмисне приховування знань → зниження рівня надійності професійної діяльності. </w:t>
      </w:r>
      <w:r w:rsidR="004B511C" w:rsidRPr="004E5A80">
        <w:rPr>
          <w:sz w:val="28"/>
          <w:szCs w:val="28"/>
        </w:rPr>
        <w:t>Модель</w:t>
      </w:r>
      <w:r w:rsidR="001C6DCC" w:rsidRPr="004E5A80">
        <w:rPr>
          <w:sz w:val="28"/>
          <w:szCs w:val="28"/>
        </w:rPr>
        <w:t xml:space="preserve"> в</w:t>
      </w:r>
      <w:r w:rsidRPr="004E5A80">
        <w:rPr>
          <w:sz w:val="28"/>
          <w:szCs w:val="28"/>
        </w:rPr>
        <w:t>ідображає логіку переходу від соціально-емоційних процесів до функціональних нас</w:t>
      </w:r>
      <w:r w:rsidR="004B511C" w:rsidRPr="004E5A80">
        <w:rPr>
          <w:sz w:val="28"/>
          <w:szCs w:val="28"/>
        </w:rPr>
        <w:t>лідків у професійній поведінці, п</w:t>
      </w:r>
      <w:r w:rsidR="00076415" w:rsidRPr="004E5A80">
        <w:rPr>
          <w:sz w:val="28"/>
          <w:szCs w:val="28"/>
        </w:rPr>
        <w:t xml:space="preserve">оєднує елементи когнітивно-емоційних </w:t>
      </w:r>
      <w:r w:rsidR="00E24412" w:rsidRPr="004E5A80">
        <w:rPr>
          <w:sz w:val="28"/>
          <w:szCs w:val="28"/>
        </w:rPr>
        <w:t>та</w:t>
      </w:r>
      <w:r w:rsidR="00076415" w:rsidRPr="004E5A80">
        <w:rPr>
          <w:sz w:val="28"/>
          <w:szCs w:val="28"/>
        </w:rPr>
        <w:t xml:space="preserve"> організаційно-поведінкових процесів </w:t>
      </w:r>
      <w:r w:rsidR="00E24412" w:rsidRPr="004E5A80">
        <w:rPr>
          <w:sz w:val="28"/>
          <w:szCs w:val="28"/>
        </w:rPr>
        <w:t>і</w:t>
      </w:r>
      <w:r w:rsidR="00076415" w:rsidRPr="004E5A80">
        <w:rPr>
          <w:sz w:val="28"/>
          <w:szCs w:val="28"/>
        </w:rPr>
        <w:t xml:space="preserve"> базується на </w:t>
      </w:r>
      <w:r w:rsidR="004B511C" w:rsidRPr="004E5A80">
        <w:rPr>
          <w:sz w:val="28"/>
          <w:szCs w:val="28"/>
        </w:rPr>
        <w:t xml:space="preserve">положеннях </w:t>
      </w:r>
      <w:r w:rsidR="00076415" w:rsidRPr="004E5A80">
        <w:rPr>
          <w:sz w:val="28"/>
          <w:szCs w:val="28"/>
        </w:rPr>
        <w:t>теорії соціального порівняння (</w:t>
      </w:r>
      <w:proofErr w:type="spellStart"/>
      <w:r w:rsidR="00076415" w:rsidRPr="004E5A80">
        <w:rPr>
          <w:sz w:val="28"/>
          <w:szCs w:val="28"/>
        </w:rPr>
        <w:t>Festinger</w:t>
      </w:r>
      <w:proofErr w:type="spellEnd"/>
      <w:r w:rsidR="00076415" w:rsidRPr="004E5A80">
        <w:rPr>
          <w:sz w:val="28"/>
          <w:szCs w:val="28"/>
        </w:rPr>
        <w:t>, 1954), теорії емоційної оцінки (</w:t>
      </w:r>
      <w:proofErr w:type="spellStart"/>
      <w:r w:rsidR="00076415" w:rsidRPr="004E5A80">
        <w:rPr>
          <w:sz w:val="28"/>
          <w:szCs w:val="28"/>
        </w:rPr>
        <w:t>Lazarus</w:t>
      </w:r>
      <w:proofErr w:type="spellEnd"/>
      <w:r w:rsidR="00076415" w:rsidRPr="004E5A80">
        <w:rPr>
          <w:sz w:val="28"/>
          <w:szCs w:val="28"/>
        </w:rPr>
        <w:t>, 1991) та концепції приховування знань (</w:t>
      </w:r>
      <w:proofErr w:type="spellStart"/>
      <w:r w:rsidR="00076415" w:rsidRPr="004E5A80">
        <w:rPr>
          <w:sz w:val="28"/>
          <w:szCs w:val="28"/>
        </w:rPr>
        <w:t>Connelly</w:t>
      </w:r>
      <w:proofErr w:type="spellEnd"/>
      <w:r w:rsidR="00076415" w:rsidRPr="004E5A80">
        <w:rPr>
          <w:sz w:val="28"/>
          <w:szCs w:val="28"/>
        </w:rPr>
        <w:t xml:space="preserve"> </w:t>
      </w:r>
      <w:proofErr w:type="spellStart"/>
      <w:r w:rsidR="00076415" w:rsidRPr="004E5A80">
        <w:rPr>
          <w:sz w:val="28"/>
          <w:szCs w:val="28"/>
        </w:rPr>
        <w:t>et</w:t>
      </w:r>
      <w:proofErr w:type="spellEnd"/>
      <w:r w:rsidR="00076415" w:rsidRPr="004E5A80">
        <w:rPr>
          <w:sz w:val="28"/>
          <w:szCs w:val="28"/>
        </w:rPr>
        <w:t xml:space="preserve"> </w:t>
      </w:r>
      <w:proofErr w:type="spellStart"/>
      <w:r w:rsidR="00076415" w:rsidRPr="004E5A80">
        <w:rPr>
          <w:sz w:val="28"/>
          <w:szCs w:val="28"/>
        </w:rPr>
        <w:t>al</w:t>
      </w:r>
      <w:proofErr w:type="spellEnd"/>
      <w:r w:rsidR="00076415" w:rsidRPr="004E5A80">
        <w:rPr>
          <w:sz w:val="28"/>
          <w:szCs w:val="28"/>
        </w:rPr>
        <w:t xml:space="preserve">., 2012) </w:t>
      </w:r>
      <w:r w:rsidR="00076415" w:rsidRPr="004E5A80">
        <w:rPr>
          <w:color w:val="000000"/>
          <w:sz w:val="28"/>
          <w:szCs w:val="28"/>
        </w:rPr>
        <w:t>[14, 15, 16]</w:t>
      </w:r>
      <w:r w:rsidR="00076415" w:rsidRPr="004E5A80">
        <w:rPr>
          <w:sz w:val="28"/>
          <w:szCs w:val="28"/>
        </w:rPr>
        <w:t xml:space="preserve">. </w:t>
      </w:r>
    </w:p>
    <w:p w:rsidR="00A8312E" w:rsidRPr="004E5A80" w:rsidRDefault="00E24412" w:rsidP="00E24412">
      <w:pPr>
        <w:pStyle w:val="a3"/>
        <w:spacing w:before="0" w:beforeAutospacing="0" w:after="0" w:afterAutospacing="0"/>
        <w:ind w:firstLine="709"/>
        <w:jc w:val="both"/>
        <w:rPr>
          <w:sz w:val="28"/>
          <w:szCs w:val="28"/>
        </w:rPr>
      </w:pPr>
      <w:r w:rsidRPr="004E5A80">
        <w:rPr>
          <w:sz w:val="28"/>
          <w:szCs w:val="28"/>
        </w:rPr>
        <w:t>К</w:t>
      </w:r>
      <w:r w:rsidR="00AF40F6" w:rsidRPr="004E5A80">
        <w:rPr>
          <w:sz w:val="28"/>
          <w:szCs w:val="28"/>
        </w:rPr>
        <w:t xml:space="preserve">ожна ланка </w:t>
      </w:r>
      <w:r w:rsidR="005308D3" w:rsidRPr="004E5A80">
        <w:rPr>
          <w:sz w:val="28"/>
          <w:szCs w:val="28"/>
        </w:rPr>
        <w:t xml:space="preserve">емпіричної </w:t>
      </w:r>
      <w:r w:rsidRPr="004E5A80">
        <w:rPr>
          <w:sz w:val="28"/>
          <w:szCs w:val="28"/>
        </w:rPr>
        <w:t>моделі має</w:t>
      </w:r>
      <w:r w:rsidR="00AF40F6" w:rsidRPr="004E5A80">
        <w:rPr>
          <w:sz w:val="28"/>
          <w:szCs w:val="28"/>
        </w:rPr>
        <w:t xml:space="preserve"> критичну </w:t>
      </w:r>
      <w:r w:rsidRPr="004E5A80">
        <w:rPr>
          <w:sz w:val="28"/>
          <w:szCs w:val="28"/>
        </w:rPr>
        <w:t>вагу</w:t>
      </w:r>
      <w:r w:rsidR="004B511C" w:rsidRPr="004E5A80">
        <w:rPr>
          <w:sz w:val="28"/>
          <w:szCs w:val="28"/>
        </w:rPr>
        <w:t xml:space="preserve"> суб’єктно-практичних, суб’єктно-теоретичних </w:t>
      </w:r>
      <w:r w:rsidR="005308D3" w:rsidRPr="004E5A80">
        <w:rPr>
          <w:sz w:val="28"/>
          <w:szCs w:val="28"/>
        </w:rPr>
        <w:t>та</w:t>
      </w:r>
      <w:r w:rsidR="004B511C" w:rsidRPr="004E5A80">
        <w:rPr>
          <w:sz w:val="28"/>
          <w:szCs w:val="28"/>
        </w:rPr>
        <w:t xml:space="preserve"> об’єктивних показників </w:t>
      </w:r>
      <w:r w:rsidR="00AF40F6" w:rsidRPr="004E5A80">
        <w:rPr>
          <w:sz w:val="28"/>
          <w:szCs w:val="28"/>
        </w:rPr>
        <w:t>формуванн</w:t>
      </w:r>
      <w:r w:rsidR="004B511C" w:rsidRPr="004E5A80">
        <w:rPr>
          <w:sz w:val="28"/>
          <w:szCs w:val="28"/>
        </w:rPr>
        <w:t>я</w:t>
      </w:r>
      <w:r w:rsidR="00AF40F6" w:rsidRPr="004E5A80">
        <w:rPr>
          <w:sz w:val="28"/>
          <w:szCs w:val="28"/>
        </w:rPr>
        <w:t xml:space="preserve"> ефективності </w:t>
      </w:r>
      <w:r w:rsidRPr="004E5A80">
        <w:rPr>
          <w:sz w:val="28"/>
          <w:szCs w:val="28"/>
        </w:rPr>
        <w:t xml:space="preserve">дій </w:t>
      </w:r>
      <w:r w:rsidR="004B511C" w:rsidRPr="004E5A80">
        <w:rPr>
          <w:sz w:val="28"/>
          <w:szCs w:val="28"/>
        </w:rPr>
        <w:t>професійної групи</w:t>
      </w:r>
      <w:r w:rsidR="00AF40F6" w:rsidRPr="004E5A80">
        <w:rPr>
          <w:sz w:val="28"/>
          <w:szCs w:val="28"/>
        </w:rPr>
        <w:t xml:space="preserve">. </w:t>
      </w:r>
      <w:r w:rsidRPr="004E5A80">
        <w:rPr>
          <w:sz w:val="28"/>
          <w:szCs w:val="28"/>
        </w:rPr>
        <w:t>Ро</w:t>
      </w:r>
      <w:r w:rsidR="00A8312E" w:rsidRPr="004E5A80">
        <w:rPr>
          <w:sz w:val="28"/>
          <w:szCs w:val="28"/>
        </w:rPr>
        <w:t>зб</w:t>
      </w:r>
      <w:r w:rsidRPr="004E5A80">
        <w:rPr>
          <w:sz w:val="28"/>
          <w:szCs w:val="28"/>
        </w:rPr>
        <w:t>е</w:t>
      </w:r>
      <w:r w:rsidR="00A8312E" w:rsidRPr="004E5A80">
        <w:rPr>
          <w:sz w:val="28"/>
          <w:szCs w:val="28"/>
        </w:rPr>
        <w:t>р</w:t>
      </w:r>
      <w:r w:rsidRPr="004E5A80">
        <w:rPr>
          <w:sz w:val="28"/>
          <w:szCs w:val="28"/>
        </w:rPr>
        <w:t>е</w:t>
      </w:r>
      <w:r w:rsidR="00A8312E" w:rsidRPr="004E5A80">
        <w:rPr>
          <w:sz w:val="28"/>
          <w:szCs w:val="28"/>
        </w:rPr>
        <w:t xml:space="preserve">мо </w:t>
      </w:r>
      <w:r w:rsidRPr="004E5A80">
        <w:rPr>
          <w:sz w:val="28"/>
          <w:szCs w:val="28"/>
        </w:rPr>
        <w:t xml:space="preserve">окремо </w:t>
      </w:r>
      <w:r w:rsidR="005308D3" w:rsidRPr="004E5A80">
        <w:rPr>
          <w:sz w:val="28"/>
          <w:szCs w:val="28"/>
        </w:rPr>
        <w:t xml:space="preserve">з </w:t>
      </w:r>
      <w:r w:rsidR="004B511C" w:rsidRPr="004E5A80">
        <w:rPr>
          <w:sz w:val="28"/>
          <w:szCs w:val="28"/>
        </w:rPr>
        <w:t>параметр</w:t>
      </w:r>
      <w:r w:rsidR="005308D3" w:rsidRPr="004E5A80">
        <w:rPr>
          <w:sz w:val="28"/>
          <w:szCs w:val="28"/>
        </w:rPr>
        <w:t>ам</w:t>
      </w:r>
      <w:r w:rsidR="004B511C" w:rsidRPr="004E5A80">
        <w:rPr>
          <w:sz w:val="28"/>
          <w:szCs w:val="28"/>
        </w:rPr>
        <w:t>и</w:t>
      </w:r>
      <w:r w:rsidR="00A8312E" w:rsidRPr="004E5A80">
        <w:rPr>
          <w:sz w:val="28"/>
          <w:szCs w:val="28"/>
        </w:rPr>
        <w:t xml:space="preserve"> моделі:</w:t>
      </w:r>
    </w:p>
    <w:p w:rsidR="00027F79" w:rsidRPr="004E5A80" w:rsidRDefault="00076415" w:rsidP="006331B4">
      <w:pPr>
        <w:pStyle w:val="a7"/>
        <w:numPr>
          <w:ilvl w:val="1"/>
          <w:numId w:val="11"/>
        </w:numPr>
        <w:spacing w:after="0" w:line="240" w:lineRule="auto"/>
        <w:ind w:left="0" w:firstLine="709"/>
        <w:jc w:val="both"/>
        <w:rPr>
          <w:rFonts w:ascii="Times New Roman" w:hAnsi="Times New Roman" w:cs="Times New Roman"/>
          <w:sz w:val="28"/>
          <w:szCs w:val="28"/>
        </w:rPr>
      </w:pPr>
      <w:r w:rsidRPr="004E5A80">
        <w:rPr>
          <w:rFonts w:ascii="Times New Roman" w:hAnsi="Times New Roman" w:cs="Times New Roman"/>
          <w:sz w:val="28"/>
          <w:szCs w:val="28"/>
        </w:rPr>
        <w:t xml:space="preserve">Соціальне порівняння </w:t>
      </w:r>
      <w:r w:rsidR="006331B4" w:rsidRPr="004E5A80">
        <w:rPr>
          <w:rFonts w:ascii="Times New Roman" w:hAnsi="Times New Roman" w:cs="Times New Roman"/>
          <w:sz w:val="28"/>
          <w:szCs w:val="28"/>
        </w:rPr>
        <w:t xml:space="preserve">активує </w:t>
      </w:r>
      <w:r w:rsidRPr="004E5A80">
        <w:rPr>
          <w:rFonts w:ascii="Times New Roman" w:hAnsi="Times New Roman" w:cs="Times New Roman"/>
          <w:sz w:val="28"/>
          <w:szCs w:val="28"/>
        </w:rPr>
        <w:t>та форму</w:t>
      </w:r>
      <w:r w:rsidR="006331B4" w:rsidRPr="004E5A80">
        <w:rPr>
          <w:rFonts w:ascii="Times New Roman" w:hAnsi="Times New Roman" w:cs="Times New Roman"/>
          <w:sz w:val="28"/>
          <w:szCs w:val="28"/>
        </w:rPr>
        <w:t>є</w:t>
      </w:r>
      <w:r w:rsidRPr="004E5A80">
        <w:rPr>
          <w:rFonts w:ascii="Times New Roman" w:hAnsi="Times New Roman" w:cs="Times New Roman"/>
          <w:sz w:val="28"/>
          <w:szCs w:val="28"/>
        </w:rPr>
        <w:t xml:space="preserve"> </w:t>
      </w:r>
      <w:r w:rsidR="006331B4" w:rsidRPr="004E5A80">
        <w:rPr>
          <w:rFonts w:ascii="Times New Roman" w:hAnsi="Times New Roman" w:cs="Times New Roman"/>
          <w:sz w:val="28"/>
          <w:szCs w:val="28"/>
        </w:rPr>
        <w:t>емоці</w:t>
      </w:r>
      <w:r w:rsidR="004B511C" w:rsidRPr="004E5A80">
        <w:rPr>
          <w:rFonts w:ascii="Times New Roman" w:hAnsi="Times New Roman" w:cs="Times New Roman"/>
          <w:sz w:val="28"/>
          <w:szCs w:val="28"/>
        </w:rPr>
        <w:t>йно пофарбоване переживання</w:t>
      </w:r>
      <w:r w:rsidR="006331B4" w:rsidRPr="004E5A80">
        <w:rPr>
          <w:rFonts w:ascii="Times New Roman" w:hAnsi="Times New Roman" w:cs="Times New Roman"/>
          <w:sz w:val="28"/>
          <w:szCs w:val="28"/>
        </w:rPr>
        <w:t xml:space="preserve"> </w:t>
      </w:r>
      <w:r w:rsidRPr="004E5A80">
        <w:rPr>
          <w:rFonts w:ascii="Times New Roman" w:hAnsi="Times New Roman" w:cs="Times New Roman"/>
          <w:sz w:val="28"/>
          <w:szCs w:val="28"/>
        </w:rPr>
        <w:t>професійної заздрості</w:t>
      </w:r>
      <w:r w:rsidR="004B511C" w:rsidRPr="004E5A80">
        <w:rPr>
          <w:rFonts w:ascii="Times New Roman" w:hAnsi="Times New Roman" w:cs="Times New Roman"/>
          <w:sz w:val="28"/>
          <w:szCs w:val="28"/>
        </w:rPr>
        <w:t xml:space="preserve"> фахівця</w:t>
      </w:r>
      <w:r w:rsidR="00413730" w:rsidRPr="004E5A80">
        <w:rPr>
          <w:rFonts w:ascii="Times New Roman" w:hAnsi="Times New Roman" w:cs="Times New Roman"/>
          <w:sz w:val="28"/>
          <w:szCs w:val="28"/>
        </w:rPr>
        <w:t xml:space="preserve">. </w:t>
      </w:r>
      <w:r w:rsidR="004B511C" w:rsidRPr="004E5A80">
        <w:rPr>
          <w:rFonts w:ascii="Times New Roman" w:hAnsi="Times New Roman" w:cs="Times New Roman"/>
          <w:sz w:val="28"/>
          <w:szCs w:val="28"/>
        </w:rPr>
        <w:t>За змістом умовно виокремлюються</w:t>
      </w:r>
      <w:r w:rsidRPr="004E5A80">
        <w:rPr>
          <w:rFonts w:ascii="Times New Roman" w:hAnsi="Times New Roman" w:cs="Times New Roman"/>
          <w:sz w:val="28"/>
          <w:szCs w:val="28"/>
        </w:rPr>
        <w:t xml:space="preserve"> </w:t>
      </w:r>
      <w:r w:rsidR="004B511C" w:rsidRPr="004E5A80">
        <w:rPr>
          <w:rFonts w:ascii="Times New Roman" w:hAnsi="Times New Roman" w:cs="Times New Roman"/>
          <w:sz w:val="28"/>
          <w:szCs w:val="28"/>
        </w:rPr>
        <w:t xml:space="preserve">предмети професійної заздрості </w:t>
      </w:r>
      <w:r w:rsidRPr="004E5A80">
        <w:rPr>
          <w:rFonts w:ascii="Times New Roman" w:hAnsi="Times New Roman" w:cs="Times New Roman"/>
          <w:sz w:val="28"/>
          <w:szCs w:val="28"/>
        </w:rPr>
        <w:t>фахівці</w:t>
      </w:r>
      <w:r w:rsidR="004B511C" w:rsidRPr="004E5A80">
        <w:rPr>
          <w:rFonts w:ascii="Times New Roman" w:hAnsi="Times New Roman" w:cs="Times New Roman"/>
          <w:sz w:val="28"/>
          <w:szCs w:val="28"/>
        </w:rPr>
        <w:t>в, що</w:t>
      </w:r>
      <w:r w:rsidRPr="004E5A80">
        <w:rPr>
          <w:rFonts w:ascii="Times New Roman" w:hAnsi="Times New Roman" w:cs="Times New Roman"/>
          <w:sz w:val="28"/>
          <w:szCs w:val="28"/>
        </w:rPr>
        <w:t xml:space="preserve"> постійно зіставляють власні результати</w:t>
      </w:r>
      <w:r w:rsidR="00413730" w:rsidRPr="004E5A80">
        <w:rPr>
          <w:rFonts w:ascii="Times New Roman" w:hAnsi="Times New Roman" w:cs="Times New Roman"/>
          <w:sz w:val="28"/>
          <w:szCs w:val="28"/>
        </w:rPr>
        <w:t xml:space="preserve"> роботи</w:t>
      </w:r>
      <w:r w:rsidRPr="004E5A80">
        <w:rPr>
          <w:rFonts w:ascii="Times New Roman" w:hAnsi="Times New Roman" w:cs="Times New Roman"/>
          <w:sz w:val="28"/>
          <w:szCs w:val="28"/>
        </w:rPr>
        <w:t xml:space="preserve">, статус, рівень визнання з досягненнями колег. </w:t>
      </w:r>
      <w:r w:rsidR="004B511C" w:rsidRPr="004E5A80">
        <w:rPr>
          <w:rFonts w:ascii="Times New Roman" w:hAnsi="Times New Roman" w:cs="Times New Roman"/>
          <w:sz w:val="28"/>
          <w:szCs w:val="28"/>
        </w:rPr>
        <w:t>Визнача</w:t>
      </w:r>
      <w:r w:rsidR="005308D3" w:rsidRPr="004E5A80">
        <w:rPr>
          <w:rFonts w:ascii="Times New Roman" w:hAnsi="Times New Roman" w:cs="Times New Roman"/>
          <w:sz w:val="28"/>
          <w:szCs w:val="28"/>
        </w:rPr>
        <w:t>є</w:t>
      </w:r>
      <w:r w:rsidR="004B511C" w:rsidRPr="004E5A80">
        <w:rPr>
          <w:rFonts w:ascii="Times New Roman" w:hAnsi="Times New Roman" w:cs="Times New Roman"/>
          <w:sz w:val="28"/>
          <w:szCs w:val="28"/>
        </w:rPr>
        <w:t xml:space="preserve">ться </w:t>
      </w:r>
      <w:r w:rsidR="005308D3" w:rsidRPr="004E5A80">
        <w:rPr>
          <w:rFonts w:ascii="Times New Roman" w:hAnsi="Times New Roman" w:cs="Times New Roman"/>
          <w:sz w:val="28"/>
          <w:szCs w:val="28"/>
        </w:rPr>
        <w:t>спрямування заздрощів залежно від їх перебігу у професійних ситуаціях</w:t>
      </w:r>
      <w:r w:rsidR="004B511C" w:rsidRPr="004E5A80">
        <w:rPr>
          <w:rFonts w:ascii="Times New Roman" w:hAnsi="Times New Roman" w:cs="Times New Roman"/>
          <w:sz w:val="28"/>
          <w:szCs w:val="28"/>
        </w:rPr>
        <w:t>: д</w:t>
      </w:r>
      <w:r w:rsidRPr="004E5A80">
        <w:rPr>
          <w:rFonts w:ascii="Times New Roman" w:hAnsi="Times New Roman" w:cs="Times New Roman"/>
          <w:sz w:val="28"/>
          <w:szCs w:val="28"/>
        </w:rPr>
        <w:t>оброзичлива заздрість (</w:t>
      </w:r>
      <w:proofErr w:type="spellStart"/>
      <w:r w:rsidRPr="004E5A80">
        <w:rPr>
          <w:rFonts w:ascii="Times New Roman" w:hAnsi="Times New Roman" w:cs="Times New Roman"/>
          <w:sz w:val="28"/>
          <w:szCs w:val="28"/>
        </w:rPr>
        <w:t>benign</w:t>
      </w:r>
      <w:proofErr w:type="spellEnd"/>
      <w:r w:rsidRPr="004E5A80">
        <w:rPr>
          <w:rFonts w:ascii="Times New Roman" w:hAnsi="Times New Roman" w:cs="Times New Roman"/>
          <w:sz w:val="28"/>
          <w:szCs w:val="28"/>
        </w:rPr>
        <w:t xml:space="preserve"> </w:t>
      </w:r>
      <w:proofErr w:type="spellStart"/>
      <w:r w:rsidRPr="004E5A80">
        <w:rPr>
          <w:rFonts w:ascii="Times New Roman" w:hAnsi="Times New Roman" w:cs="Times New Roman"/>
          <w:sz w:val="28"/>
          <w:szCs w:val="28"/>
        </w:rPr>
        <w:t>envy</w:t>
      </w:r>
      <w:proofErr w:type="spellEnd"/>
      <w:r w:rsidRPr="004E5A80">
        <w:rPr>
          <w:rFonts w:ascii="Times New Roman" w:hAnsi="Times New Roman" w:cs="Times New Roman"/>
          <w:sz w:val="28"/>
          <w:szCs w:val="28"/>
        </w:rPr>
        <w:t>)</w:t>
      </w:r>
      <w:r w:rsidR="004B511C" w:rsidRPr="004E5A80">
        <w:rPr>
          <w:rFonts w:ascii="Times New Roman" w:hAnsi="Times New Roman" w:cs="Times New Roman"/>
          <w:sz w:val="28"/>
          <w:szCs w:val="28"/>
        </w:rPr>
        <w:t xml:space="preserve"> та зловмисна (</w:t>
      </w:r>
      <w:proofErr w:type="spellStart"/>
      <w:r w:rsidR="004B511C" w:rsidRPr="004E5A80">
        <w:rPr>
          <w:rFonts w:ascii="Times New Roman" w:hAnsi="Times New Roman" w:cs="Times New Roman"/>
          <w:sz w:val="28"/>
          <w:szCs w:val="28"/>
        </w:rPr>
        <w:t>malicious</w:t>
      </w:r>
      <w:proofErr w:type="spellEnd"/>
      <w:r w:rsidR="004B511C" w:rsidRPr="004E5A80">
        <w:rPr>
          <w:rFonts w:ascii="Times New Roman" w:hAnsi="Times New Roman" w:cs="Times New Roman"/>
          <w:sz w:val="28"/>
          <w:szCs w:val="28"/>
        </w:rPr>
        <w:t>)</w:t>
      </w:r>
      <w:r w:rsidR="005308D3" w:rsidRPr="004E5A80">
        <w:rPr>
          <w:rFonts w:ascii="Times New Roman" w:hAnsi="Times New Roman" w:cs="Times New Roman"/>
          <w:sz w:val="28"/>
          <w:szCs w:val="28"/>
        </w:rPr>
        <w:t>, що провокує фрустрацію, відчуття несправедливості, приховану конкуренцію та порушує соціальний баланс у колективі</w:t>
      </w:r>
      <w:r w:rsidR="004B511C" w:rsidRPr="004E5A80">
        <w:rPr>
          <w:rFonts w:ascii="Times New Roman" w:hAnsi="Times New Roman" w:cs="Times New Roman"/>
          <w:sz w:val="28"/>
          <w:szCs w:val="28"/>
        </w:rPr>
        <w:t>.</w:t>
      </w:r>
      <w:r w:rsidRPr="004E5A80">
        <w:rPr>
          <w:rFonts w:ascii="Times New Roman" w:hAnsi="Times New Roman" w:cs="Times New Roman"/>
          <w:sz w:val="28"/>
          <w:szCs w:val="28"/>
        </w:rPr>
        <w:t xml:space="preserve"> </w:t>
      </w:r>
    </w:p>
    <w:p w:rsidR="009C705A" w:rsidRPr="004E5A80" w:rsidRDefault="005308D3" w:rsidP="005308D3">
      <w:pPr>
        <w:pStyle w:val="a7"/>
        <w:numPr>
          <w:ilvl w:val="1"/>
          <w:numId w:val="11"/>
        </w:numPr>
        <w:spacing w:after="0" w:line="240" w:lineRule="auto"/>
        <w:ind w:left="0" w:firstLine="709"/>
        <w:jc w:val="both"/>
        <w:rPr>
          <w:rFonts w:ascii="Times New Roman" w:hAnsi="Times New Roman" w:cs="Times New Roman"/>
          <w:sz w:val="28"/>
          <w:szCs w:val="28"/>
        </w:rPr>
      </w:pPr>
      <w:r w:rsidRPr="004E5A80">
        <w:rPr>
          <w:rFonts w:ascii="Times New Roman" w:hAnsi="Times New Roman" w:cs="Times New Roman"/>
          <w:sz w:val="28"/>
          <w:szCs w:val="28"/>
        </w:rPr>
        <w:t>Параметр з</w:t>
      </w:r>
      <w:r w:rsidR="00076415" w:rsidRPr="004E5A80">
        <w:rPr>
          <w:rFonts w:ascii="Times New Roman" w:hAnsi="Times New Roman" w:cs="Times New Roman"/>
          <w:sz w:val="28"/>
          <w:szCs w:val="28"/>
        </w:rPr>
        <w:t>ниження довіри й відкритості як міжособистісний наслідок</w:t>
      </w:r>
      <w:r w:rsidRPr="004E5A80">
        <w:rPr>
          <w:rFonts w:ascii="Times New Roman" w:hAnsi="Times New Roman" w:cs="Times New Roman"/>
          <w:sz w:val="28"/>
          <w:szCs w:val="28"/>
        </w:rPr>
        <w:t xml:space="preserve"> функціонування професійної заздрості</w:t>
      </w:r>
      <w:r w:rsidR="00027F79" w:rsidRPr="004E5A80">
        <w:rPr>
          <w:rFonts w:ascii="Times New Roman" w:hAnsi="Times New Roman" w:cs="Times New Roman"/>
          <w:sz w:val="28"/>
          <w:szCs w:val="28"/>
        </w:rPr>
        <w:t xml:space="preserve">. </w:t>
      </w:r>
      <w:r w:rsidRPr="004E5A80">
        <w:rPr>
          <w:rFonts w:ascii="Times New Roman" w:hAnsi="Times New Roman" w:cs="Times New Roman"/>
          <w:sz w:val="28"/>
          <w:szCs w:val="28"/>
        </w:rPr>
        <w:t xml:space="preserve">Його показниками є </w:t>
      </w:r>
      <w:r w:rsidR="00076415" w:rsidRPr="004E5A80">
        <w:rPr>
          <w:rFonts w:ascii="Times New Roman" w:hAnsi="Times New Roman" w:cs="Times New Roman"/>
          <w:sz w:val="28"/>
          <w:szCs w:val="28"/>
        </w:rPr>
        <w:t>афективне дистанціювання член</w:t>
      </w:r>
      <w:r w:rsidRPr="004E5A80">
        <w:rPr>
          <w:rFonts w:ascii="Times New Roman" w:hAnsi="Times New Roman" w:cs="Times New Roman"/>
          <w:sz w:val="28"/>
          <w:szCs w:val="28"/>
        </w:rPr>
        <w:t>ів колективу;</w:t>
      </w:r>
      <w:r w:rsidR="00076415" w:rsidRPr="004E5A80">
        <w:rPr>
          <w:rFonts w:ascii="Times New Roman" w:hAnsi="Times New Roman" w:cs="Times New Roman"/>
          <w:sz w:val="28"/>
          <w:szCs w:val="28"/>
        </w:rPr>
        <w:t xml:space="preserve"> </w:t>
      </w:r>
      <w:r w:rsidRPr="004E5A80">
        <w:rPr>
          <w:rFonts w:ascii="Times New Roman" w:hAnsi="Times New Roman" w:cs="Times New Roman"/>
          <w:sz w:val="28"/>
          <w:szCs w:val="28"/>
        </w:rPr>
        <w:t>зниження довіри</w:t>
      </w:r>
      <w:r w:rsidR="00076415" w:rsidRPr="004E5A80">
        <w:rPr>
          <w:rFonts w:ascii="Times New Roman" w:hAnsi="Times New Roman" w:cs="Times New Roman"/>
          <w:sz w:val="28"/>
          <w:szCs w:val="28"/>
        </w:rPr>
        <w:t xml:space="preserve">. </w:t>
      </w:r>
      <w:r w:rsidR="009C705A" w:rsidRPr="004E5A80">
        <w:rPr>
          <w:rFonts w:ascii="Times New Roman" w:hAnsi="Times New Roman" w:cs="Times New Roman"/>
          <w:sz w:val="28"/>
          <w:szCs w:val="28"/>
        </w:rPr>
        <w:t>Низький рівень довіри збільшує когнітивні викривлення, посилює тривожність і знижує спільне прийняття рішень.</w:t>
      </w:r>
    </w:p>
    <w:p w:rsidR="009C705A" w:rsidRPr="004E5A80" w:rsidRDefault="00076415" w:rsidP="009C705A">
      <w:pPr>
        <w:pStyle w:val="a7"/>
        <w:numPr>
          <w:ilvl w:val="1"/>
          <w:numId w:val="11"/>
        </w:numPr>
        <w:spacing w:after="0" w:line="240" w:lineRule="auto"/>
        <w:ind w:left="0" w:firstLine="709"/>
        <w:jc w:val="both"/>
        <w:rPr>
          <w:rFonts w:ascii="Times New Roman" w:hAnsi="Times New Roman" w:cs="Times New Roman"/>
          <w:sz w:val="28"/>
          <w:szCs w:val="28"/>
        </w:rPr>
      </w:pPr>
      <w:r w:rsidRPr="004E5A80">
        <w:rPr>
          <w:rFonts w:ascii="Times New Roman" w:hAnsi="Times New Roman" w:cs="Times New Roman"/>
          <w:sz w:val="28"/>
          <w:szCs w:val="28"/>
        </w:rPr>
        <w:t>Приховування знань як поведінковий механізм</w:t>
      </w:r>
      <w:r w:rsidR="009C705A" w:rsidRPr="004E5A80">
        <w:rPr>
          <w:rFonts w:ascii="Times New Roman" w:hAnsi="Times New Roman" w:cs="Times New Roman"/>
          <w:sz w:val="28"/>
          <w:szCs w:val="28"/>
        </w:rPr>
        <w:t xml:space="preserve"> (</w:t>
      </w:r>
      <w:proofErr w:type="spellStart"/>
      <w:r w:rsidR="009C705A" w:rsidRPr="004E5A80">
        <w:rPr>
          <w:rFonts w:ascii="Times New Roman" w:hAnsi="Times New Roman" w:cs="Times New Roman"/>
          <w:sz w:val="28"/>
          <w:szCs w:val="28"/>
        </w:rPr>
        <w:t>knowledge</w:t>
      </w:r>
      <w:proofErr w:type="spellEnd"/>
      <w:r w:rsidR="009C705A" w:rsidRPr="004E5A80">
        <w:rPr>
          <w:rFonts w:ascii="Times New Roman" w:hAnsi="Times New Roman" w:cs="Times New Roman"/>
          <w:sz w:val="28"/>
          <w:szCs w:val="28"/>
        </w:rPr>
        <w:t xml:space="preserve"> </w:t>
      </w:r>
      <w:proofErr w:type="spellStart"/>
      <w:r w:rsidR="009C705A" w:rsidRPr="004E5A80">
        <w:rPr>
          <w:rFonts w:ascii="Times New Roman" w:hAnsi="Times New Roman" w:cs="Times New Roman"/>
          <w:sz w:val="28"/>
          <w:szCs w:val="28"/>
        </w:rPr>
        <w:t>hiding</w:t>
      </w:r>
      <w:proofErr w:type="spellEnd"/>
      <w:r w:rsidR="009C705A" w:rsidRPr="004E5A80">
        <w:rPr>
          <w:rFonts w:ascii="Times New Roman" w:hAnsi="Times New Roman" w:cs="Times New Roman"/>
          <w:sz w:val="28"/>
          <w:szCs w:val="28"/>
        </w:rPr>
        <w:t>) з показниками</w:t>
      </w:r>
      <w:r w:rsidR="00027F79" w:rsidRPr="004E5A80">
        <w:rPr>
          <w:rFonts w:ascii="Times New Roman" w:hAnsi="Times New Roman" w:cs="Times New Roman"/>
          <w:sz w:val="28"/>
          <w:szCs w:val="28"/>
        </w:rPr>
        <w:t xml:space="preserve"> </w:t>
      </w:r>
      <w:r w:rsidR="009C705A" w:rsidRPr="004E5A80">
        <w:rPr>
          <w:rFonts w:ascii="Times New Roman" w:hAnsi="Times New Roman" w:cs="Times New Roman"/>
          <w:sz w:val="28"/>
          <w:szCs w:val="28"/>
        </w:rPr>
        <w:t xml:space="preserve">зменшення готовності ділитися знаннями, досвідом та підтримувати колег; свідоме або несвідоме утримання важливої інформації, що могла б бути корисною колегам, чи її навмисне приховування. Веде до несвоєчасного попередження про небезпеку чи помилок під час виконання стандартних процедур, втрати взаємного контролю, повторення помилок та зниження оперативності реагування. Знижує </w:t>
      </w:r>
      <w:proofErr w:type="spellStart"/>
      <w:r w:rsidR="009C705A" w:rsidRPr="004E5A80">
        <w:rPr>
          <w:rFonts w:ascii="Times New Roman" w:hAnsi="Times New Roman" w:cs="Times New Roman"/>
          <w:sz w:val="28"/>
          <w:szCs w:val="28"/>
        </w:rPr>
        <w:t>інноваційність</w:t>
      </w:r>
      <w:proofErr w:type="spellEnd"/>
      <w:r w:rsidR="009C705A" w:rsidRPr="004E5A80">
        <w:rPr>
          <w:rFonts w:ascii="Times New Roman" w:hAnsi="Times New Roman" w:cs="Times New Roman"/>
          <w:sz w:val="28"/>
          <w:szCs w:val="28"/>
        </w:rPr>
        <w:t xml:space="preserve">, креативність і колективну ефективність, а також посилює відчуження та міжособистісні конфлікти </w:t>
      </w:r>
      <w:r w:rsidR="009C705A" w:rsidRPr="004E5A80">
        <w:rPr>
          <w:rFonts w:ascii="Times New Roman" w:eastAsia="Times New Roman" w:hAnsi="Times New Roman" w:cs="Times New Roman"/>
          <w:color w:val="000000"/>
          <w:sz w:val="28"/>
          <w:szCs w:val="28"/>
        </w:rPr>
        <w:t>[13,</w:t>
      </w:r>
      <w:r w:rsidR="009C705A" w:rsidRPr="004E5A80">
        <w:rPr>
          <w:rFonts w:ascii="Times New Roman" w:hAnsi="Times New Roman" w:cs="Times New Roman"/>
          <w:color w:val="000000"/>
          <w:sz w:val="28"/>
          <w:szCs w:val="28"/>
        </w:rPr>
        <w:t xml:space="preserve"> 16, 17, 18</w:t>
      </w:r>
      <w:r w:rsidR="009C705A" w:rsidRPr="004E5A80">
        <w:rPr>
          <w:rFonts w:ascii="Times New Roman" w:eastAsia="Times New Roman" w:hAnsi="Times New Roman" w:cs="Times New Roman"/>
          <w:color w:val="000000"/>
          <w:sz w:val="28"/>
          <w:szCs w:val="28"/>
        </w:rPr>
        <w:t>]</w:t>
      </w:r>
    </w:p>
    <w:p w:rsidR="00EC0DF5" w:rsidRPr="004E5A80" w:rsidRDefault="00EC0DF5" w:rsidP="00BA107B">
      <w:pPr>
        <w:pStyle w:val="a7"/>
        <w:numPr>
          <w:ilvl w:val="1"/>
          <w:numId w:val="11"/>
        </w:numPr>
        <w:spacing w:after="0" w:line="240" w:lineRule="auto"/>
        <w:ind w:left="0" w:firstLine="709"/>
        <w:jc w:val="both"/>
        <w:rPr>
          <w:rFonts w:ascii="Times New Roman" w:hAnsi="Times New Roman" w:cs="Times New Roman"/>
          <w:sz w:val="28"/>
          <w:szCs w:val="28"/>
        </w:rPr>
      </w:pPr>
      <w:r w:rsidRPr="004E5A80">
        <w:rPr>
          <w:rFonts w:ascii="Times New Roman" w:hAnsi="Times New Roman" w:cs="Times New Roman"/>
          <w:sz w:val="28"/>
          <w:szCs w:val="28"/>
        </w:rPr>
        <w:t>Н</w:t>
      </w:r>
      <w:r w:rsidR="00076415" w:rsidRPr="004E5A80">
        <w:rPr>
          <w:rFonts w:ascii="Times New Roman" w:hAnsi="Times New Roman" w:cs="Times New Roman"/>
          <w:sz w:val="28"/>
          <w:szCs w:val="28"/>
        </w:rPr>
        <w:t xml:space="preserve">аслідком ланцюга є зниження професійної надійності </w:t>
      </w:r>
      <w:r w:rsidRPr="004E5A80">
        <w:rPr>
          <w:rFonts w:ascii="Times New Roman" w:hAnsi="Times New Roman" w:cs="Times New Roman"/>
          <w:sz w:val="28"/>
          <w:szCs w:val="28"/>
        </w:rPr>
        <w:t xml:space="preserve">у </w:t>
      </w:r>
      <w:r w:rsidR="00076415" w:rsidRPr="004E5A80">
        <w:rPr>
          <w:rFonts w:ascii="Times New Roman" w:hAnsi="Times New Roman" w:cs="Times New Roman"/>
          <w:sz w:val="28"/>
          <w:szCs w:val="28"/>
        </w:rPr>
        <w:t>показника</w:t>
      </w:r>
      <w:r w:rsidRPr="004E5A80">
        <w:rPr>
          <w:rFonts w:ascii="Times New Roman" w:hAnsi="Times New Roman" w:cs="Times New Roman"/>
          <w:sz w:val="28"/>
          <w:szCs w:val="28"/>
        </w:rPr>
        <w:t>х</w:t>
      </w:r>
      <w:r w:rsidR="00076415" w:rsidRPr="004E5A80">
        <w:rPr>
          <w:rFonts w:ascii="Times New Roman" w:hAnsi="Times New Roman" w:cs="Times New Roman"/>
          <w:sz w:val="28"/>
          <w:szCs w:val="28"/>
        </w:rPr>
        <w:t xml:space="preserve"> стабільності, точності та ефективності діяльності. </w:t>
      </w:r>
    </w:p>
    <w:p w:rsidR="00BA107B" w:rsidRPr="004E5A80" w:rsidRDefault="00BA107B" w:rsidP="00EC0DF5">
      <w:pPr>
        <w:spacing w:after="0" w:line="240" w:lineRule="auto"/>
        <w:ind w:firstLine="709"/>
        <w:jc w:val="both"/>
        <w:rPr>
          <w:rFonts w:ascii="Times New Roman" w:hAnsi="Times New Roman" w:cs="Times New Roman"/>
          <w:sz w:val="28"/>
          <w:szCs w:val="28"/>
        </w:rPr>
      </w:pPr>
      <w:r w:rsidRPr="004E5A80">
        <w:rPr>
          <w:rFonts w:ascii="Times New Roman" w:hAnsi="Times New Roman" w:cs="Times New Roman"/>
          <w:sz w:val="28"/>
          <w:szCs w:val="28"/>
        </w:rPr>
        <w:t>Теоретична м</w:t>
      </w:r>
      <w:r w:rsidR="00076415" w:rsidRPr="004E5A80">
        <w:rPr>
          <w:rFonts w:ascii="Times New Roman" w:hAnsi="Times New Roman" w:cs="Times New Roman"/>
          <w:sz w:val="28"/>
          <w:szCs w:val="28"/>
        </w:rPr>
        <w:t xml:space="preserve">одель інтегрує різнорівневі аспекти психологічної регуляції </w:t>
      </w:r>
      <w:r w:rsidRPr="004E5A80">
        <w:rPr>
          <w:rFonts w:ascii="Times New Roman" w:hAnsi="Times New Roman" w:cs="Times New Roman"/>
          <w:sz w:val="28"/>
          <w:szCs w:val="28"/>
        </w:rPr>
        <w:t xml:space="preserve">та </w:t>
      </w:r>
      <w:r w:rsidR="00076415" w:rsidRPr="004E5A80">
        <w:rPr>
          <w:rFonts w:ascii="Times New Roman" w:hAnsi="Times New Roman" w:cs="Times New Roman"/>
          <w:sz w:val="28"/>
          <w:szCs w:val="28"/>
        </w:rPr>
        <w:t>професійної поведінки. На когнітивному рівні заздрість відображає порушення сприйняття справедливості та викривлення суджень</w:t>
      </w:r>
      <w:r w:rsidRPr="004E5A80">
        <w:rPr>
          <w:rFonts w:ascii="Times New Roman" w:hAnsi="Times New Roman" w:cs="Times New Roman"/>
          <w:sz w:val="28"/>
          <w:szCs w:val="28"/>
        </w:rPr>
        <w:t>.</w:t>
      </w:r>
      <w:r w:rsidR="00076415" w:rsidRPr="004E5A80">
        <w:rPr>
          <w:rFonts w:ascii="Times New Roman" w:hAnsi="Times New Roman" w:cs="Times New Roman"/>
          <w:sz w:val="28"/>
          <w:szCs w:val="28"/>
        </w:rPr>
        <w:t xml:space="preserve"> На емоційному рівні — підриває довіру і згуртованість, викликаючи стресову напругу. На організаційному — виявляється у поведінці приховування знань, що погіршує комунікацію та ефективність рішень. Професійна надійність у цьому контексті є інтегративним показником узгодженості емоційної, когнітивної та поведінкової сфер діяльності, а порушення етичної чи емоційної рівноваги (через заздрість) призводить до зниження всіх рівнів її прояву.</w:t>
      </w:r>
    </w:p>
    <w:p w:rsidR="00BA107B" w:rsidRPr="004E5A80" w:rsidRDefault="00BA107B" w:rsidP="009B222E">
      <w:pPr>
        <w:pStyle w:val="a3"/>
        <w:spacing w:before="0" w:beforeAutospacing="0" w:after="0" w:afterAutospacing="0"/>
        <w:ind w:firstLine="709"/>
        <w:jc w:val="both"/>
        <w:rPr>
          <w:rFonts w:eastAsiaTheme="minorHAnsi"/>
          <w:sz w:val="28"/>
          <w:szCs w:val="28"/>
          <w:lang w:eastAsia="en-US"/>
        </w:rPr>
      </w:pPr>
      <w:r w:rsidRPr="004E5A80">
        <w:rPr>
          <w:rFonts w:eastAsiaTheme="minorHAnsi"/>
          <w:sz w:val="28"/>
          <w:szCs w:val="28"/>
          <w:lang w:eastAsia="en-US"/>
        </w:rPr>
        <w:t xml:space="preserve">Практичне значення розробленої теоретичної моделі впливу професійної заздрості </w:t>
      </w:r>
      <w:r w:rsidR="009B222E" w:rsidRPr="004E5A80">
        <w:rPr>
          <w:rFonts w:eastAsiaTheme="minorHAnsi"/>
          <w:sz w:val="28"/>
          <w:szCs w:val="28"/>
          <w:lang w:eastAsia="en-US"/>
        </w:rPr>
        <w:t>у р</w:t>
      </w:r>
      <w:r w:rsidRPr="004E5A80">
        <w:rPr>
          <w:rFonts w:eastAsiaTheme="minorHAnsi"/>
          <w:sz w:val="28"/>
          <w:szCs w:val="28"/>
          <w:lang w:eastAsia="en-US"/>
        </w:rPr>
        <w:t>озумінн</w:t>
      </w:r>
      <w:r w:rsidR="009B222E" w:rsidRPr="004E5A80">
        <w:rPr>
          <w:rFonts w:eastAsiaTheme="minorHAnsi"/>
          <w:sz w:val="28"/>
          <w:szCs w:val="28"/>
          <w:lang w:eastAsia="en-US"/>
        </w:rPr>
        <w:t>і</w:t>
      </w:r>
      <w:r w:rsidRPr="004E5A80">
        <w:rPr>
          <w:rFonts w:eastAsiaTheme="minorHAnsi"/>
          <w:sz w:val="28"/>
          <w:szCs w:val="28"/>
          <w:lang w:eastAsia="en-US"/>
        </w:rPr>
        <w:t xml:space="preserve"> динаміки взаємозв’язку між заздрістю, довірою, відкритістю та схильністю до приховування знань</w:t>
      </w:r>
      <w:r w:rsidR="009B222E" w:rsidRPr="004E5A80">
        <w:rPr>
          <w:rFonts w:eastAsiaTheme="minorHAnsi"/>
          <w:sz w:val="28"/>
          <w:szCs w:val="28"/>
          <w:lang w:eastAsia="en-US"/>
        </w:rPr>
        <w:t>, що</w:t>
      </w:r>
      <w:r w:rsidRPr="004E5A80">
        <w:rPr>
          <w:rFonts w:eastAsiaTheme="minorHAnsi"/>
          <w:sz w:val="28"/>
          <w:szCs w:val="28"/>
          <w:lang w:eastAsia="en-US"/>
        </w:rPr>
        <w:t xml:space="preserve"> дозволяє формувати цілеспрямовані психологічні інтервенції, спрямовані на підвищення </w:t>
      </w:r>
      <w:r w:rsidR="00E3649C" w:rsidRPr="004E5A80">
        <w:rPr>
          <w:rFonts w:eastAsiaTheme="minorHAnsi"/>
          <w:sz w:val="28"/>
          <w:szCs w:val="28"/>
          <w:lang w:eastAsia="en-US"/>
        </w:rPr>
        <w:t xml:space="preserve">рівня надійності </w:t>
      </w:r>
      <w:r w:rsidRPr="004E5A80">
        <w:rPr>
          <w:rFonts w:eastAsiaTheme="minorHAnsi"/>
          <w:sz w:val="28"/>
          <w:szCs w:val="28"/>
          <w:lang w:eastAsia="en-US"/>
        </w:rPr>
        <w:t xml:space="preserve">професійної </w:t>
      </w:r>
      <w:r w:rsidR="00E3649C" w:rsidRPr="004E5A80">
        <w:rPr>
          <w:rFonts w:eastAsiaTheme="minorHAnsi"/>
          <w:sz w:val="28"/>
          <w:szCs w:val="28"/>
          <w:lang w:eastAsia="en-US"/>
        </w:rPr>
        <w:t>діяльності</w:t>
      </w:r>
      <w:r w:rsidRPr="004E5A80">
        <w:rPr>
          <w:rFonts w:eastAsiaTheme="minorHAnsi"/>
          <w:sz w:val="28"/>
          <w:szCs w:val="28"/>
          <w:lang w:eastAsia="en-US"/>
        </w:rPr>
        <w:t xml:space="preserve"> персоналу</w:t>
      </w:r>
      <w:r w:rsidR="00884ECB" w:rsidRPr="004E5A80">
        <w:rPr>
          <w:rFonts w:eastAsiaTheme="minorHAnsi"/>
          <w:sz w:val="28"/>
          <w:szCs w:val="28"/>
          <w:lang w:eastAsia="en-US"/>
        </w:rPr>
        <w:t xml:space="preserve"> ДСНС</w:t>
      </w:r>
      <w:r w:rsidR="009B222E" w:rsidRPr="004E5A80">
        <w:rPr>
          <w:rFonts w:eastAsiaTheme="minorHAnsi"/>
          <w:sz w:val="28"/>
          <w:szCs w:val="28"/>
          <w:lang w:eastAsia="en-US"/>
        </w:rPr>
        <w:t xml:space="preserve"> України П</w:t>
      </w:r>
      <w:r w:rsidRPr="004E5A80">
        <w:rPr>
          <w:rFonts w:eastAsiaTheme="minorHAnsi"/>
          <w:sz w:val="28"/>
          <w:szCs w:val="28"/>
          <w:lang w:eastAsia="en-US"/>
        </w:rPr>
        <w:t>сихопрофілактични</w:t>
      </w:r>
      <w:r w:rsidR="009B222E" w:rsidRPr="004E5A80">
        <w:rPr>
          <w:rFonts w:eastAsiaTheme="minorHAnsi"/>
          <w:sz w:val="28"/>
          <w:szCs w:val="28"/>
          <w:lang w:eastAsia="en-US"/>
        </w:rPr>
        <w:t xml:space="preserve">ми напрямками та формами роботи може бути: </w:t>
      </w:r>
      <w:r w:rsidRPr="004E5A80">
        <w:rPr>
          <w:rFonts w:eastAsiaTheme="minorHAnsi"/>
          <w:sz w:val="28"/>
          <w:szCs w:val="28"/>
          <w:lang w:eastAsia="en-US"/>
        </w:rPr>
        <w:t>розвиток культури колективної підтримки, взаємоповаги та прозорих критеріїв оцінювання результатів;</w:t>
      </w:r>
      <w:r w:rsidR="009B222E" w:rsidRPr="004E5A80">
        <w:rPr>
          <w:rFonts w:eastAsiaTheme="minorHAnsi"/>
          <w:sz w:val="28"/>
          <w:szCs w:val="28"/>
          <w:lang w:eastAsia="en-US"/>
        </w:rPr>
        <w:t xml:space="preserve"> впровадження систем регулярних </w:t>
      </w:r>
      <w:proofErr w:type="spellStart"/>
      <w:r w:rsidR="009B222E" w:rsidRPr="004E5A80">
        <w:rPr>
          <w:rFonts w:eastAsiaTheme="minorHAnsi"/>
          <w:sz w:val="28"/>
          <w:szCs w:val="28"/>
          <w:lang w:eastAsia="en-US"/>
        </w:rPr>
        <w:t>дебрифінгів</w:t>
      </w:r>
      <w:proofErr w:type="spellEnd"/>
      <w:r w:rsidR="009B222E" w:rsidRPr="004E5A80">
        <w:rPr>
          <w:rFonts w:eastAsiaTheme="minorHAnsi"/>
          <w:sz w:val="28"/>
          <w:szCs w:val="28"/>
          <w:lang w:eastAsia="en-US"/>
        </w:rPr>
        <w:t>, ротації ролей та міжособистісного навчання; командні тренінги, розвиток навичок відкритої комунікації та спільного вирішення проблем.</w:t>
      </w:r>
    </w:p>
    <w:p w:rsidR="002870FA" w:rsidRPr="004E5A80" w:rsidRDefault="00BA107B" w:rsidP="00884ECB">
      <w:pPr>
        <w:pStyle w:val="a3"/>
        <w:spacing w:before="0" w:beforeAutospacing="0" w:after="0" w:afterAutospacing="0"/>
        <w:ind w:firstLine="709"/>
        <w:jc w:val="both"/>
        <w:rPr>
          <w:iCs/>
          <w:sz w:val="28"/>
          <w:szCs w:val="28"/>
        </w:rPr>
      </w:pPr>
      <w:r w:rsidRPr="004E5A80">
        <w:rPr>
          <w:rFonts w:eastAsiaTheme="minorHAnsi"/>
          <w:b/>
          <w:iCs/>
          <w:sz w:val="28"/>
          <w:szCs w:val="28"/>
          <w:lang w:eastAsia="en-US"/>
        </w:rPr>
        <w:t>Висновки</w:t>
      </w:r>
      <w:r w:rsidRPr="004E5A80">
        <w:rPr>
          <w:rFonts w:eastAsiaTheme="minorHAnsi"/>
          <w:b/>
          <w:i/>
          <w:iCs/>
          <w:sz w:val="28"/>
          <w:szCs w:val="28"/>
          <w:lang w:eastAsia="en-US"/>
        </w:rPr>
        <w:t>.</w:t>
      </w:r>
      <w:r w:rsidRPr="004E5A80">
        <w:rPr>
          <w:rFonts w:eastAsiaTheme="minorHAnsi"/>
          <w:sz w:val="28"/>
          <w:szCs w:val="28"/>
          <w:lang w:eastAsia="en-US"/>
        </w:rPr>
        <w:t xml:space="preserve"> </w:t>
      </w:r>
      <w:r w:rsidR="00884ECB" w:rsidRPr="004E5A80">
        <w:rPr>
          <w:rFonts w:eastAsiaTheme="minorHAnsi"/>
          <w:sz w:val="28"/>
          <w:szCs w:val="28"/>
        </w:rPr>
        <w:t xml:space="preserve">Проведений теоретичний аналіз дає підстави розглядати професійну заздрість </w:t>
      </w:r>
      <w:r w:rsidR="002870FA" w:rsidRPr="004E5A80">
        <w:rPr>
          <w:rFonts w:eastAsiaTheme="minorHAnsi"/>
          <w:sz w:val="28"/>
          <w:szCs w:val="28"/>
        </w:rPr>
        <w:t xml:space="preserve">в конкретних емпіричних параметрах і показниках, </w:t>
      </w:r>
      <w:r w:rsidR="00884ECB" w:rsidRPr="004E5A80">
        <w:rPr>
          <w:rFonts w:eastAsiaTheme="minorHAnsi"/>
          <w:sz w:val="28"/>
          <w:szCs w:val="28"/>
        </w:rPr>
        <w:t>як вагоми</w:t>
      </w:r>
      <w:r w:rsidR="002870FA" w:rsidRPr="004E5A80">
        <w:rPr>
          <w:rFonts w:eastAsiaTheme="minorHAnsi"/>
          <w:sz w:val="28"/>
          <w:szCs w:val="28"/>
        </w:rPr>
        <w:t>й</w:t>
      </w:r>
      <w:r w:rsidR="00884ECB" w:rsidRPr="004E5A80">
        <w:rPr>
          <w:rFonts w:eastAsiaTheme="minorHAnsi"/>
          <w:sz w:val="28"/>
          <w:szCs w:val="28"/>
        </w:rPr>
        <w:t xml:space="preserve"> соціально-психологічни</w:t>
      </w:r>
      <w:r w:rsidR="002870FA" w:rsidRPr="004E5A80">
        <w:rPr>
          <w:rFonts w:eastAsiaTheme="minorHAnsi"/>
          <w:sz w:val="28"/>
          <w:szCs w:val="28"/>
        </w:rPr>
        <w:t>й</w:t>
      </w:r>
      <w:r w:rsidR="00884ECB" w:rsidRPr="004E5A80">
        <w:rPr>
          <w:rFonts w:eastAsiaTheme="minorHAnsi"/>
          <w:sz w:val="28"/>
          <w:szCs w:val="28"/>
        </w:rPr>
        <w:t xml:space="preserve"> чинник, що </w:t>
      </w:r>
      <w:r w:rsidR="002870FA" w:rsidRPr="004E5A80">
        <w:rPr>
          <w:rFonts w:eastAsiaTheme="minorHAnsi"/>
          <w:sz w:val="28"/>
          <w:szCs w:val="28"/>
        </w:rPr>
        <w:t>значно</w:t>
      </w:r>
      <w:r w:rsidR="00884ECB" w:rsidRPr="004E5A80">
        <w:rPr>
          <w:rFonts w:eastAsiaTheme="minorHAnsi"/>
          <w:sz w:val="28"/>
          <w:szCs w:val="28"/>
        </w:rPr>
        <w:t xml:space="preserve"> вплива</w:t>
      </w:r>
      <w:r w:rsidR="002870FA" w:rsidRPr="004E5A80">
        <w:rPr>
          <w:rFonts w:eastAsiaTheme="minorHAnsi"/>
          <w:sz w:val="28"/>
          <w:szCs w:val="28"/>
        </w:rPr>
        <w:t>є</w:t>
      </w:r>
      <w:r w:rsidR="00884ECB" w:rsidRPr="004E5A80">
        <w:rPr>
          <w:rFonts w:eastAsiaTheme="minorHAnsi"/>
          <w:sz w:val="28"/>
          <w:szCs w:val="28"/>
        </w:rPr>
        <w:t xml:space="preserve"> на надійність професійної діяльності працівників ДСНС </w:t>
      </w:r>
      <w:r w:rsidR="002870FA" w:rsidRPr="004E5A80">
        <w:rPr>
          <w:rFonts w:eastAsiaTheme="minorHAnsi"/>
          <w:sz w:val="28"/>
          <w:szCs w:val="28"/>
        </w:rPr>
        <w:t>України</w:t>
      </w:r>
      <w:r w:rsidR="00884ECB" w:rsidRPr="004E5A80">
        <w:rPr>
          <w:rFonts w:eastAsiaTheme="minorHAnsi"/>
          <w:sz w:val="28"/>
          <w:szCs w:val="28"/>
        </w:rPr>
        <w:t xml:space="preserve">. </w:t>
      </w:r>
      <w:r w:rsidR="00884ECB" w:rsidRPr="004E5A80">
        <w:rPr>
          <w:iCs/>
          <w:sz w:val="28"/>
          <w:szCs w:val="28"/>
        </w:rPr>
        <w:t xml:space="preserve">Запропонована теоретична модель </w:t>
      </w:r>
      <w:r w:rsidR="002870FA" w:rsidRPr="004E5A80">
        <w:rPr>
          <w:iCs/>
          <w:sz w:val="28"/>
          <w:szCs w:val="28"/>
        </w:rPr>
        <w:t xml:space="preserve">поглиблює </w:t>
      </w:r>
      <w:r w:rsidR="00884ECB" w:rsidRPr="004E5A80">
        <w:rPr>
          <w:iCs/>
          <w:sz w:val="28"/>
          <w:szCs w:val="28"/>
        </w:rPr>
        <w:t>розумі</w:t>
      </w:r>
      <w:r w:rsidR="002870FA" w:rsidRPr="004E5A80">
        <w:rPr>
          <w:iCs/>
          <w:sz w:val="28"/>
          <w:szCs w:val="28"/>
        </w:rPr>
        <w:t>ння</w:t>
      </w:r>
      <w:r w:rsidR="00884ECB" w:rsidRPr="004E5A80">
        <w:rPr>
          <w:iCs/>
          <w:sz w:val="28"/>
          <w:szCs w:val="28"/>
        </w:rPr>
        <w:t xml:space="preserve"> </w:t>
      </w:r>
      <w:r w:rsidR="00884ECB" w:rsidRPr="004E5A80">
        <w:rPr>
          <w:bCs/>
          <w:iCs/>
          <w:sz w:val="28"/>
          <w:szCs w:val="28"/>
        </w:rPr>
        <w:t>опосередкован</w:t>
      </w:r>
      <w:r w:rsidR="002870FA" w:rsidRPr="004E5A80">
        <w:rPr>
          <w:bCs/>
          <w:iCs/>
          <w:sz w:val="28"/>
          <w:szCs w:val="28"/>
        </w:rPr>
        <w:t>ого</w:t>
      </w:r>
      <w:r w:rsidR="00884ECB" w:rsidRPr="004E5A80">
        <w:rPr>
          <w:bCs/>
          <w:iCs/>
          <w:sz w:val="28"/>
          <w:szCs w:val="28"/>
        </w:rPr>
        <w:t xml:space="preserve"> механізм</w:t>
      </w:r>
      <w:r w:rsidR="002870FA" w:rsidRPr="004E5A80">
        <w:rPr>
          <w:bCs/>
          <w:iCs/>
          <w:sz w:val="28"/>
          <w:szCs w:val="28"/>
        </w:rPr>
        <w:t>у</w:t>
      </w:r>
      <w:r w:rsidR="00884ECB" w:rsidRPr="004E5A80">
        <w:rPr>
          <w:bCs/>
          <w:iCs/>
          <w:sz w:val="28"/>
          <w:szCs w:val="28"/>
        </w:rPr>
        <w:t xml:space="preserve"> впливу професійної заздрості</w:t>
      </w:r>
      <w:r w:rsidR="00884ECB" w:rsidRPr="004E5A80">
        <w:rPr>
          <w:iCs/>
          <w:sz w:val="28"/>
          <w:szCs w:val="28"/>
        </w:rPr>
        <w:t xml:space="preserve">, </w:t>
      </w:r>
      <w:r w:rsidR="002870FA" w:rsidRPr="004E5A80">
        <w:rPr>
          <w:iCs/>
          <w:sz w:val="28"/>
          <w:szCs w:val="28"/>
        </w:rPr>
        <w:t>що</w:t>
      </w:r>
      <w:r w:rsidR="00884ECB" w:rsidRPr="004E5A80">
        <w:rPr>
          <w:iCs/>
          <w:sz w:val="28"/>
          <w:szCs w:val="28"/>
        </w:rPr>
        <w:t xml:space="preserve"> реалізується через систему </w:t>
      </w:r>
      <w:r w:rsidR="00884ECB" w:rsidRPr="004E5A80">
        <w:rPr>
          <w:bCs/>
          <w:iCs/>
          <w:sz w:val="28"/>
          <w:szCs w:val="28"/>
        </w:rPr>
        <w:t>соціально-психологічних медіаторів</w:t>
      </w:r>
      <w:r w:rsidR="00884ECB" w:rsidRPr="004E5A80">
        <w:rPr>
          <w:iCs/>
          <w:sz w:val="28"/>
          <w:szCs w:val="28"/>
        </w:rPr>
        <w:t xml:space="preserve"> </w:t>
      </w:r>
      <w:r w:rsidR="00045A9E" w:rsidRPr="004E5A80">
        <w:rPr>
          <w:rFonts w:eastAsiaTheme="minorHAnsi"/>
          <w:sz w:val="28"/>
          <w:szCs w:val="28"/>
          <w:lang w:eastAsia="en-US"/>
        </w:rPr>
        <w:t>–</w:t>
      </w:r>
      <w:r w:rsidR="00884ECB" w:rsidRPr="004E5A80">
        <w:rPr>
          <w:iCs/>
          <w:sz w:val="28"/>
          <w:szCs w:val="28"/>
        </w:rPr>
        <w:t xml:space="preserve"> довіру, відкритість комунікації та поведінку приховування знань. </w:t>
      </w:r>
      <w:r w:rsidR="002870FA" w:rsidRPr="004E5A80">
        <w:rPr>
          <w:iCs/>
          <w:sz w:val="28"/>
          <w:szCs w:val="28"/>
        </w:rPr>
        <w:t xml:space="preserve">Відкривається новий напрям у дослідженні </w:t>
      </w:r>
      <w:r w:rsidR="002870FA" w:rsidRPr="004E5A80">
        <w:rPr>
          <w:bCs/>
          <w:iCs/>
          <w:sz w:val="28"/>
          <w:szCs w:val="28"/>
        </w:rPr>
        <w:t>психологічних чинників надійності професійної діяльності</w:t>
      </w:r>
      <w:r w:rsidR="002870FA" w:rsidRPr="004E5A80">
        <w:rPr>
          <w:iCs/>
          <w:sz w:val="28"/>
          <w:szCs w:val="28"/>
        </w:rPr>
        <w:t xml:space="preserve"> фахівців екстремального профілю.</w:t>
      </w:r>
    </w:p>
    <w:p w:rsidR="00884ECB" w:rsidRPr="004E5A80" w:rsidRDefault="002870FA" w:rsidP="002870FA">
      <w:pPr>
        <w:pStyle w:val="a3"/>
        <w:spacing w:before="0" w:beforeAutospacing="0" w:after="0" w:afterAutospacing="0"/>
        <w:ind w:firstLine="709"/>
        <w:jc w:val="both"/>
        <w:rPr>
          <w:sz w:val="28"/>
          <w:szCs w:val="28"/>
        </w:rPr>
      </w:pPr>
      <w:r w:rsidRPr="004E5A80">
        <w:rPr>
          <w:iCs/>
          <w:sz w:val="28"/>
          <w:szCs w:val="28"/>
        </w:rPr>
        <w:t>В</w:t>
      </w:r>
      <w:r w:rsidR="00884ECB" w:rsidRPr="004E5A80">
        <w:rPr>
          <w:bCs/>
          <w:iCs/>
          <w:sz w:val="28"/>
          <w:szCs w:val="28"/>
        </w:rPr>
        <w:t>плив професійної заздрості є керованим</w:t>
      </w:r>
      <w:r w:rsidR="00884ECB" w:rsidRPr="004E5A80">
        <w:rPr>
          <w:iCs/>
          <w:sz w:val="28"/>
          <w:szCs w:val="28"/>
        </w:rPr>
        <w:t xml:space="preserve">, якщо в організації створено умови </w:t>
      </w:r>
      <w:r w:rsidR="00884ECB" w:rsidRPr="004E5A80">
        <w:rPr>
          <w:bCs/>
          <w:iCs/>
          <w:sz w:val="28"/>
          <w:szCs w:val="28"/>
        </w:rPr>
        <w:t>психологічної безпеки</w:t>
      </w:r>
      <w:r w:rsidR="00884ECB" w:rsidRPr="004E5A80">
        <w:rPr>
          <w:iCs/>
          <w:sz w:val="28"/>
          <w:szCs w:val="28"/>
        </w:rPr>
        <w:t xml:space="preserve">. Ефективна профілактика її деструктивних проявів має спиратися на </w:t>
      </w:r>
      <w:r w:rsidR="00884ECB" w:rsidRPr="004E5A80">
        <w:rPr>
          <w:bCs/>
          <w:iCs/>
          <w:sz w:val="28"/>
          <w:szCs w:val="28"/>
        </w:rPr>
        <w:t>розвиток довіри</w:t>
      </w:r>
      <w:r w:rsidR="00884ECB" w:rsidRPr="004E5A80">
        <w:rPr>
          <w:iCs/>
          <w:sz w:val="28"/>
          <w:szCs w:val="28"/>
        </w:rPr>
        <w:t xml:space="preserve">, </w:t>
      </w:r>
      <w:r w:rsidR="00884ECB" w:rsidRPr="004E5A80">
        <w:rPr>
          <w:bCs/>
          <w:iCs/>
          <w:sz w:val="28"/>
          <w:szCs w:val="28"/>
        </w:rPr>
        <w:t>формування культури відкритого обміну знаннями</w:t>
      </w:r>
      <w:r w:rsidR="00884ECB" w:rsidRPr="004E5A80">
        <w:rPr>
          <w:iCs/>
          <w:sz w:val="28"/>
          <w:szCs w:val="28"/>
        </w:rPr>
        <w:t xml:space="preserve">, </w:t>
      </w:r>
      <w:r w:rsidR="00884ECB" w:rsidRPr="004E5A80">
        <w:rPr>
          <w:bCs/>
          <w:iCs/>
          <w:sz w:val="28"/>
          <w:szCs w:val="28"/>
        </w:rPr>
        <w:t>етичне лідерство</w:t>
      </w:r>
      <w:r w:rsidR="00884ECB" w:rsidRPr="004E5A80">
        <w:rPr>
          <w:iCs/>
          <w:sz w:val="28"/>
          <w:szCs w:val="28"/>
        </w:rPr>
        <w:t xml:space="preserve"> та </w:t>
      </w:r>
      <w:r w:rsidR="00884ECB" w:rsidRPr="004E5A80">
        <w:rPr>
          <w:bCs/>
          <w:iCs/>
          <w:sz w:val="28"/>
          <w:szCs w:val="28"/>
        </w:rPr>
        <w:t>колегіальність управлінських відносин</w:t>
      </w:r>
      <w:r w:rsidR="00884ECB" w:rsidRPr="004E5A80">
        <w:rPr>
          <w:iCs/>
          <w:sz w:val="28"/>
          <w:szCs w:val="28"/>
        </w:rPr>
        <w:t xml:space="preserve">. </w:t>
      </w:r>
    </w:p>
    <w:p w:rsidR="00F929D9" w:rsidRPr="004E5A80" w:rsidRDefault="00F929D9" w:rsidP="00006B6E">
      <w:pPr>
        <w:shd w:val="clear" w:color="auto" w:fill="FFFFFF"/>
        <w:spacing w:after="0" w:line="240" w:lineRule="auto"/>
        <w:jc w:val="both"/>
        <w:rPr>
          <w:rFonts w:ascii="Times New Roman" w:hAnsi="Times New Roman" w:cs="Times New Roman"/>
          <w:sz w:val="28"/>
          <w:szCs w:val="28"/>
        </w:rPr>
      </w:pPr>
    </w:p>
    <w:p w:rsidR="005C1FF5" w:rsidRPr="004E5A80" w:rsidRDefault="00006B6E" w:rsidP="008D5273">
      <w:pPr>
        <w:shd w:val="clear" w:color="auto" w:fill="FFFFFF"/>
        <w:spacing w:after="0" w:line="240" w:lineRule="auto"/>
        <w:ind w:firstLine="709"/>
        <w:jc w:val="both"/>
        <w:rPr>
          <w:rFonts w:ascii="Times New Roman" w:hAnsi="Times New Roman" w:cs="Times New Roman"/>
          <w:b/>
          <w:iCs/>
          <w:sz w:val="24"/>
          <w:szCs w:val="24"/>
        </w:rPr>
      </w:pPr>
      <w:r w:rsidRPr="004E5A80">
        <w:rPr>
          <w:rFonts w:ascii="Times New Roman" w:hAnsi="Times New Roman" w:cs="Times New Roman"/>
          <w:b/>
          <w:sz w:val="24"/>
          <w:szCs w:val="24"/>
        </w:rPr>
        <w:t>Л</w:t>
      </w:r>
      <w:r w:rsidR="00075B57" w:rsidRPr="004E5A80">
        <w:rPr>
          <w:rFonts w:ascii="Times New Roman" w:hAnsi="Times New Roman" w:cs="Times New Roman"/>
          <w:b/>
          <w:sz w:val="24"/>
          <w:szCs w:val="24"/>
        </w:rPr>
        <w:t>ітература</w:t>
      </w:r>
      <w:r w:rsidRPr="004E5A80">
        <w:rPr>
          <w:rFonts w:ascii="Times New Roman" w:hAnsi="Times New Roman" w:cs="Times New Roman"/>
          <w:b/>
          <w:iCs/>
          <w:sz w:val="24"/>
          <w:szCs w:val="24"/>
        </w:rPr>
        <w:t>:</w:t>
      </w:r>
    </w:p>
    <w:p w:rsidR="00353D18" w:rsidRPr="004E5A80" w:rsidRDefault="00353D18" w:rsidP="008D5273">
      <w:pPr>
        <w:pStyle w:val="a7"/>
        <w:numPr>
          <w:ilvl w:val="1"/>
          <w:numId w:val="36"/>
        </w:numPr>
        <w:shd w:val="clear" w:color="auto" w:fill="FFFFFF"/>
        <w:spacing w:after="0" w:line="240" w:lineRule="auto"/>
        <w:ind w:left="0" w:firstLine="0"/>
        <w:jc w:val="both"/>
        <w:textDirection w:val="btLr"/>
        <w:rPr>
          <w:rFonts w:ascii="Times New Roman" w:hAnsi="Times New Roman" w:cs="Times New Roman"/>
          <w:b/>
          <w:sz w:val="28"/>
          <w:szCs w:val="28"/>
        </w:rPr>
      </w:pPr>
      <w:r w:rsidRPr="004E5A80">
        <w:rPr>
          <w:rFonts w:ascii="Times New Roman" w:hAnsi="Times New Roman" w:cs="Times New Roman"/>
          <w:sz w:val="24"/>
          <w:szCs w:val="24"/>
        </w:rPr>
        <w:t xml:space="preserve">Закон України «Про національну безпеку України» від 21.06.2018 № 2469-VIII [Електронний текст] / Верховна Рада України. — Режим доступу: </w:t>
      </w:r>
      <w:hyperlink r:id="rId24" w:anchor="Text" w:history="1">
        <w:r w:rsidRPr="004E5A80">
          <w:rPr>
            <w:rFonts w:ascii="Times New Roman" w:hAnsi="Times New Roman" w:cs="Times New Roman"/>
            <w:sz w:val="24"/>
            <w:szCs w:val="24"/>
          </w:rPr>
          <w:t>https://zakon.rada.gov.ua/laws/show/2469-19#Text</w:t>
        </w:r>
      </w:hyperlink>
      <w:r w:rsidRPr="004E5A80">
        <w:rPr>
          <w:rFonts w:ascii="Times New Roman" w:hAnsi="Times New Roman" w:cs="Times New Roman"/>
          <w:sz w:val="24"/>
          <w:szCs w:val="24"/>
        </w:rPr>
        <w:t xml:space="preserve"> (дата звернення: 22.10.2025).</w:t>
      </w:r>
    </w:p>
    <w:p w:rsidR="005C1FF5" w:rsidRPr="004E5A80" w:rsidRDefault="005C1FF5" w:rsidP="008D5273">
      <w:pPr>
        <w:pStyle w:val="a7"/>
        <w:numPr>
          <w:ilvl w:val="1"/>
          <w:numId w:val="36"/>
        </w:numPr>
        <w:shd w:val="clear" w:color="auto" w:fill="FFFFFF"/>
        <w:spacing w:after="0" w:line="240" w:lineRule="auto"/>
        <w:ind w:left="0" w:firstLine="0"/>
        <w:jc w:val="both"/>
        <w:rPr>
          <w:rFonts w:ascii="Times New Roman" w:hAnsi="Times New Roman" w:cs="Times New Roman"/>
          <w:b/>
          <w:sz w:val="24"/>
          <w:szCs w:val="24"/>
        </w:rPr>
      </w:pPr>
      <w:proofErr w:type="spellStart"/>
      <w:r w:rsidRPr="004E5A80">
        <w:rPr>
          <w:rFonts w:ascii="Times New Roman" w:hAnsi="Times New Roman" w:cs="Times New Roman"/>
          <w:sz w:val="24"/>
          <w:szCs w:val="24"/>
        </w:rPr>
        <w:t>Zurriaga</w:t>
      </w:r>
      <w:proofErr w:type="spellEnd"/>
      <w:r w:rsidRPr="004E5A80">
        <w:rPr>
          <w:rFonts w:ascii="Times New Roman" w:hAnsi="Times New Roman" w:cs="Times New Roman"/>
          <w:sz w:val="24"/>
          <w:szCs w:val="24"/>
        </w:rPr>
        <w:t xml:space="preserve">, R., González-Navarro, P., &amp; </w:t>
      </w:r>
      <w:proofErr w:type="spellStart"/>
      <w:r w:rsidRPr="004E5A80">
        <w:rPr>
          <w:rFonts w:ascii="Times New Roman" w:hAnsi="Times New Roman" w:cs="Times New Roman"/>
          <w:sz w:val="24"/>
          <w:szCs w:val="24"/>
        </w:rPr>
        <w:t>Buunk</w:t>
      </w:r>
      <w:proofErr w:type="spellEnd"/>
      <w:r w:rsidRPr="004E5A80">
        <w:rPr>
          <w:rFonts w:ascii="Times New Roman" w:hAnsi="Times New Roman" w:cs="Times New Roman"/>
          <w:sz w:val="24"/>
          <w:szCs w:val="24"/>
        </w:rPr>
        <w:t xml:space="preserve">, A. (2020). </w:t>
      </w:r>
      <w:proofErr w:type="spellStart"/>
      <w:r w:rsidRPr="004E5A80">
        <w:rPr>
          <w:rFonts w:ascii="Times New Roman" w:hAnsi="Times New Roman" w:cs="Times New Roman"/>
          <w:sz w:val="24"/>
          <w:szCs w:val="24"/>
        </w:rPr>
        <w:t>Envy</w:t>
      </w:r>
      <w:proofErr w:type="spellEnd"/>
      <w:r w:rsidRPr="004E5A80">
        <w:rPr>
          <w:rFonts w:ascii="Times New Roman" w:hAnsi="Times New Roman" w:cs="Times New Roman"/>
          <w:sz w:val="24"/>
          <w:szCs w:val="24"/>
        </w:rPr>
        <w:t xml:space="preserve"> </w:t>
      </w:r>
      <w:proofErr w:type="spellStart"/>
      <w:r w:rsidRPr="004E5A80">
        <w:rPr>
          <w:rFonts w:ascii="Times New Roman" w:hAnsi="Times New Roman" w:cs="Times New Roman"/>
          <w:sz w:val="24"/>
          <w:szCs w:val="24"/>
        </w:rPr>
        <w:t>in</w:t>
      </w:r>
      <w:proofErr w:type="spellEnd"/>
      <w:r w:rsidRPr="004E5A80">
        <w:rPr>
          <w:rFonts w:ascii="Times New Roman" w:hAnsi="Times New Roman" w:cs="Times New Roman"/>
          <w:sz w:val="24"/>
          <w:szCs w:val="24"/>
        </w:rPr>
        <w:t xml:space="preserve"> </w:t>
      </w:r>
      <w:proofErr w:type="spellStart"/>
      <w:r w:rsidRPr="004E5A80">
        <w:rPr>
          <w:rFonts w:ascii="Times New Roman" w:hAnsi="Times New Roman" w:cs="Times New Roman"/>
          <w:sz w:val="24"/>
          <w:szCs w:val="24"/>
        </w:rPr>
        <w:t>the</w:t>
      </w:r>
      <w:proofErr w:type="spellEnd"/>
      <w:r w:rsidRPr="004E5A80">
        <w:rPr>
          <w:rFonts w:ascii="Times New Roman" w:hAnsi="Times New Roman" w:cs="Times New Roman"/>
          <w:sz w:val="24"/>
          <w:szCs w:val="24"/>
        </w:rPr>
        <w:t xml:space="preserve"> </w:t>
      </w:r>
      <w:proofErr w:type="spellStart"/>
      <w:r w:rsidRPr="004E5A80">
        <w:rPr>
          <w:rFonts w:ascii="Times New Roman" w:hAnsi="Times New Roman" w:cs="Times New Roman"/>
          <w:sz w:val="24"/>
          <w:szCs w:val="24"/>
        </w:rPr>
        <w:t>workplace</w:t>
      </w:r>
      <w:proofErr w:type="spellEnd"/>
      <w:r w:rsidRPr="004E5A80">
        <w:rPr>
          <w:rFonts w:ascii="Times New Roman" w:hAnsi="Times New Roman" w:cs="Times New Roman"/>
          <w:sz w:val="24"/>
          <w:szCs w:val="24"/>
        </w:rPr>
        <w:t xml:space="preserve">: A </w:t>
      </w:r>
      <w:proofErr w:type="spellStart"/>
      <w:r w:rsidRPr="004E5A80">
        <w:rPr>
          <w:rFonts w:ascii="Times New Roman" w:hAnsi="Times New Roman" w:cs="Times New Roman"/>
          <w:sz w:val="24"/>
          <w:szCs w:val="24"/>
        </w:rPr>
        <w:t>systematic</w:t>
      </w:r>
      <w:proofErr w:type="spellEnd"/>
      <w:r w:rsidRPr="004E5A80">
        <w:rPr>
          <w:rFonts w:ascii="Times New Roman" w:hAnsi="Times New Roman" w:cs="Times New Roman"/>
          <w:sz w:val="24"/>
          <w:szCs w:val="24"/>
        </w:rPr>
        <w:t xml:space="preserve"> </w:t>
      </w:r>
      <w:proofErr w:type="spellStart"/>
      <w:r w:rsidRPr="004E5A80">
        <w:rPr>
          <w:rFonts w:ascii="Times New Roman" w:hAnsi="Times New Roman" w:cs="Times New Roman"/>
          <w:sz w:val="24"/>
          <w:szCs w:val="24"/>
        </w:rPr>
        <w:t>review</w:t>
      </w:r>
      <w:proofErr w:type="spellEnd"/>
      <w:r w:rsidRPr="004E5A80">
        <w:rPr>
          <w:rFonts w:ascii="Times New Roman" w:hAnsi="Times New Roman" w:cs="Times New Roman"/>
          <w:sz w:val="24"/>
          <w:szCs w:val="24"/>
        </w:rPr>
        <w:t xml:space="preserve"> </w:t>
      </w:r>
      <w:proofErr w:type="spellStart"/>
      <w:r w:rsidRPr="004E5A80">
        <w:rPr>
          <w:rFonts w:ascii="Times New Roman" w:hAnsi="Times New Roman" w:cs="Times New Roman"/>
          <w:sz w:val="24"/>
          <w:szCs w:val="24"/>
        </w:rPr>
        <w:t>of</w:t>
      </w:r>
      <w:proofErr w:type="spellEnd"/>
      <w:r w:rsidRPr="004E5A80">
        <w:rPr>
          <w:rFonts w:ascii="Times New Roman" w:hAnsi="Times New Roman" w:cs="Times New Roman"/>
          <w:sz w:val="24"/>
          <w:szCs w:val="24"/>
        </w:rPr>
        <w:t xml:space="preserve"> </w:t>
      </w:r>
      <w:proofErr w:type="spellStart"/>
      <w:r w:rsidRPr="004E5A80">
        <w:rPr>
          <w:rFonts w:ascii="Times New Roman" w:hAnsi="Times New Roman" w:cs="Times New Roman"/>
          <w:sz w:val="24"/>
          <w:szCs w:val="24"/>
        </w:rPr>
        <w:t>the</w:t>
      </w:r>
      <w:proofErr w:type="spellEnd"/>
      <w:r w:rsidRPr="004E5A80">
        <w:rPr>
          <w:rFonts w:ascii="Times New Roman" w:hAnsi="Times New Roman" w:cs="Times New Roman"/>
          <w:sz w:val="24"/>
          <w:szCs w:val="24"/>
        </w:rPr>
        <w:t xml:space="preserve"> </w:t>
      </w:r>
      <w:proofErr w:type="spellStart"/>
      <w:r w:rsidRPr="004E5A80">
        <w:rPr>
          <w:rFonts w:ascii="Times New Roman" w:hAnsi="Times New Roman" w:cs="Times New Roman"/>
          <w:sz w:val="24"/>
          <w:szCs w:val="24"/>
        </w:rPr>
        <w:t>past</w:t>
      </w:r>
      <w:proofErr w:type="spellEnd"/>
      <w:r w:rsidRPr="004E5A80">
        <w:rPr>
          <w:rFonts w:ascii="Times New Roman" w:hAnsi="Times New Roman" w:cs="Times New Roman"/>
          <w:sz w:val="24"/>
          <w:szCs w:val="24"/>
        </w:rPr>
        <w:t xml:space="preserve"> </w:t>
      </w:r>
      <w:proofErr w:type="spellStart"/>
      <w:r w:rsidRPr="004E5A80">
        <w:rPr>
          <w:rFonts w:ascii="Times New Roman" w:hAnsi="Times New Roman" w:cs="Times New Roman"/>
          <w:sz w:val="24"/>
          <w:szCs w:val="24"/>
        </w:rPr>
        <w:t>five</w:t>
      </w:r>
      <w:proofErr w:type="spellEnd"/>
      <w:r w:rsidRPr="004E5A80">
        <w:rPr>
          <w:rFonts w:ascii="Times New Roman" w:hAnsi="Times New Roman" w:cs="Times New Roman"/>
          <w:sz w:val="24"/>
          <w:szCs w:val="24"/>
        </w:rPr>
        <w:t xml:space="preserve"> </w:t>
      </w:r>
      <w:proofErr w:type="spellStart"/>
      <w:r w:rsidRPr="004E5A80">
        <w:rPr>
          <w:rFonts w:ascii="Times New Roman" w:hAnsi="Times New Roman" w:cs="Times New Roman"/>
          <w:sz w:val="24"/>
          <w:szCs w:val="24"/>
        </w:rPr>
        <w:t>years</w:t>
      </w:r>
      <w:proofErr w:type="spellEnd"/>
      <w:r w:rsidRPr="004E5A80">
        <w:rPr>
          <w:rFonts w:ascii="Times New Roman" w:hAnsi="Times New Roman" w:cs="Times New Roman"/>
          <w:sz w:val="24"/>
          <w:szCs w:val="24"/>
        </w:rPr>
        <w:t xml:space="preserve">. Academia.edu. URL: </w:t>
      </w:r>
      <w:hyperlink r:id="rId25" w:history="1">
        <w:r w:rsidRPr="004E5A80">
          <w:rPr>
            <w:rStyle w:val="a4"/>
            <w:rFonts w:ascii="Times New Roman" w:hAnsi="Times New Roman" w:cs="Times New Roman"/>
            <w:sz w:val="24"/>
            <w:szCs w:val="24"/>
          </w:rPr>
          <w:t>https://www.academia.edu/88577311/Envy_in_the_Workplace_A_Systematic_Review_of_the_Past_Five_Years</w:t>
        </w:r>
      </w:hyperlink>
      <w:r w:rsidRPr="004E5A80">
        <w:rPr>
          <w:rFonts w:ascii="Times New Roman" w:hAnsi="Times New Roman" w:cs="Times New Roman"/>
          <w:sz w:val="24"/>
          <w:szCs w:val="24"/>
        </w:rPr>
        <w:t xml:space="preserve"> (дата звернення: 24.10.2025).</w:t>
      </w:r>
    </w:p>
    <w:p w:rsidR="00712318" w:rsidRPr="004E5A80" w:rsidRDefault="00075B57" w:rsidP="008D5273">
      <w:pPr>
        <w:pStyle w:val="a7"/>
        <w:numPr>
          <w:ilvl w:val="1"/>
          <w:numId w:val="36"/>
        </w:numPr>
        <w:shd w:val="clear" w:color="auto" w:fill="FFFFFF"/>
        <w:spacing w:after="0" w:line="240" w:lineRule="auto"/>
        <w:ind w:left="0" w:firstLine="0"/>
        <w:jc w:val="both"/>
        <w:rPr>
          <w:rFonts w:ascii="Times New Roman" w:hAnsi="Times New Roman" w:cs="Times New Roman"/>
          <w:sz w:val="24"/>
          <w:szCs w:val="24"/>
        </w:rPr>
      </w:pPr>
      <w:proofErr w:type="spellStart"/>
      <w:r w:rsidRPr="004E5A80">
        <w:rPr>
          <w:rFonts w:ascii="Times New Roman" w:hAnsi="Times New Roman" w:cs="Times New Roman"/>
          <w:color w:val="000000"/>
          <w:sz w:val="24"/>
          <w:szCs w:val="24"/>
        </w:rPr>
        <w:t>Saleh</w:t>
      </w:r>
      <w:proofErr w:type="spellEnd"/>
      <w:r w:rsidRPr="004E5A80">
        <w:rPr>
          <w:rFonts w:ascii="Times New Roman" w:hAnsi="Times New Roman" w:cs="Times New Roman"/>
          <w:color w:val="000000"/>
          <w:sz w:val="24"/>
          <w:szCs w:val="24"/>
        </w:rPr>
        <w:t xml:space="preserve"> J. H., </w:t>
      </w:r>
      <w:proofErr w:type="spellStart"/>
      <w:r w:rsidRPr="004E5A80">
        <w:rPr>
          <w:rFonts w:ascii="Times New Roman" w:hAnsi="Times New Roman" w:cs="Times New Roman"/>
          <w:color w:val="000000"/>
          <w:sz w:val="24"/>
          <w:szCs w:val="24"/>
        </w:rPr>
        <w:t>Marais</w:t>
      </w:r>
      <w:proofErr w:type="spellEnd"/>
      <w:r w:rsidRPr="004E5A80">
        <w:rPr>
          <w:rFonts w:ascii="Times New Roman" w:hAnsi="Times New Roman" w:cs="Times New Roman"/>
          <w:color w:val="000000"/>
          <w:sz w:val="24"/>
          <w:szCs w:val="24"/>
        </w:rPr>
        <w:t xml:space="preserve"> K. </w:t>
      </w:r>
      <w:proofErr w:type="spellStart"/>
      <w:r w:rsidRPr="004E5A80">
        <w:rPr>
          <w:rFonts w:ascii="Times New Roman" w:hAnsi="Times New Roman" w:cs="Times New Roman"/>
          <w:iCs/>
          <w:color w:val="000000"/>
          <w:sz w:val="24"/>
          <w:szCs w:val="24"/>
        </w:rPr>
        <w:t>Highlights</w:t>
      </w:r>
      <w:proofErr w:type="spellEnd"/>
      <w:r w:rsidRPr="004E5A80">
        <w:rPr>
          <w:rFonts w:ascii="Times New Roman" w:hAnsi="Times New Roman" w:cs="Times New Roman"/>
          <w:iCs/>
          <w:color w:val="000000"/>
          <w:sz w:val="24"/>
          <w:szCs w:val="24"/>
        </w:rPr>
        <w:t xml:space="preserve"> </w:t>
      </w:r>
      <w:proofErr w:type="spellStart"/>
      <w:r w:rsidRPr="004E5A80">
        <w:rPr>
          <w:rFonts w:ascii="Times New Roman" w:hAnsi="Times New Roman" w:cs="Times New Roman"/>
          <w:iCs/>
          <w:color w:val="000000"/>
          <w:sz w:val="24"/>
          <w:szCs w:val="24"/>
        </w:rPr>
        <w:t>from</w:t>
      </w:r>
      <w:proofErr w:type="spellEnd"/>
      <w:r w:rsidRPr="004E5A80">
        <w:rPr>
          <w:rFonts w:ascii="Times New Roman" w:hAnsi="Times New Roman" w:cs="Times New Roman"/>
          <w:iCs/>
          <w:color w:val="000000"/>
          <w:sz w:val="24"/>
          <w:szCs w:val="24"/>
        </w:rPr>
        <w:t xml:space="preserve"> </w:t>
      </w:r>
      <w:proofErr w:type="spellStart"/>
      <w:r w:rsidRPr="004E5A80">
        <w:rPr>
          <w:rFonts w:ascii="Times New Roman" w:hAnsi="Times New Roman" w:cs="Times New Roman"/>
          <w:iCs/>
          <w:color w:val="000000"/>
          <w:sz w:val="24"/>
          <w:szCs w:val="24"/>
        </w:rPr>
        <w:t>the</w:t>
      </w:r>
      <w:proofErr w:type="spellEnd"/>
      <w:r w:rsidRPr="004E5A80">
        <w:rPr>
          <w:rFonts w:ascii="Times New Roman" w:hAnsi="Times New Roman" w:cs="Times New Roman"/>
          <w:iCs/>
          <w:color w:val="000000"/>
          <w:sz w:val="24"/>
          <w:szCs w:val="24"/>
        </w:rPr>
        <w:t xml:space="preserve"> </w:t>
      </w:r>
      <w:proofErr w:type="spellStart"/>
      <w:r w:rsidRPr="004E5A80">
        <w:rPr>
          <w:rFonts w:ascii="Times New Roman" w:hAnsi="Times New Roman" w:cs="Times New Roman"/>
          <w:iCs/>
          <w:color w:val="000000"/>
          <w:sz w:val="24"/>
          <w:szCs w:val="24"/>
        </w:rPr>
        <w:t>early</w:t>
      </w:r>
      <w:proofErr w:type="spellEnd"/>
      <w:r w:rsidRPr="004E5A80">
        <w:rPr>
          <w:rFonts w:ascii="Times New Roman" w:hAnsi="Times New Roman" w:cs="Times New Roman"/>
          <w:iCs/>
          <w:color w:val="000000"/>
          <w:sz w:val="24"/>
          <w:szCs w:val="24"/>
        </w:rPr>
        <w:t xml:space="preserve"> (</w:t>
      </w:r>
      <w:proofErr w:type="spellStart"/>
      <w:r w:rsidRPr="004E5A80">
        <w:rPr>
          <w:rFonts w:ascii="Times New Roman" w:hAnsi="Times New Roman" w:cs="Times New Roman"/>
          <w:iCs/>
          <w:color w:val="000000"/>
          <w:sz w:val="24"/>
          <w:szCs w:val="24"/>
        </w:rPr>
        <w:t>and</w:t>
      </w:r>
      <w:proofErr w:type="spellEnd"/>
      <w:r w:rsidRPr="004E5A80">
        <w:rPr>
          <w:rFonts w:ascii="Times New Roman" w:hAnsi="Times New Roman" w:cs="Times New Roman"/>
          <w:iCs/>
          <w:color w:val="000000"/>
          <w:sz w:val="24"/>
          <w:szCs w:val="24"/>
        </w:rPr>
        <w:t xml:space="preserve"> pre-) </w:t>
      </w:r>
      <w:proofErr w:type="spellStart"/>
      <w:r w:rsidRPr="004E5A80">
        <w:rPr>
          <w:rFonts w:ascii="Times New Roman" w:hAnsi="Times New Roman" w:cs="Times New Roman"/>
          <w:iCs/>
          <w:color w:val="000000"/>
          <w:sz w:val="24"/>
          <w:szCs w:val="24"/>
        </w:rPr>
        <w:t>history</w:t>
      </w:r>
      <w:proofErr w:type="spellEnd"/>
      <w:r w:rsidRPr="004E5A80">
        <w:rPr>
          <w:rFonts w:ascii="Times New Roman" w:hAnsi="Times New Roman" w:cs="Times New Roman"/>
          <w:iCs/>
          <w:color w:val="000000"/>
          <w:sz w:val="24"/>
          <w:szCs w:val="24"/>
        </w:rPr>
        <w:t xml:space="preserve"> </w:t>
      </w:r>
      <w:proofErr w:type="spellStart"/>
      <w:r w:rsidRPr="004E5A80">
        <w:rPr>
          <w:rFonts w:ascii="Times New Roman" w:hAnsi="Times New Roman" w:cs="Times New Roman"/>
          <w:iCs/>
          <w:color w:val="000000"/>
          <w:sz w:val="24"/>
          <w:szCs w:val="24"/>
        </w:rPr>
        <w:t>of</w:t>
      </w:r>
      <w:proofErr w:type="spellEnd"/>
      <w:r w:rsidRPr="004E5A80">
        <w:rPr>
          <w:rFonts w:ascii="Times New Roman" w:hAnsi="Times New Roman" w:cs="Times New Roman"/>
          <w:iCs/>
          <w:color w:val="000000"/>
          <w:sz w:val="24"/>
          <w:szCs w:val="24"/>
        </w:rPr>
        <w:t xml:space="preserve"> </w:t>
      </w:r>
      <w:proofErr w:type="spellStart"/>
      <w:r w:rsidRPr="004E5A80">
        <w:rPr>
          <w:rFonts w:ascii="Times New Roman" w:hAnsi="Times New Roman" w:cs="Times New Roman"/>
          <w:iCs/>
          <w:color w:val="000000"/>
          <w:sz w:val="24"/>
          <w:szCs w:val="24"/>
        </w:rPr>
        <w:t>reliability</w:t>
      </w:r>
      <w:proofErr w:type="spellEnd"/>
      <w:r w:rsidRPr="004E5A80">
        <w:rPr>
          <w:rFonts w:ascii="Times New Roman" w:hAnsi="Times New Roman" w:cs="Times New Roman"/>
          <w:iCs/>
          <w:color w:val="000000"/>
          <w:sz w:val="24"/>
          <w:szCs w:val="24"/>
        </w:rPr>
        <w:t xml:space="preserve"> </w:t>
      </w:r>
      <w:proofErr w:type="spellStart"/>
      <w:r w:rsidRPr="004E5A80">
        <w:rPr>
          <w:rFonts w:ascii="Times New Roman" w:hAnsi="Times New Roman" w:cs="Times New Roman"/>
          <w:iCs/>
          <w:color w:val="000000"/>
          <w:sz w:val="24"/>
          <w:szCs w:val="24"/>
        </w:rPr>
        <w:t>engineering</w:t>
      </w:r>
      <w:proofErr w:type="spellEnd"/>
      <w:r w:rsidRPr="004E5A80">
        <w:rPr>
          <w:rFonts w:ascii="Times New Roman" w:hAnsi="Times New Roman" w:cs="Times New Roman"/>
          <w:color w:val="000000"/>
          <w:sz w:val="24"/>
          <w:szCs w:val="24"/>
        </w:rPr>
        <w:t xml:space="preserve">. </w:t>
      </w:r>
      <w:proofErr w:type="spellStart"/>
      <w:r w:rsidRPr="004E5A80">
        <w:rPr>
          <w:rFonts w:ascii="Times New Roman" w:hAnsi="Times New Roman" w:cs="Times New Roman"/>
          <w:iCs/>
          <w:color w:val="000000"/>
          <w:sz w:val="24"/>
          <w:szCs w:val="24"/>
        </w:rPr>
        <w:t>Reliability</w:t>
      </w:r>
      <w:proofErr w:type="spellEnd"/>
      <w:r w:rsidRPr="004E5A80">
        <w:rPr>
          <w:rFonts w:ascii="Times New Roman" w:hAnsi="Times New Roman" w:cs="Times New Roman"/>
          <w:iCs/>
          <w:color w:val="000000"/>
          <w:sz w:val="24"/>
          <w:szCs w:val="24"/>
        </w:rPr>
        <w:t xml:space="preserve"> </w:t>
      </w:r>
      <w:proofErr w:type="spellStart"/>
      <w:r w:rsidRPr="004E5A80">
        <w:rPr>
          <w:rFonts w:ascii="Times New Roman" w:hAnsi="Times New Roman" w:cs="Times New Roman"/>
          <w:iCs/>
          <w:color w:val="000000"/>
          <w:sz w:val="24"/>
          <w:szCs w:val="24"/>
        </w:rPr>
        <w:t>Engineering</w:t>
      </w:r>
      <w:proofErr w:type="spellEnd"/>
      <w:r w:rsidRPr="004E5A80">
        <w:rPr>
          <w:rFonts w:ascii="Times New Roman" w:hAnsi="Times New Roman" w:cs="Times New Roman"/>
          <w:iCs/>
          <w:color w:val="000000"/>
          <w:sz w:val="24"/>
          <w:szCs w:val="24"/>
        </w:rPr>
        <w:t xml:space="preserve"> &amp; </w:t>
      </w:r>
      <w:proofErr w:type="spellStart"/>
      <w:r w:rsidRPr="004E5A80">
        <w:rPr>
          <w:rFonts w:ascii="Times New Roman" w:hAnsi="Times New Roman" w:cs="Times New Roman"/>
          <w:iCs/>
          <w:color w:val="000000"/>
          <w:sz w:val="24"/>
          <w:szCs w:val="24"/>
        </w:rPr>
        <w:t>System</w:t>
      </w:r>
      <w:proofErr w:type="spellEnd"/>
      <w:r w:rsidRPr="004E5A80">
        <w:rPr>
          <w:rFonts w:ascii="Times New Roman" w:hAnsi="Times New Roman" w:cs="Times New Roman"/>
          <w:iCs/>
          <w:color w:val="000000"/>
          <w:sz w:val="24"/>
          <w:szCs w:val="24"/>
        </w:rPr>
        <w:t xml:space="preserve"> </w:t>
      </w:r>
      <w:proofErr w:type="spellStart"/>
      <w:r w:rsidRPr="004E5A80">
        <w:rPr>
          <w:rFonts w:ascii="Times New Roman" w:hAnsi="Times New Roman" w:cs="Times New Roman"/>
          <w:iCs/>
          <w:color w:val="000000"/>
          <w:sz w:val="24"/>
          <w:szCs w:val="24"/>
        </w:rPr>
        <w:t>Safety</w:t>
      </w:r>
      <w:proofErr w:type="spellEnd"/>
      <w:r w:rsidRPr="004E5A80">
        <w:rPr>
          <w:rFonts w:ascii="Times New Roman" w:hAnsi="Times New Roman" w:cs="Times New Roman"/>
          <w:color w:val="000000"/>
          <w:sz w:val="24"/>
          <w:szCs w:val="24"/>
        </w:rPr>
        <w:t xml:space="preserve">, 2006, </w:t>
      </w:r>
      <w:proofErr w:type="spellStart"/>
      <w:r w:rsidRPr="004E5A80">
        <w:rPr>
          <w:rFonts w:ascii="Times New Roman" w:hAnsi="Times New Roman" w:cs="Times New Roman"/>
          <w:color w:val="000000"/>
          <w:sz w:val="24"/>
          <w:szCs w:val="24"/>
        </w:rPr>
        <w:t>Vol</w:t>
      </w:r>
      <w:proofErr w:type="spellEnd"/>
      <w:r w:rsidRPr="004E5A80">
        <w:rPr>
          <w:rFonts w:ascii="Times New Roman" w:hAnsi="Times New Roman" w:cs="Times New Roman"/>
          <w:color w:val="000000"/>
          <w:sz w:val="24"/>
          <w:szCs w:val="24"/>
        </w:rPr>
        <w:t xml:space="preserve">. 91, </w:t>
      </w:r>
      <w:proofErr w:type="spellStart"/>
      <w:r w:rsidRPr="004E5A80">
        <w:rPr>
          <w:rFonts w:ascii="Times New Roman" w:hAnsi="Times New Roman" w:cs="Times New Roman"/>
          <w:color w:val="000000"/>
          <w:sz w:val="24"/>
          <w:szCs w:val="24"/>
        </w:rPr>
        <w:t>No</w:t>
      </w:r>
      <w:proofErr w:type="spellEnd"/>
      <w:r w:rsidRPr="004E5A80">
        <w:rPr>
          <w:rFonts w:ascii="Times New Roman" w:hAnsi="Times New Roman" w:cs="Times New Roman"/>
          <w:color w:val="000000"/>
          <w:sz w:val="24"/>
          <w:szCs w:val="24"/>
        </w:rPr>
        <w:t xml:space="preserve">. 2, </w:t>
      </w:r>
      <w:proofErr w:type="spellStart"/>
      <w:r w:rsidRPr="004E5A80">
        <w:rPr>
          <w:rFonts w:ascii="Times New Roman" w:hAnsi="Times New Roman" w:cs="Times New Roman"/>
          <w:color w:val="000000"/>
          <w:sz w:val="24"/>
          <w:szCs w:val="24"/>
        </w:rPr>
        <w:t>pp</w:t>
      </w:r>
      <w:proofErr w:type="spellEnd"/>
      <w:r w:rsidRPr="004E5A80">
        <w:rPr>
          <w:rFonts w:ascii="Times New Roman" w:hAnsi="Times New Roman" w:cs="Times New Roman"/>
          <w:color w:val="000000"/>
          <w:sz w:val="24"/>
          <w:szCs w:val="24"/>
        </w:rPr>
        <w:t>. 249-256. DOI: 10.1016/j.ress.2005.01.014.</w:t>
      </w:r>
    </w:p>
    <w:p w:rsidR="00EF77B4" w:rsidRPr="004E5A80" w:rsidRDefault="00EF77B4" w:rsidP="008D5273">
      <w:pPr>
        <w:pStyle w:val="a7"/>
        <w:numPr>
          <w:ilvl w:val="1"/>
          <w:numId w:val="36"/>
        </w:numPr>
        <w:shd w:val="clear" w:color="auto" w:fill="FFFFFF"/>
        <w:spacing w:after="0" w:line="240" w:lineRule="auto"/>
        <w:ind w:left="0" w:firstLine="0"/>
        <w:jc w:val="both"/>
        <w:rPr>
          <w:rFonts w:ascii="Times New Roman" w:hAnsi="Times New Roman" w:cs="Times New Roman"/>
          <w:sz w:val="24"/>
          <w:szCs w:val="24"/>
        </w:rPr>
      </w:pPr>
      <w:proofErr w:type="spellStart"/>
      <w:r w:rsidRPr="004E5A80">
        <w:rPr>
          <w:rFonts w:ascii="Times New Roman" w:hAnsi="Times New Roman" w:cs="Times New Roman"/>
          <w:sz w:val="24"/>
          <w:szCs w:val="24"/>
        </w:rPr>
        <w:t>Булайтіс</w:t>
      </w:r>
      <w:proofErr w:type="spellEnd"/>
      <w:r w:rsidRPr="004E5A80">
        <w:rPr>
          <w:rFonts w:ascii="Times New Roman" w:hAnsi="Times New Roman" w:cs="Times New Roman"/>
          <w:sz w:val="24"/>
          <w:szCs w:val="24"/>
        </w:rPr>
        <w:t xml:space="preserve"> А. В. Особливості надійності професійної діяльності піротехніків Державної служби України з надзвичайних ситуацій в умовах війни.</w:t>
      </w:r>
      <w:r w:rsidRPr="004E5A80">
        <w:rPr>
          <w:rFonts w:ascii="Times New Roman" w:eastAsiaTheme="majorEastAsia" w:hAnsi="Times New Roman" w:cs="Times New Roman"/>
          <w:sz w:val="24"/>
          <w:szCs w:val="24"/>
        </w:rPr>
        <w:t xml:space="preserve"> </w:t>
      </w:r>
      <w:r w:rsidRPr="004E5A80">
        <w:rPr>
          <w:rStyle w:val="a6"/>
          <w:rFonts w:ascii="Times New Roman" w:eastAsiaTheme="majorEastAsia" w:hAnsi="Times New Roman" w:cs="Times New Roman"/>
          <w:i w:val="0"/>
          <w:sz w:val="24"/>
          <w:szCs w:val="24"/>
        </w:rPr>
        <w:t>Габітус : науковий журнал з соціології та психологі</w:t>
      </w:r>
      <w:r w:rsidRPr="004E5A80">
        <w:rPr>
          <w:rStyle w:val="a6"/>
          <w:rFonts w:ascii="Times New Roman" w:eastAsiaTheme="majorEastAsia" w:hAnsi="Times New Roman" w:cs="Times New Roman"/>
          <w:sz w:val="24"/>
          <w:szCs w:val="24"/>
        </w:rPr>
        <w:t>ї</w:t>
      </w:r>
      <w:r w:rsidRPr="004E5A80">
        <w:rPr>
          <w:rFonts w:ascii="Times New Roman" w:hAnsi="Times New Roman" w:cs="Times New Roman"/>
          <w:i/>
          <w:sz w:val="24"/>
          <w:szCs w:val="24"/>
        </w:rPr>
        <w:t>.</w:t>
      </w:r>
      <w:r w:rsidRPr="004E5A80">
        <w:rPr>
          <w:rFonts w:ascii="Times New Roman" w:hAnsi="Times New Roman" w:cs="Times New Roman"/>
          <w:sz w:val="24"/>
          <w:szCs w:val="24"/>
        </w:rPr>
        <w:t xml:space="preserve"> 2025. Т. 2, № 75. С. 106–112. Одеса : ПУ «Причорноморський науково-дослідний інститут економіки та інновацій». DOI: </w:t>
      </w:r>
      <w:hyperlink r:id="rId26" w:history="1">
        <w:r w:rsidRPr="004E5A80">
          <w:rPr>
            <w:rStyle w:val="a4"/>
            <w:rFonts w:ascii="Times New Roman" w:hAnsi="Times New Roman" w:cs="Times New Roman"/>
            <w:sz w:val="24"/>
            <w:szCs w:val="24"/>
          </w:rPr>
          <w:t>https://doi.org/10.32782/hbts.75.2.18</w:t>
        </w:r>
      </w:hyperlink>
      <w:r w:rsidRPr="004E5A80">
        <w:rPr>
          <w:rFonts w:ascii="Times New Roman" w:hAnsi="Times New Roman" w:cs="Times New Roman"/>
          <w:sz w:val="24"/>
          <w:szCs w:val="24"/>
        </w:rPr>
        <w:t>.</w:t>
      </w:r>
    </w:p>
    <w:p w:rsidR="00EF77B4" w:rsidRPr="004E5A80" w:rsidRDefault="006D4DDD" w:rsidP="008D5273">
      <w:pPr>
        <w:pStyle w:val="a7"/>
        <w:numPr>
          <w:ilvl w:val="1"/>
          <w:numId w:val="36"/>
        </w:numPr>
        <w:shd w:val="clear" w:color="auto" w:fill="FFFFFF"/>
        <w:spacing w:after="0" w:line="240" w:lineRule="auto"/>
        <w:ind w:left="0" w:firstLine="0"/>
        <w:jc w:val="both"/>
        <w:rPr>
          <w:rFonts w:ascii="Times New Roman" w:hAnsi="Times New Roman" w:cs="Times New Roman"/>
          <w:sz w:val="24"/>
          <w:szCs w:val="24"/>
        </w:rPr>
      </w:pPr>
      <w:r w:rsidRPr="004E5A80">
        <w:rPr>
          <w:rFonts w:ascii="Times New Roman" w:hAnsi="Times New Roman" w:cs="Times New Roman"/>
          <w:sz w:val="24"/>
          <w:szCs w:val="24"/>
        </w:rPr>
        <w:t xml:space="preserve">Назаров О.О. Суб’єктні аспекти надійності професійної діяльності працівників чергово-диспетчерських служб екстреного виклику </w:t>
      </w:r>
      <w:r w:rsidRPr="004E5A80">
        <w:rPr>
          <w:rFonts w:ascii="Times New Roman" w:hAnsi="Times New Roman" w:cs="Times New Roman"/>
          <w:i/>
          <w:sz w:val="24"/>
          <w:szCs w:val="24"/>
        </w:rPr>
        <w:t xml:space="preserve">// </w:t>
      </w:r>
      <w:r w:rsidRPr="004E5A80">
        <w:rPr>
          <w:rStyle w:val="a6"/>
          <w:rFonts w:ascii="Times New Roman" w:hAnsi="Times New Roman" w:cs="Times New Roman"/>
          <w:i w:val="0"/>
          <w:sz w:val="24"/>
          <w:szCs w:val="24"/>
        </w:rPr>
        <w:t>Вісник Національного університету оборони України. Серія «Питання психології»</w:t>
      </w:r>
      <w:r w:rsidRPr="004E5A80">
        <w:rPr>
          <w:rFonts w:ascii="Times New Roman" w:hAnsi="Times New Roman" w:cs="Times New Roman"/>
          <w:i/>
          <w:sz w:val="24"/>
          <w:szCs w:val="24"/>
        </w:rPr>
        <w:t>.</w:t>
      </w:r>
      <w:r w:rsidRPr="004E5A80">
        <w:rPr>
          <w:rFonts w:ascii="Times New Roman" w:hAnsi="Times New Roman" w:cs="Times New Roman"/>
          <w:sz w:val="24"/>
          <w:szCs w:val="24"/>
        </w:rPr>
        <w:t xml:space="preserve"> — 2011. — № 6 (25). — С. 213-220.</w:t>
      </w:r>
    </w:p>
    <w:p w:rsidR="00A52012" w:rsidRPr="004E5A80" w:rsidRDefault="00EF77B4" w:rsidP="008D5273">
      <w:pPr>
        <w:pStyle w:val="a7"/>
        <w:numPr>
          <w:ilvl w:val="1"/>
          <w:numId w:val="36"/>
        </w:numPr>
        <w:shd w:val="clear" w:color="auto" w:fill="FFFFFF"/>
        <w:spacing w:after="0" w:line="240" w:lineRule="auto"/>
        <w:ind w:left="0" w:firstLine="0"/>
        <w:jc w:val="both"/>
        <w:rPr>
          <w:rFonts w:ascii="Times New Roman" w:hAnsi="Times New Roman" w:cs="Times New Roman"/>
          <w:sz w:val="24"/>
          <w:szCs w:val="24"/>
        </w:rPr>
      </w:pPr>
      <w:r w:rsidRPr="004E5A80">
        <w:rPr>
          <w:rFonts w:ascii="Times New Roman" w:hAnsi="Times New Roman" w:cs="Times New Roman"/>
          <w:sz w:val="24"/>
          <w:szCs w:val="24"/>
        </w:rPr>
        <w:t>Грибенюк Г. С. Невизначеність майбутнього в очікуваннях та функціональна надійність жінок-поліцейських в умовах війни / Г. С. Грибенюк // Габітус. — 2025. — № 74. — С. 309-314. — DOI:</w:t>
      </w:r>
      <w:r w:rsidR="008D5273" w:rsidRPr="004E5A80">
        <w:t xml:space="preserve"> </w:t>
      </w:r>
      <w:r w:rsidR="008D5273" w:rsidRPr="004E5A80">
        <w:rPr>
          <w:rFonts w:ascii="Times New Roman" w:hAnsi="Times New Roman" w:cs="Times New Roman"/>
          <w:sz w:val="24"/>
          <w:szCs w:val="24"/>
        </w:rPr>
        <w:t>https://doi.org/10.32782/2663- 5208.2025.74.56.</w:t>
      </w:r>
    </w:p>
    <w:p w:rsidR="00A52012" w:rsidRPr="004E5A80" w:rsidRDefault="00A52012" w:rsidP="008D5273">
      <w:pPr>
        <w:pStyle w:val="a7"/>
        <w:numPr>
          <w:ilvl w:val="1"/>
          <w:numId w:val="36"/>
        </w:numPr>
        <w:shd w:val="clear" w:color="auto" w:fill="FFFFFF"/>
        <w:spacing w:after="0" w:line="240" w:lineRule="auto"/>
        <w:ind w:left="0" w:firstLine="0"/>
        <w:jc w:val="both"/>
        <w:rPr>
          <w:rFonts w:ascii="Times New Roman" w:hAnsi="Times New Roman" w:cs="Times New Roman"/>
          <w:sz w:val="24"/>
          <w:szCs w:val="24"/>
        </w:rPr>
      </w:pPr>
      <w:r w:rsidRPr="004E5A80">
        <w:rPr>
          <w:rFonts w:ascii="Times New Roman" w:hAnsi="Times New Roman" w:cs="Times New Roman"/>
          <w:sz w:val="24"/>
          <w:szCs w:val="24"/>
        </w:rPr>
        <w:t xml:space="preserve">Приходько Ю. О., Юрченко В. І. Соціальне порівняння // Психологічний словник-довідник / за ред. Ю. О. Приходько. – Київ : Психологія, 2008. – Режим доступу: </w:t>
      </w:r>
      <w:hyperlink r:id="rId27" w:history="1">
        <w:r w:rsidRPr="004E5A80">
          <w:rPr>
            <w:rStyle w:val="a4"/>
            <w:rFonts w:ascii="Times New Roman" w:hAnsi="Times New Roman" w:cs="Times New Roman"/>
            <w:sz w:val="24"/>
            <w:szCs w:val="24"/>
          </w:rPr>
          <w:t>https://www.psyh.kiev.ua/Соціальне_порівняння</w:t>
        </w:r>
      </w:hyperlink>
      <w:r w:rsidRPr="004E5A80">
        <w:rPr>
          <w:rFonts w:ascii="Times New Roman" w:hAnsi="Times New Roman" w:cs="Times New Roman"/>
          <w:sz w:val="24"/>
          <w:szCs w:val="24"/>
        </w:rPr>
        <w:t xml:space="preserve"> (дата звернення: 25.10.2025).</w:t>
      </w:r>
    </w:p>
    <w:p w:rsidR="00D91203" w:rsidRPr="004E5A80" w:rsidRDefault="00CB715E" w:rsidP="008D5273">
      <w:pPr>
        <w:pStyle w:val="a7"/>
        <w:numPr>
          <w:ilvl w:val="1"/>
          <w:numId w:val="36"/>
        </w:numPr>
        <w:shd w:val="clear" w:color="auto" w:fill="FFFFFF"/>
        <w:spacing w:after="0" w:line="240" w:lineRule="auto"/>
        <w:ind w:left="0" w:firstLine="0"/>
        <w:jc w:val="both"/>
        <w:rPr>
          <w:rFonts w:ascii="Times New Roman" w:hAnsi="Times New Roman" w:cs="Times New Roman"/>
          <w:sz w:val="24"/>
          <w:szCs w:val="24"/>
        </w:rPr>
      </w:pPr>
      <w:proofErr w:type="spellStart"/>
      <w:r w:rsidRPr="004E5A80">
        <w:rPr>
          <w:rFonts w:ascii="Times New Roman" w:hAnsi="Times New Roman" w:cs="Times New Roman"/>
          <w:sz w:val="24"/>
          <w:szCs w:val="24"/>
        </w:rPr>
        <w:t>Лєбєдєва</w:t>
      </w:r>
      <w:proofErr w:type="spellEnd"/>
      <w:r w:rsidRPr="004E5A80">
        <w:rPr>
          <w:rFonts w:ascii="Times New Roman" w:hAnsi="Times New Roman" w:cs="Times New Roman"/>
          <w:sz w:val="24"/>
          <w:szCs w:val="24"/>
        </w:rPr>
        <w:t xml:space="preserve"> C. Ю., </w:t>
      </w:r>
      <w:proofErr w:type="spellStart"/>
      <w:r w:rsidRPr="004E5A80">
        <w:rPr>
          <w:rFonts w:ascii="Times New Roman" w:hAnsi="Times New Roman" w:cs="Times New Roman"/>
          <w:sz w:val="24"/>
          <w:szCs w:val="24"/>
        </w:rPr>
        <w:t>Тімченко</w:t>
      </w:r>
      <w:proofErr w:type="spellEnd"/>
      <w:r w:rsidRPr="004E5A80">
        <w:rPr>
          <w:rFonts w:ascii="Times New Roman" w:hAnsi="Times New Roman" w:cs="Times New Roman"/>
          <w:sz w:val="24"/>
          <w:szCs w:val="24"/>
        </w:rPr>
        <w:t xml:space="preserve"> О. В. Психологічне забезпечення професійної та функціональної надійності фахівців снайперських груп спеціальних підрозділів МВС України : Монографія. Харків : Вид-во ХНАДУ, 2005. 326 с.</w:t>
      </w:r>
    </w:p>
    <w:p w:rsidR="001A6143" w:rsidRPr="004E5A80" w:rsidRDefault="00D91203" w:rsidP="008D5273">
      <w:pPr>
        <w:pStyle w:val="a7"/>
        <w:numPr>
          <w:ilvl w:val="1"/>
          <w:numId w:val="36"/>
        </w:numPr>
        <w:shd w:val="clear" w:color="auto" w:fill="FFFFFF"/>
        <w:spacing w:after="0" w:line="240" w:lineRule="auto"/>
        <w:ind w:left="0" w:firstLine="0"/>
        <w:jc w:val="both"/>
        <w:rPr>
          <w:rFonts w:ascii="Times New Roman" w:hAnsi="Times New Roman" w:cs="Times New Roman"/>
          <w:sz w:val="24"/>
          <w:szCs w:val="24"/>
        </w:rPr>
      </w:pPr>
      <w:r w:rsidRPr="004E5A80">
        <w:rPr>
          <w:rFonts w:ascii="Times New Roman" w:hAnsi="Times New Roman" w:cs="Times New Roman"/>
          <w:color w:val="000000"/>
          <w:sz w:val="24"/>
          <w:szCs w:val="24"/>
        </w:rPr>
        <w:t xml:space="preserve">Державна служба України з надзвичайних ситуацій – друга після ЗСУ інституція в рейтингу довіри українців [Електронний ресурс]. URL: </w:t>
      </w:r>
      <w:hyperlink r:id="rId28" w:history="1">
        <w:r w:rsidRPr="004E5A80">
          <w:rPr>
            <w:rFonts w:ascii="Times New Roman" w:hAnsi="Times New Roman" w:cs="Times New Roman"/>
            <w:color w:val="000000"/>
            <w:sz w:val="24"/>
            <w:szCs w:val="24"/>
          </w:rPr>
          <w:t>https://dsns.gov.ua/news/ostanni-novini/derzavna-sluzba-ukrayini-z-nadzvicainix-situacii-druga-pislya-zsu-instituciya-v-reitingu-doviri-ukrayinciv</w:t>
        </w:r>
      </w:hyperlink>
      <w:r w:rsidRPr="004E5A80">
        <w:rPr>
          <w:rFonts w:ascii="Times New Roman" w:hAnsi="Times New Roman" w:cs="Times New Roman"/>
          <w:color w:val="000000"/>
          <w:sz w:val="24"/>
          <w:szCs w:val="24"/>
        </w:rPr>
        <w:t xml:space="preserve"> (дата звернення: 25.10.2025).</w:t>
      </w:r>
    </w:p>
    <w:p w:rsidR="001A6143" w:rsidRPr="004E5A80" w:rsidRDefault="005103E4" w:rsidP="008D5273">
      <w:pPr>
        <w:pStyle w:val="a7"/>
        <w:numPr>
          <w:ilvl w:val="1"/>
          <w:numId w:val="36"/>
        </w:numPr>
        <w:shd w:val="clear" w:color="auto" w:fill="FFFFFF"/>
        <w:spacing w:after="0" w:line="240" w:lineRule="auto"/>
        <w:ind w:left="0" w:firstLine="0"/>
        <w:jc w:val="both"/>
        <w:rPr>
          <w:rFonts w:ascii="Times New Roman" w:hAnsi="Times New Roman" w:cs="Times New Roman"/>
          <w:sz w:val="24"/>
          <w:szCs w:val="24"/>
        </w:rPr>
      </w:pPr>
      <w:proofErr w:type="spellStart"/>
      <w:r w:rsidRPr="004E5A80">
        <w:rPr>
          <w:rFonts w:ascii="Times New Roman" w:hAnsi="Times New Roman" w:cs="Times New Roman"/>
          <w:sz w:val="24"/>
          <w:szCs w:val="24"/>
        </w:rPr>
        <w:t>Su</w:t>
      </w:r>
      <w:proofErr w:type="spellEnd"/>
      <w:r w:rsidRPr="004E5A80">
        <w:rPr>
          <w:rFonts w:ascii="Times New Roman" w:hAnsi="Times New Roman" w:cs="Times New Roman"/>
          <w:sz w:val="24"/>
          <w:szCs w:val="24"/>
        </w:rPr>
        <w:t xml:space="preserve">, X., </w:t>
      </w:r>
      <w:proofErr w:type="spellStart"/>
      <w:r w:rsidRPr="004E5A80">
        <w:rPr>
          <w:rFonts w:ascii="Times New Roman" w:hAnsi="Times New Roman" w:cs="Times New Roman"/>
          <w:sz w:val="24"/>
          <w:szCs w:val="24"/>
        </w:rPr>
        <w:t>Li</w:t>
      </w:r>
      <w:proofErr w:type="spellEnd"/>
      <w:r w:rsidRPr="004E5A80">
        <w:rPr>
          <w:rFonts w:ascii="Times New Roman" w:hAnsi="Times New Roman" w:cs="Times New Roman"/>
          <w:sz w:val="24"/>
          <w:szCs w:val="24"/>
        </w:rPr>
        <w:t xml:space="preserve">, Y., </w:t>
      </w:r>
      <w:proofErr w:type="spellStart"/>
      <w:r w:rsidRPr="004E5A80">
        <w:rPr>
          <w:rFonts w:ascii="Times New Roman" w:hAnsi="Times New Roman" w:cs="Times New Roman"/>
          <w:sz w:val="24"/>
          <w:szCs w:val="24"/>
        </w:rPr>
        <w:t>Wang</w:t>
      </w:r>
      <w:proofErr w:type="spellEnd"/>
      <w:r w:rsidRPr="004E5A80">
        <w:rPr>
          <w:rFonts w:ascii="Times New Roman" w:hAnsi="Times New Roman" w:cs="Times New Roman"/>
          <w:sz w:val="24"/>
          <w:szCs w:val="24"/>
        </w:rPr>
        <w:t xml:space="preserve">, H., &amp; </w:t>
      </w:r>
      <w:proofErr w:type="spellStart"/>
      <w:r w:rsidRPr="004E5A80">
        <w:rPr>
          <w:rFonts w:ascii="Times New Roman" w:hAnsi="Times New Roman" w:cs="Times New Roman"/>
          <w:sz w:val="24"/>
          <w:szCs w:val="24"/>
        </w:rPr>
        <w:t>Liu</w:t>
      </w:r>
      <w:proofErr w:type="spellEnd"/>
      <w:r w:rsidRPr="004E5A80">
        <w:rPr>
          <w:rFonts w:ascii="Times New Roman" w:hAnsi="Times New Roman" w:cs="Times New Roman"/>
          <w:sz w:val="24"/>
          <w:szCs w:val="24"/>
        </w:rPr>
        <w:t xml:space="preserve">, J. </w:t>
      </w:r>
      <w:proofErr w:type="spellStart"/>
      <w:r w:rsidRPr="004E5A80">
        <w:rPr>
          <w:rFonts w:ascii="Times New Roman" w:hAnsi="Times New Roman" w:cs="Times New Roman"/>
          <w:sz w:val="24"/>
          <w:szCs w:val="24"/>
        </w:rPr>
        <w:t>Workplace</w:t>
      </w:r>
      <w:proofErr w:type="spellEnd"/>
      <w:r w:rsidRPr="004E5A80">
        <w:rPr>
          <w:rFonts w:ascii="Times New Roman" w:hAnsi="Times New Roman" w:cs="Times New Roman"/>
          <w:sz w:val="24"/>
          <w:szCs w:val="24"/>
        </w:rPr>
        <w:t xml:space="preserve"> </w:t>
      </w:r>
      <w:proofErr w:type="spellStart"/>
      <w:r w:rsidRPr="004E5A80">
        <w:rPr>
          <w:rFonts w:ascii="Times New Roman" w:hAnsi="Times New Roman" w:cs="Times New Roman"/>
          <w:sz w:val="24"/>
          <w:szCs w:val="24"/>
        </w:rPr>
        <w:t>envy</w:t>
      </w:r>
      <w:proofErr w:type="spellEnd"/>
      <w:r w:rsidRPr="004E5A80">
        <w:rPr>
          <w:rFonts w:ascii="Times New Roman" w:hAnsi="Times New Roman" w:cs="Times New Roman"/>
          <w:sz w:val="24"/>
          <w:szCs w:val="24"/>
        </w:rPr>
        <w:t xml:space="preserve"> </w:t>
      </w:r>
      <w:proofErr w:type="spellStart"/>
      <w:r w:rsidRPr="004E5A80">
        <w:rPr>
          <w:rFonts w:ascii="Times New Roman" w:hAnsi="Times New Roman" w:cs="Times New Roman"/>
          <w:sz w:val="24"/>
          <w:szCs w:val="24"/>
        </w:rPr>
        <w:t>and</w:t>
      </w:r>
      <w:proofErr w:type="spellEnd"/>
      <w:r w:rsidRPr="004E5A80">
        <w:rPr>
          <w:rFonts w:ascii="Times New Roman" w:hAnsi="Times New Roman" w:cs="Times New Roman"/>
          <w:sz w:val="24"/>
          <w:szCs w:val="24"/>
        </w:rPr>
        <w:t xml:space="preserve"> </w:t>
      </w:r>
      <w:proofErr w:type="spellStart"/>
      <w:r w:rsidRPr="004E5A80">
        <w:rPr>
          <w:rFonts w:ascii="Times New Roman" w:hAnsi="Times New Roman" w:cs="Times New Roman"/>
          <w:sz w:val="24"/>
          <w:szCs w:val="24"/>
        </w:rPr>
        <w:t>knowledge</w:t>
      </w:r>
      <w:proofErr w:type="spellEnd"/>
      <w:r w:rsidRPr="004E5A80">
        <w:rPr>
          <w:rFonts w:ascii="Times New Roman" w:hAnsi="Times New Roman" w:cs="Times New Roman"/>
          <w:sz w:val="24"/>
          <w:szCs w:val="24"/>
        </w:rPr>
        <w:t xml:space="preserve"> </w:t>
      </w:r>
      <w:proofErr w:type="spellStart"/>
      <w:r w:rsidRPr="004E5A80">
        <w:rPr>
          <w:rFonts w:ascii="Times New Roman" w:hAnsi="Times New Roman" w:cs="Times New Roman"/>
          <w:sz w:val="24"/>
          <w:szCs w:val="24"/>
        </w:rPr>
        <w:t>hiding</w:t>
      </w:r>
      <w:proofErr w:type="spellEnd"/>
      <w:r w:rsidRPr="004E5A80">
        <w:rPr>
          <w:rFonts w:ascii="Times New Roman" w:hAnsi="Times New Roman" w:cs="Times New Roman"/>
          <w:sz w:val="24"/>
          <w:szCs w:val="24"/>
        </w:rPr>
        <w:t xml:space="preserve">: </w:t>
      </w:r>
      <w:proofErr w:type="spellStart"/>
      <w:r w:rsidRPr="004E5A80">
        <w:rPr>
          <w:rFonts w:ascii="Times New Roman" w:hAnsi="Times New Roman" w:cs="Times New Roman"/>
          <w:sz w:val="24"/>
          <w:szCs w:val="24"/>
        </w:rPr>
        <w:t>The</w:t>
      </w:r>
      <w:proofErr w:type="spellEnd"/>
      <w:r w:rsidRPr="004E5A80">
        <w:rPr>
          <w:rFonts w:ascii="Times New Roman" w:hAnsi="Times New Roman" w:cs="Times New Roman"/>
          <w:sz w:val="24"/>
          <w:szCs w:val="24"/>
        </w:rPr>
        <w:t xml:space="preserve"> </w:t>
      </w:r>
      <w:proofErr w:type="spellStart"/>
      <w:r w:rsidRPr="004E5A80">
        <w:rPr>
          <w:rFonts w:ascii="Times New Roman" w:hAnsi="Times New Roman" w:cs="Times New Roman"/>
          <w:sz w:val="24"/>
          <w:szCs w:val="24"/>
        </w:rPr>
        <w:t>mediating</w:t>
      </w:r>
      <w:proofErr w:type="spellEnd"/>
      <w:r w:rsidRPr="004E5A80">
        <w:rPr>
          <w:rFonts w:ascii="Times New Roman" w:hAnsi="Times New Roman" w:cs="Times New Roman"/>
          <w:sz w:val="24"/>
          <w:szCs w:val="24"/>
        </w:rPr>
        <w:t xml:space="preserve"> </w:t>
      </w:r>
      <w:proofErr w:type="spellStart"/>
      <w:r w:rsidRPr="004E5A80">
        <w:rPr>
          <w:rFonts w:ascii="Times New Roman" w:hAnsi="Times New Roman" w:cs="Times New Roman"/>
          <w:sz w:val="24"/>
          <w:szCs w:val="24"/>
        </w:rPr>
        <w:t>role</w:t>
      </w:r>
      <w:proofErr w:type="spellEnd"/>
      <w:r w:rsidRPr="004E5A80">
        <w:rPr>
          <w:rFonts w:ascii="Times New Roman" w:hAnsi="Times New Roman" w:cs="Times New Roman"/>
          <w:sz w:val="24"/>
          <w:szCs w:val="24"/>
        </w:rPr>
        <w:t xml:space="preserve"> </w:t>
      </w:r>
      <w:proofErr w:type="spellStart"/>
      <w:r w:rsidRPr="004E5A80">
        <w:rPr>
          <w:rFonts w:ascii="Times New Roman" w:hAnsi="Times New Roman" w:cs="Times New Roman"/>
          <w:sz w:val="24"/>
          <w:szCs w:val="24"/>
        </w:rPr>
        <w:t>of</w:t>
      </w:r>
      <w:proofErr w:type="spellEnd"/>
      <w:r w:rsidRPr="004E5A80">
        <w:rPr>
          <w:rFonts w:ascii="Times New Roman" w:hAnsi="Times New Roman" w:cs="Times New Roman"/>
          <w:sz w:val="24"/>
          <w:szCs w:val="24"/>
        </w:rPr>
        <w:t xml:space="preserve"> </w:t>
      </w:r>
      <w:proofErr w:type="spellStart"/>
      <w:r w:rsidRPr="004E5A80">
        <w:rPr>
          <w:rFonts w:ascii="Times New Roman" w:hAnsi="Times New Roman" w:cs="Times New Roman"/>
          <w:sz w:val="24"/>
          <w:szCs w:val="24"/>
        </w:rPr>
        <w:t>regulatory</w:t>
      </w:r>
      <w:proofErr w:type="spellEnd"/>
      <w:r w:rsidRPr="004E5A80">
        <w:rPr>
          <w:rFonts w:ascii="Times New Roman" w:hAnsi="Times New Roman" w:cs="Times New Roman"/>
          <w:sz w:val="24"/>
          <w:szCs w:val="24"/>
        </w:rPr>
        <w:t xml:space="preserve"> </w:t>
      </w:r>
      <w:proofErr w:type="spellStart"/>
      <w:r w:rsidRPr="004E5A80">
        <w:rPr>
          <w:rFonts w:ascii="Times New Roman" w:hAnsi="Times New Roman" w:cs="Times New Roman"/>
          <w:sz w:val="24"/>
          <w:szCs w:val="24"/>
        </w:rPr>
        <w:t>focus</w:t>
      </w:r>
      <w:proofErr w:type="spellEnd"/>
      <w:r w:rsidRPr="004E5A80">
        <w:rPr>
          <w:rFonts w:ascii="Times New Roman" w:hAnsi="Times New Roman" w:cs="Times New Roman"/>
          <w:sz w:val="24"/>
          <w:szCs w:val="24"/>
        </w:rPr>
        <w:t xml:space="preserve"> </w:t>
      </w:r>
      <w:proofErr w:type="spellStart"/>
      <w:r w:rsidRPr="004E5A80">
        <w:rPr>
          <w:rFonts w:ascii="Times New Roman" w:hAnsi="Times New Roman" w:cs="Times New Roman"/>
          <w:sz w:val="24"/>
          <w:szCs w:val="24"/>
        </w:rPr>
        <w:t>and</w:t>
      </w:r>
      <w:proofErr w:type="spellEnd"/>
      <w:r w:rsidRPr="004E5A80">
        <w:rPr>
          <w:rFonts w:ascii="Times New Roman" w:hAnsi="Times New Roman" w:cs="Times New Roman"/>
          <w:sz w:val="24"/>
          <w:szCs w:val="24"/>
        </w:rPr>
        <w:t xml:space="preserve"> </w:t>
      </w:r>
      <w:proofErr w:type="spellStart"/>
      <w:r w:rsidRPr="004E5A80">
        <w:rPr>
          <w:rFonts w:ascii="Times New Roman" w:hAnsi="Times New Roman" w:cs="Times New Roman"/>
          <w:sz w:val="24"/>
          <w:szCs w:val="24"/>
        </w:rPr>
        <w:t>the</w:t>
      </w:r>
      <w:proofErr w:type="spellEnd"/>
      <w:r w:rsidRPr="004E5A80">
        <w:rPr>
          <w:rFonts w:ascii="Times New Roman" w:hAnsi="Times New Roman" w:cs="Times New Roman"/>
          <w:sz w:val="24"/>
          <w:szCs w:val="24"/>
        </w:rPr>
        <w:t xml:space="preserve"> </w:t>
      </w:r>
      <w:proofErr w:type="spellStart"/>
      <w:r w:rsidRPr="004E5A80">
        <w:rPr>
          <w:rFonts w:ascii="Times New Roman" w:hAnsi="Times New Roman" w:cs="Times New Roman"/>
          <w:sz w:val="24"/>
          <w:szCs w:val="24"/>
        </w:rPr>
        <w:t>moderating</w:t>
      </w:r>
      <w:proofErr w:type="spellEnd"/>
      <w:r w:rsidRPr="004E5A80">
        <w:rPr>
          <w:rFonts w:ascii="Times New Roman" w:hAnsi="Times New Roman" w:cs="Times New Roman"/>
          <w:sz w:val="24"/>
          <w:szCs w:val="24"/>
        </w:rPr>
        <w:t xml:space="preserve"> </w:t>
      </w:r>
      <w:proofErr w:type="spellStart"/>
      <w:r w:rsidRPr="004E5A80">
        <w:rPr>
          <w:rFonts w:ascii="Times New Roman" w:hAnsi="Times New Roman" w:cs="Times New Roman"/>
          <w:sz w:val="24"/>
          <w:szCs w:val="24"/>
        </w:rPr>
        <w:t>role</w:t>
      </w:r>
      <w:proofErr w:type="spellEnd"/>
      <w:r w:rsidRPr="004E5A80">
        <w:rPr>
          <w:rFonts w:ascii="Times New Roman" w:hAnsi="Times New Roman" w:cs="Times New Roman"/>
          <w:sz w:val="24"/>
          <w:szCs w:val="24"/>
        </w:rPr>
        <w:t xml:space="preserve"> </w:t>
      </w:r>
      <w:proofErr w:type="spellStart"/>
      <w:r w:rsidRPr="004E5A80">
        <w:rPr>
          <w:rFonts w:ascii="Times New Roman" w:hAnsi="Times New Roman" w:cs="Times New Roman"/>
          <w:sz w:val="24"/>
          <w:szCs w:val="24"/>
        </w:rPr>
        <w:t>of</w:t>
      </w:r>
      <w:proofErr w:type="spellEnd"/>
      <w:r w:rsidRPr="004E5A80">
        <w:rPr>
          <w:rFonts w:ascii="Times New Roman" w:hAnsi="Times New Roman" w:cs="Times New Roman"/>
          <w:sz w:val="24"/>
          <w:szCs w:val="24"/>
        </w:rPr>
        <w:t xml:space="preserve"> </w:t>
      </w:r>
      <w:proofErr w:type="spellStart"/>
      <w:r w:rsidRPr="004E5A80">
        <w:rPr>
          <w:rFonts w:ascii="Times New Roman" w:hAnsi="Times New Roman" w:cs="Times New Roman"/>
          <w:sz w:val="24"/>
          <w:szCs w:val="24"/>
        </w:rPr>
        <w:t>generational</w:t>
      </w:r>
      <w:proofErr w:type="spellEnd"/>
      <w:r w:rsidRPr="004E5A80">
        <w:rPr>
          <w:rFonts w:ascii="Times New Roman" w:hAnsi="Times New Roman" w:cs="Times New Roman"/>
          <w:sz w:val="24"/>
          <w:szCs w:val="24"/>
        </w:rPr>
        <w:t xml:space="preserve"> </w:t>
      </w:r>
      <w:proofErr w:type="spellStart"/>
      <w:r w:rsidRPr="004E5A80">
        <w:rPr>
          <w:rFonts w:ascii="Times New Roman" w:hAnsi="Times New Roman" w:cs="Times New Roman"/>
          <w:sz w:val="24"/>
          <w:szCs w:val="24"/>
        </w:rPr>
        <w:t>differences</w:t>
      </w:r>
      <w:proofErr w:type="spellEnd"/>
      <w:r w:rsidRPr="004E5A80">
        <w:rPr>
          <w:rFonts w:ascii="Times New Roman" w:hAnsi="Times New Roman" w:cs="Times New Roman"/>
          <w:sz w:val="24"/>
          <w:szCs w:val="24"/>
        </w:rPr>
        <w:t xml:space="preserve">. </w:t>
      </w:r>
      <w:proofErr w:type="spellStart"/>
      <w:r w:rsidRPr="004E5A80">
        <w:rPr>
          <w:rFonts w:ascii="Times New Roman" w:hAnsi="Times New Roman" w:cs="Times New Roman"/>
          <w:iCs/>
          <w:sz w:val="24"/>
          <w:szCs w:val="24"/>
        </w:rPr>
        <w:t>Frontiers</w:t>
      </w:r>
      <w:proofErr w:type="spellEnd"/>
      <w:r w:rsidRPr="004E5A80">
        <w:rPr>
          <w:rFonts w:ascii="Times New Roman" w:hAnsi="Times New Roman" w:cs="Times New Roman"/>
          <w:iCs/>
          <w:sz w:val="24"/>
          <w:szCs w:val="24"/>
        </w:rPr>
        <w:t xml:space="preserve"> </w:t>
      </w:r>
      <w:proofErr w:type="spellStart"/>
      <w:r w:rsidRPr="004E5A80">
        <w:rPr>
          <w:rFonts w:ascii="Times New Roman" w:hAnsi="Times New Roman" w:cs="Times New Roman"/>
          <w:iCs/>
          <w:sz w:val="24"/>
          <w:szCs w:val="24"/>
        </w:rPr>
        <w:t>in</w:t>
      </w:r>
      <w:proofErr w:type="spellEnd"/>
      <w:r w:rsidRPr="004E5A80">
        <w:rPr>
          <w:rFonts w:ascii="Times New Roman" w:hAnsi="Times New Roman" w:cs="Times New Roman"/>
          <w:iCs/>
          <w:sz w:val="24"/>
          <w:szCs w:val="24"/>
        </w:rPr>
        <w:t xml:space="preserve"> </w:t>
      </w:r>
      <w:proofErr w:type="spellStart"/>
      <w:r w:rsidRPr="004E5A80">
        <w:rPr>
          <w:rFonts w:ascii="Times New Roman" w:hAnsi="Times New Roman" w:cs="Times New Roman"/>
          <w:iCs/>
          <w:sz w:val="24"/>
          <w:szCs w:val="24"/>
        </w:rPr>
        <w:t>Psychology</w:t>
      </w:r>
      <w:proofErr w:type="spellEnd"/>
      <w:r w:rsidRPr="004E5A80">
        <w:rPr>
          <w:rFonts w:ascii="Times New Roman" w:hAnsi="Times New Roman" w:cs="Times New Roman"/>
          <w:sz w:val="24"/>
          <w:szCs w:val="24"/>
        </w:rPr>
        <w:t>, 2023, 14, 1043268. DOI: 10.3389/fpsyg.2023.1043268.</w:t>
      </w:r>
    </w:p>
    <w:p w:rsidR="001A6143" w:rsidRPr="004E5A80" w:rsidRDefault="005103E4" w:rsidP="008D5273">
      <w:pPr>
        <w:pStyle w:val="a7"/>
        <w:numPr>
          <w:ilvl w:val="1"/>
          <w:numId w:val="36"/>
        </w:numPr>
        <w:shd w:val="clear" w:color="auto" w:fill="FFFFFF"/>
        <w:spacing w:after="0" w:line="240" w:lineRule="auto"/>
        <w:ind w:left="0" w:firstLine="0"/>
        <w:jc w:val="both"/>
        <w:rPr>
          <w:rFonts w:ascii="Times New Roman" w:hAnsi="Times New Roman" w:cs="Times New Roman"/>
          <w:sz w:val="24"/>
          <w:szCs w:val="24"/>
        </w:rPr>
      </w:pPr>
      <w:proofErr w:type="spellStart"/>
      <w:r w:rsidRPr="004E5A80">
        <w:rPr>
          <w:rFonts w:ascii="Times New Roman" w:hAnsi="Times New Roman" w:cs="Times New Roman"/>
          <w:sz w:val="24"/>
          <w:szCs w:val="24"/>
        </w:rPr>
        <w:t>Palabıyık</w:t>
      </w:r>
      <w:proofErr w:type="spellEnd"/>
      <w:r w:rsidRPr="004E5A80">
        <w:rPr>
          <w:rFonts w:ascii="Times New Roman" w:hAnsi="Times New Roman" w:cs="Times New Roman"/>
          <w:sz w:val="24"/>
          <w:szCs w:val="24"/>
        </w:rPr>
        <w:t xml:space="preserve">, E., </w:t>
      </w:r>
      <w:proofErr w:type="spellStart"/>
      <w:r w:rsidRPr="004E5A80">
        <w:rPr>
          <w:rFonts w:ascii="Times New Roman" w:hAnsi="Times New Roman" w:cs="Times New Roman"/>
          <w:sz w:val="24"/>
          <w:szCs w:val="24"/>
        </w:rPr>
        <w:t>Yıkılmaz</w:t>
      </w:r>
      <w:proofErr w:type="spellEnd"/>
      <w:r w:rsidRPr="004E5A80">
        <w:rPr>
          <w:rFonts w:ascii="Times New Roman" w:hAnsi="Times New Roman" w:cs="Times New Roman"/>
          <w:sz w:val="24"/>
          <w:szCs w:val="24"/>
        </w:rPr>
        <w:t xml:space="preserve">, M., &amp; </w:t>
      </w:r>
      <w:proofErr w:type="spellStart"/>
      <w:r w:rsidRPr="004E5A80">
        <w:rPr>
          <w:rFonts w:ascii="Times New Roman" w:hAnsi="Times New Roman" w:cs="Times New Roman"/>
          <w:sz w:val="24"/>
          <w:szCs w:val="24"/>
        </w:rPr>
        <w:t>Sürücü</w:t>
      </w:r>
      <w:proofErr w:type="spellEnd"/>
      <w:r w:rsidRPr="004E5A80">
        <w:rPr>
          <w:rFonts w:ascii="Times New Roman" w:hAnsi="Times New Roman" w:cs="Times New Roman"/>
          <w:sz w:val="24"/>
          <w:szCs w:val="24"/>
        </w:rPr>
        <w:t xml:space="preserve">, M. </w:t>
      </w:r>
      <w:proofErr w:type="spellStart"/>
      <w:r w:rsidRPr="004E5A80">
        <w:rPr>
          <w:rFonts w:ascii="Times New Roman" w:hAnsi="Times New Roman" w:cs="Times New Roman"/>
          <w:sz w:val="24"/>
          <w:szCs w:val="24"/>
        </w:rPr>
        <w:t>The</w:t>
      </w:r>
      <w:proofErr w:type="spellEnd"/>
      <w:r w:rsidRPr="004E5A80">
        <w:rPr>
          <w:rFonts w:ascii="Times New Roman" w:hAnsi="Times New Roman" w:cs="Times New Roman"/>
          <w:sz w:val="24"/>
          <w:szCs w:val="24"/>
        </w:rPr>
        <w:t xml:space="preserve"> </w:t>
      </w:r>
      <w:proofErr w:type="spellStart"/>
      <w:r w:rsidRPr="004E5A80">
        <w:rPr>
          <w:rFonts w:ascii="Times New Roman" w:hAnsi="Times New Roman" w:cs="Times New Roman"/>
          <w:sz w:val="24"/>
          <w:szCs w:val="24"/>
        </w:rPr>
        <w:t>effect</w:t>
      </w:r>
      <w:proofErr w:type="spellEnd"/>
      <w:r w:rsidRPr="004E5A80">
        <w:rPr>
          <w:rFonts w:ascii="Times New Roman" w:hAnsi="Times New Roman" w:cs="Times New Roman"/>
          <w:sz w:val="24"/>
          <w:szCs w:val="24"/>
        </w:rPr>
        <w:t xml:space="preserve"> </w:t>
      </w:r>
      <w:proofErr w:type="spellStart"/>
      <w:r w:rsidRPr="004E5A80">
        <w:rPr>
          <w:rFonts w:ascii="Times New Roman" w:hAnsi="Times New Roman" w:cs="Times New Roman"/>
          <w:sz w:val="24"/>
          <w:szCs w:val="24"/>
        </w:rPr>
        <w:t>of</w:t>
      </w:r>
      <w:proofErr w:type="spellEnd"/>
      <w:r w:rsidRPr="004E5A80">
        <w:rPr>
          <w:rFonts w:ascii="Times New Roman" w:hAnsi="Times New Roman" w:cs="Times New Roman"/>
          <w:sz w:val="24"/>
          <w:szCs w:val="24"/>
        </w:rPr>
        <w:t xml:space="preserve"> </w:t>
      </w:r>
      <w:proofErr w:type="spellStart"/>
      <w:r w:rsidRPr="004E5A80">
        <w:rPr>
          <w:rFonts w:ascii="Times New Roman" w:hAnsi="Times New Roman" w:cs="Times New Roman"/>
          <w:sz w:val="24"/>
          <w:szCs w:val="24"/>
        </w:rPr>
        <w:t>workplace</w:t>
      </w:r>
      <w:proofErr w:type="spellEnd"/>
      <w:r w:rsidRPr="004E5A80">
        <w:rPr>
          <w:rFonts w:ascii="Times New Roman" w:hAnsi="Times New Roman" w:cs="Times New Roman"/>
          <w:sz w:val="24"/>
          <w:szCs w:val="24"/>
        </w:rPr>
        <w:t xml:space="preserve"> </w:t>
      </w:r>
      <w:proofErr w:type="spellStart"/>
      <w:r w:rsidRPr="004E5A80">
        <w:rPr>
          <w:rFonts w:ascii="Times New Roman" w:hAnsi="Times New Roman" w:cs="Times New Roman"/>
          <w:sz w:val="24"/>
          <w:szCs w:val="24"/>
        </w:rPr>
        <w:t>incivility</w:t>
      </w:r>
      <w:proofErr w:type="spellEnd"/>
      <w:r w:rsidRPr="004E5A80">
        <w:rPr>
          <w:rFonts w:ascii="Times New Roman" w:hAnsi="Times New Roman" w:cs="Times New Roman"/>
          <w:sz w:val="24"/>
          <w:szCs w:val="24"/>
        </w:rPr>
        <w:t xml:space="preserve"> </w:t>
      </w:r>
      <w:proofErr w:type="spellStart"/>
      <w:r w:rsidRPr="004E5A80">
        <w:rPr>
          <w:rFonts w:ascii="Times New Roman" w:hAnsi="Times New Roman" w:cs="Times New Roman"/>
          <w:sz w:val="24"/>
          <w:szCs w:val="24"/>
        </w:rPr>
        <w:t>and</w:t>
      </w:r>
      <w:proofErr w:type="spellEnd"/>
      <w:r w:rsidRPr="004E5A80">
        <w:rPr>
          <w:rFonts w:ascii="Times New Roman" w:hAnsi="Times New Roman" w:cs="Times New Roman"/>
          <w:sz w:val="24"/>
          <w:szCs w:val="24"/>
        </w:rPr>
        <w:t xml:space="preserve"> </w:t>
      </w:r>
      <w:proofErr w:type="spellStart"/>
      <w:r w:rsidRPr="004E5A80">
        <w:rPr>
          <w:rFonts w:ascii="Times New Roman" w:hAnsi="Times New Roman" w:cs="Times New Roman"/>
          <w:sz w:val="24"/>
          <w:szCs w:val="24"/>
        </w:rPr>
        <w:t>envy</w:t>
      </w:r>
      <w:proofErr w:type="spellEnd"/>
      <w:r w:rsidRPr="004E5A80">
        <w:rPr>
          <w:rFonts w:ascii="Times New Roman" w:hAnsi="Times New Roman" w:cs="Times New Roman"/>
          <w:sz w:val="24"/>
          <w:szCs w:val="24"/>
        </w:rPr>
        <w:t xml:space="preserve"> </w:t>
      </w:r>
      <w:proofErr w:type="spellStart"/>
      <w:r w:rsidRPr="004E5A80">
        <w:rPr>
          <w:rFonts w:ascii="Times New Roman" w:hAnsi="Times New Roman" w:cs="Times New Roman"/>
          <w:sz w:val="24"/>
          <w:szCs w:val="24"/>
        </w:rPr>
        <w:t>on</w:t>
      </w:r>
      <w:proofErr w:type="spellEnd"/>
      <w:r w:rsidRPr="004E5A80">
        <w:rPr>
          <w:rFonts w:ascii="Times New Roman" w:hAnsi="Times New Roman" w:cs="Times New Roman"/>
          <w:sz w:val="24"/>
          <w:szCs w:val="24"/>
        </w:rPr>
        <w:t xml:space="preserve"> </w:t>
      </w:r>
      <w:proofErr w:type="spellStart"/>
      <w:r w:rsidRPr="004E5A80">
        <w:rPr>
          <w:rFonts w:ascii="Times New Roman" w:hAnsi="Times New Roman" w:cs="Times New Roman"/>
          <w:sz w:val="24"/>
          <w:szCs w:val="24"/>
        </w:rPr>
        <w:t>job</w:t>
      </w:r>
      <w:proofErr w:type="spellEnd"/>
      <w:r w:rsidRPr="004E5A80">
        <w:rPr>
          <w:rFonts w:ascii="Times New Roman" w:hAnsi="Times New Roman" w:cs="Times New Roman"/>
          <w:sz w:val="24"/>
          <w:szCs w:val="24"/>
        </w:rPr>
        <w:t xml:space="preserve"> </w:t>
      </w:r>
      <w:proofErr w:type="spellStart"/>
      <w:r w:rsidRPr="004E5A80">
        <w:rPr>
          <w:rFonts w:ascii="Times New Roman" w:hAnsi="Times New Roman" w:cs="Times New Roman"/>
          <w:sz w:val="24"/>
          <w:szCs w:val="24"/>
        </w:rPr>
        <w:t>satisfaction</w:t>
      </w:r>
      <w:proofErr w:type="spellEnd"/>
      <w:r w:rsidRPr="004E5A80">
        <w:rPr>
          <w:rFonts w:ascii="Times New Roman" w:hAnsi="Times New Roman" w:cs="Times New Roman"/>
          <w:sz w:val="24"/>
          <w:szCs w:val="24"/>
        </w:rPr>
        <w:t xml:space="preserve">: A </w:t>
      </w:r>
      <w:proofErr w:type="spellStart"/>
      <w:r w:rsidRPr="004E5A80">
        <w:rPr>
          <w:rFonts w:ascii="Times New Roman" w:hAnsi="Times New Roman" w:cs="Times New Roman"/>
          <w:sz w:val="24"/>
          <w:szCs w:val="24"/>
        </w:rPr>
        <w:t>study</w:t>
      </w:r>
      <w:proofErr w:type="spellEnd"/>
      <w:r w:rsidRPr="004E5A80">
        <w:rPr>
          <w:rFonts w:ascii="Times New Roman" w:hAnsi="Times New Roman" w:cs="Times New Roman"/>
          <w:sz w:val="24"/>
          <w:szCs w:val="24"/>
        </w:rPr>
        <w:t xml:space="preserve"> </w:t>
      </w:r>
      <w:proofErr w:type="spellStart"/>
      <w:r w:rsidRPr="004E5A80">
        <w:rPr>
          <w:rFonts w:ascii="Times New Roman" w:hAnsi="Times New Roman" w:cs="Times New Roman"/>
          <w:sz w:val="24"/>
          <w:szCs w:val="24"/>
        </w:rPr>
        <w:t>on</w:t>
      </w:r>
      <w:proofErr w:type="spellEnd"/>
      <w:r w:rsidRPr="004E5A80">
        <w:rPr>
          <w:rFonts w:ascii="Times New Roman" w:hAnsi="Times New Roman" w:cs="Times New Roman"/>
          <w:sz w:val="24"/>
          <w:szCs w:val="24"/>
        </w:rPr>
        <w:t xml:space="preserve"> </w:t>
      </w:r>
      <w:proofErr w:type="spellStart"/>
      <w:r w:rsidRPr="004E5A80">
        <w:rPr>
          <w:rFonts w:ascii="Times New Roman" w:hAnsi="Times New Roman" w:cs="Times New Roman"/>
          <w:sz w:val="24"/>
          <w:szCs w:val="24"/>
        </w:rPr>
        <w:t>nurses</w:t>
      </w:r>
      <w:proofErr w:type="spellEnd"/>
      <w:r w:rsidRPr="004E5A80">
        <w:rPr>
          <w:rFonts w:ascii="Times New Roman" w:hAnsi="Times New Roman" w:cs="Times New Roman"/>
          <w:sz w:val="24"/>
          <w:szCs w:val="24"/>
        </w:rPr>
        <w:t xml:space="preserve">. </w:t>
      </w:r>
      <w:proofErr w:type="spellStart"/>
      <w:r w:rsidRPr="004E5A80">
        <w:rPr>
          <w:rFonts w:ascii="Times New Roman" w:hAnsi="Times New Roman" w:cs="Times New Roman"/>
          <w:iCs/>
          <w:sz w:val="24"/>
          <w:szCs w:val="24"/>
        </w:rPr>
        <w:t>EconStor</w:t>
      </w:r>
      <w:proofErr w:type="spellEnd"/>
      <w:r w:rsidRPr="004E5A80">
        <w:rPr>
          <w:rFonts w:ascii="Times New Roman" w:hAnsi="Times New Roman" w:cs="Times New Roman"/>
          <w:iCs/>
          <w:sz w:val="24"/>
          <w:szCs w:val="24"/>
        </w:rPr>
        <w:t xml:space="preserve"> </w:t>
      </w:r>
      <w:proofErr w:type="spellStart"/>
      <w:r w:rsidRPr="004E5A80">
        <w:rPr>
          <w:rFonts w:ascii="Times New Roman" w:hAnsi="Times New Roman" w:cs="Times New Roman"/>
          <w:iCs/>
          <w:sz w:val="24"/>
          <w:szCs w:val="24"/>
        </w:rPr>
        <w:t>Discussion</w:t>
      </w:r>
      <w:proofErr w:type="spellEnd"/>
      <w:r w:rsidRPr="004E5A80">
        <w:rPr>
          <w:rFonts w:ascii="Times New Roman" w:hAnsi="Times New Roman" w:cs="Times New Roman"/>
          <w:iCs/>
          <w:sz w:val="24"/>
          <w:szCs w:val="24"/>
        </w:rPr>
        <w:t xml:space="preserve"> </w:t>
      </w:r>
      <w:proofErr w:type="spellStart"/>
      <w:r w:rsidRPr="004E5A80">
        <w:rPr>
          <w:rFonts w:ascii="Times New Roman" w:hAnsi="Times New Roman" w:cs="Times New Roman"/>
          <w:iCs/>
          <w:sz w:val="24"/>
          <w:szCs w:val="24"/>
        </w:rPr>
        <w:t>Papers</w:t>
      </w:r>
      <w:proofErr w:type="spellEnd"/>
      <w:r w:rsidRPr="004E5A80">
        <w:rPr>
          <w:rFonts w:ascii="Times New Roman" w:hAnsi="Times New Roman" w:cs="Times New Roman"/>
          <w:sz w:val="24"/>
          <w:szCs w:val="24"/>
        </w:rPr>
        <w:t>, 2024, 307852. DOI: 10.22004/ag.econ.307852.</w:t>
      </w:r>
    </w:p>
    <w:p w:rsidR="001A6143" w:rsidRPr="004E5A80" w:rsidRDefault="005103E4" w:rsidP="008D5273">
      <w:pPr>
        <w:pStyle w:val="a7"/>
        <w:numPr>
          <w:ilvl w:val="1"/>
          <w:numId w:val="36"/>
        </w:numPr>
        <w:shd w:val="clear" w:color="auto" w:fill="FFFFFF"/>
        <w:spacing w:after="0" w:line="240" w:lineRule="auto"/>
        <w:ind w:left="0" w:firstLine="0"/>
        <w:jc w:val="both"/>
        <w:rPr>
          <w:rFonts w:ascii="Times New Roman" w:hAnsi="Times New Roman" w:cs="Times New Roman"/>
          <w:sz w:val="24"/>
          <w:szCs w:val="24"/>
        </w:rPr>
      </w:pPr>
      <w:proofErr w:type="spellStart"/>
      <w:r w:rsidRPr="004E5A80">
        <w:rPr>
          <w:rFonts w:ascii="Times New Roman" w:hAnsi="Times New Roman" w:cs="Times New Roman"/>
          <w:sz w:val="24"/>
          <w:szCs w:val="24"/>
        </w:rPr>
        <w:t>Tariq</w:t>
      </w:r>
      <w:proofErr w:type="spellEnd"/>
      <w:r w:rsidRPr="004E5A80">
        <w:rPr>
          <w:rFonts w:ascii="Times New Roman" w:hAnsi="Times New Roman" w:cs="Times New Roman"/>
          <w:sz w:val="24"/>
          <w:szCs w:val="24"/>
        </w:rPr>
        <w:t xml:space="preserve">, H., </w:t>
      </w:r>
      <w:proofErr w:type="spellStart"/>
      <w:r w:rsidRPr="004E5A80">
        <w:rPr>
          <w:rFonts w:ascii="Times New Roman" w:hAnsi="Times New Roman" w:cs="Times New Roman"/>
          <w:sz w:val="24"/>
          <w:szCs w:val="24"/>
        </w:rPr>
        <w:t>Bashir</w:t>
      </w:r>
      <w:proofErr w:type="spellEnd"/>
      <w:r w:rsidRPr="004E5A80">
        <w:rPr>
          <w:rFonts w:ascii="Times New Roman" w:hAnsi="Times New Roman" w:cs="Times New Roman"/>
          <w:sz w:val="24"/>
          <w:szCs w:val="24"/>
        </w:rPr>
        <w:t xml:space="preserve">, S., &amp; </w:t>
      </w:r>
      <w:proofErr w:type="spellStart"/>
      <w:r w:rsidRPr="004E5A80">
        <w:rPr>
          <w:rFonts w:ascii="Times New Roman" w:hAnsi="Times New Roman" w:cs="Times New Roman"/>
          <w:sz w:val="24"/>
          <w:szCs w:val="24"/>
        </w:rPr>
        <w:t>Shakir</w:t>
      </w:r>
      <w:proofErr w:type="spellEnd"/>
      <w:r w:rsidRPr="004E5A80">
        <w:rPr>
          <w:rFonts w:ascii="Times New Roman" w:hAnsi="Times New Roman" w:cs="Times New Roman"/>
          <w:sz w:val="24"/>
          <w:szCs w:val="24"/>
        </w:rPr>
        <w:t xml:space="preserve">, M. </w:t>
      </w:r>
      <w:proofErr w:type="spellStart"/>
      <w:r w:rsidRPr="004E5A80">
        <w:rPr>
          <w:rFonts w:ascii="Times New Roman" w:hAnsi="Times New Roman" w:cs="Times New Roman"/>
          <w:sz w:val="24"/>
          <w:szCs w:val="24"/>
        </w:rPr>
        <w:t>Workplace</w:t>
      </w:r>
      <w:proofErr w:type="spellEnd"/>
      <w:r w:rsidRPr="004E5A80">
        <w:rPr>
          <w:rFonts w:ascii="Times New Roman" w:hAnsi="Times New Roman" w:cs="Times New Roman"/>
          <w:sz w:val="24"/>
          <w:szCs w:val="24"/>
        </w:rPr>
        <w:t xml:space="preserve"> </w:t>
      </w:r>
      <w:proofErr w:type="spellStart"/>
      <w:r w:rsidRPr="004E5A80">
        <w:rPr>
          <w:rFonts w:ascii="Times New Roman" w:hAnsi="Times New Roman" w:cs="Times New Roman"/>
          <w:sz w:val="24"/>
          <w:szCs w:val="24"/>
        </w:rPr>
        <w:t>envy</w:t>
      </w:r>
      <w:proofErr w:type="spellEnd"/>
      <w:r w:rsidRPr="004E5A80">
        <w:rPr>
          <w:rFonts w:ascii="Times New Roman" w:hAnsi="Times New Roman" w:cs="Times New Roman"/>
          <w:sz w:val="24"/>
          <w:szCs w:val="24"/>
        </w:rPr>
        <w:t xml:space="preserve"> </w:t>
      </w:r>
      <w:proofErr w:type="spellStart"/>
      <w:r w:rsidRPr="004E5A80">
        <w:rPr>
          <w:rFonts w:ascii="Times New Roman" w:hAnsi="Times New Roman" w:cs="Times New Roman"/>
          <w:sz w:val="24"/>
          <w:szCs w:val="24"/>
        </w:rPr>
        <w:t>and</w:t>
      </w:r>
      <w:proofErr w:type="spellEnd"/>
      <w:r w:rsidRPr="004E5A80">
        <w:rPr>
          <w:rFonts w:ascii="Times New Roman" w:hAnsi="Times New Roman" w:cs="Times New Roman"/>
          <w:sz w:val="24"/>
          <w:szCs w:val="24"/>
        </w:rPr>
        <w:t xml:space="preserve"> </w:t>
      </w:r>
      <w:proofErr w:type="spellStart"/>
      <w:r w:rsidRPr="004E5A80">
        <w:rPr>
          <w:rFonts w:ascii="Times New Roman" w:hAnsi="Times New Roman" w:cs="Times New Roman"/>
          <w:sz w:val="24"/>
          <w:szCs w:val="24"/>
        </w:rPr>
        <w:t>resource</w:t>
      </w:r>
      <w:proofErr w:type="spellEnd"/>
      <w:r w:rsidRPr="004E5A80">
        <w:rPr>
          <w:rFonts w:ascii="Times New Roman" w:hAnsi="Times New Roman" w:cs="Times New Roman"/>
          <w:sz w:val="24"/>
          <w:szCs w:val="24"/>
        </w:rPr>
        <w:t xml:space="preserve"> </w:t>
      </w:r>
      <w:proofErr w:type="spellStart"/>
      <w:r w:rsidRPr="004E5A80">
        <w:rPr>
          <w:rFonts w:ascii="Times New Roman" w:hAnsi="Times New Roman" w:cs="Times New Roman"/>
          <w:sz w:val="24"/>
          <w:szCs w:val="24"/>
        </w:rPr>
        <w:t>depletion</w:t>
      </w:r>
      <w:proofErr w:type="spellEnd"/>
      <w:r w:rsidRPr="004E5A80">
        <w:rPr>
          <w:rFonts w:ascii="Times New Roman" w:hAnsi="Times New Roman" w:cs="Times New Roman"/>
          <w:sz w:val="24"/>
          <w:szCs w:val="24"/>
        </w:rPr>
        <w:t xml:space="preserve">: </w:t>
      </w:r>
      <w:proofErr w:type="spellStart"/>
      <w:r w:rsidRPr="004E5A80">
        <w:rPr>
          <w:rFonts w:ascii="Times New Roman" w:hAnsi="Times New Roman" w:cs="Times New Roman"/>
          <w:sz w:val="24"/>
          <w:szCs w:val="24"/>
        </w:rPr>
        <w:t>The</w:t>
      </w:r>
      <w:proofErr w:type="spellEnd"/>
      <w:r w:rsidRPr="004E5A80">
        <w:rPr>
          <w:rFonts w:ascii="Times New Roman" w:hAnsi="Times New Roman" w:cs="Times New Roman"/>
          <w:sz w:val="24"/>
          <w:szCs w:val="24"/>
        </w:rPr>
        <w:t xml:space="preserve"> </w:t>
      </w:r>
      <w:proofErr w:type="spellStart"/>
      <w:r w:rsidRPr="004E5A80">
        <w:rPr>
          <w:rFonts w:ascii="Times New Roman" w:hAnsi="Times New Roman" w:cs="Times New Roman"/>
          <w:sz w:val="24"/>
          <w:szCs w:val="24"/>
        </w:rPr>
        <w:t>mediating</w:t>
      </w:r>
      <w:proofErr w:type="spellEnd"/>
      <w:r w:rsidRPr="004E5A80">
        <w:rPr>
          <w:rFonts w:ascii="Times New Roman" w:hAnsi="Times New Roman" w:cs="Times New Roman"/>
          <w:sz w:val="24"/>
          <w:szCs w:val="24"/>
        </w:rPr>
        <w:t xml:space="preserve"> </w:t>
      </w:r>
      <w:proofErr w:type="spellStart"/>
      <w:r w:rsidRPr="004E5A80">
        <w:rPr>
          <w:rFonts w:ascii="Times New Roman" w:hAnsi="Times New Roman" w:cs="Times New Roman"/>
          <w:sz w:val="24"/>
          <w:szCs w:val="24"/>
        </w:rPr>
        <w:t>role</w:t>
      </w:r>
      <w:proofErr w:type="spellEnd"/>
      <w:r w:rsidRPr="004E5A80">
        <w:rPr>
          <w:rFonts w:ascii="Times New Roman" w:hAnsi="Times New Roman" w:cs="Times New Roman"/>
          <w:sz w:val="24"/>
          <w:szCs w:val="24"/>
        </w:rPr>
        <w:t xml:space="preserve"> </w:t>
      </w:r>
      <w:proofErr w:type="spellStart"/>
      <w:r w:rsidRPr="004E5A80">
        <w:rPr>
          <w:rFonts w:ascii="Times New Roman" w:hAnsi="Times New Roman" w:cs="Times New Roman"/>
          <w:sz w:val="24"/>
          <w:szCs w:val="24"/>
        </w:rPr>
        <w:t>of</w:t>
      </w:r>
      <w:proofErr w:type="spellEnd"/>
      <w:r w:rsidRPr="004E5A80">
        <w:rPr>
          <w:rFonts w:ascii="Times New Roman" w:hAnsi="Times New Roman" w:cs="Times New Roman"/>
          <w:sz w:val="24"/>
          <w:szCs w:val="24"/>
        </w:rPr>
        <w:t xml:space="preserve"> </w:t>
      </w:r>
      <w:proofErr w:type="spellStart"/>
      <w:r w:rsidRPr="004E5A80">
        <w:rPr>
          <w:rFonts w:ascii="Times New Roman" w:hAnsi="Times New Roman" w:cs="Times New Roman"/>
          <w:sz w:val="24"/>
          <w:szCs w:val="24"/>
        </w:rPr>
        <w:t>work</w:t>
      </w:r>
      <w:proofErr w:type="spellEnd"/>
      <w:r w:rsidRPr="004E5A80">
        <w:rPr>
          <w:rFonts w:ascii="Times New Roman" w:hAnsi="Times New Roman" w:cs="Times New Roman"/>
          <w:sz w:val="24"/>
          <w:szCs w:val="24"/>
        </w:rPr>
        <w:t xml:space="preserve"> </w:t>
      </w:r>
      <w:proofErr w:type="spellStart"/>
      <w:r w:rsidRPr="004E5A80">
        <w:rPr>
          <w:rFonts w:ascii="Times New Roman" w:hAnsi="Times New Roman" w:cs="Times New Roman"/>
          <w:sz w:val="24"/>
          <w:szCs w:val="24"/>
        </w:rPr>
        <w:t>engagement</w:t>
      </w:r>
      <w:proofErr w:type="spellEnd"/>
      <w:r w:rsidRPr="004E5A80">
        <w:rPr>
          <w:rFonts w:ascii="Times New Roman" w:hAnsi="Times New Roman" w:cs="Times New Roman"/>
          <w:sz w:val="24"/>
          <w:szCs w:val="24"/>
        </w:rPr>
        <w:t xml:space="preserve"> </w:t>
      </w:r>
      <w:proofErr w:type="spellStart"/>
      <w:r w:rsidRPr="004E5A80">
        <w:rPr>
          <w:rFonts w:ascii="Times New Roman" w:hAnsi="Times New Roman" w:cs="Times New Roman"/>
          <w:sz w:val="24"/>
          <w:szCs w:val="24"/>
        </w:rPr>
        <w:t>and</w:t>
      </w:r>
      <w:proofErr w:type="spellEnd"/>
      <w:r w:rsidRPr="004E5A80">
        <w:rPr>
          <w:rFonts w:ascii="Times New Roman" w:hAnsi="Times New Roman" w:cs="Times New Roman"/>
          <w:sz w:val="24"/>
          <w:szCs w:val="24"/>
        </w:rPr>
        <w:t xml:space="preserve"> </w:t>
      </w:r>
      <w:proofErr w:type="spellStart"/>
      <w:r w:rsidRPr="004E5A80">
        <w:rPr>
          <w:rFonts w:ascii="Times New Roman" w:hAnsi="Times New Roman" w:cs="Times New Roman"/>
          <w:sz w:val="24"/>
          <w:szCs w:val="24"/>
        </w:rPr>
        <w:t>the</w:t>
      </w:r>
      <w:proofErr w:type="spellEnd"/>
      <w:r w:rsidRPr="004E5A80">
        <w:rPr>
          <w:rFonts w:ascii="Times New Roman" w:hAnsi="Times New Roman" w:cs="Times New Roman"/>
          <w:sz w:val="24"/>
          <w:szCs w:val="24"/>
        </w:rPr>
        <w:t xml:space="preserve"> </w:t>
      </w:r>
      <w:proofErr w:type="spellStart"/>
      <w:r w:rsidRPr="004E5A80">
        <w:rPr>
          <w:rFonts w:ascii="Times New Roman" w:hAnsi="Times New Roman" w:cs="Times New Roman"/>
          <w:sz w:val="24"/>
          <w:szCs w:val="24"/>
        </w:rPr>
        <w:t>moderating</w:t>
      </w:r>
      <w:proofErr w:type="spellEnd"/>
      <w:r w:rsidRPr="004E5A80">
        <w:rPr>
          <w:rFonts w:ascii="Times New Roman" w:hAnsi="Times New Roman" w:cs="Times New Roman"/>
          <w:sz w:val="24"/>
          <w:szCs w:val="24"/>
        </w:rPr>
        <w:t xml:space="preserve"> </w:t>
      </w:r>
      <w:proofErr w:type="spellStart"/>
      <w:r w:rsidRPr="004E5A80">
        <w:rPr>
          <w:rFonts w:ascii="Times New Roman" w:hAnsi="Times New Roman" w:cs="Times New Roman"/>
          <w:sz w:val="24"/>
          <w:szCs w:val="24"/>
        </w:rPr>
        <w:t>effect</w:t>
      </w:r>
      <w:proofErr w:type="spellEnd"/>
      <w:r w:rsidRPr="004E5A80">
        <w:rPr>
          <w:rFonts w:ascii="Times New Roman" w:hAnsi="Times New Roman" w:cs="Times New Roman"/>
          <w:sz w:val="24"/>
          <w:szCs w:val="24"/>
        </w:rPr>
        <w:t xml:space="preserve"> </w:t>
      </w:r>
      <w:proofErr w:type="spellStart"/>
      <w:r w:rsidRPr="004E5A80">
        <w:rPr>
          <w:rFonts w:ascii="Times New Roman" w:hAnsi="Times New Roman" w:cs="Times New Roman"/>
          <w:sz w:val="24"/>
          <w:szCs w:val="24"/>
        </w:rPr>
        <w:t>of</w:t>
      </w:r>
      <w:proofErr w:type="spellEnd"/>
      <w:r w:rsidRPr="004E5A80">
        <w:rPr>
          <w:rFonts w:ascii="Times New Roman" w:hAnsi="Times New Roman" w:cs="Times New Roman"/>
          <w:sz w:val="24"/>
          <w:szCs w:val="24"/>
        </w:rPr>
        <w:t xml:space="preserve"> </w:t>
      </w:r>
      <w:proofErr w:type="spellStart"/>
      <w:r w:rsidRPr="004E5A80">
        <w:rPr>
          <w:rFonts w:ascii="Times New Roman" w:hAnsi="Times New Roman" w:cs="Times New Roman"/>
          <w:sz w:val="24"/>
          <w:szCs w:val="24"/>
        </w:rPr>
        <w:t>meaningful</w:t>
      </w:r>
      <w:proofErr w:type="spellEnd"/>
      <w:r w:rsidRPr="004E5A80">
        <w:rPr>
          <w:rFonts w:ascii="Times New Roman" w:hAnsi="Times New Roman" w:cs="Times New Roman"/>
          <w:sz w:val="24"/>
          <w:szCs w:val="24"/>
        </w:rPr>
        <w:t xml:space="preserve"> </w:t>
      </w:r>
      <w:proofErr w:type="spellStart"/>
      <w:r w:rsidRPr="004E5A80">
        <w:rPr>
          <w:rFonts w:ascii="Times New Roman" w:hAnsi="Times New Roman" w:cs="Times New Roman"/>
          <w:sz w:val="24"/>
          <w:szCs w:val="24"/>
        </w:rPr>
        <w:t>work</w:t>
      </w:r>
      <w:proofErr w:type="spellEnd"/>
      <w:r w:rsidRPr="004E5A80">
        <w:rPr>
          <w:rFonts w:ascii="Times New Roman" w:hAnsi="Times New Roman" w:cs="Times New Roman"/>
          <w:sz w:val="24"/>
          <w:szCs w:val="24"/>
        </w:rPr>
        <w:t xml:space="preserve">. </w:t>
      </w:r>
      <w:proofErr w:type="spellStart"/>
      <w:r w:rsidRPr="004E5A80">
        <w:rPr>
          <w:rFonts w:ascii="Times New Roman" w:hAnsi="Times New Roman" w:cs="Times New Roman"/>
          <w:iCs/>
          <w:sz w:val="24"/>
          <w:szCs w:val="24"/>
        </w:rPr>
        <w:t>Frontiers</w:t>
      </w:r>
      <w:proofErr w:type="spellEnd"/>
      <w:r w:rsidRPr="004E5A80">
        <w:rPr>
          <w:rFonts w:ascii="Times New Roman" w:hAnsi="Times New Roman" w:cs="Times New Roman"/>
          <w:iCs/>
          <w:sz w:val="24"/>
          <w:szCs w:val="24"/>
        </w:rPr>
        <w:t xml:space="preserve"> </w:t>
      </w:r>
      <w:proofErr w:type="spellStart"/>
      <w:r w:rsidRPr="004E5A80">
        <w:rPr>
          <w:rFonts w:ascii="Times New Roman" w:hAnsi="Times New Roman" w:cs="Times New Roman"/>
          <w:iCs/>
          <w:sz w:val="24"/>
          <w:szCs w:val="24"/>
        </w:rPr>
        <w:t>in</w:t>
      </w:r>
      <w:proofErr w:type="spellEnd"/>
      <w:r w:rsidRPr="004E5A80">
        <w:rPr>
          <w:rFonts w:ascii="Times New Roman" w:hAnsi="Times New Roman" w:cs="Times New Roman"/>
          <w:iCs/>
          <w:sz w:val="24"/>
          <w:szCs w:val="24"/>
        </w:rPr>
        <w:t xml:space="preserve"> </w:t>
      </w:r>
      <w:proofErr w:type="spellStart"/>
      <w:r w:rsidRPr="004E5A80">
        <w:rPr>
          <w:rFonts w:ascii="Times New Roman" w:hAnsi="Times New Roman" w:cs="Times New Roman"/>
          <w:iCs/>
          <w:sz w:val="24"/>
          <w:szCs w:val="24"/>
        </w:rPr>
        <w:t>Psychology</w:t>
      </w:r>
      <w:proofErr w:type="spellEnd"/>
      <w:r w:rsidRPr="004E5A80">
        <w:rPr>
          <w:rFonts w:ascii="Times New Roman" w:hAnsi="Times New Roman" w:cs="Times New Roman"/>
          <w:sz w:val="24"/>
          <w:szCs w:val="24"/>
        </w:rPr>
        <w:t>, 2022, 13, 821478. DOI: 10.3389/fpsyg.2022.821478.</w:t>
      </w:r>
    </w:p>
    <w:p w:rsidR="00076415" w:rsidRPr="004E5A80" w:rsidRDefault="005103E4" w:rsidP="008D5273">
      <w:pPr>
        <w:pStyle w:val="a7"/>
        <w:numPr>
          <w:ilvl w:val="1"/>
          <w:numId w:val="36"/>
        </w:numPr>
        <w:shd w:val="clear" w:color="auto" w:fill="FFFFFF"/>
        <w:spacing w:after="0" w:line="240" w:lineRule="auto"/>
        <w:ind w:left="0" w:firstLine="0"/>
        <w:jc w:val="both"/>
        <w:rPr>
          <w:rFonts w:ascii="Times New Roman" w:hAnsi="Times New Roman" w:cs="Times New Roman"/>
          <w:sz w:val="24"/>
          <w:szCs w:val="24"/>
        </w:rPr>
      </w:pPr>
      <w:proofErr w:type="spellStart"/>
      <w:r w:rsidRPr="004E5A80">
        <w:rPr>
          <w:rFonts w:ascii="Times New Roman" w:hAnsi="Times New Roman" w:cs="Times New Roman"/>
          <w:sz w:val="24"/>
          <w:szCs w:val="24"/>
        </w:rPr>
        <w:t>Polat</w:t>
      </w:r>
      <w:proofErr w:type="spellEnd"/>
      <w:r w:rsidRPr="004E5A80">
        <w:rPr>
          <w:rFonts w:ascii="Times New Roman" w:hAnsi="Times New Roman" w:cs="Times New Roman"/>
          <w:sz w:val="24"/>
          <w:szCs w:val="24"/>
        </w:rPr>
        <w:t xml:space="preserve">, A., </w:t>
      </w:r>
      <w:proofErr w:type="spellStart"/>
      <w:r w:rsidRPr="004E5A80">
        <w:rPr>
          <w:rFonts w:ascii="Times New Roman" w:hAnsi="Times New Roman" w:cs="Times New Roman"/>
          <w:sz w:val="24"/>
          <w:szCs w:val="24"/>
        </w:rPr>
        <w:t>Demir</w:t>
      </w:r>
      <w:proofErr w:type="spellEnd"/>
      <w:r w:rsidRPr="004E5A80">
        <w:rPr>
          <w:rFonts w:ascii="Times New Roman" w:hAnsi="Times New Roman" w:cs="Times New Roman"/>
          <w:sz w:val="24"/>
          <w:szCs w:val="24"/>
        </w:rPr>
        <w:t xml:space="preserve">, F., &amp; </w:t>
      </w:r>
      <w:proofErr w:type="spellStart"/>
      <w:r w:rsidRPr="004E5A80">
        <w:rPr>
          <w:rFonts w:ascii="Times New Roman" w:hAnsi="Times New Roman" w:cs="Times New Roman"/>
          <w:sz w:val="24"/>
          <w:szCs w:val="24"/>
        </w:rPr>
        <w:t>Öztürk</w:t>
      </w:r>
      <w:proofErr w:type="spellEnd"/>
      <w:r w:rsidRPr="004E5A80">
        <w:rPr>
          <w:rFonts w:ascii="Times New Roman" w:hAnsi="Times New Roman" w:cs="Times New Roman"/>
          <w:sz w:val="24"/>
          <w:szCs w:val="24"/>
        </w:rPr>
        <w:t xml:space="preserve">, H. </w:t>
      </w:r>
      <w:proofErr w:type="spellStart"/>
      <w:r w:rsidRPr="004E5A80">
        <w:rPr>
          <w:rFonts w:ascii="Times New Roman" w:hAnsi="Times New Roman" w:cs="Times New Roman"/>
          <w:sz w:val="24"/>
          <w:szCs w:val="24"/>
        </w:rPr>
        <w:t>Workplace</w:t>
      </w:r>
      <w:proofErr w:type="spellEnd"/>
      <w:r w:rsidRPr="004E5A80">
        <w:rPr>
          <w:rFonts w:ascii="Times New Roman" w:hAnsi="Times New Roman" w:cs="Times New Roman"/>
          <w:sz w:val="24"/>
          <w:szCs w:val="24"/>
        </w:rPr>
        <w:t xml:space="preserve"> </w:t>
      </w:r>
      <w:proofErr w:type="spellStart"/>
      <w:r w:rsidRPr="004E5A80">
        <w:rPr>
          <w:rFonts w:ascii="Times New Roman" w:hAnsi="Times New Roman" w:cs="Times New Roman"/>
          <w:sz w:val="24"/>
          <w:szCs w:val="24"/>
        </w:rPr>
        <w:t>envy</w:t>
      </w:r>
      <w:proofErr w:type="spellEnd"/>
      <w:r w:rsidRPr="004E5A80">
        <w:rPr>
          <w:rFonts w:ascii="Times New Roman" w:hAnsi="Times New Roman" w:cs="Times New Roman"/>
          <w:sz w:val="24"/>
          <w:szCs w:val="24"/>
        </w:rPr>
        <w:t xml:space="preserve"> </w:t>
      </w:r>
      <w:proofErr w:type="spellStart"/>
      <w:r w:rsidRPr="004E5A80">
        <w:rPr>
          <w:rFonts w:ascii="Times New Roman" w:hAnsi="Times New Roman" w:cs="Times New Roman"/>
          <w:sz w:val="24"/>
          <w:szCs w:val="24"/>
        </w:rPr>
        <w:t>and</w:t>
      </w:r>
      <w:proofErr w:type="spellEnd"/>
      <w:r w:rsidRPr="004E5A80">
        <w:rPr>
          <w:rFonts w:ascii="Times New Roman" w:hAnsi="Times New Roman" w:cs="Times New Roman"/>
          <w:sz w:val="24"/>
          <w:szCs w:val="24"/>
        </w:rPr>
        <w:t xml:space="preserve"> </w:t>
      </w:r>
      <w:proofErr w:type="spellStart"/>
      <w:r w:rsidRPr="004E5A80">
        <w:rPr>
          <w:rFonts w:ascii="Times New Roman" w:hAnsi="Times New Roman" w:cs="Times New Roman"/>
          <w:sz w:val="24"/>
          <w:szCs w:val="24"/>
        </w:rPr>
        <w:t>its</w:t>
      </w:r>
      <w:proofErr w:type="spellEnd"/>
      <w:r w:rsidRPr="004E5A80">
        <w:rPr>
          <w:rFonts w:ascii="Times New Roman" w:hAnsi="Times New Roman" w:cs="Times New Roman"/>
          <w:sz w:val="24"/>
          <w:szCs w:val="24"/>
        </w:rPr>
        <w:t xml:space="preserve"> </w:t>
      </w:r>
      <w:proofErr w:type="spellStart"/>
      <w:r w:rsidRPr="004E5A80">
        <w:rPr>
          <w:rFonts w:ascii="Times New Roman" w:hAnsi="Times New Roman" w:cs="Times New Roman"/>
          <w:sz w:val="24"/>
          <w:szCs w:val="24"/>
        </w:rPr>
        <w:t>consequences</w:t>
      </w:r>
      <w:proofErr w:type="spellEnd"/>
      <w:r w:rsidRPr="004E5A80">
        <w:rPr>
          <w:rFonts w:ascii="Times New Roman" w:hAnsi="Times New Roman" w:cs="Times New Roman"/>
          <w:sz w:val="24"/>
          <w:szCs w:val="24"/>
        </w:rPr>
        <w:t xml:space="preserve"> </w:t>
      </w:r>
      <w:proofErr w:type="spellStart"/>
      <w:r w:rsidRPr="004E5A80">
        <w:rPr>
          <w:rFonts w:ascii="Times New Roman" w:hAnsi="Times New Roman" w:cs="Times New Roman"/>
          <w:sz w:val="24"/>
          <w:szCs w:val="24"/>
        </w:rPr>
        <w:t>among</w:t>
      </w:r>
      <w:proofErr w:type="spellEnd"/>
      <w:r w:rsidRPr="004E5A80">
        <w:rPr>
          <w:rFonts w:ascii="Times New Roman" w:hAnsi="Times New Roman" w:cs="Times New Roman"/>
          <w:sz w:val="24"/>
          <w:szCs w:val="24"/>
        </w:rPr>
        <w:t xml:space="preserve"> </w:t>
      </w:r>
      <w:proofErr w:type="spellStart"/>
      <w:r w:rsidRPr="004E5A80">
        <w:rPr>
          <w:rFonts w:ascii="Times New Roman" w:hAnsi="Times New Roman" w:cs="Times New Roman"/>
          <w:sz w:val="24"/>
          <w:szCs w:val="24"/>
        </w:rPr>
        <w:t>healthcare</w:t>
      </w:r>
      <w:proofErr w:type="spellEnd"/>
      <w:r w:rsidRPr="004E5A80">
        <w:rPr>
          <w:rFonts w:ascii="Times New Roman" w:hAnsi="Times New Roman" w:cs="Times New Roman"/>
          <w:sz w:val="24"/>
          <w:szCs w:val="24"/>
        </w:rPr>
        <w:t xml:space="preserve"> </w:t>
      </w:r>
      <w:proofErr w:type="spellStart"/>
      <w:r w:rsidRPr="004E5A80">
        <w:rPr>
          <w:rFonts w:ascii="Times New Roman" w:hAnsi="Times New Roman" w:cs="Times New Roman"/>
          <w:sz w:val="24"/>
          <w:szCs w:val="24"/>
        </w:rPr>
        <w:t>professionals</w:t>
      </w:r>
      <w:proofErr w:type="spellEnd"/>
      <w:r w:rsidRPr="004E5A80">
        <w:rPr>
          <w:rFonts w:ascii="Times New Roman" w:hAnsi="Times New Roman" w:cs="Times New Roman"/>
          <w:sz w:val="24"/>
          <w:szCs w:val="24"/>
        </w:rPr>
        <w:t xml:space="preserve">: A </w:t>
      </w:r>
      <w:proofErr w:type="spellStart"/>
      <w:r w:rsidRPr="004E5A80">
        <w:rPr>
          <w:rFonts w:ascii="Times New Roman" w:hAnsi="Times New Roman" w:cs="Times New Roman"/>
          <w:sz w:val="24"/>
          <w:szCs w:val="24"/>
        </w:rPr>
        <w:t>systematic</w:t>
      </w:r>
      <w:proofErr w:type="spellEnd"/>
      <w:r w:rsidRPr="004E5A80">
        <w:rPr>
          <w:rFonts w:ascii="Times New Roman" w:hAnsi="Times New Roman" w:cs="Times New Roman"/>
          <w:sz w:val="24"/>
          <w:szCs w:val="24"/>
        </w:rPr>
        <w:t xml:space="preserve"> </w:t>
      </w:r>
      <w:proofErr w:type="spellStart"/>
      <w:r w:rsidRPr="004E5A80">
        <w:rPr>
          <w:rFonts w:ascii="Times New Roman" w:hAnsi="Times New Roman" w:cs="Times New Roman"/>
          <w:sz w:val="24"/>
          <w:szCs w:val="24"/>
        </w:rPr>
        <w:t>review</w:t>
      </w:r>
      <w:proofErr w:type="spellEnd"/>
      <w:r w:rsidRPr="004E5A80">
        <w:rPr>
          <w:rFonts w:ascii="Times New Roman" w:hAnsi="Times New Roman" w:cs="Times New Roman"/>
          <w:sz w:val="24"/>
          <w:szCs w:val="24"/>
        </w:rPr>
        <w:t xml:space="preserve">. </w:t>
      </w:r>
      <w:proofErr w:type="spellStart"/>
      <w:r w:rsidRPr="004E5A80">
        <w:rPr>
          <w:rFonts w:ascii="Times New Roman" w:hAnsi="Times New Roman" w:cs="Times New Roman"/>
          <w:iCs/>
          <w:sz w:val="24"/>
          <w:szCs w:val="24"/>
        </w:rPr>
        <w:t>Journal</w:t>
      </w:r>
      <w:proofErr w:type="spellEnd"/>
      <w:r w:rsidRPr="004E5A80">
        <w:rPr>
          <w:rFonts w:ascii="Times New Roman" w:hAnsi="Times New Roman" w:cs="Times New Roman"/>
          <w:iCs/>
          <w:sz w:val="24"/>
          <w:szCs w:val="24"/>
        </w:rPr>
        <w:t xml:space="preserve"> </w:t>
      </w:r>
      <w:proofErr w:type="spellStart"/>
      <w:r w:rsidRPr="004E5A80">
        <w:rPr>
          <w:rFonts w:ascii="Times New Roman" w:hAnsi="Times New Roman" w:cs="Times New Roman"/>
          <w:iCs/>
          <w:sz w:val="24"/>
          <w:szCs w:val="24"/>
        </w:rPr>
        <w:t>of</w:t>
      </w:r>
      <w:proofErr w:type="spellEnd"/>
      <w:r w:rsidRPr="004E5A80">
        <w:rPr>
          <w:rFonts w:ascii="Times New Roman" w:hAnsi="Times New Roman" w:cs="Times New Roman"/>
          <w:iCs/>
          <w:sz w:val="24"/>
          <w:szCs w:val="24"/>
        </w:rPr>
        <w:t xml:space="preserve"> </w:t>
      </w:r>
      <w:proofErr w:type="spellStart"/>
      <w:r w:rsidRPr="004E5A80">
        <w:rPr>
          <w:rFonts w:ascii="Times New Roman" w:hAnsi="Times New Roman" w:cs="Times New Roman"/>
          <w:iCs/>
          <w:sz w:val="24"/>
          <w:szCs w:val="24"/>
        </w:rPr>
        <w:t>Nursing</w:t>
      </w:r>
      <w:proofErr w:type="spellEnd"/>
      <w:r w:rsidRPr="004E5A80">
        <w:rPr>
          <w:rFonts w:ascii="Times New Roman" w:hAnsi="Times New Roman" w:cs="Times New Roman"/>
          <w:iCs/>
          <w:sz w:val="24"/>
          <w:szCs w:val="24"/>
        </w:rPr>
        <w:t xml:space="preserve"> </w:t>
      </w:r>
      <w:proofErr w:type="spellStart"/>
      <w:r w:rsidRPr="004E5A80">
        <w:rPr>
          <w:rFonts w:ascii="Times New Roman" w:hAnsi="Times New Roman" w:cs="Times New Roman"/>
          <w:iCs/>
          <w:sz w:val="24"/>
          <w:szCs w:val="24"/>
        </w:rPr>
        <w:t>Management</w:t>
      </w:r>
      <w:proofErr w:type="spellEnd"/>
      <w:r w:rsidRPr="004E5A80">
        <w:rPr>
          <w:rFonts w:ascii="Times New Roman" w:hAnsi="Times New Roman" w:cs="Times New Roman"/>
          <w:sz w:val="24"/>
          <w:szCs w:val="24"/>
        </w:rPr>
        <w:t>, 2024, 32(2), 358–370. DOI: 10.1111/jonm.14025.</w:t>
      </w:r>
    </w:p>
    <w:p w:rsidR="00076415" w:rsidRPr="004E5A80" w:rsidRDefault="00076415" w:rsidP="008D5273">
      <w:pPr>
        <w:pStyle w:val="a7"/>
        <w:numPr>
          <w:ilvl w:val="1"/>
          <w:numId w:val="36"/>
        </w:numPr>
        <w:shd w:val="clear" w:color="auto" w:fill="FFFFFF"/>
        <w:spacing w:after="0" w:line="240" w:lineRule="auto"/>
        <w:ind w:left="0" w:firstLine="0"/>
        <w:jc w:val="both"/>
        <w:rPr>
          <w:rFonts w:ascii="Times New Roman" w:hAnsi="Times New Roman" w:cs="Times New Roman"/>
          <w:sz w:val="24"/>
          <w:szCs w:val="24"/>
        </w:rPr>
      </w:pPr>
      <w:proofErr w:type="spellStart"/>
      <w:r w:rsidRPr="004E5A80">
        <w:rPr>
          <w:rFonts w:ascii="Times New Roman" w:hAnsi="Times New Roman" w:cs="Times New Roman"/>
          <w:sz w:val="24"/>
          <w:szCs w:val="24"/>
        </w:rPr>
        <w:t>Festinger</w:t>
      </w:r>
      <w:proofErr w:type="spellEnd"/>
      <w:r w:rsidRPr="004E5A80">
        <w:rPr>
          <w:rFonts w:ascii="Times New Roman" w:hAnsi="Times New Roman" w:cs="Times New Roman"/>
          <w:sz w:val="24"/>
          <w:szCs w:val="24"/>
        </w:rPr>
        <w:t xml:space="preserve">, L. A </w:t>
      </w:r>
      <w:proofErr w:type="spellStart"/>
      <w:r w:rsidRPr="004E5A80">
        <w:rPr>
          <w:rFonts w:ascii="Times New Roman" w:hAnsi="Times New Roman" w:cs="Times New Roman"/>
          <w:sz w:val="24"/>
          <w:szCs w:val="24"/>
        </w:rPr>
        <w:t>theory</w:t>
      </w:r>
      <w:proofErr w:type="spellEnd"/>
      <w:r w:rsidRPr="004E5A80">
        <w:rPr>
          <w:rFonts w:ascii="Times New Roman" w:hAnsi="Times New Roman" w:cs="Times New Roman"/>
          <w:sz w:val="24"/>
          <w:szCs w:val="24"/>
        </w:rPr>
        <w:t xml:space="preserve"> </w:t>
      </w:r>
      <w:proofErr w:type="spellStart"/>
      <w:r w:rsidRPr="004E5A80">
        <w:rPr>
          <w:rFonts w:ascii="Times New Roman" w:hAnsi="Times New Roman" w:cs="Times New Roman"/>
          <w:sz w:val="24"/>
          <w:szCs w:val="24"/>
        </w:rPr>
        <w:t>of</w:t>
      </w:r>
      <w:proofErr w:type="spellEnd"/>
      <w:r w:rsidRPr="004E5A80">
        <w:rPr>
          <w:rFonts w:ascii="Times New Roman" w:hAnsi="Times New Roman" w:cs="Times New Roman"/>
          <w:sz w:val="24"/>
          <w:szCs w:val="24"/>
        </w:rPr>
        <w:t xml:space="preserve"> </w:t>
      </w:r>
      <w:proofErr w:type="spellStart"/>
      <w:r w:rsidRPr="004E5A80">
        <w:rPr>
          <w:rFonts w:ascii="Times New Roman" w:hAnsi="Times New Roman" w:cs="Times New Roman"/>
          <w:sz w:val="24"/>
          <w:szCs w:val="24"/>
        </w:rPr>
        <w:t>social</w:t>
      </w:r>
      <w:proofErr w:type="spellEnd"/>
      <w:r w:rsidRPr="004E5A80">
        <w:rPr>
          <w:rFonts w:ascii="Times New Roman" w:hAnsi="Times New Roman" w:cs="Times New Roman"/>
          <w:sz w:val="24"/>
          <w:szCs w:val="24"/>
        </w:rPr>
        <w:t xml:space="preserve"> </w:t>
      </w:r>
      <w:proofErr w:type="spellStart"/>
      <w:r w:rsidRPr="004E5A80">
        <w:rPr>
          <w:rFonts w:ascii="Times New Roman" w:hAnsi="Times New Roman" w:cs="Times New Roman"/>
          <w:sz w:val="24"/>
          <w:szCs w:val="24"/>
        </w:rPr>
        <w:t>comparison</w:t>
      </w:r>
      <w:proofErr w:type="spellEnd"/>
      <w:r w:rsidRPr="004E5A80">
        <w:rPr>
          <w:rFonts w:ascii="Times New Roman" w:hAnsi="Times New Roman" w:cs="Times New Roman"/>
          <w:sz w:val="24"/>
          <w:szCs w:val="24"/>
        </w:rPr>
        <w:t xml:space="preserve"> </w:t>
      </w:r>
      <w:proofErr w:type="spellStart"/>
      <w:r w:rsidRPr="004E5A80">
        <w:rPr>
          <w:rFonts w:ascii="Times New Roman" w:hAnsi="Times New Roman" w:cs="Times New Roman"/>
          <w:sz w:val="24"/>
          <w:szCs w:val="24"/>
        </w:rPr>
        <w:t>processes</w:t>
      </w:r>
      <w:proofErr w:type="spellEnd"/>
      <w:r w:rsidRPr="004E5A80">
        <w:rPr>
          <w:rFonts w:ascii="Times New Roman" w:hAnsi="Times New Roman" w:cs="Times New Roman"/>
          <w:sz w:val="24"/>
          <w:szCs w:val="24"/>
        </w:rPr>
        <w:t xml:space="preserve">. </w:t>
      </w:r>
      <w:proofErr w:type="spellStart"/>
      <w:r w:rsidRPr="004E5A80">
        <w:rPr>
          <w:rFonts w:ascii="Times New Roman" w:hAnsi="Times New Roman" w:cs="Times New Roman"/>
          <w:iCs/>
          <w:sz w:val="24"/>
          <w:szCs w:val="24"/>
        </w:rPr>
        <w:t>Human</w:t>
      </w:r>
      <w:proofErr w:type="spellEnd"/>
      <w:r w:rsidRPr="004E5A80">
        <w:rPr>
          <w:rFonts w:ascii="Times New Roman" w:hAnsi="Times New Roman" w:cs="Times New Roman"/>
          <w:iCs/>
          <w:sz w:val="24"/>
          <w:szCs w:val="24"/>
        </w:rPr>
        <w:t xml:space="preserve"> </w:t>
      </w:r>
      <w:proofErr w:type="spellStart"/>
      <w:r w:rsidRPr="004E5A80">
        <w:rPr>
          <w:rFonts w:ascii="Times New Roman" w:hAnsi="Times New Roman" w:cs="Times New Roman"/>
          <w:iCs/>
          <w:sz w:val="24"/>
          <w:szCs w:val="24"/>
        </w:rPr>
        <w:t>Relations</w:t>
      </w:r>
      <w:proofErr w:type="spellEnd"/>
      <w:r w:rsidRPr="004E5A80">
        <w:rPr>
          <w:rFonts w:ascii="Times New Roman" w:hAnsi="Times New Roman" w:cs="Times New Roman"/>
          <w:sz w:val="24"/>
          <w:szCs w:val="24"/>
        </w:rPr>
        <w:t>, 1954, 7(2), 117–140. DOI: 10.1177/001872675400700202.</w:t>
      </w:r>
    </w:p>
    <w:p w:rsidR="00076415" w:rsidRPr="004E5A80" w:rsidRDefault="00076415" w:rsidP="008D5273">
      <w:pPr>
        <w:pStyle w:val="a7"/>
        <w:numPr>
          <w:ilvl w:val="1"/>
          <w:numId w:val="36"/>
        </w:numPr>
        <w:shd w:val="clear" w:color="auto" w:fill="FFFFFF"/>
        <w:spacing w:after="0" w:line="240" w:lineRule="auto"/>
        <w:ind w:left="0" w:firstLine="0"/>
        <w:jc w:val="both"/>
        <w:rPr>
          <w:rFonts w:ascii="Times New Roman" w:hAnsi="Times New Roman" w:cs="Times New Roman"/>
          <w:sz w:val="24"/>
          <w:szCs w:val="24"/>
        </w:rPr>
      </w:pPr>
      <w:proofErr w:type="spellStart"/>
      <w:r w:rsidRPr="004E5A80">
        <w:rPr>
          <w:rFonts w:ascii="Times New Roman" w:hAnsi="Times New Roman" w:cs="Times New Roman"/>
          <w:sz w:val="24"/>
          <w:szCs w:val="24"/>
        </w:rPr>
        <w:t>Lazarus</w:t>
      </w:r>
      <w:proofErr w:type="spellEnd"/>
      <w:r w:rsidRPr="004E5A80">
        <w:rPr>
          <w:rFonts w:ascii="Times New Roman" w:hAnsi="Times New Roman" w:cs="Times New Roman"/>
          <w:sz w:val="24"/>
          <w:szCs w:val="24"/>
        </w:rPr>
        <w:t xml:space="preserve">, R. S. </w:t>
      </w:r>
      <w:proofErr w:type="spellStart"/>
      <w:r w:rsidRPr="004E5A80">
        <w:rPr>
          <w:rFonts w:ascii="Times New Roman" w:hAnsi="Times New Roman" w:cs="Times New Roman"/>
          <w:iCs/>
          <w:sz w:val="24"/>
          <w:szCs w:val="24"/>
        </w:rPr>
        <w:t>Emotion</w:t>
      </w:r>
      <w:proofErr w:type="spellEnd"/>
      <w:r w:rsidRPr="004E5A80">
        <w:rPr>
          <w:rFonts w:ascii="Times New Roman" w:hAnsi="Times New Roman" w:cs="Times New Roman"/>
          <w:iCs/>
          <w:sz w:val="24"/>
          <w:szCs w:val="24"/>
        </w:rPr>
        <w:t xml:space="preserve"> </w:t>
      </w:r>
      <w:proofErr w:type="spellStart"/>
      <w:r w:rsidRPr="004E5A80">
        <w:rPr>
          <w:rFonts w:ascii="Times New Roman" w:hAnsi="Times New Roman" w:cs="Times New Roman"/>
          <w:iCs/>
          <w:sz w:val="24"/>
          <w:szCs w:val="24"/>
        </w:rPr>
        <w:t>and</w:t>
      </w:r>
      <w:proofErr w:type="spellEnd"/>
      <w:r w:rsidRPr="004E5A80">
        <w:rPr>
          <w:rFonts w:ascii="Times New Roman" w:hAnsi="Times New Roman" w:cs="Times New Roman"/>
          <w:iCs/>
          <w:sz w:val="24"/>
          <w:szCs w:val="24"/>
        </w:rPr>
        <w:t xml:space="preserve"> </w:t>
      </w:r>
      <w:proofErr w:type="spellStart"/>
      <w:r w:rsidRPr="004E5A80">
        <w:rPr>
          <w:rFonts w:ascii="Times New Roman" w:hAnsi="Times New Roman" w:cs="Times New Roman"/>
          <w:iCs/>
          <w:sz w:val="24"/>
          <w:szCs w:val="24"/>
        </w:rPr>
        <w:t>adaptation</w:t>
      </w:r>
      <w:proofErr w:type="spellEnd"/>
      <w:r w:rsidRPr="004E5A80">
        <w:rPr>
          <w:rFonts w:ascii="Times New Roman" w:hAnsi="Times New Roman" w:cs="Times New Roman"/>
          <w:sz w:val="24"/>
          <w:szCs w:val="24"/>
        </w:rPr>
        <w:t xml:space="preserve">. </w:t>
      </w:r>
      <w:proofErr w:type="spellStart"/>
      <w:r w:rsidRPr="004E5A80">
        <w:rPr>
          <w:rFonts w:ascii="Times New Roman" w:hAnsi="Times New Roman" w:cs="Times New Roman"/>
          <w:sz w:val="24"/>
          <w:szCs w:val="24"/>
        </w:rPr>
        <w:t>New</w:t>
      </w:r>
      <w:proofErr w:type="spellEnd"/>
      <w:r w:rsidRPr="004E5A80">
        <w:rPr>
          <w:rFonts w:ascii="Times New Roman" w:hAnsi="Times New Roman" w:cs="Times New Roman"/>
          <w:sz w:val="24"/>
          <w:szCs w:val="24"/>
        </w:rPr>
        <w:t xml:space="preserve"> </w:t>
      </w:r>
      <w:proofErr w:type="spellStart"/>
      <w:r w:rsidRPr="004E5A80">
        <w:rPr>
          <w:rFonts w:ascii="Times New Roman" w:hAnsi="Times New Roman" w:cs="Times New Roman"/>
          <w:sz w:val="24"/>
          <w:szCs w:val="24"/>
        </w:rPr>
        <w:t>York</w:t>
      </w:r>
      <w:proofErr w:type="spellEnd"/>
      <w:r w:rsidRPr="004E5A80">
        <w:rPr>
          <w:rFonts w:ascii="Times New Roman" w:hAnsi="Times New Roman" w:cs="Times New Roman"/>
          <w:sz w:val="24"/>
          <w:szCs w:val="24"/>
        </w:rPr>
        <w:t xml:space="preserve">: </w:t>
      </w:r>
      <w:proofErr w:type="spellStart"/>
      <w:r w:rsidRPr="004E5A80">
        <w:rPr>
          <w:rFonts w:ascii="Times New Roman" w:hAnsi="Times New Roman" w:cs="Times New Roman"/>
          <w:sz w:val="24"/>
          <w:szCs w:val="24"/>
        </w:rPr>
        <w:t>Oxford</w:t>
      </w:r>
      <w:proofErr w:type="spellEnd"/>
      <w:r w:rsidRPr="004E5A80">
        <w:rPr>
          <w:rFonts w:ascii="Times New Roman" w:hAnsi="Times New Roman" w:cs="Times New Roman"/>
          <w:sz w:val="24"/>
          <w:szCs w:val="24"/>
        </w:rPr>
        <w:t xml:space="preserve"> </w:t>
      </w:r>
      <w:proofErr w:type="spellStart"/>
      <w:r w:rsidRPr="004E5A80">
        <w:rPr>
          <w:rFonts w:ascii="Times New Roman" w:hAnsi="Times New Roman" w:cs="Times New Roman"/>
          <w:sz w:val="24"/>
          <w:szCs w:val="24"/>
        </w:rPr>
        <w:t>University</w:t>
      </w:r>
      <w:proofErr w:type="spellEnd"/>
      <w:r w:rsidRPr="004E5A80">
        <w:rPr>
          <w:rFonts w:ascii="Times New Roman" w:hAnsi="Times New Roman" w:cs="Times New Roman"/>
          <w:sz w:val="24"/>
          <w:szCs w:val="24"/>
        </w:rPr>
        <w:t xml:space="preserve"> </w:t>
      </w:r>
      <w:proofErr w:type="spellStart"/>
      <w:r w:rsidRPr="004E5A80">
        <w:rPr>
          <w:rFonts w:ascii="Times New Roman" w:hAnsi="Times New Roman" w:cs="Times New Roman"/>
          <w:sz w:val="24"/>
          <w:szCs w:val="24"/>
        </w:rPr>
        <w:t>Press</w:t>
      </w:r>
      <w:proofErr w:type="spellEnd"/>
      <w:r w:rsidRPr="004E5A80">
        <w:rPr>
          <w:rFonts w:ascii="Times New Roman" w:hAnsi="Times New Roman" w:cs="Times New Roman"/>
          <w:sz w:val="24"/>
          <w:szCs w:val="24"/>
        </w:rPr>
        <w:t>, 1991. 557 p.</w:t>
      </w:r>
    </w:p>
    <w:p w:rsidR="00027F79" w:rsidRPr="004E5A80" w:rsidRDefault="00076415" w:rsidP="008D5273">
      <w:pPr>
        <w:pStyle w:val="a7"/>
        <w:numPr>
          <w:ilvl w:val="1"/>
          <w:numId w:val="36"/>
        </w:numPr>
        <w:shd w:val="clear" w:color="auto" w:fill="FFFFFF"/>
        <w:spacing w:after="0" w:line="240" w:lineRule="auto"/>
        <w:ind w:left="0" w:firstLine="0"/>
        <w:jc w:val="both"/>
        <w:rPr>
          <w:rFonts w:ascii="Times New Roman" w:hAnsi="Times New Roman" w:cs="Times New Roman"/>
          <w:sz w:val="24"/>
          <w:szCs w:val="24"/>
        </w:rPr>
      </w:pPr>
      <w:proofErr w:type="spellStart"/>
      <w:r w:rsidRPr="004E5A80">
        <w:rPr>
          <w:rFonts w:ascii="Times New Roman" w:hAnsi="Times New Roman" w:cs="Times New Roman"/>
          <w:sz w:val="24"/>
          <w:szCs w:val="24"/>
        </w:rPr>
        <w:t>Connelly</w:t>
      </w:r>
      <w:proofErr w:type="spellEnd"/>
      <w:r w:rsidRPr="004E5A80">
        <w:rPr>
          <w:rFonts w:ascii="Times New Roman" w:hAnsi="Times New Roman" w:cs="Times New Roman"/>
          <w:sz w:val="24"/>
          <w:szCs w:val="24"/>
        </w:rPr>
        <w:t xml:space="preserve">, C. E., </w:t>
      </w:r>
      <w:proofErr w:type="spellStart"/>
      <w:r w:rsidRPr="004E5A80">
        <w:rPr>
          <w:rFonts w:ascii="Times New Roman" w:hAnsi="Times New Roman" w:cs="Times New Roman"/>
          <w:sz w:val="24"/>
          <w:szCs w:val="24"/>
        </w:rPr>
        <w:t>Zweig</w:t>
      </w:r>
      <w:proofErr w:type="spellEnd"/>
      <w:r w:rsidRPr="004E5A80">
        <w:rPr>
          <w:rFonts w:ascii="Times New Roman" w:hAnsi="Times New Roman" w:cs="Times New Roman"/>
          <w:sz w:val="24"/>
          <w:szCs w:val="24"/>
        </w:rPr>
        <w:t xml:space="preserve">, D., </w:t>
      </w:r>
      <w:proofErr w:type="spellStart"/>
      <w:r w:rsidRPr="004E5A80">
        <w:rPr>
          <w:rFonts w:ascii="Times New Roman" w:hAnsi="Times New Roman" w:cs="Times New Roman"/>
          <w:sz w:val="24"/>
          <w:szCs w:val="24"/>
        </w:rPr>
        <w:t>Webster</w:t>
      </w:r>
      <w:proofErr w:type="spellEnd"/>
      <w:r w:rsidRPr="004E5A80">
        <w:rPr>
          <w:rFonts w:ascii="Times New Roman" w:hAnsi="Times New Roman" w:cs="Times New Roman"/>
          <w:sz w:val="24"/>
          <w:szCs w:val="24"/>
        </w:rPr>
        <w:t xml:space="preserve">, J., &amp; </w:t>
      </w:r>
      <w:proofErr w:type="spellStart"/>
      <w:r w:rsidRPr="004E5A80">
        <w:rPr>
          <w:rFonts w:ascii="Times New Roman" w:hAnsi="Times New Roman" w:cs="Times New Roman"/>
          <w:sz w:val="24"/>
          <w:szCs w:val="24"/>
        </w:rPr>
        <w:t>Trougakos</w:t>
      </w:r>
      <w:proofErr w:type="spellEnd"/>
      <w:r w:rsidRPr="004E5A80">
        <w:rPr>
          <w:rFonts w:ascii="Times New Roman" w:hAnsi="Times New Roman" w:cs="Times New Roman"/>
          <w:sz w:val="24"/>
          <w:szCs w:val="24"/>
        </w:rPr>
        <w:t xml:space="preserve">, J. P. </w:t>
      </w:r>
      <w:proofErr w:type="spellStart"/>
      <w:r w:rsidRPr="004E5A80">
        <w:rPr>
          <w:rFonts w:ascii="Times New Roman" w:hAnsi="Times New Roman" w:cs="Times New Roman"/>
          <w:sz w:val="24"/>
          <w:szCs w:val="24"/>
        </w:rPr>
        <w:t>Knowledge</w:t>
      </w:r>
      <w:proofErr w:type="spellEnd"/>
      <w:r w:rsidRPr="004E5A80">
        <w:rPr>
          <w:rFonts w:ascii="Times New Roman" w:hAnsi="Times New Roman" w:cs="Times New Roman"/>
          <w:sz w:val="24"/>
          <w:szCs w:val="24"/>
        </w:rPr>
        <w:t xml:space="preserve"> </w:t>
      </w:r>
      <w:proofErr w:type="spellStart"/>
      <w:r w:rsidRPr="004E5A80">
        <w:rPr>
          <w:rFonts w:ascii="Times New Roman" w:hAnsi="Times New Roman" w:cs="Times New Roman"/>
          <w:sz w:val="24"/>
          <w:szCs w:val="24"/>
        </w:rPr>
        <w:t>hiding</w:t>
      </w:r>
      <w:proofErr w:type="spellEnd"/>
      <w:r w:rsidRPr="004E5A80">
        <w:rPr>
          <w:rFonts w:ascii="Times New Roman" w:hAnsi="Times New Roman" w:cs="Times New Roman"/>
          <w:sz w:val="24"/>
          <w:szCs w:val="24"/>
        </w:rPr>
        <w:t xml:space="preserve"> </w:t>
      </w:r>
      <w:proofErr w:type="spellStart"/>
      <w:r w:rsidRPr="004E5A80">
        <w:rPr>
          <w:rFonts w:ascii="Times New Roman" w:hAnsi="Times New Roman" w:cs="Times New Roman"/>
          <w:sz w:val="24"/>
          <w:szCs w:val="24"/>
        </w:rPr>
        <w:t>in</w:t>
      </w:r>
      <w:proofErr w:type="spellEnd"/>
      <w:r w:rsidRPr="004E5A80">
        <w:rPr>
          <w:rFonts w:ascii="Times New Roman" w:hAnsi="Times New Roman" w:cs="Times New Roman"/>
          <w:sz w:val="24"/>
          <w:szCs w:val="24"/>
        </w:rPr>
        <w:t xml:space="preserve"> </w:t>
      </w:r>
      <w:proofErr w:type="spellStart"/>
      <w:r w:rsidRPr="004E5A80">
        <w:rPr>
          <w:rFonts w:ascii="Times New Roman" w:hAnsi="Times New Roman" w:cs="Times New Roman"/>
          <w:sz w:val="24"/>
          <w:szCs w:val="24"/>
        </w:rPr>
        <w:t>organizations</w:t>
      </w:r>
      <w:proofErr w:type="spellEnd"/>
      <w:r w:rsidRPr="004E5A80">
        <w:rPr>
          <w:rFonts w:ascii="Times New Roman" w:hAnsi="Times New Roman" w:cs="Times New Roman"/>
          <w:sz w:val="24"/>
          <w:szCs w:val="24"/>
        </w:rPr>
        <w:t xml:space="preserve">. </w:t>
      </w:r>
      <w:proofErr w:type="spellStart"/>
      <w:r w:rsidRPr="004E5A80">
        <w:rPr>
          <w:rFonts w:ascii="Times New Roman" w:hAnsi="Times New Roman" w:cs="Times New Roman"/>
          <w:iCs/>
          <w:sz w:val="24"/>
          <w:szCs w:val="24"/>
        </w:rPr>
        <w:t>Journal</w:t>
      </w:r>
      <w:proofErr w:type="spellEnd"/>
      <w:r w:rsidRPr="004E5A80">
        <w:rPr>
          <w:rFonts w:ascii="Times New Roman" w:hAnsi="Times New Roman" w:cs="Times New Roman"/>
          <w:iCs/>
          <w:sz w:val="24"/>
          <w:szCs w:val="24"/>
        </w:rPr>
        <w:t xml:space="preserve"> </w:t>
      </w:r>
      <w:proofErr w:type="spellStart"/>
      <w:r w:rsidRPr="004E5A80">
        <w:rPr>
          <w:rFonts w:ascii="Times New Roman" w:hAnsi="Times New Roman" w:cs="Times New Roman"/>
          <w:iCs/>
          <w:sz w:val="24"/>
          <w:szCs w:val="24"/>
        </w:rPr>
        <w:t>of</w:t>
      </w:r>
      <w:proofErr w:type="spellEnd"/>
      <w:r w:rsidRPr="004E5A80">
        <w:rPr>
          <w:rFonts w:ascii="Times New Roman" w:hAnsi="Times New Roman" w:cs="Times New Roman"/>
          <w:iCs/>
          <w:sz w:val="24"/>
          <w:szCs w:val="24"/>
        </w:rPr>
        <w:t xml:space="preserve"> </w:t>
      </w:r>
      <w:proofErr w:type="spellStart"/>
      <w:r w:rsidRPr="004E5A80">
        <w:rPr>
          <w:rFonts w:ascii="Times New Roman" w:hAnsi="Times New Roman" w:cs="Times New Roman"/>
          <w:iCs/>
          <w:sz w:val="24"/>
          <w:szCs w:val="24"/>
        </w:rPr>
        <w:t>Organizational</w:t>
      </w:r>
      <w:proofErr w:type="spellEnd"/>
      <w:r w:rsidRPr="004E5A80">
        <w:rPr>
          <w:rFonts w:ascii="Times New Roman" w:hAnsi="Times New Roman" w:cs="Times New Roman"/>
          <w:iCs/>
          <w:sz w:val="24"/>
          <w:szCs w:val="24"/>
        </w:rPr>
        <w:t xml:space="preserve"> </w:t>
      </w:r>
      <w:proofErr w:type="spellStart"/>
      <w:r w:rsidRPr="004E5A80">
        <w:rPr>
          <w:rFonts w:ascii="Times New Roman" w:hAnsi="Times New Roman" w:cs="Times New Roman"/>
          <w:iCs/>
          <w:sz w:val="24"/>
          <w:szCs w:val="24"/>
        </w:rPr>
        <w:t>Behavior</w:t>
      </w:r>
      <w:proofErr w:type="spellEnd"/>
      <w:r w:rsidRPr="004E5A80">
        <w:rPr>
          <w:rFonts w:ascii="Times New Roman" w:hAnsi="Times New Roman" w:cs="Times New Roman"/>
          <w:sz w:val="24"/>
          <w:szCs w:val="24"/>
        </w:rPr>
        <w:t>, 2012, 33(1), 64–88. DOI: 10.1002/job.737.</w:t>
      </w:r>
    </w:p>
    <w:p w:rsidR="00027F79" w:rsidRPr="004E5A80" w:rsidRDefault="00027F79" w:rsidP="008D5273">
      <w:pPr>
        <w:pStyle w:val="a7"/>
        <w:numPr>
          <w:ilvl w:val="1"/>
          <w:numId w:val="36"/>
        </w:numPr>
        <w:shd w:val="clear" w:color="auto" w:fill="FFFFFF"/>
        <w:spacing w:after="0" w:line="240" w:lineRule="auto"/>
        <w:ind w:left="0" w:firstLine="0"/>
        <w:jc w:val="both"/>
        <w:rPr>
          <w:rFonts w:ascii="Times New Roman" w:hAnsi="Times New Roman" w:cs="Times New Roman"/>
          <w:sz w:val="24"/>
          <w:szCs w:val="24"/>
        </w:rPr>
      </w:pPr>
      <w:proofErr w:type="spellStart"/>
      <w:r w:rsidRPr="004E5A80">
        <w:rPr>
          <w:rFonts w:ascii="Times New Roman" w:hAnsi="Times New Roman" w:cs="Times New Roman"/>
          <w:sz w:val="24"/>
          <w:szCs w:val="24"/>
        </w:rPr>
        <w:t>Černe</w:t>
      </w:r>
      <w:proofErr w:type="spellEnd"/>
      <w:r w:rsidRPr="004E5A80">
        <w:rPr>
          <w:rFonts w:ascii="Times New Roman" w:hAnsi="Times New Roman" w:cs="Times New Roman"/>
          <w:sz w:val="24"/>
          <w:szCs w:val="24"/>
        </w:rPr>
        <w:t xml:space="preserve">, M., </w:t>
      </w:r>
      <w:proofErr w:type="spellStart"/>
      <w:r w:rsidRPr="004E5A80">
        <w:rPr>
          <w:rFonts w:ascii="Times New Roman" w:hAnsi="Times New Roman" w:cs="Times New Roman"/>
          <w:sz w:val="24"/>
          <w:szCs w:val="24"/>
        </w:rPr>
        <w:t>Nerstad</w:t>
      </w:r>
      <w:proofErr w:type="spellEnd"/>
      <w:r w:rsidRPr="004E5A80">
        <w:rPr>
          <w:rFonts w:ascii="Times New Roman" w:hAnsi="Times New Roman" w:cs="Times New Roman"/>
          <w:sz w:val="24"/>
          <w:szCs w:val="24"/>
        </w:rPr>
        <w:t xml:space="preserve">, C., </w:t>
      </w:r>
      <w:proofErr w:type="spellStart"/>
      <w:r w:rsidRPr="004E5A80">
        <w:rPr>
          <w:rFonts w:ascii="Times New Roman" w:hAnsi="Times New Roman" w:cs="Times New Roman"/>
          <w:sz w:val="24"/>
          <w:szCs w:val="24"/>
        </w:rPr>
        <w:t>Dysvik</w:t>
      </w:r>
      <w:proofErr w:type="spellEnd"/>
      <w:r w:rsidRPr="004E5A80">
        <w:rPr>
          <w:rFonts w:ascii="Times New Roman" w:hAnsi="Times New Roman" w:cs="Times New Roman"/>
          <w:sz w:val="24"/>
          <w:szCs w:val="24"/>
        </w:rPr>
        <w:t xml:space="preserve">, A., &amp; </w:t>
      </w:r>
      <w:proofErr w:type="spellStart"/>
      <w:r w:rsidRPr="004E5A80">
        <w:rPr>
          <w:rFonts w:ascii="Times New Roman" w:hAnsi="Times New Roman" w:cs="Times New Roman"/>
          <w:sz w:val="24"/>
          <w:szCs w:val="24"/>
        </w:rPr>
        <w:t>Škerlavaj</w:t>
      </w:r>
      <w:proofErr w:type="spellEnd"/>
      <w:r w:rsidRPr="004E5A80">
        <w:rPr>
          <w:rFonts w:ascii="Times New Roman" w:hAnsi="Times New Roman" w:cs="Times New Roman"/>
          <w:sz w:val="24"/>
          <w:szCs w:val="24"/>
        </w:rPr>
        <w:t xml:space="preserve">, M. (2014). </w:t>
      </w:r>
      <w:proofErr w:type="spellStart"/>
      <w:r w:rsidRPr="004E5A80">
        <w:rPr>
          <w:rFonts w:ascii="Times New Roman" w:hAnsi="Times New Roman" w:cs="Times New Roman"/>
          <w:sz w:val="24"/>
          <w:szCs w:val="24"/>
        </w:rPr>
        <w:t>What</w:t>
      </w:r>
      <w:proofErr w:type="spellEnd"/>
      <w:r w:rsidRPr="004E5A80">
        <w:rPr>
          <w:rFonts w:ascii="Times New Roman" w:hAnsi="Times New Roman" w:cs="Times New Roman"/>
          <w:sz w:val="24"/>
          <w:szCs w:val="24"/>
        </w:rPr>
        <w:t xml:space="preserve"> </w:t>
      </w:r>
      <w:proofErr w:type="spellStart"/>
      <w:r w:rsidRPr="004E5A80">
        <w:rPr>
          <w:rFonts w:ascii="Times New Roman" w:hAnsi="Times New Roman" w:cs="Times New Roman"/>
          <w:sz w:val="24"/>
          <w:szCs w:val="24"/>
        </w:rPr>
        <w:t>goes</w:t>
      </w:r>
      <w:proofErr w:type="spellEnd"/>
      <w:r w:rsidRPr="004E5A80">
        <w:rPr>
          <w:rFonts w:ascii="Times New Roman" w:hAnsi="Times New Roman" w:cs="Times New Roman"/>
          <w:sz w:val="24"/>
          <w:szCs w:val="24"/>
        </w:rPr>
        <w:t xml:space="preserve"> </w:t>
      </w:r>
      <w:proofErr w:type="spellStart"/>
      <w:r w:rsidRPr="004E5A80">
        <w:rPr>
          <w:rFonts w:ascii="Times New Roman" w:hAnsi="Times New Roman" w:cs="Times New Roman"/>
          <w:sz w:val="24"/>
          <w:szCs w:val="24"/>
        </w:rPr>
        <w:t>around</w:t>
      </w:r>
      <w:proofErr w:type="spellEnd"/>
      <w:r w:rsidRPr="004E5A80">
        <w:rPr>
          <w:rFonts w:ascii="Times New Roman" w:hAnsi="Times New Roman" w:cs="Times New Roman"/>
          <w:sz w:val="24"/>
          <w:szCs w:val="24"/>
        </w:rPr>
        <w:t xml:space="preserve"> </w:t>
      </w:r>
      <w:proofErr w:type="spellStart"/>
      <w:r w:rsidRPr="004E5A80">
        <w:rPr>
          <w:rFonts w:ascii="Times New Roman" w:hAnsi="Times New Roman" w:cs="Times New Roman"/>
          <w:sz w:val="24"/>
          <w:szCs w:val="24"/>
        </w:rPr>
        <w:t>comes</w:t>
      </w:r>
      <w:proofErr w:type="spellEnd"/>
      <w:r w:rsidRPr="004E5A80">
        <w:rPr>
          <w:rFonts w:ascii="Times New Roman" w:hAnsi="Times New Roman" w:cs="Times New Roman"/>
          <w:sz w:val="24"/>
          <w:szCs w:val="24"/>
        </w:rPr>
        <w:t xml:space="preserve"> </w:t>
      </w:r>
      <w:proofErr w:type="spellStart"/>
      <w:r w:rsidRPr="004E5A80">
        <w:rPr>
          <w:rFonts w:ascii="Times New Roman" w:hAnsi="Times New Roman" w:cs="Times New Roman"/>
          <w:sz w:val="24"/>
          <w:szCs w:val="24"/>
        </w:rPr>
        <w:t>around</w:t>
      </w:r>
      <w:proofErr w:type="spellEnd"/>
      <w:r w:rsidRPr="004E5A80">
        <w:rPr>
          <w:rFonts w:ascii="Times New Roman" w:hAnsi="Times New Roman" w:cs="Times New Roman"/>
          <w:sz w:val="24"/>
          <w:szCs w:val="24"/>
        </w:rPr>
        <w:t xml:space="preserve">: </w:t>
      </w:r>
      <w:proofErr w:type="spellStart"/>
      <w:r w:rsidRPr="004E5A80">
        <w:rPr>
          <w:rFonts w:ascii="Times New Roman" w:hAnsi="Times New Roman" w:cs="Times New Roman"/>
          <w:sz w:val="24"/>
          <w:szCs w:val="24"/>
        </w:rPr>
        <w:t>Knowledge</w:t>
      </w:r>
      <w:proofErr w:type="spellEnd"/>
      <w:r w:rsidRPr="004E5A80">
        <w:rPr>
          <w:rFonts w:ascii="Times New Roman" w:hAnsi="Times New Roman" w:cs="Times New Roman"/>
          <w:sz w:val="24"/>
          <w:szCs w:val="24"/>
        </w:rPr>
        <w:t xml:space="preserve"> </w:t>
      </w:r>
      <w:proofErr w:type="spellStart"/>
      <w:r w:rsidRPr="004E5A80">
        <w:rPr>
          <w:rFonts w:ascii="Times New Roman" w:hAnsi="Times New Roman" w:cs="Times New Roman"/>
          <w:sz w:val="24"/>
          <w:szCs w:val="24"/>
        </w:rPr>
        <w:t>hiding</w:t>
      </w:r>
      <w:proofErr w:type="spellEnd"/>
      <w:r w:rsidRPr="004E5A80">
        <w:rPr>
          <w:rFonts w:ascii="Times New Roman" w:hAnsi="Times New Roman" w:cs="Times New Roman"/>
          <w:sz w:val="24"/>
          <w:szCs w:val="24"/>
        </w:rPr>
        <w:t xml:space="preserve">, </w:t>
      </w:r>
      <w:proofErr w:type="spellStart"/>
      <w:r w:rsidRPr="004E5A80">
        <w:rPr>
          <w:rFonts w:ascii="Times New Roman" w:hAnsi="Times New Roman" w:cs="Times New Roman"/>
          <w:sz w:val="24"/>
          <w:szCs w:val="24"/>
        </w:rPr>
        <w:t>perceived</w:t>
      </w:r>
      <w:proofErr w:type="spellEnd"/>
      <w:r w:rsidRPr="004E5A80">
        <w:rPr>
          <w:rFonts w:ascii="Times New Roman" w:hAnsi="Times New Roman" w:cs="Times New Roman"/>
          <w:sz w:val="24"/>
          <w:szCs w:val="24"/>
        </w:rPr>
        <w:t xml:space="preserve"> </w:t>
      </w:r>
      <w:proofErr w:type="spellStart"/>
      <w:r w:rsidRPr="004E5A80">
        <w:rPr>
          <w:rFonts w:ascii="Times New Roman" w:hAnsi="Times New Roman" w:cs="Times New Roman"/>
          <w:sz w:val="24"/>
          <w:szCs w:val="24"/>
        </w:rPr>
        <w:t>motivational</w:t>
      </w:r>
      <w:proofErr w:type="spellEnd"/>
      <w:r w:rsidRPr="004E5A80">
        <w:rPr>
          <w:rFonts w:ascii="Times New Roman" w:hAnsi="Times New Roman" w:cs="Times New Roman"/>
          <w:sz w:val="24"/>
          <w:szCs w:val="24"/>
        </w:rPr>
        <w:t xml:space="preserve"> </w:t>
      </w:r>
      <w:proofErr w:type="spellStart"/>
      <w:r w:rsidRPr="004E5A80">
        <w:rPr>
          <w:rFonts w:ascii="Times New Roman" w:hAnsi="Times New Roman" w:cs="Times New Roman"/>
          <w:sz w:val="24"/>
          <w:szCs w:val="24"/>
        </w:rPr>
        <w:t>climate</w:t>
      </w:r>
      <w:proofErr w:type="spellEnd"/>
      <w:r w:rsidRPr="004E5A80">
        <w:rPr>
          <w:rFonts w:ascii="Times New Roman" w:hAnsi="Times New Roman" w:cs="Times New Roman"/>
          <w:sz w:val="24"/>
          <w:szCs w:val="24"/>
        </w:rPr>
        <w:t xml:space="preserve">, </w:t>
      </w:r>
      <w:proofErr w:type="spellStart"/>
      <w:r w:rsidRPr="004E5A80">
        <w:rPr>
          <w:rFonts w:ascii="Times New Roman" w:hAnsi="Times New Roman" w:cs="Times New Roman"/>
          <w:sz w:val="24"/>
          <w:szCs w:val="24"/>
        </w:rPr>
        <w:t>and</w:t>
      </w:r>
      <w:proofErr w:type="spellEnd"/>
      <w:r w:rsidRPr="004E5A80">
        <w:rPr>
          <w:rFonts w:ascii="Times New Roman" w:hAnsi="Times New Roman" w:cs="Times New Roman"/>
          <w:sz w:val="24"/>
          <w:szCs w:val="24"/>
        </w:rPr>
        <w:t xml:space="preserve"> </w:t>
      </w:r>
      <w:proofErr w:type="spellStart"/>
      <w:r w:rsidRPr="004E5A80">
        <w:rPr>
          <w:rFonts w:ascii="Times New Roman" w:hAnsi="Times New Roman" w:cs="Times New Roman"/>
          <w:sz w:val="24"/>
          <w:szCs w:val="24"/>
        </w:rPr>
        <w:t>creativity</w:t>
      </w:r>
      <w:proofErr w:type="spellEnd"/>
      <w:r w:rsidRPr="004E5A80">
        <w:rPr>
          <w:rFonts w:ascii="Times New Roman" w:hAnsi="Times New Roman" w:cs="Times New Roman"/>
          <w:sz w:val="24"/>
          <w:szCs w:val="24"/>
        </w:rPr>
        <w:t xml:space="preserve">. </w:t>
      </w:r>
      <w:proofErr w:type="spellStart"/>
      <w:r w:rsidRPr="004E5A80">
        <w:rPr>
          <w:rFonts w:ascii="Times New Roman" w:hAnsi="Times New Roman" w:cs="Times New Roman"/>
          <w:sz w:val="24"/>
          <w:szCs w:val="24"/>
        </w:rPr>
        <w:t>Academy</w:t>
      </w:r>
      <w:proofErr w:type="spellEnd"/>
      <w:r w:rsidRPr="004E5A80">
        <w:rPr>
          <w:rFonts w:ascii="Times New Roman" w:hAnsi="Times New Roman" w:cs="Times New Roman"/>
          <w:sz w:val="24"/>
          <w:szCs w:val="24"/>
        </w:rPr>
        <w:t xml:space="preserve"> </w:t>
      </w:r>
      <w:proofErr w:type="spellStart"/>
      <w:r w:rsidRPr="004E5A80">
        <w:rPr>
          <w:rFonts w:ascii="Times New Roman" w:hAnsi="Times New Roman" w:cs="Times New Roman"/>
          <w:sz w:val="24"/>
          <w:szCs w:val="24"/>
        </w:rPr>
        <w:t>of</w:t>
      </w:r>
      <w:proofErr w:type="spellEnd"/>
      <w:r w:rsidRPr="004E5A80">
        <w:rPr>
          <w:rFonts w:ascii="Times New Roman" w:hAnsi="Times New Roman" w:cs="Times New Roman"/>
          <w:sz w:val="24"/>
          <w:szCs w:val="24"/>
        </w:rPr>
        <w:t xml:space="preserve"> </w:t>
      </w:r>
      <w:proofErr w:type="spellStart"/>
      <w:r w:rsidRPr="004E5A80">
        <w:rPr>
          <w:rFonts w:ascii="Times New Roman" w:hAnsi="Times New Roman" w:cs="Times New Roman"/>
          <w:sz w:val="24"/>
          <w:szCs w:val="24"/>
        </w:rPr>
        <w:t>Management</w:t>
      </w:r>
      <w:proofErr w:type="spellEnd"/>
      <w:r w:rsidRPr="004E5A80">
        <w:rPr>
          <w:rFonts w:ascii="Times New Roman" w:hAnsi="Times New Roman" w:cs="Times New Roman"/>
          <w:sz w:val="24"/>
          <w:szCs w:val="24"/>
        </w:rPr>
        <w:t xml:space="preserve"> </w:t>
      </w:r>
      <w:proofErr w:type="spellStart"/>
      <w:r w:rsidRPr="004E5A80">
        <w:rPr>
          <w:rFonts w:ascii="Times New Roman" w:hAnsi="Times New Roman" w:cs="Times New Roman"/>
          <w:sz w:val="24"/>
          <w:szCs w:val="24"/>
        </w:rPr>
        <w:t>Journal</w:t>
      </w:r>
      <w:proofErr w:type="spellEnd"/>
      <w:r w:rsidRPr="004E5A80">
        <w:rPr>
          <w:rFonts w:ascii="Times New Roman" w:hAnsi="Times New Roman" w:cs="Times New Roman"/>
          <w:sz w:val="24"/>
          <w:szCs w:val="24"/>
        </w:rPr>
        <w:t>, 57(1), 172–192.</w:t>
      </w:r>
    </w:p>
    <w:p w:rsidR="00027F79" w:rsidRPr="004E5A80" w:rsidRDefault="00027F79" w:rsidP="008D5273">
      <w:pPr>
        <w:pStyle w:val="a7"/>
        <w:numPr>
          <w:ilvl w:val="1"/>
          <w:numId w:val="36"/>
        </w:numPr>
        <w:shd w:val="clear" w:color="auto" w:fill="FFFFFF"/>
        <w:spacing w:after="0" w:line="240" w:lineRule="auto"/>
        <w:ind w:left="0" w:firstLine="0"/>
        <w:jc w:val="both"/>
        <w:rPr>
          <w:rFonts w:ascii="Times New Roman" w:hAnsi="Times New Roman" w:cs="Times New Roman"/>
          <w:sz w:val="24"/>
          <w:szCs w:val="24"/>
        </w:rPr>
      </w:pPr>
      <w:proofErr w:type="spellStart"/>
      <w:r w:rsidRPr="004E5A80">
        <w:rPr>
          <w:rFonts w:ascii="Times New Roman" w:hAnsi="Times New Roman" w:cs="Times New Roman"/>
          <w:sz w:val="24"/>
          <w:szCs w:val="24"/>
        </w:rPr>
        <w:t>Peng</w:t>
      </w:r>
      <w:proofErr w:type="spellEnd"/>
      <w:r w:rsidRPr="004E5A80">
        <w:rPr>
          <w:rFonts w:ascii="Times New Roman" w:hAnsi="Times New Roman" w:cs="Times New Roman"/>
          <w:sz w:val="24"/>
          <w:szCs w:val="24"/>
        </w:rPr>
        <w:t xml:space="preserve">, H., &amp; </w:t>
      </w:r>
      <w:proofErr w:type="spellStart"/>
      <w:r w:rsidRPr="004E5A80">
        <w:rPr>
          <w:rFonts w:ascii="Times New Roman" w:hAnsi="Times New Roman" w:cs="Times New Roman"/>
          <w:sz w:val="24"/>
          <w:szCs w:val="24"/>
        </w:rPr>
        <w:t>Wei</w:t>
      </w:r>
      <w:proofErr w:type="spellEnd"/>
      <w:r w:rsidRPr="004E5A80">
        <w:rPr>
          <w:rFonts w:ascii="Times New Roman" w:hAnsi="Times New Roman" w:cs="Times New Roman"/>
          <w:sz w:val="24"/>
          <w:szCs w:val="24"/>
        </w:rPr>
        <w:t xml:space="preserve">, F. (2020). </w:t>
      </w:r>
      <w:proofErr w:type="spellStart"/>
      <w:r w:rsidRPr="004E5A80">
        <w:rPr>
          <w:rFonts w:ascii="Times New Roman" w:hAnsi="Times New Roman" w:cs="Times New Roman"/>
          <w:sz w:val="24"/>
          <w:szCs w:val="24"/>
        </w:rPr>
        <w:t>Trick</w:t>
      </w:r>
      <w:proofErr w:type="spellEnd"/>
      <w:r w:rsidRPr="004E5A80">
        <w:rPr>
          <w:rFonts w:ascii="Times New Roman" w:hAnsi="Times New Roman" w:cs="Times New Roman"/>
          <w:sz w:val="24"/>
          <w:szCs w:val="24"/>
        </w:rPr>
        <w:t xml:space="preserve"> </w:t>
      </w:r>
      <w:proofErr w:type="spellStart"/>
      <w:r w:rsidRPr="004E5A80">
        <w:rPr>
          <w:rFonts w:ascii="Times New Roman" w:hAnsi="Times New Roman" w:cs="Times New Roman"/>
          <w:sz w:val="24"/>
          <w:szCs w:val="24"/>
        </w:rPr>
        <w:t>or</w:t>
      </w:r>
      <w:proofErr w:type="spellEnd"/>
      <w:r w:rsidRPr="004E5A80">
        <w:rPr>
          <w:rFonts w:ascii="Times New Roman" w:hAnsi="Times New Roman" w:cs="Times New Roman"/>
          <w:sz w:val="24"/>
          <w:szCs w:val="24"/>
        </w:rPr>
        <w:t xml:space="preserve"> </w:t>
      </w:r>
      <w:proofErr w:type="spellStart"/>
      <w:r w:rsidRPr="004E5A80">
        <w:rPr>
          <w:rFonts w:ascii="Times New Roman" w:hAnsi="Times New Roman" w:cs="Times New Roman"/>
          <w:sz w:val="24"/>
          <w:szCs w:val="24"/>
        </w:rPr>
        <w:t>treat</w:t>
      </w:r>
      <w:proofErr w:type="spellEnd"/>
      <w:r w:rsidRPr="004E5A80">
        <w:rPr>
          <w:rFonts w:ascii="Times New Roman" w:hAnsi="Times New Roman" w:cs="Times New Roman"/>
          <w:sz w:val="24"/>
          <w:szCs w:val="24"/>
        </w:rPr>
        <w:t xml:space="preserve">? </w:t>
      </w:r>
      <w:proofErr w:type="spellStart"/>
      <w:r w:rsidRPr="004E5A80">
        <w:rPr>
          <w:rFonts w:ascii="Times New Roman" w:hAnsi="Times New Roman" w:cs="Times New Roman"/>
          <w:sz w:val="24"/>
          <w:szCs w:val="24"/>
        </w:rPr>
        <w:t>The</w:t>
      </w:r>
      <w:proofErr w:type="spellEnd"/>
      <w:r w:rsidRPr="004E5A80">
        <w:rPr>
          <w:rFonts w:ascii="Times New Roman" w:hAnsi="Times New Roman" w:cs="Times New Roman"/>
          <w:sz w:val="24"/>
          <w:szCs w:val="24"/>
        </w:rPr>
        <w:t xml:space="preserve"> </w:t>
      </w:r>
      <w:proofErr w:type="spellStart"/>
      <w:r w:rsidRPr="004E5A80">
        <w:rPr>
          <w:rFonts w:ascii="Times New Roman" w:hAnsi="Times New Roman" w:cs="Times New Roman"/>
          <w:sz w:val="24"/>
          <w:szCs w:val="24"/>
        </w:rPr>
        <w:t>dark</w:t>
      </w:r>
      <w:proofErr w:type="spellEnd"/>
      <w:r w:rsidRPr="004E5A80">
        <w:rPr>
          <w:rFonts w:ascii="Times New Roman" w:hAnsi="Times New Roman" w:cs="Times New Roman"/>
          <w:sz w:val="24"/>
          <w:szCs w:val="24"/>
        </w:rPr>
        <w:t xml:space="preserve"> </w:t>
      </w:r>
      <w:proofErr w:type="spellStart"/>
      <w:r w:rsidRPr="004E5A80">
        <w:rPr>
          <w:rFonts w:ascii="Times New Roman" w:hAnsi="Times New Roman" w:cs="Times New Roman"/>
          <w:sz w:val="24"/>
          <w:szCs w:val="24"/>
        </w:rPr>
        <w:t>side</w:t>
      </w:r>
      <w:proofErr w:type="spellEnd"/>
      <w:r w:rsidRPr="004E5A80">
        <w:rPr>
          <w:rFonts w:ascii="Times New Roman" w:hAnsi="Times New Roman" w:cs="Times New Roman"/>
          <w:sz w:val="24"/>
          <w:szCs w:val="24"/>
        </w:rPr>
        <w:t xml:space="preserve"> </w:t>
      </w:r>
      <w:proofErr w:type="spellStart"/>
      <w:r w:rsidRPr="004E5A80">
        <w:rPr>
          <w:rFonts w:ascii="Times New Roman" w:hAnsi="Times New Roman" w:cs="Times New Roman"/>
          <w:sz w:val="24"/>
          <w:szCs w:val="24"/>
        </w:rPr>
        <w:t>of</w:t>
      </w:r>
      <w:proofErr w:type="spellEnd"/>
      <w:r w:rsidRPr="004E5A80">
        <w:rPr>
          <w:rFonts w:ascii="Times New Roman" w:hAnsi="Times New Roman" w:cs="Times New Roman"/>
          <w:sz w:val="24"/>
          <w:szCs w:val="24"/>
        </w:rPr>
        <w:t xml:space="preserve"> </w:t>
      </w:r>
      <w:proofErr w:type="spellStart"/>
      <w:r w:rsidRPr="004E5A80">
        <w:rPr>
          <w:rFonts w:ascii="Times New Roman" w:hAnsi="Times New Roman" w:cs="Times New Roman"/>
          <w:sz w:val="24"/>
          <w:szCs w:val="24"/>
        </w:rPr>
        <w:t>knowledge</w:t>
      </w:r>
      <w:proofErr w:type="spellEnd"/>
      <w:r w:rsidRPr="004E5A80">
        <w:rPr>
          <w:rFonts w:ascii="Times New Roman" w:hAnsi="Times New Roman" w:cs="Times New Roman"/>
          <w:sz w:val="24"/>
          <w:szCs w:val="24"/>
        </w:rPr>
        <w:t xml:space="preserve"> </w:t>
      </w:r>
      <w:proofErr w:type="spellStart"/>
      <w:r w:rsidRPr="004E5A80">
        <w:rPr>
          <w:rFonts w:ascii="Times New Roman" w:hAnsi="Times New Roman" w:cs="Times New Roman"/>
          <w:sz w:val="24"/>
          <w:szCs w:val="24"/>
        </w:rPr>
        <w:t>sharing</w:t>
      </w:r>
      <w:proofErr w:type="spellEnd"/>
      <w:r w:rsidRPr="004E5A80">
        <w:rPr>
          <w:rFonts w:ascii="Times New Roman" w:hAnsi="Times New Roman" w:cs="Times New Roman"/>
          <w:sz w:val="24"/>
          <w:szCs w:val="24"/>
        </w:rPr>
        <w:t xml:space="preserve">: </w:t>
      </w:r>
      <w:proofErr w:type="spellStart"/>
      <w:r w:rsidRPr="004E5A80">
        <w:rPr>
          <w:rFonts w:ascii="Times New Roman" w:hAnsi="Times New Roman" w:cs="Times New Roman"/>
          <w:sz w:val="24"/>
          <w:szCs w:val="24"/>
        </w:rPr>
        <w:t>knowledge</w:t>
      </w:r>
      <w:proofErr w:type="spellEnd"/>
      <w:r w:rsidRPr="004E5A80">
        <w:rPr>
          <w:rFonts w:ascii="Times New Roman" w:hAnsi="Times New Roman" w:cs="Times New Roman"/>
          <w:sz w:val="24"/>
          <w:szCs w:val="24"/>
        </w:rPr>
        <w:t xml:space="preserve"> </w:t>
      </w:r>
      <w:proofErr w:type="spellStart"/>
      <w:r w:rsidRPr="004E5A80">
        <w:rPr>
          <w:rFonts w:ascii="Times New Roman" w:hAnsi="Times New Roman" w:cs="Times New Roman"/>
          <w:sz w:val="24"/>
          <w:szCs w:val="24"/>
        </w:rPr>
        <w:t>hiding</w:t>
      </w:r>
      <w:proofErr w:type="spellEnd"/>
      <w:r w:rsidRPr="004E5A80">
        <w:rPr>
          <w:rFonts w:ascii="Times New Roman" w:hAnsi="Times New Roman" w:cs="Times New Roman"/>
          <w:sz w:val="24"/>
          <w:szCs w:val="24"/>
        </w:rPr>
        <w:t xml:space="preserve">, </w:t>
      </w:r>
      <w:proofErr w:type="spellStart"/>
      <w:r w:rsidRPr="004E5A80">
        <w:rPr>
          <w:rFonts w:ascii="Times New Roman" w:hAnsi="Times New Roman" w:cs="Times New Roman"/>
          <w:sz w:val="24"/>
          <w:szCs w:val="24"/>
        </w:rPr>
        <w:t>envy</w:t>
      </w:r>
      <w:proofErr w:type="spellEnd"/>
      <w:r w:rsidRPr="004E5A80">
        <w:rPr>
          <w:rFonts w:ascii="Times New Roman" w:hAnsi="Times New Roman" w:cs="Times New Roman"/>
          <w:sz w:val="24"/>
          <w:szCs w:val="24"/>
        </w:rPr>
        <w:t xml:space="preserve">, </w:t>
      </w:r>
      <w:proofErr w:type="spellStart"/>
      <w:r w:rsidRPr="004E5A80">
        <w:rPr>
          <w:rFonts w:ascii="Times New Roman" w:hAnsi="Times New Roman" w:cs="Times New Roman"/>
          <w:sz w:val="24"/>
          <w:szCs w:val="24"/>
        </w:rPr>
        <w:t>and</w:t>
      </w:r>
      <w:proofErr w:type="spellEnd"/>
      <w:r w:rsidRPr="004E5A80">
        <w:rPr>
          <w:rFonts w:ascii="Times New Roman" w:hAnsi="Times New Roman" w:cs="Times New Roman"/>
          <w:sz w:val="24"/>
          <w:szCs w:val="24"/>
        </w:rPr>
        <w:t xml:space="preserve"> </w:t>
      </w:r>
      <w:proofErr w:type="spellStart"/>
      <w:r w:rsidRPr="004E5A80">
        <w:rPr>
          <w:rFonts w:ascii="Times New Roman" w:hAnsi="Times New Roman" w:cs="Times New Roman"/>
          <w:sz w:val="24"/>
          <w:szCs w:val="24"/>
        </w:rPr>
        <w:t>performance</w:t>
      </w:r>
      <w:proofErr w:type="spellEnd"/>
      <w:r w:rsidRPr="004E5A80">
        <w:rPr>
          <w:rFonts w:ascii="Times New Roman" w:hAnsi="Times New Roman" w:cs="Times New Roman"/>
          <w:sz w:val="24"/>
          <w:szCs w:val="24"/>
        </w:rPr>
        <w:t xml:space="preserve">. </w:t>
      </w:r>
      <w:proofErr w:type="spellStart"/>
      <w:r w:rsidRPr="004E5A80">
        <w:rPr>
          <w:rFonts w:ascii="Times New Roman" w:hAnsi="Times New Roman" w:cs="Times New Roman"/>
          <w:sz w:val="24"/>
          <w:szCs w:val="24"/>
        </w:rPr>
        <w:t>Frontiers</w:t>
      </w:r>
      <w:proofErr w:type="spellEnd"/>
      <w:r w:rsidRPr="004E5A80">
        <w:rPr>
          <w:rFonts w:ascii="Times New Roman" w:hAnsi="Times New Roman" w:cs="Times New Roman"/>
          <w:sz w:val="24"/>
          <w:szCs w:val="24"/>
        </w:rPr>
        <w:t xml:space="preserve"> </w:t>
      </w:r>
      <w:proofErr w:type="spellStart"/>
      <w:r w:rsidRPr="004E5A80">
        <w:rPr>
          <w:rFonts w:ascii="Times New Roman" w:hAnsi="Times New Roman" w:cs="Times New Roman"/>
          <w:sz w:val="24"/>
          <w:szCs w:val="24"/>
        </w:rPr>
        <w:t>in</w:t>
      </w:r>
      <w:proofErr w:type="spellEnd"/>
      <w:r w:rsidRPr="004E5A80">
        <w:rPr>
          <w:rFonts w:ascii="Times New Roman" w:hAnsi="Times New Roman" w:cs="Times New Roman"/>
          <w:sz w:val="24"/>
          <w:szCs w:val="24"/>
        </w:rPr>
        <w:t xml:space="preserve"> </w:t>
      </w:r>
      <w:proofErr w:type="spellStart"/>
      <w:r w:rsidRPr="004E5A80">
        <w:rPr>
          <w:rFonts w:ascii="Times New Roman" w:hAnsi="Times New Roman" w:cs="Times New Roman"/>
          <w:sz w:val="24"/>
          <w:szCs w:val="24"/>
        </w:rPr>
        <w:t>Psychology</w:t>
      </w:r>
      <w:proofErr w:type="spellEnd"/>
      <w:r w:rsidRPr="004E5A80">
        <w:rPr>
          <w:rFonts w:ascii="Times New Roman" w:hAnsi="Times New Roman" w:cs="Times New Roman"/>
          <w:sz w:val="24"/>
          <w:szCs w:val="24"/>
        </w:rPr>
        <w:t>, 11, 557631.</w:t>
      </w:r>
    </w:p>
    <w:p w:rsidR="008D5273" w:rsidRPr="004E5A80" w:rsidRDefault="008D5273" w:rsidP="008D5273">
      <w:pPr>
        <w:pStyle w:val="a3"/>
        <w:spacing w:before="0" w:beforeAutospacing="0" w:after="0" w:afterAutospacing="0"/>
        <w:rPr>
          <w:rStyle w:val="a5"/>
        </w:rPr>
      </w:pPr>
    </w:p>
    <w:p w:rsidR="002F6526" w:rsidRPr="004E5A80" w:rsidRDefault="002F6526" w:rsidP="008D5273">
      <w:pPr>
        <w:pStyle w:val="a3"/>
        <w:spacing w:before="0" w:beforeAutospacing="0" w:after="0" w:afterAutospacing="0"/>
        <w:ind w:firstLine="709"/>
        <w:rPr>
          <w:i/>
        </w:rPr>
      </w:pPr>
      <w:proofErr w:type="spellStart"/>
      <w:r w:rsidRPr="004E5A80">
        <w:rPr>
          <w:rStyle w:val="a5"/>
          <w:i/>
        </w:rPr>
        <w:t>References</w:t>
      </w:r>
      <w:proofErr w:type="spellEnd"/>
    </w:p>
    <w:p w:rsidR="002F6526" w:rsidRPr="004E5A80" w:rsidRDefault="002F6526" w:rsidP="008D5273">
      <w:pPr>
        <w:pStyle w:val="a3"/>
        <w:numPr>
          <w:ilvl w:val="0"/>
          <w:numId w:val="35"/>
        </w:numPr>
        <w:tabs>
          <w:tab w:val="clear" w:pos="720"/>
          <w:tab w:val="num" w:pos="0"/>
        </w:tabs>
        <w:spacing w:before="0" w:beforeAutospacing="0" w:after="0" w:afterAutospacing="0"/>
        <w:ind w:left="0" w:firstLine="0"/>
        <w:jc w:val="both"/>
        <w:rPr>
          <w:lang w:val="en-US"/>
        </w:rPr>
      </w:pPr>
      <w:proofErr w:type="spellStart"/>
      <w:r w:rsidRPr="004E5A80">
        <w:rPr>
          <w:lang w:val="en-US"/>
        </w:rPr>
        <w:t>Zakon</w:t>
      </w:r>
      <w:proofErr w:type="spellEnd"/>
      <w:r w:rsidRPr="004E5A80">
        <w:rPr>
          <w:lang w:val="en-US"/>
        </w:rPr>
        <w:t xml:space="preserve"> </w:t>
      </w:r>
      <w:proofErr w:type="spellStart"/>
      <w:r w:rsidRPr="004E5A80">
        <w:rPr>
          <w:lang w:val="en-US"/>
        </w:rPr>
        <w:t>Ukrainy</w:t>
      </w:r>
      <w:proofErr w:type="spellEnd"/>
      <w:r w:rsidRPr="004E5A80">
        <w:rPr>
          <w:lang w:val="en-US"/>
        </w:rPr>
        <w:t xml:space="preserve"> «Pro </w:t>
      </w:r>
      <w:proofErr w:type="spellStart"/>
      <w:r w:rsidRPr="004E5A80">
        <w:rPr>
          <w:lang w:val="en-US"/>
        </w:rPr>
        <w:t>natsionalnu</w:t>
      </w:r>
      <w:proofErr w:type="spellEnd"/>
      <w:r w:rsidRPr="004E5A80">
        <w:rPr>
          <w:lang w:val="en-US"/>
        </w:rPr>
        <w:t xml:space="preserve"> </w:t>
      </w:r>
      <w:proofErr w:type="spellStart"/>
      <w:r w:rsidRPr="004E5A80">
        <w:rPr>
          <w:lang w:val="en-US"/>
        </w:rPr>
        <w:t>bezpeku</w:t>
      </w:r>
      <w:proofErr w:type="spellEnd"/>
      <w:r w:rsidRPr="004E5A80">
        <w:rPr>
          <w:lang w:val="en-US"/>
        </w:rPr>
        <w:t xml:space="preserve"> </w:t>
      </w:r>
      <w:proofErr w:type="spellStart"/>
      <w:r w:rsidRPr="004E5A80">
        <w:rPr>
          <w:lang w:val="en-US"/>
        </w:rPr>
        <w:t>Ukrainy</w:t>
      </w:r>
      <w:proofErr w:type="spellEnd"/>
      <w:r w:rsidRPr="004E5A80">
        <w:rPr>
          <w:lang w:val="en-US"/>
        </w:rPr>
        <w:t>» vid 21.06.2018 No. 2469-VIII [</w:t>
      </w:r>
      <w:proofErr w:type="spellStart"/>
      <w:r w:rsidRPr="004E5A80">
        <w:rPr>
          <w:lang w:val="en-US"/>
        </w:rPr>
        <w:t>Elektronnyi</w:t>
      </w:r>
      <w:proofErr w:type="spellEnd"/>
      <w:r w:rsidRPr="004E5A80">
        <w:rPr>
          <w:lang w:val="en-US"/>
        </w:rPr>
        <w:t xml:space="preserve"> </w:t>
      </w:r>
      <w:proofErr w:type="spellStart"/>
      <w:r w:rsidRPr="004E5A80">
        <w:rPr>
          <w:lang w:val="en-US"/>
        </w:rPr>
        <w:t>tekst</w:t>
      </w:r>
      <w:proofErr w:type="spellEnd"/>
      <w:r w:rsidRPr="004E5A80">
        <w:rPr>
          <w:lang w:val="en-US"/>
        </w:rPr>
        <w:t xml:space="preserve">] / </w:t>
      </w:r>
      <w:proofErr w:type="spellStart"/>
      <w:r w:rsidRPr="004E5A80">
        <w:rPr>
          <w:lang w:val="en-US"/>
        </w:rPr>
        <w:t>Verkhovna</w:t>
      </w:r>
      <w:proofErr w:type="spellEnd"/>
      <w:r w:rsidRPr="004E5A80">
        <w:rPr>
          <w:lang w:val="en-US"/>
        </w:rPr>
        <w:t xml:space="preserve"> </w:t>
      </w:r>
      <w:proofErr w:type="spellStart"/>
      <w:r w:rsidRPr="004E5A80">
        <w:rPr>
          <w:lang w:val="en-US"/>
        </w:rPr>
        <w:t>Rada</w:t>
      </w:r>
      <w:proofErr w:type="spellEnd"/>
      <w:r w:rsidRPr="004E5A80">
        <w:rPr>
          <w:lang w:val="en-US"/>
        </w:rPr>
        <w:t xml:space="preserve"> </w:t>
      </w:r>
      <w:proofErr w:type="spellStart"/>
      <w:r w:rsidRPr="004E5A80">
        <w:rPr>
          <w:lang w:val="en-US"/>
        </w:rPr>
        <w:t>Ukrainy</w:t>
      </w:r>
      <w:proofErr w:type="spellEnd"/>
      <w:r w:rsidRPr="004E5A80">
        <w:rPr>
          <w:lang w:val="en-US"/>
        </w:rPr>
        <w:t xml:space="preserve">. Retrieved from: </w:t>
      </w:r>
      <w:hyperlink r:id="rId29" w:anchor="Text" w:tgtFrame="_new" w:history="1">
        <w:r w:rsidRPr="004E5A80">
          <w:rPr>
            <w:rStyle w:val="a4"/>
            <w:lang w:val="en-US"/>
          </w:rPr>
          <w:t>https://zakon.rada.gov.ua/laws/show/2469-19#Text</w:t>
        </w:r>
      </w:hyperlink>
      <w:r w:rsidRPr="004E5A80">
        <w:rPr>
          <w:lang w:val="en-US"/>
        </w:rPr>
        <w:t xml:space="preserve"> (accessed 22 October 2025).</w:t>
      </w:r>
    </w:p>
    <w:p w:rsidR="002F6526" w:rsidRPr="004E5A80" w:rsidRDefault="002F6526" w:rsidP="008D5273">
      <w:pPr>
        <w:pStyle w:val="a3"/>
        <w:numPr>
          <w:ilvl w:val="0"/>
          <w:numId w:val="35"/>
        </w:numPr>
        <w:tabs>
          <w:tab w:val="clear" w:pos="720"/>
          <w:tab w:val="num" w:pos="0"/>
        </w:tabs>
        <w:spacing w:before="0" w:beforeAutospacing="0" w:after="0" w:afterAutospacing="0"/>
        <w:ind w:left="0" w:firstLine="0"/>
        <w:jc w:val="both"/>
        <w:rPr>
          <w:lang w:val="en-US"/>
        </w:rPr>
      </w:pPr>
      <w:proofErr w:type="spellStart"/>
      <w:r w:rsidRPr="004E5A80">
        <w:rPr>
          <w:lang w:val="en-US"/>
        </w:rPr>
        <w:t>Zurriaga</w:t>
      </w:r>
      <w:proofErr w:type="spellEnd"/>
      <w:r w:rsidRPr="004E5A80">
        <w:rPr>
          <w:lang w:val="en-US"/>
        </w:rPr>
        <w:t xml:space="preserve">, R., González-Navarro, P., &amp; </w:t>
      </w:r>
      <w:proofErr w:type="spellStart"/>
      <w:r w:rsidRPr="004E5A80">
        <w:rPr>
          <w:lang w:val="en-US"/>
        </w:rPr>
        <w:t>Buunk</w:t>
      </w:r>
      <w:proofErr w:type="spellEnd"/>
      <w:r w:rsidRPr="004E5A80">
        <w:rPr>
          <w:lang w:val="en-US"/>
        </w:rPr>
        <w:t xml:space="preserve">, A. (2020). </w:t>
      </w:r>
      <w:r w:rsidRPr="004E5A80">
        <w:rPr>
          <w:rStyle w:val="a6"/>
          <w:i w:val="0"/>
          <w:lang w:val="en-US"/>
        </w:rPr>
        <w:t>Envy in the workplace: A systematic review of the past five years.</w:t>
      </w:r>
      <w:r w:rsidRPr="004E5A80">
        <w:rPr>
          <w:lang w:val="en-US"/>
        </w:rPr>
        <w:t xml:space="preserve"> Academia.edu. Retrieved from: </w:t>
      </w:r>
      <w:hyperlink r:id="rId30" w:tgtFrame="_new" w:history="1">
        <w:r w:rsidRPr="004E5A80">
          <w:rPr>
            <w:rStyle w:val="a4"/>
            <w:lang w:val="en-US"/>
          </w:rPr>
          <w:t>https://www.academia.edu/88577311/Envy_in_the_Workplace_A_Systematic_Review_of_the_Past_Five_Years</w:t>
        </w:r>
      </w:hyperlink>
      <w:r w:rsidRPr="004E5A80">
        <w:rPr>
          <w:lang w:val="en-US"/>
        </w:rPr>
        <w:t xml:space="preserve"> (accessed 24 October 2025).</w:t>
      </w:r>
    </w:p>
    <w:p w:rsidR="002F6526" w:rsidRPr="004E5A80" w:rsidRDefault="002F6526" w:rsidP="008D5273">
      <w:pPr>
        <w:pStyle w:val="a3"/>
        <w:numPr>
          <w:ilvl w:val="0"/>
          <w:numId w:val="35"/>
        </w:numPr>
        <w:tabs>
          <w:tab w:val="clear" w:pos="720"/>
          <w:tab w:val="num" w:pos="0"/>
        </w:tabs>
        <w:ind w:left="0" w:firstLine="0"/>
        <w:jc w:val="both"/>
        <w:rPr>
          <w:lang w:val="en-US"/>
        </w:rPr>
      </w:pPr>
      <w:proofErr w:type="spellStart"/>
      <w:r w:rsidRPr="004E5A80">
        <w:rPr>
          <w:lang w:val="en-US"/>
        </w:rPr>
        <w:t>Saleh</w:t>
      </w:r>
      <w:proofErr w:type="spellEnd"/>
      <w:r w:rsidRPr="004E5A80">
        <w:rPr>
          <w:lang w:val="en-US"/>
        </w:rPr>
        <w:t xml:space="preserve">, J. H., &amp; Marais, K. (2006). Highlights from the early (and pre-) history of reliability engineering. </w:t>
      </w:r>
      <w:r w:rsidRPr="004E5A80">
        <w:rPr>
          <w:rStyle w:val="a6"/>
          <w:i w:val="0"/>
          <w:lang w:val="en-US"/>
        </w:rPr>
        <w:t>Reliability Engineering &amp; System Safety,</w:t>
      </w:r>
      <w:r w:rsidRPr="004E5A80">
        <w:rPr>
          <w:lang w:val="en-US"/>
        </w:rPr>
        <w:t xml:space="preserve"> 91(2), 249–256. DOI: 10.1016/j.ress.2005.01.014.</w:t>
      </w:r>
    </w:p>
    <w:p w:rsidR="002F6526" w:rsidRPr="004E5A80" w:rsidRDefault="002F6526" w:rsidP="008D5273">
      <w:pPr>
        <w:pStyle w:val="a3"/>
        <w:numPr>
          <w:ilvl w:val="0"/>
          <w:numId w:val="35"/>
        </w:numPr>
        <w:tabs>
          <w:tab w:val="clear" w:pos="720"/>
          <w:tab w:val="num" w:pos="0"/>
        </w:tabs>
        <w:ind w:left="0" w:firstLine="0"/>
        <w:jc w:val="both"/>
      </w:pPr>
      <w:proofErr w:type="spellStart"/>
      <w:r w:rsidRPr="004E5A80">
        <w:t>Bulaitis</w:t>
      </w:r>
      <w:proofErr w:type="spellEnd"/>
      <w:r w:rsidRPr="004E5A80">
        <w:t xml:space="preserve">, A. V. (2025). </w:t>
      </w:r>
      <w:proofErr w:type="spellStart"/>
      <w:r w:rsidRPr="004E5A80">
        <w:t>Osoblyvosti</w:t>
      </w:r>
      <w:proofErr w:type="spellEnd"/>
      <w:r w:rsidRPr="004E5A80">
        <w:t xml:space="preserve"> </w:t>
      </w:r>
      <w:proofErr w:type="spellStart"/>
      <w:r w:rsidRPr="004E5A80">
        <w:t>nadiinosti</w:t>
      </w:r>
      <w:proofErr w:type="spellEnd"/>
      <w:r w:rsidRPr="004E5A80">
        <w:t xml:space="preserve"> </w:t>
      </w:r>
      <w:proofErr w:type="spellStart"/>
      <w:r w:rsidRPr="004E5A80">
        <w:t>profesiinoi</w:t>
      </w:r>
      <w:proofErr w:type="spellEnd"/>
      <w:r w:rsidRPr="004E5A80">
        <w:t xml:space="preserve"> </w:t>
      </w:r>
      <w:proofErr w:type="spellStart"/>
      <w:r w:rsidRPr="004E5A80">
        <w:t>diialnosti</w:t>
      </w:r>
      <w:proofErr w:type="spellEnd"/>
      <w:r w:rsidRPr="004E5A80">
        <w:t xml:space="preserve"> </w:t>
      </w:r>
      <w:proofErr w:type="spellStart"/>
      <w:r w:rsidRPr="004E5A80">
        <w:t>pirotekhnikiv</w:t>
      </w:r>
      <w:proofErr w:type="spellEnd"/>
      <w:r w:rsidRPr="004E5A80">
        <w:t xml:space="preserve"> </w:t>
      </w:r>
      <w:proofErr w:type="spellStart"/>
      <w:r w:rsidRPr="004E5A80">
        <w:t>Derzhavnoi</w:t>
      </w:r>
      <w:proofErr w:type="spellEnd"/>
      <w:r w:rsidRPr="004E5A80">
        <w:t xml:space="preserve"> </w:t>
      </w:r>
      <w:proofErr w:type="spellStart"/>
      <w:r w:rsidRPr="004E5A80">
        <w:t>sluzhby</w:t>
      </w:r>
      <w:proofErr w:type="spellEnd"/>
      <w:r w:rsidRPr="004E5A80">
        <w:t xml:space="preserve"> </w:t>
      </w:r>
      <w:proofErr w:type="spellStart"/>
      <w:r w:rsidRPr="004E5A80">
        <w:t>Ukrainy</w:t>
      </w:r>
      <w:proofErr w:type="spellEnd"/>
      <w:r w:rsidRPr="004E5A80">
        <w:t xml:space="preserve"> z </w:t>
      </w:r>
      <w:proofErr w:type="spellStart"/>
      <w:r w:rsidRPr="004E5A80">
        <w:t>nadzvychainykh</w:t>
      </w:r>
      <w:proofErr w:type="spellEnd"/>
      <w:r w:rsidRPr="004E5A80">
        <w:t xml:space="preserve"> </w:t>
      </w:r>
      <w:proofErr w:type="spellStart"/>
      <w:r w:rsidRPr="004E5A80">
        <w:t>sytuatsii</w:t>
      </w:r>
      <w:proofErr w:type="spellEnd"/>
      <w:r w:rsidRPr="004E5A80">
        <w:t xml:space="preserve"> v </w:t>
      </w:r>
      <w:proofErr w:type="spellStart"/>
      <w:r w:rsidRPr="004E5A80">
        <w:t>umovakh</w:t>
      </w:r>
      <w:proofErr w:type="spellEnd"/>
      <w:r w:rsidRPr="004E5A80">
        <w:t xml:space="preserve"> </w:t>
      </w:r>
      <w:proofErr w:type="spellStart"/>
      <w:r w:rsidRPr="004E5A80">
        <w:t>viiny</w:t>
      </w:r>
      <w:proofErr w:type="spellEnd"/>
      <w:r w:rsidRPr="004E5A80">
        <w:t xml:space="preserve">. </w:t>
      </w:r>
      <w:proofErr w:type="spellStart"/>
      <w:r w:rsidRPr="004E5A80">
        <w:rPr>
          <w:rStyle w:val="a6"/>
          <w:i w:val="0"/>
        </w:rPr>
        <w:t>Habitus</w:t>
      </w:r>
      <w:proofErr w:type="spellEnd"/>
      <w:r w:rsidRPr="004E5A80">
        <w:rPr>
          <w:rStyle w:val="a6"/>
          <w:i w:val="0"/>
        </w:rPr>
        <w:t xml:space="preserve">: </w:t>
      </w:r>
      <w:proofErr w:type="spellStart"/>
      <w:r w:rsidRPr="004E5A80">
        <w:rPr>
          <w:rStyle w:val="a6"/>
          <w:i w:val="0"/>
        </w:rPr>
        <w:t>Naukovyi</w:t>
      </w:r>
      <w:proofErr w:type="spellEnd"/>
      <w:r w:rsidRPr="004E5A80">
        <w:rPr>
          <w:rStyle w:val="a6"/>
          <w:i w:val="0"/>
        </w:rPr>
        <w:t xml:space="preserve"> </w:t>
      </w:r>
      <w:proofErr w:type="spellStart"/>
      <w:r w:rsidRPr="004E5A80">
        <w:rPr>
          <w:rStyle w:val="a6"/>
          <w:i w:val="0"/>
        </w:rPr>
        <w:t>zhurnal</w:t>
      </w:r>
      <w:proofErr w:type="spellEnd"/>
      <w:r w:rsidRPr="004E5A80">
        <w:rPr>
          <w:rStyle w:val="a6"/>
          <w:i w:val="0"/>
        </w:rPr>
        <w:t xml:space="preserve"> z </w:t>
      </w:r>
      <w:proofErr w:type="spellStart"/>
      <w:r w:rsidRPr="004E5A80">
        <w:rPr>
          <w:rStyle w:val="a6"/>
          <w:i w:val="0"/>
        </w:rPr>
        <w:t>sotsiolohii</w:t>
      </w:r>
      <w:proofErr w:type="spellEnd"/>
      <w:r w:rsidRPr="004E5A80">
        <w:rPr>
          <w:rStyle w:val="a6"/>
          <w:i w:val="0"/>
        </w:rPr>
        <w:t xml:space="preserve"> </w:t>
      </w:r>
      <w:proofErr w:type="spellStart"/>
      <w:r w:rsidRPr="004E5A80">
        <w:rPr>
          <w:rStyle w:val="a6"/>
          <w:i w:val="0"/>
        </w:rPr>
        <w:t>ta</w:t>
      </w:r>
      <w:proofErr w:type="spellEnd"/>
      <w:r w:rsidRPr="004E5A80">
        <w:rPr>
          <w:rStyle w:val="a6"/>
          <w:i w:val="0"/>
        </w:rPr>
        <w:t xml:space="preserve"> </w:t>
      </w:r>
      <w:proofErr w:type="spellStart"/>
      <w:r w:rsidRPr="004E5A80">
        <w:rPr>
          <w:rStyle w:val="a6"/>
          <w:i w:val="0"/>
        </w:rPr>
        <w:t>psykholohii</w:t>
      </w:r>
      <w:proofErr w:type="spellEnd"/>
      <w:r w:rsidRPr="004E5A80">
        <w:rPr>
          <w:rStyle w:val="a6"/>
        </w:rPr>
        <w:t>,</w:t>
      </w:r>
      <w:r w:rsidRPr="004E5A80">
        <w:t xml:space="preserve"> 2(75), 106–112. </w:t>
      </w:r>
      <w:proofErr w:type="spellStart"/>
      <w:r w:rsidRPr="004E5A80">
        <w:t>Odesa</w:t>
      </w:r>
      <w:proofErr w:type="spellEnd"/>
      <w:r w:rsidRPr="004E5A80">
        <w:t>: PU “</w:t>
      </w:r>
      <w:proofErr w:type="spellStart"/>
      <w:r w:rsidRPr="004E5A80">
        <w:t>Prychornomorskyi</w:t>
      </w:r>
      <w:proofErr w:type="spellEnd"/>
      <w:r w:rsidRPr="004E5A80">
        <w:t xml:space="preserve"> naukovo-doslidnyi </w:t>
      </w:r>
      <w:proofErr w:type="spellStart"/>
      <w:r w:rsidRPr="004E5A80">
        <w:t>instytut</w:t>
      </w:r>
      <w:proofErr w:type="spellEnd"/>
      <w:r w:rsidRPr="004E5A80">
        <w:t xml:space="preserve"> </w:t>
      </w:r>
      <w:proofErr w:type="spellStart"/>
      <w:r w:rsidRPr="004E5A80">
        <w:t>ekonomiky</w:t>
      </w:r>
      <w:proofErr w:type="spellEnd"/>
      <w:r w:rsidRPr="004E5A80">
        <w:t xml:space="preserve"> </w:t>
      </w:r>
      <w:proofErr w:type="spellStart"/>
      <w:r w:rsidRPr="004E5A80">
        <w:t>ta</w:t>
      </w:r>
      <w:proofErr w:type="spellEnd"/>
      <w:r w:rsidRPr="004E5A80">
        <w:t xml:space="preserve"> </w:t>
      </w:r>
      <w:proofErr w:type="spellStart"/>
      <w:r w:rsidRPr="004E5A80">
        <w:t>innovatsii</w:t>
      </w:r>
      <w:proofErr w:type="spellEnd"/>
      <w:r w:rsidRPr="004E5A80">
        <w:t xml:space="preserve">.” DOI: </w:t>
      </w:r>
      <w:hyperlink r:id="rId31" w:tgtFrame="_new" w:history="1">
        <w:r w:rsidRPr="004E5A80">
          <w:rPr>
            <w:rStyle w:val="a4"/>
          </w:rPr>
          <w:t>https://doi.org/10.32782/hbts.75.2.18</w:t>
        </w:r>
      </w:hyperlink>
      <w:r w:rsidRPr="004E5A80">
        <w:t>.</w:t>
      </w:r>
    </w:p>
    <w:p w:rsidR="002F6526" w:rsidRPr="004E5A80" w:rsidRDefault="002F6526" w:rsidP="008D5273">
      <w:pPr>
        <w:pStyle w:val="a3"/>
        <w:numPr>
          <w:ilvl w:val="0"/>
          <w:numId w:val="35"/>
        </w:numPr>
        <w:tabs>
          <w:tab w:val="clear" w:pos="720"/>
          <w:tab w:val="num" w:pos="0"/>
        </w:tabs>
        <w:ind w:left="0" w:firstLine="0"/>
        <w:jc w:val="both"/>
      </w:pPr>
      <w:proofErr w:type="spellStart"/>
      <w:r w:rsidRPr="004E5A80">
        <w:t>Nazarov</w:t>
      </w:r>
      <w:proofErr w:type="spellEnd"/>
      <w:r w:rsidRPr="004E5A80">
        <w:t xml:space="preserve">, O. O. (2011). </w:t>
      </w:r>
      <w:proofErr w:type="spellStart"/>
      <w:r w:rsidRPr="004E5A80">
        <w:t>Subiektni</w:t>
      </w:r>
      <w:proofErr w:type="spellEnd"/>
      <w:r w:rsidRPr="004E5A80">
        <w:t xml:space="preserve"> </w:t>
      </w:r>
      <w:proofErr w:type="spellStart"/>
      <w:r w:rsidRPr="004E5A80">
        <w:t>aspekty</w:t>
      </w:r>
      <w:proofErr w:type="spellEnd"/>
      <w:r w:rsidRPr="004E5A80">
        <w:t xml:space="preserve"> </w:t>
      </w:r>
      <w:proofErr w:type="spellStart"/>
      <w:r w:rsidRPr="004E5A80">
        <w:t>nadiinosti</w:t>
      </w:r>
      <w:proofErr w:type="spellEnd"/>
      <w:r w:rsidRPr="004E5A80">
        <w:t xml:space="preserve"> </w:t>
      </w:r>
      <w:proofErr w:type="spellStart"/>
      <w:r w:rsidRPr="004E5A80">
        <w:t>profesiinoi</w:t>
      </w:r>
      <w:proofErr w:type="spellEnd"/>
      <w:r w:rsidRPr="004E5A80">
        <w:t xml:space="preserve"> </w:t>
      </w:r>
      <w:proofErr w:type="spellStart"/>
      <w:r w:rsidRPr="004E5A80">
        <w:t>diialnosti</w:t>
      </w:r>
      <w:proofErr w:type="spellEnd"/>
      <w:r w:rsidRPr="004E5A80">
        <w:t xml:space="preserve"> </w:t>
      </w:r>
      <w:proofErr w:type="spellStart"/>
      <w:r w:rsidRPr="004E5A80">
        <w:t>pratsivnykiv</w:t>
      </w:r>
      <w:proofErr w:type="spellEnd"/>
      <w:r w:rsidRPr="004E5A80">
        <w:t xml:space="preserve"> cherhovo-dyspetcherskykh </w:t>
      </w:r>
      <w:proofErr w:type="spellStart"/>
      <w:r w:rsidRPr="004E5A80">
        <w:t>sluzhb</w:t>
      </w:r>
      <w:proofErr w:type="spellEnd"/>
      <w:r w:rsidRPr="004E5A80">
        <w:t xml:space="preserve"> </w:t>
      </w:r>
      <w:proofErr w:type="spellStart"/>
      <w:r w:rsidRPr="004E5A80">
        <w:t>ekstrenoho</w:t>
      </w:r>
      <w:proofErr w:type="spellEnd"/>
      <w:r w:rsidRPr="004E5A80">
        <w:t xml:space="preserve"> </w:t>
      </w:r>
      <w:proofErr w:type="spellStart"/>
      <w:r w:rsidRPr="004E5A80">
        <w:t>vyklyku</w:t>
      </w:r>
      <w:proofErr w:type="spellEnd"/>
      <w:r w:rsidRPr="004E5A80">
        <w:t xml:space="preserve">. </w:t>
      </w:r>
      <w:proofErr w:type="spellStart"/>
      <w:r w:rsidRPr="004E5A80">
        <w:rPr>
          <w:rStyle w:val="a6"/>
          <w:i w:val="0"/>
        </w:rPr>
        <w:t>Visnyk</w:t>
      </w:r>
      <w:proofErr w:type="spellEnd"/>
      <w:r w:rsidRPr="004E5A80">
        <w:rPr>
          <w:rStyle w:val="a6"/>
          <w:i w:val="0"/>
        </w:rPr>
        <w:t xml:space="preserve"> </w:t>
      </w:r>
      <w:proofErr w:type="spellStart"/>
      <w:r w:rsidRPr="004E5A80">
        <w:rPr>
          <w:rStyle w:val="a6"/>
          <w:i w:val="0"/>
        </w:rPr>
        <w:t>Natsionalnoho</w:t>
      </w:r>
      <w:proofErr w:type="spellEnd"/>
      <w:r w:rsidRPr="004E5A80">
        <w:rPr>
          <w:rStyle w:val="a6"/>
          <w:i w:val="0"/>
        </w:rPr>
        <w:t xml:space="preserve"> </w:t>
      </w:r>
      <w:proofErr w:type="spellStart"/>
      <w:r w:rsidRPr="004E5A80">
        <w:rPr>
          <w:rStyle w:val="a6"/>
          <w:i w:val="0"/>
        </w:rPr>
        <w:t>universytetu</w:t>
      </w:r>
      <w:proofErr w:type="spellEnd"/>
      <w:r w:rsidRPr="004E5A80">
        <w:rPr>
          <w:rStyle w:val="a6"/>
          <w:i w:val="0"/>
        </w:rPr>
        <w:t xml:space="preserve"> </w:t>
      </w:r>
      <w:proofErr w:type="spellStart"/>
      <w:r w:rsidRPr="004E5A80">
        <w:rPr>
          <w:rStyle w:val="a6"/>
          <w:i w:val="0"/>
        </w:rPr>
        <w:t>oborony</w:t>
      </w:r>
      <w:proofErr w:type="spellEnd"/>
      <w:r w:rsidRPr="004E5A80">
        <w:rPr>
          <w:rStyle w:val="a6"/>
          <w:i w:val="0"/>
        </w:rPr>
        <w:t xml:space="preserve"> </w:t>
      </w:r>
      <w:proofErr w:type="spellStart"/>
      <w:r w:rsidRPr="004E5A80">
        <w:rPr>
          <w:rStyle w:val="a6"/>
          <w:i w:val="0"/>
        </w:rPr>
        <w:t>Ukrainy</w:t>
      </w:r>
      <w:proofErr w:type="spellEnd"/>
      <w:r w:rsidRPr="004E5A80">
        <w:rPr>
          <w:rStyle w:val="a6"/>
          <w:i w:val="0"/>
        </w:rPr>
        <w:t xml:space="preserve">. </w:t>
      </w:r>
      <w:proofErr w:type="spellStart"/>
      <w:r w:rsidRPr="004E5A80">
        <w:rPr>
          <w:rStyle w:val="a6"/>
          <w:i w:val="0"/>
        </w:rPr>
        <w:t>Seriia</w:t>
      </w:r>
      <w:proofErr w:type="spellEnd"/>
      <w:r w:rsidRPr="004E5A80">
        <w:rPr>
          <w:rStyle w:val="a6"/>
          <w:i w:val="0"/>
        </w:rPr>
        <w:t xml:space="preserve"> “</w:t>
      </w:r>
      <w:proofErr w:type="spellStart"/>
      <w:r w:rsidRPr="004E5A80">
        <w:rPr>
          <w:rStyle w:val="a6"/>
          <w:i w:val="0"/>
        </w:rPr>
        <w:t>Pytannia</w:t>
      </w:r>
      <w:proofErr w:type="spellEnd"/>
      <w:r w:rsidRPr="004E5A80">
        <w:rPr>
          <w:rStyle w:val="a6"/>
          <w:i w:val="0"/>
        </w:rPr>
        <w:t xml:space="preserve"> </w:t>
      </w:r>
      <w:proofErr w:type="spellStart"/>
      <w:r w:rsidRPr="004E5A80">
        <w:rPr>
          <w:rStyle w:val="a6"/>
          <w:i w:val="0"/>
        </w:rPr>
        <w:t>psykholohii</w:t>
      </w:r>
      <w:proofErr w:type="spellEnd"/>
      <w:r w:rsidRPr="004E5A80">
        <w:rPr>
          <w:rStyle w:val="a6"/>
          <w:i w:val="0"/>
        </w:rPr>
        <w:t>”</w:t>
      </w:r>
      <w:r w:rsidRPr="004E5A80">
        <w:rPr>
          <w:rStyle w:val="a6"/>
        </w:rPr>
        <w:t>,</w:t>
      </w:r>
      <w:r w:rsidRPr="004E5A80">
        <w:t xml:space="preserve"> 6(25), 213–220.</w:t>
      </w:r>
    </w:p>
    <w:p w:rsidR="002F6526" w:rsidRPr="004E5A80" w:rsidRDefault="002F6526" w:rsidP="008D5273">
      <w:pPr>
        <w:pStyle w:val="a3"/>
        <w:numPr>
          <w:ilvl w:val="0"/>
          <w:numId w:val="35"/>
        </w:numPr>
        <w:tabs>
          <w:tab w:val="clear" w:pos="720"/>
          <w:tab w:val="num" w:pos="0"/>
        </w:tabs>
        <w:ind w:left="0" w:firstLine="0"/>
        <w:jc w:val="both"/>
      </w:pPr>
      <w:proofErr w:type="spellStart"/>
      <w:r w:rsidRPr="004E5A80">
        <w:t>Hrybeniuk</w:t>
      </w:r>
      <w:proofErr w:type="spellEnd"/>
      <w:r w:rsidRPr="004E5A80">
        <w:t xml:space="preserve">, H. S. (2025). </w:t>
      </w:r>
      <w:proofErr w:type="spellStart"/>
      <w:r w:rsidRPr="004E5A80">
        <w:t>Nevyznachenist</w:t>
      </w:r>
      <w:proofErr w:type="spellEnd"/>
      <w:r w:rsidRPr="004E5A80">
        <w:t xml:space="preserve"> </w:t>
      </w:r>
      <w:proofErr w:type="spellStart"/>
      <w:r w:rsidRPr="004E5A80">
        <w:t>maibutnoho</w:t>
      </w:r>
      <w:proofErr w:type="spellEnd"/>
      <w:r w:rsidRPr="004E5A80">
        <w:t xml:space="preserve"> v </w:t>
      </w:r>
      <w:proofErr w:type="spellStart"/>
      <w:r w:rsidRPr="004E5A80">
        <w:t>ochikuvanniakh</w:t>
      </w:r>
      <w:proofErr w:type="spellEnd"/>
      <w:r w:rsidRPr="004E5A80">
        <w:t xml:space="preserve"> </w:t>
      </w:r>
      <w:proofErr w:type="spellStart"/>
      <w:r w:rsidRPr="004E5A80">
        <w:t>ta</w:t>
      </w:r>
      <w:proofErr w:type="spellEnd"/>
      <w:r w:rsidRPr="004E5A80">
        <w:t xml:space="preserve"> </w:t>
      </w:r>
      <w:proofErr w:type="spellStart"/>
      <w:r w:rsidRPr="004E5A80">
        <w:t>funktsionalna</w:t>
      </w:r>
      <w:proofErr w:type="spellEnd"/>
      <w:r w:rsidRPr="004E5A80">
        <w:t xml:space="preserve"> </w:t>
      </w:r>
      <w:proofErr w:type="spellStart"/>
      <w:r w:rsidRPr="004E5A80">
        <w:t>nadiinist</w:t>
      </w:r>
      <w:proofErr w:type="spellEnd"/>
      <w:r w:rsidRPr="004E5A80">
        <w:t xml:space="preserve"> zhinok-politseiskykh v </w:t>
      </w:r>
      <w:proofErr w:type="spellStart"/>
      <w:r w:rsidRPr="004E5A80">
        <w:t>umovakh</w:t>
      </w:r>
      <w:proofErr w:type="spellEnd"/>
      <w:r w:rsidRPr="004E5A80">
        <w:t xml:space="preserve"> </w:t>
      </w:r>
      <w:proofErr w:type="spellStart"/>
      <w:r w:rsidRPr="004E5A80">
        <w:t>viiny</w:t>
      </w:r>
      <w:proofErr w:type="spellEnd"/>
      <w:r w:rsidRPr="004E5A80">
        <w:t xml:space="preserve">. </w:t>
      </w:r>
      <w:proofErr w:type="spellStart"/>
      <w:r w:rsidRPr="004E5A80">
        <w:rPr>
          <w:rStyle w:val="a6"/>
          <w:i w:val="0"/>
        </w:rPr>
        <w:t>Habitus</w:t>
      </w:r>
      <w:proofErr w:type="spellEnd"/>
      <w:r w:rsidRPr="004E5A80">
        <w:rPr>
          <w:rStyle w:val="a6"/>
          <w:i w:val="0"/>
        </w:rPr>
        <w:t>,</w:t>
      </w:r>
      <w:r w:rsidRPr="004E5A80">
        <w:t xml:space="preserve"> 74, 309–314. </w:t>
      </w:r>
      <w:r w:rsidR="008D5273" w:rsidRPr="004E5A80">
        <w:t>DOI: https://doi.org/10.32782/2663- 5208.2025.74.56.</w:t>
      </w:r>
    </w:p>
    <w:p w:rsidR="002F6526" w:rsidRPr="004E5A80" w:rsidRDefault="002F6526" w:rsidP="008D5273">
      <w:pPr>
        <w:pStyle w:val="a3"/>
        <w:numPr>
          <w:ilvl w:val="0"/>
          <w:numId w:val="35"/>
        </w:numPr>
        <w:tabs>
          <w:tab w:val="clear" w:pos="720"/>
          <w:tab w:val="num" w:pos="0"/>
        </w:tabs>
        <w:ind w:left="0" w:firstLine="0"/>
        <w:jc w:val="both"/>
        <w:rPr>
          <w:lang w:val="en-US"/>
        </w:rPr>
      </w:pPr>
      <w:proofErr w:type="spellStart"/>
      <w:r w:rsidRPr="004E5A80">
        <w:rPr>
          <w:lang w:val="en-US"/>
        </w:rPr>
        <w:t>Prykhodko</w:t>
      </w:r>
      <w:proofErr w:type="spellEnd"/>
      <w:r w:rsidRPr="004E5A80">
        <w:rPr>
          <w:lang w:val="en-US"/>
        </w:rPr>
        <w:t xml:space="preserve">, Yu. O., &amp; </w:t>
      </w:r>
      <w:proofErr w:type="spellStart"/>
      <w:r w:rsidRPr="004E5A80">
        <w:rPr>
          <w:lang w:val="en-US"/>
        </w:rPr>
        <w:t>Yurchenko</w:t>
      </w:r>
      <w:proofErr w:type="spellEnd"/>
      <w:r w:rsidRPr="004E5A80">
        <w:rPr>
          <w:lang w:val="en-US"/>
        </w:rPr>
        <w:t xml:space="preserve">, V. I. (2008). </w:t>
      </w:r>
      <w:proofErr w:type="spellStart"/>
      <w:r w:rsidRPr="004E5A80">
        <w:rPr>
          <w:lang w:val="en-US"/>
        </w:rPr>
        <w:t>Sotsialne</w:t>
      </w:r>
      <w:proofErr w:type="spellEnd"/>
      <w:r w:rsidRPr="004E5A80">
        <w:rPr>
          <w:lang w:val="en-US"/>
        </w:rPr>
        <w:t xml:space="preserve"> </w:t>
      </w:r>
      <w:proofErr w:type="spellStart"/>
      <w:r w:rsidRPr="004E5A80">
        <w:rPr>
          <w:lang w:val="en-US"/>
        </w:rPr>
        <w:t>porivniannia</w:t>
      </w:r>
      <w:proofErr w:type="spellEnd"/>
      <w:r w:rsidRPr="004E5A80">
        <w:rPr>
          <w:lang w:val="en-US"/>
        </w:rPr>
        <w:t xml:space="preserve">. In Yu. O. </w:t>
      </w:r>
      <w:proofErr w:type="spellStart"/>
      <w:r w:rsidRPr="004E5A80">
        <w:rPr>
          <w:lang w:val="en-US"/>
        </w:rPr>
        <w:t>Prykhodko</w:t>
      </w:r>
      <w:proofErr w:type="spellEnd"/>
      <w:r w:rsidRPr="004E5A80">
        <w:rPr>
          <w:lang w:val="en-US"/>
        </w:rPr>
        <w:t xml:space="preserve"> (Ed.), </w:t>
      </w:r>
      <w:proofErr w:type="spellStart"/>
      <w:r w:rsidRPr="004E5A80">
        <w:rPr>
          <w:rStyle w:val="a6"/>
          <w:i w:val="0"/>
          <w:lang w:val="en-US"/>
        </w:rPr>
        <w:t>Psykholohichnyi</w:t>
      </w:r>
      <w:proofErr w:type="spellEnd"/>
      <w:r w:rsidRPr="004E5A80">
        <w:rPr>
          <w:rStyle w:val="a6"/>
          <w:i w:val="0"/>
          <w:lang w:val="en-US"/>
        </w:rPr>
        <w:t xml:space="preserve"> </w:t>
      </w:r>
      <w:proofErr w:type="spellStart"/>
      <w:r w:rsidRPr="004E5A80">
        <w:rPr>
          <w:rStyle w:val="a6"/>
          <w:i w:val="0"/>
          <w:lang w:val="en-US"/>
        </w:rPr>
        <w:t>slovnyk-dovidnyk</w:t>
      </w:r>
      <w:proofErr w:type="spellEnd"/>
      <w:r w:rsidRPr="004E5A80">
        <w:rPr>
          <w:rStyle w:val="a6"/>
          <w:lang w:val="en-US"/>
        </w:rPr>
        <w:t>.</w:t>
      </w:r>
      <w:r w:rsidRPr="004E5A80">
        <w:rPr>
          <w:lang w:val="en-US"/>
        </w:rPr>
        <w:t xml:space="preserve"> Kyiv: </w:t>
      </w:r>
      <w:proofErr w:type="spellStart"/>
      <w:r w:rsidRPr="004E5A80">
        <w:rPr>
          <w:lang w:val="en-US"/>
        </w:rPr>
        <w:t>Psykholohiia</w:t>
      </w:r>
      <w:proofErr w:type="spellEnd"/>
      <w:r w:rsidRPr="004E5A80">
        <w:rPr>
          <w:lang w:val="en-US"/>
        </w:rPr>
        <w:t>. Retrieved from: https://www.psyh.kiev.ua/</w:t>
      </w:r>
      <w:r w:rsidRPr="004E5A80">
        <w:t>Соціальне</w:t>
      </w:r>
      <w:r w:rsidRPr="004E5A80">
        <w:rPr>
          <w:lang w:val="en-US"/>
        </w:rPr>
        <w:t>_</w:t>
      </w:r>
      <w:r w:rsidRPr="004E5A80">
        <w:t>порівняння</w:t>
      </w:r>
      <w:r w:rsidRPr="004E5A80">
        <w:rPr>
          <w:lang w:val="en-US"/>
        </w:rPr>
        <w:t xml:space="preserve"> (accessed 25 October 2025).</w:t>
      </w:r>
    </w:p>
    <w:p w:rsidR="002F6526" w:rsidRPr="004E5A80" w:rsidRDefault="002F6526" w:rsidP="008D5273">
      <w:pPr>
        <w:pStyle w:val="a3"/>
        <w:numPr>
          <w:ilvl w:val="0"/>
          <w:numId w:val="35"/>
        </w:numPr>
        <w:tabs>
          <w:tab w:val="clear" w:pos="720"/>
          <w:tab w:val="num" w:pos="0"/>
        </w:tabs>
        <w:ind w:left="0" w:firstLine="0"/>
        <w:jc w:val="both"/>
      </w:pPr>
      <w:proofErr w:type="spellStart"/>
      <w:r w:rsidRPr="004E5A80">
        <w:rPr>
          <w:lang w:val="en-US"/>
        </w:rPr>
        <w:t>Liebiedieva</w:t>
      </w:r>
      <w:proofErr w:type="spellEnd"/>
      <w:r w:rsidRPr="004E5A80">
        <w:rPr>
          <w:lang w:val="en-US"/>
        </w:rPr>
        <w:t xml:space="preserve">, S. Yu., &amp; </w:t>
      </w:r>
      <w:proofErr w:type="spellStart"/>
      <w:r w:rsidRPr="004E5A80">
        <w:rPr>
          <w:lang w:val="en-US"/>
        </w:rPr>
        <w:t>Timchenko</w:t>
      </w:r>
      <w:proofErr w:type="spellEnd"/>
      <w:r w:rsidRPr="004E5A80">
        <w:rPr>
          <w:lang w:val="en-US"/>
        </w:rPr>
        <w:t xml:space="preserve">, O. V. (2005). </w:t>
      </w:r>
      <w:proofErr w:type="spellStart"/>
      <w:r w:rsidRPr="004E5A80">
        <w:rPr>
          <w:rStyle w:val="a6"/>
          <w:i w:val="0"/>
          <w:lang w:val="en-US"/>
        </w:rPr>
        <w:t>Psykholohichne</w:t>
      </w:r>
      <w:proofErr w:type="spellEnd"/>
      <w:r w:rsidRPr="004E5A80">
        <w:rPr>
          <w:rStyle w:val="a6"/>
          <w:i w:val="0"/>
          <w:lang w:val="en-US"/>
        </w:rPr>
        <w:t xml:space="preserve"> </w:t>
      </w:r>
      <w:proofErr w:type="spellStart"/>
      <w:r w:rsidRPr="004E5A80">
        <w:rPr>
          <w:rStyle w:val="a6"/>
          <w:i w:val="0"/>
          <w:lang w:val="en-US"/>
        </w:rPr>
        <w:t>zabezpechennia</w:t>
      </w:r>
      <w:proofErr w:type="spellEnd"/>
      <w:r w:rsidRPr="004E5A80">
        <w:rPr>
          <w:rStyle w:val="a6"/>
          <w:i w:val="0"/>
          <w:lang w:val="en-US"/>
        </w:rPr>
        <w:t xml:space="preserve"> </w:t>
      </w:r>
      <w:proofErr w:type="spellStart"/>
      <w:r w:rsidRPr="004E5A80">
        <w:rPr>
          <w:rStyle w:val="a6"/>
          <w:i w:val="0"/>
          <w:lang w:val="en-US"/>
        </w:rPr>
        <w:t>profesiinoi</w:t>
      </w:r>
      <w:proofErr w:type="spellEnd"/>
      <w:r w:rsidRPr="004E5A80">
        <w:rPr>
          <w:rStyle w:val="a6"/>
          <w:i w:val="0"/>
          <w:lang w:val="en-US"/>
        </w:rPr>
        <w:t xml:space="preserve"> ta </w:t>
      </w:r>
      <w:proofErr w:type="spellStart"/>
      <w:r w:rsidRPr="004E5A80">
        <w:rPr>
          <w:rStyle w:val="a6"/>
          <w:i w:val="0"/>
          <w:lang w:val="en-US"/>
        </w:rPr>
        <w:t>funktsionalnoi</w:t>
      </w:r>
      <w:proofErr w:type="spellEnd"/>
      <w:r w:rsidRPr="004E5A80">
        <w:rPr>
          <w:rStyle w:val="a6"/>
          <w:i w:val="0"/>
          <w:lang w:val="en-US"/>
        </w:rPr>
        <w:t xml:space="preserve"> </w:t>
      </w:r>
      <w:proofErr w:type="spellStart"/>
      <w:r w:rsidRPr="004E5A80">
        <w:rPr>
          <w:rStyle w:val="a6"/>
          <w:i w:val="0"/>
          <w:lang w:val="en-US"/>
        </w:rPr>
        <w:t>nadiinosti</w:t>
      </w:r>
      <w:proofErr w:type="spellEnd"/>
      <w:r w:rsidRPr="004E5A80">
        <w:rPr>
          <w:rStyle w:val="a6"/>
          <w:i w:val="0"/>
          <w:lang w:val="en-US"/>
        </w:rPr>
        <w:t xml:space="preserve"> </w:t>
      </w:r>
      <w:proofErr w:type="spellStart"/>
      <w:r w:rsidRPr="004E5A80">
        <w:rPr>
          <w:rStyle w:val="a6"/>
          <w:i w:val="0"/>
          <w:lang w:val="en-US"/>
        </w:rPr>
        <w:t>fakhivtsiv</w:t>
      </w:r>
      <w:proofErr w:type="spellEnd"/>
      <w:r w:rsidRPr="004E5A80">
        <w:rPr>
          <w:rStyle w:val="a6"/>
          <w:i w:val="0"/>
          <w:lang w:val="en-US"/>
        </w:rPr>
        <w:t xml:space="preserve"> </w:t>
      </w:r>
      <w:proofErr w:type="spellStart"/>
      <w:r w:rsidRPr="004E5A80">
        <w:rPr>
          <w:rStyle w:val="a6"/>
          <w:i w:val="0"/>
          <w:lang w:val="en-US"/>
        </w:rPr>
        <w:t>snaiperskykh</w:t>
      </w:r>
      <w:proofErr w:type="spellEnd"/>
      <w:r w:rsidRPr="004E5A80">
        <w:rPr>
          <w:rStyle w:val="a6"/>
          <w:i w:val="0"/>
          <w:lang w:val="en-US"/>
        </w:rPr>
        <w:t xml:space="preserve"> </w:t>
      </w:r>
      <w:proofErr w:type="spellStart"/>
      <w:r w:rsidRPr="004E5A80">
        <w:rPr>
          <w:rStyle w:val="a6"/>
          <w:i w:val="0"/>
          <w:lang w:val="en-US"/>
        </w:rPr>
        <w:t>hrup</w:t>
      </w:r>
      <w:proofErr w:type="spellEnd"/>
      <w:r w:rsidRPr="004E5A80">
        <w:rPr>
          <w:rStyle w:val="a6"/>
          <w:i w:val="0"/>
          <w:lang w:val="en-US"/>
        </w:rPr>
        <w:t xml:space="preserve"> </w:t>
      </w:r>
      <w:proofErr w:type="spellStart"/>
      <w:r w:rsidRPr="004E5A80">
        <w:rPr>
          <w:rStyle w:val="a6"/>
          <w:i w:val="0"/>
          <w:lang w:val="en-US"/>
        </w:rPr>
        <w:t>spetsialnykh</w:t>
      </w:r>
      <w:proofErr w:type="spellEnd"/>
      <w:r w:rsidRPr="004E5A80">
        <w:rPr>
          <w:rStyle w:val="a6"/>
          <w:i w:val="0"/>
          <w:lang w:val="en-US"/>
        </w:rPr>
        <w:t xml:space="preserve"> </w:t>
      </w:r>
      <w:proofErr w:type="spellStart"/>
      <w:r w:rsidRPr="004E5A80">
        <w:rPr>
          <w:rStyle w:val="a6"/>
          <w:i w:val="0"/>
          <w:lang w:val="en-US"/>
        </w:rPr>
        <w:t>pidrozdiliv</w:t>
      </w:r>
      <w:proofErr w:type="spellEnd"/>
      <w:r w:rsidRPr="004E5A80">
        <w:rPr>
          <w:rStyle w:val="a6"/>
          <w:i w:val="0"/>
          <w:lang w:val="en-US"/>
        </w:rPr>
        <w:t xml:space="preserve"> MVS </w:t>
      </w:r>
      <w:proofErr w:type="spellStart"/>
      <w:r w:rsidRPr="004E5A80">
        <w:rPr>
          <w:rStyle w:val="a6"/>
          <w:i w:val="0"/>
          <w:lang w:val="en-US"/>
        </w:rPr>
        <w:t>Ukrainy</w:t>
      </w:r>
      <w:proofErr w:type="spellEnd"/>
      <w:r w:rsidRPr="004E5A80">
        <w:rPr>
          <w:rStyle w:val="a6"/>
          <w:i w:val="0"/>
          <w:lang w:val="en-US"/>
        </w:rPr>
        <w:t xml:space="preserve">: </w:t>
      </w:r>
      <w:proofErr w:type="spellStart"/>
      <w:r w:rsidRPr="004E5A80">
        <w:rPr>
          <w:rStyle w:val="a6"/>
          <w:i w:val="0"/>
          <w:lang w:val="en-US"/>
        </w:rPr>
        <w:t>Monohrafiia</w:t>
      </w:r>
      <w:proofErr w:type="spellEnd"/>
      <w:r w:rsidRPr="004E5A80">
        <w:rPr>
          <w:rStyle w:val="a6"/>
          <w:i w:val="0"/>
          <w:lang w:val="en-US"/>
        </w:rPr>
        <w:t>.</w:t>
      </w:r>
      <w:r w:rsidRPr="004E5A80">
        <w:rPr>
          <w:lang w:val="en-US"/>
        </w:rPr>
        <w:t xml:space="preserve"> </w:t>
      </w:r>
      <w:proofErr w:type="spellStart"/>
      <w:r w:rsidRPr="004E5A80">
        <w:t>Kharkiv</w:t>
      </w:r>
      <w:proofErr w:type="spellEnd"/>
      <w:r w:rsidRPr="004E5A80">
        <w:t>: Vyd-</w:t>
      </w:r>
      <w:proofErr w:type="spellStart"/>
      <w:r w:rsidRPr="004E5A80">
        <w:t>vo</w:t>
      </w:r>
      <w:proofErr w:type="spellEnd"/>
      <w:r w:rsidRPr="004E5A80">
        <w:t xml:space="preserve"> </w:t>
      </w:r>
      <w:proofErr w:type="spellStart"/>
      <w:r w:rsidRPr="004E5A80">
        <w:t>KhNADU</w:t>
      </w:r>
      <w:proofErr w:type="spellEnd"/>
      <w:r w:rsidRPr="004E5A80">
        <w:t>. 326 p.</w:t>
      </w:r>
    </w:p>
    <w:p w:rsidR="002F6526" w:rsidRPr="004E5A80" w:rsidRDefault="002F6526" w:rsidP="008D5273">
      <w:pPr>
        <w:pStyle w:val="a3"/>
        <w:numPr>
          <w:ilvl w:val="0"/>
          <w:numId w:val="35"/>
        </w:numPr>
        <w:tabs>
          <w:tab w:val="clear" w:pos="720"/>
          <w:tab w:val="num" w:pos="0"/>
        </w:tabs>
        <w:ind w:left="0" w:firstLine="0"/>
        <w:jc w:val="both"/>
        <w:rPr>
          <w:lang w:val="en-US"/>
        </w:rPr>
      </w:pPr>
      <w:proofErr w:type="spellStart"/>
      <w:r w:rsidRPr="004E5A80">
        <w:t>Derzhavna</w:t>
      </w:r>
      <w:proofErr w:type="spellEnd"/>
      <w:r w:rsidRPr="004E5A80">
        <w:t xml:space="preserve"> </w:t>
      </w:r>
      <w:proofErr w:type="spellStart"/>
      <w:r w:rsidRPr="004E5A80">
        <w:t>sluzhba</w:t>
      </w:r>
      <w:proofErr w:type="spellEnd"/>
      <w:r w:rsidRPr="004E5A80">
        <w:t xml:space="preserve"> </w:t>
      </w:r>
      <w:proofErr w:type="spellStart"/>
      <w:r w:rsidRPr="004E5A80">
        <w:t>Ukrainy</w:t>
      </w:r>
      <w:proofErr w:type="spellEnd"/>
      <w:r w:rsidRPr="004E5A80">
        <w:t xml:space="preserve"> z </w:t>
      </w:r>
      <w:proofErr w:type="spellStart"/>
      <w:r w:rsidRPr="004E5A80">
        <w:t>nadzvychainykh</w:t>
      </w:r>
      <w:proofErr w:type="spellEnd"/>
      <w:r w:rsidRPr="004E5A80">
        <w:t xml:space="preserve"> </w:t>
      </w:r>
      <w:proofErr w:type="spellStart"/>
      <w:r w:rsidRPr="004E5A80">
        <w:t>sytuatsii</w:t>
      </w:r>
      <w:proofErr w:type="spellEnd"/>
      <w:r w:rsidRPr="004E5A80">
        <w:t xml:space="preserve"> – </w:t>
      </w:r>
      <w:proofErr w:type="spellStart"/>
      <w:r w:rsidRPr="004E5A80">
        <w:t>druha</w:t>
      </w:r>
      <w:proofErr w:type="spellEnd"/>
      <w:r w:rsidRPr="004E5A80">
        <w:t xml:space="preserve"> </w:t>
      </w:r>
      <w:proofErr w:type="spellStart"/>
      <w:r w:rsidRPr="004E5A80">
        <w:t>pislia</w:t>
      </w:r>
      <w:proofErr w:type="spellEnd"/>
      <w:r w:rsidRPr="004E5A80">
        <w:t xml:space="preserve"> ZSU </w:t>
      </w:r>
      <w:proofErr w:type="spellStart"/>
      <w:r w:rsidRPr="004E5A80">
        <w:t>instytutsiia</w:t>
      </w:r>
      <w:proofErr w:type="spellEnd"/>
      <w:r w:rsidRPr="004E5A80">
        <w:t xml:space="preserve"> v </w:t>
      </w:r>
      <w:proofErr w:type="spellStart"/>
      <w:r w:rsidRPr="004E5A80">
        <w:t>reitynhu</w:t>
      </w:r>
      <w:proofErr w:type="spellEnd"/>
      <w:r w:rsidRPr="004E5A80">
        <w:t xml:space="preserve"> </w:t>
      </w:r>
      <w:proofErr w:type="spellStart"/>
      <w:r w:rsidRPr="004E5A80">
        <w:t>doviry</w:t>
      </w:r>
      <w:proofErr w:type="spellEnd"/>
      <w:r w:rsidRPr="004E5A80">
        <w:t xml:space="preserve"> </w:t>
      </w:r>
      <w:proofErr w:type="spellStart"/>
      <w:r w:rsidRPr="004E5A80">
        <w:t>ukraintsiv</w:t>
      </w:r>
      <w:proofErr w:type="spellEnd"/>
      <w:r w:rsidRPr="004E5A80">
        <w:t xml:space="preserve"> [</w:t>
      </w:r>
      <w:proofErr w:type="spellStart"/>
      <w:r w:rsidRPr="004E5A80">
        <w:t>Electronic</w:t>
      </w:r>
      <w:proofErr w:type="spellEnd"/>
      <w:r w:rsidRPr="004E5A80">
        <w:t xml:space="preserve"> </w:t>
      </w:r>
      <w:proofErr w:type="spellStart"/>
      <w:r w:rsidRPr="004E5A80">
        <w:t>resource</w:t>
      </w:r>
      <w:proofErr w:type="spellEnd"/>
      <w:r w:rsidRPr="004E5A80">
        <w:t xml:space="preserve">]. </w:t>
      </w:r>
      <w:r w:rsidRPr="004E5A80">
        <w:rPr>
          <w:lang w:val="en-US"/>
        </w:rPr>
        <w:t xml:space="preserve">Retrieved from: </w:t>
      </w:r>
      <w:hyperlink r:id="rId32" w:tgtFrame="_new" w:history="1">
        <w:r w:rsidRPr="004E5A80">
          <w:rPr>
            <w:rStyle w:val="a4"/>
            <w:lang w:val="en-US"/>
          </w:rPr>
          <w:t>https://dsns.gov.ua/news/ostanni-novini/derzavna-sluzba-ukrayini-z-nadzvicainix-situacii-druga-pislya-zsu-instituciya-v-reitingu-doviri-ukrayinciv</w:t>
        </w:r>
      </w:hyperlink>
      <w:r w:rsidRPr="004E5A80">
        <w:rPr>
          <w:lang w:val="en-US"/>
        </w:rPr>
        <w:t xml:space="preserve"> (accessed 25 October 2025).</w:t>
      </w:r>
    </w:p>
    <w:p w:rsidR="002F6526" w:rsidRPr="004E5A80" w:rsidRDefault="002F6526" w:rsidP="008D5273">
      <w:pPr>
        <w:pStyle w:val="a3"/>
        <w:numPr>
          <w:ilvl w:val="0"/>
          <w:numId w:val="35"/>
        </w:numPr>
        <w:tabs>
          <w:tab w:val="clear" w:pos="720"/>
          <w:tab w:val="num" w:pos="0"/>
        </w:tabs>
        <w:ind w:left="0" w:firstLine="0"/>
        <w:jc w:val="both"/>
      </w:pPr>
      <w:r w:rsidRPr="004E5A80">
        <w:rPr>
          <w:lang w:val="en-US"/>
        </w:rPr>
        <w:t xml:space="preserve">Su, X., Li, Y., Wang, H., &amp; Liu, J. (2023). Workplace envy and knowledge hiding: The mediating role of regulatory focus and the moderating role of generational differences. </w:t>
      </w:r>
      <w:proofErr w:type="spellStart"/>
      <w:r w:rsidRPr="004E5A80">
        <w:rPr>
          <w:rStyle w:val="a6"/>
          <w:i w:val="0"/>
        </w:rPr>
        <w:t>Frontiers</w:t>
      </w:r>
      <w:proofErr w:type="spellEnd"/>
      <w:r w:rsidRPr="004E5A80">
        <w:rPr>
          <w:rStyle w:val="a6"/>
          <w:i w:val="0"/>
        </w:rPr>
        <w:t xml:space="preserve"> </w:t>
      </w:r>
      <w:proofErr w:type="spellStart"/>
      <w:r w:rsidRPr="004E5A80">
        <w:rPr>
          <w:rStyle w:val="a6"/>
          <w:i w:val="0"/>
        </w:rPr>
        <w:t>in</w:t>
      </w:r>
      <w:proofErr w:type="spellEnd"/>
      <w:r w:rsidRPr="004E5A80">
        <w:rPr>
          <w:rStyle w:val="a6"/>
          <w:i w:val="0"/>
        </w:rPr>
        <w:t xml:space="preserve"> </w:t>
      </w:r>
      <w:proofErr w:type="spellStart"/>
      <w:r w:rsidRPr="004E5A80">
        <w:rPr>
          <w:rStyle w:val="a6"/>
          <w:i w:val="0"/>
        </w:rPr>
        <w:t>Psychology</w:t>
      </w:r>
      <w:proofErr w:type="spellEnd"/>
      <w:r w:rsidRPr="004E5A80">
        <w:rPr>
          <w:rStyle w:val="a6"/>
        </w:rPr>
        <w:t>,</w:t>
      </w:r>
      <w:r w:rsidRPr="004E5A80">
        <w:t xml:space="preserve"> 14, 1043268. DOI: 10.3389/fpsyg.2023.1043268.</w:t>
      </w:r>
    </w:p>
    <w:p w:rsidR="002F6526" w:rsidRPr="004E5A80" w:rsidRDefault="002F6526" w:rsidP="008D5273">
      <w:pPr>
        <w:pStyle w:val="a3"/>
        <w:numPr>
          <w:ilvl w:val="0"/>
          <w:numId w:val="35"/>
        </w:numPr>
        <w:tabs>
          <w:tab w:val="clear" w:pos="720"/>
          <w:tab w:val="num" w:pos="0"/>
        </w:tabs>
        <w:ind w:left="0" w:firstLine="0"/>
        <w:jc w:val="both"/>
      </w:pPr>
      <w:proofErr w:type="spellStart"/>
      <w:r w:rsidRPr="004E5A80">
        <w:t>Palabıyık</w:t>
      </w:r>
      <w:proofErr w:type="spellEnd"/>
      <w:r w:rsidRPr="004E5A80">
        <w:t xml:space="preserve">, E., </w:t>
      </w:r>
      <w:proofErr w:type="spellStart"/>
      <w:r w:rsidRPr="004E5A80">
        <w:t>Yıkılmaz</w:t>
      </w:r>
      <w:proofErr w:type="spellEnd"/>
      <w:r w:rsidRPr="004E5A80">
        <w:t xml:space="preserve">, M., &amp; </w:t>
      </w:r>
      <w:proofErr w:type="spellStart"/>
      <w:r w:rsidRPr="004E5A80">
        <w:t>Sürücü</w:t>
      </w:r>
      <w:proofErr w:type="spellEnd"/>
      <w:r w:rsidRPr="004E5A80">
        <w:t xml:space="preserve">, M. (2024). </w:t>
      </w:r>
      <w:r w:rsidRPr="004E5A80">
        <w:rPr>
          <w:lang w:val="en-US"/>
        </w:rPr>
        <w:t xml:space="preserve">The effect of workplace incivility and envy on job satisfaction: A study on nurses. </w:t>
      </w:r>
      <w:proofErr w:type="spellStart"/>
      <w:r w:rsidRPr="004E5A80">
        <w:rPr>
          <w:rStyle w:val="a6"/>
          <w:i w:val="0"/>
        </w:rPr>
        <w:t>EconStor</w:t>
      </w:r>
      <w:proofErr w:type="spellEnd"/>
      <w:r w:rsidRPr="004E5A80">
        <w:rPr>
          <w:rStyle w:val="a6"/>
          <w:i w:val="0"/>
        </w:rPr>
        <w:t xml:space="preserve"> </w:t>
      </w:r>
      <w:proofErr w:type="spellStart"/>
      <w:r w:rsidRPr="004E5A80">
        <w:rPr>
          <w:rStyle w:val="a6"/>
          <w:i w:val="0"/>
        </w:rPr>
        <w:t>Discussion</w:t>
      </w:r>
      <w:proofErr w:type="spellEnd"/>
      <w:r w:rsidRPr="004E5A80">
        <w:rPr>
          <w:rStyle w:val="a6"/>
          <w:i w:val="0"/>
        </w:rPr>
        <w:t xml:space="preserve"> </w:t>
      </w:r>
      <w:proofErr w:type="spellStart"/>
      <w:r w:rsidRPr="004E5A80">
        <w:rPr>
          <w:rStyle w:val="a6"/>
          <w:i w:val="0"/>
        </w:rPr>
        <w:t>Papers</w:t>
      </w:r>
      <w:proofErr w:type="spellEnd"/>
      <w:r w:rsidRPr="004E5A80">
        <w:rPr>
          <w:rStyle w:val="a6"/>
        </w:rPr>
        <w:t>,</w:t>
      </w:r>
      <w:r w:rsidRPr="004E5A80">
        <w:t xml:space="preserve"> 307852. DOI: 10.22004/ag.econ.307852.</w:t>
      </w:r>
    </w:p>
    <w:p w:rsidR="002F6526" w:rsidRPr="004E5A80" w:rsidRDefault="002F6526" w:rsidP="008D5273">
      <w:pPr>
        <w:pStyle w:val="a3"/>
        <w:numPr>
          <w:ilvl w:val="0"/>
          <w:numId w:val="35"/>
        </w:numPr>
        <w:tabs>
          <w:tab w:val="clear" w:pos="720"/>
          <w:tab w:val="num" w:pos="0"/>
        </w:tabs>
        <w:ind w:left="0" w:firstLine="0"/>
        <w:jc w:val="both"/>
      </w:pPr>
      <w:r w:rsidRPr="004E5A80">
        <w:rPr>
          <w:lang w:val="en-US"/>
        </w:rPr>
        <w:t xml:space="preserve">Tariq, H., Bashir, S., &amp; </w:t>
      </w:r>
      <w:proofErr w:type="spellStart"/>
      <w:r w:rsidRPr="004E5A80">
        <w:rPr>
          <w:lang w:val="en-US"/>
        </w:rPr>
        <w:t>Shakir</w:t>
      </w:r>
      <w:proofErr w:type="spellEnd"/>
      <w:r w:rsidRPr="004E5A80">
        <w:rPr>
          <w:lang w:val="en-US"/>
        </w:rPr>
        <w:t xml:space="preserve">, M. (2022). Workplace envy and resource depletion: The mediating role of work engagement and the moderating effect of meaningful work. </w:t>
      </w:r>
      <w:proofErr w:type="spellStart"/>
      <w:r w:rsidRPr="004E5A80">
        <w:rPr>
          <w:rStyle w:val="a6"/>
          <w:i w:val="0"/>
        </w:rPr>
        <w:t>Frontiers</w:t>
      </w:r>
      <w:proofErr w:type="spellEnd"/>
      <w:r w:rsidRPr="004E5A80">
        <w:rPr>
          <w:rStyle w:val="a6"/>
          <w:i w:val="0"/>
        </w:rPr>
        <w:t xml:space="preserve"> </w:t>
      </w:r>
      <w:proofErr w:type="spellStart"/>
      <w:r w:rsidRPr="004E5A80">
        <w:rPr>
          <w:rStyle w:val="a6"/>
          <w:i w:val="0"/>
        </w:rPr>
        <w:t>in</w:t>
      </w:r>
      <w:proofErr w:type="spellEnd"/>
      <w:r w:rsidRPr="004E5A80">
        <w:rPr>
          <w:rStyle w:val="a6"/>
          <w:i w:val="0"/>
        </w:rPr>
        <w:t xml:space="preserve"> </w:t>
      </w:r>
      <w:proofErr w:type="spellStart"/>
      <w:r w:rsidRPr="004E5A80">
        <w:rPr>
          <w:rStyle w:val="a6"/>
          <w:i w:val="0"/>
        </w:rPr>
        <w:t>Psychology</w:t>
      </w:r>
      <w:proofErr w:type="spellEnd"/>
      <w:r w:rsidRPr="004E5A80">
        <w:rPr>
          <w:rStyle w:val="a6"/>
        </w:rPr>
        <w:t>,</w:t>
      </w:r>
      <w:r w:rsidRPr="004E5A80">
        <w:t xml:space="preserve"> 13, 821478. DOI: 10.3389/fpsyg.2022.821478.</w:t>
      </w:r>
    </w:p>
    <w:p w:rsidR="002F6526" w:rsidRPr="004E5A80" w:rsidRDefault="002F6526" w:rsidP="008D5273">
      <w:pPr>
        <w:pStyle w:val="a3"/>
        <w:numPr>
          <w:ilvl w:val="0"/>
          <w:numId w:val="35"/>
        </w:numPr>
        <w:tabs>
          <w:tab w:val="clear" w:pos="720"/>
          <w:tab w:val="num" w:pos="0"/>
        </w:tabs>
        <w:ind w:left="0" w:firstLine="0"/>
        <w:jc w:val="both"/>
      </w:pPr>
      <w:proofErr w:type="spellStart"/>
      <w:r w:rsidRPr="004E5A80">
        <w:rPr>
          <w:lang w:val="en-US"/>
        </w:rPr>
        <w:t>Polat</w:t>
      </w:r>
      <w:proofErr w:type="spellEnd"/>
      <w:r w:rsidRPr="004E5A80">
        <w:rPr>
          <w:lang w:val="en-US"/>
        </w:rPr>
        <w:t xml:space="preserve">, A., </w:t>
      </w:r>
      <w:proofErr w:type="spellStart"/>
      <w:r w:rsidRPr="004E5A80">
        <w:rPr>
          <w:lang w:val="en-US"/>
        </w:rPr>
        <w:t>Demir</w:t>
      </w:r>
      <w:proofErr w:type="spellEnd"/>
      <w:r w:rsidRPr="004E5A80">
        <w:rPr>
          <w:lang w:val="en-US"/>
        </w:rPr>
        <w:t xml:space="preserve">, F., &amp; </w:t>
      </w:r>
      <w:proofErr w:type="spellStart"/>
      <w:r w:rsidRPr="004E5A80">
        <w:rPr>
          <w:lang w:val="en-US"/>
        </w:rPr>
        <w:t>Öztürk</w:t>
      </w:r>
      <w:proofErr w:type="spellEnd"/>
      <w:r w:rsidRPr="004E5A80">
        <w:rPr>
          <w:lang w:val="en-US"/>
        </w:rPr>
        <w:t xml:space="preserve">, H. (2024). Workplace envy and its consequences among healthcare professionals: A systematic review. </w:t>
      </w:r>
      <w:proofErr w:type="spellStart"/>
      <w:r w:rsidRPr="004E5A80">
        <w:rPr>
          <w:rStyle w:val="a6"/>
          <w:i w:val="0"/>
        </w:rPr>
        <w:t>Journal</w:t>
      </w:r>
      <w:proofErr w:type="spellEnd"/>
      <w:r w:rsidRPr="004E5A80">
        <w:rPr>
          <w:rStyle w:val="a6"/>
          <w:i w:val="0"/>
        </w:rPr>
        <w:t xml:space="preserve"> </w:t>
      </w:r>
      <w:proofErr w:type="spellStart"/>
      <w:r w:rsidRPr="004E5A80">
        <w:rPr>
          <w:rStyle w:val="a6"/>
          <w:i w:val="0"/>
        </w:rPr>
        <w:t>of</w:t>
      </w:r>
      <w:proofErr w:type="spellEnd"/>
      <w:r w:rsidRPr="004E5A80">
        <w:rPr>
          <w:rStyle w:val="a6"/>
          <w:i w:val="0"/>
        </w:rPr>
        <w:t xml:space="preserve"> </w:t>
      </w:r>
      <w:proofErr w:type="spellStart"/>
      <w:r w:rsidRPr="004E5A80">
        <w:rPr>
          <w:rStyle w:val="a6"/>
          <w:i w:val="0"/>
        </w:rPr>
        <w:t>Nursing</w:t>
      </w:r>
      <w:proofErr w:type="spellEnd"/>
      <w:r w:rsidRPr="004E5A80">
        <w:rPr>
          <w:rStyle w:val="a6"/>
          <w:i w:val="0"/>
        </w:rPr>
        <w:t xml:space="preserve"> </w:t>
      </w:r>
      <w:proofErr w:type="spellStart"/>
      <w:r w:rsidRPr="004E5A80">
        <w:rPr>
          <w:rStyle w:val="a6"/>
          <w:i w:val="0"/>
        </w:rPr>
        <w:t>Management</w:t>
      </w:r>
      <w:proofErr w:type="spellEnd"/>
      <w:r w:rsidRPr="004E5A80">
        <w:rPr>
          <w:rStyle w:val="a6"/>
        </w:rPr>
        <w:t>,</w:t>
      </w:r>
      <w:r w:rsidRPr="004E5A80">
        <w:t xml:space="preserve"> 32(2), 358–370. DOI: 10.1111/jonm.14025.</w:t>
      </w:r>
    </w:p>
    <w:p w:rsidR="002F6526" w:rsidRPr="004E5A80" w:rsidRDefault="002F6526" w:rsidP="008D5273">
      <w:pPr>
        <w:pStyle w:val="a3"/>
        <w:numPr>
          <w:ilvl w:val="0"/>
          <w:numId w:val="35"/>
        </w:numPr>
        <w:tabs>
          <w:tab w:val="clear" w:pos="720"/>
          <w:tab w:val="num" w:pos="0"/>
        </w:tabs>
        <w:ind w:left="0" w:firstLine="0"/>
        <w:jc w:val="both"/>
      </w:pPr>
      <w:proofErr w:type="spellStart"/>
      <w:r w:rsidRPr="004E5A80">
        <w:rPr>
          <w:lang w:val="en-US"/>
        </w:rPr>
        <w:t>Festinger</w:t>
      </w:r>
      <w:proofErr w:type="spellEnd"/>
      <w:r w:rsidRPr="004E5A80">
        <w:rPr>
          <w:lang w:val="en-US"/>
        </w:rPr>
        <w:t xml:space="preserve">, L. (1954). A theory of social comparison processes. </w:t>
      </w:r>
      <w:proofErr w:type="spellStart"/>
      <w:r w:rsidRPr="004E5A80">
        <w:rPr>
          <w:rStyle w:val="a6"/>
          <w:i w:val="0"/>
        </w:rPr>
        <w:t>Human</w:t>
      </w:r>
      <w:proofErr w:type="spellEnd"/>
      <w:r w:rsidRPr="004E5A80">
        <w:rPr>
          <w:rStyle w:val="a6"/>
          <w:i w:val="0"/>
        </w:rPr>
        <w:t xml:space="preserve"> </w:t>
      </w:r>
      <w:proofErr w:type="spellStart"/>
      <w:r w:rsidRPr="004E5A80">
        <w:rPr>
          <w:rStyle w:val="a6"/>
          <w:i w:val="0"/>
        </w:rPr>
        <w:t>Relations</w:t>
      </w:r>
      <w:proofErr w:type="spellEnd"/>
      <w:r w:rsidRPr="004E5A80">
        <w:rPr>
          <w:rStyle w:val="a6"/>
        </w:rPr>
        <w:t>,</w:t>
      </w:r>
      <w:r w:rsidRPr="004E5A80">
        <w:t xml:space="preserve"> 7(2), 117–140. DOI: </w:t>
      </w:r>
      <w:hyperlink r:id="rId33" w:tgtFrame="_new" w:history="1">
        <w:r w:rsidRPr="004E5A80">
          <w:rPr>
            <w:rStyle w:val="a4"/>
          </w:rPr>
          <w:t>10.1177/001872675400700202</w:t>
        </w:r>
      </w:hyperlink>
      <w:r w:rsidRPr="004E5A80">
        <w:t>.</w:t>
      </w:r>
    </w:p>
    <w:p w:rsidR="002F6526" w:rsidRPr="004E5A80" w:rsidRDefault="002F6526" w:rsidP="008D5273">
      <w:pPr>
        <w:pStyle w:val="a3"/>
        <w:numPr>
          <w:ilvl w:val="0"/>
          <w:numId w:val="35"/>
        </w:numPr>
        <w:tabs>
          <w:tab w:val="clear" w:pos="720"/>
          <w:tab w:val="num" w:pos="0"/>
        </w:tabs>
        <w:ind w:left="0" w:firstLine="0"/>
        <w:jc w:val="both"/>
      </w:pPr>
      <w:r w:rsidRPr="004E5A80">
        <w:rPr>
          <w:lang w:val="en-US"/>
        </w:rPr>
        <w:t xml:space="preserve">Lazarus, R. S. (1991). </w:t>
      </w:r>
      <w:r w:rsidRPr="004E5A80">
        <w:rPr>
          <w:rStyle w:val="a6"/>
          <w:i w:val="0"/>
          <w:lang w:val="en-US"/>
        </w:rPr>
        <w:t>Emotion and adaptation</w:t>
      </w:r>
      <w:r w:rsidRPr="004E5A80">
        <w:rPr>
          <w:rStyle w:val="a6"/>
          <w:lang w:val="en-US"/>
        </w:rPr>
        <w:t>.</w:t>
      </w:r>
      <w:r w:rsidRPr="004E5A80">
        <w:rPr>
          <w:lang w:val="en-US"/>
        </w:rPr>
        <w:t xml:space="preserve"> New York: Oxford University Press. </w:t>
      </w:r>
      <w:r w:rsidRPr="004E5A80">
        <w:t>557 p.</w:t>
      </w:r>
    </w:p>
    <w:p w:rsidR="002F6526" w:rsidRPr="004E5A80" w:rsidRDefault="002F6526" w:rsidP="008D5273">
      <w:pPr>
        <w:pStyle w:val="a3"/>
        <w:numPr>
          <w:ilvl w:val="0"/>
          <w:numId w:val="35"/>
        </w:numPr>
        <w:tabs>
          <w:tab w:val="clear" w:pos="720"/>
          <w:tab w:val="num" w:pos="0"/>
        </w:tabs>
        <w:ind w:left="0" w:firstLine="0"/>
        <w:jc w:val="both"/>
        <w:rPr>
          <w:lang w:val="en-US"/>
        </w:rPr>
      </w:pPr>
      <w:r w:rsidRPr="004E5A80">
        <w:rPr>
          <w:lang w:val="en-US"/>
        </w:rPr>
        <w:t xml:space="preserve">Connelly, C. E., Zweig, D., Webster, J., &amp; </w:t>
      </w:r>
      <w:proofErr w:type="spellStart"/>
      <w:r w:rsidRPr="004E5A80">
        <w:rPr>
          <w:lang w:val="en-US"/>
        </w:rPr>
        <w:t>Trougakos</w:t>
      </w:r>
      <w:proofErr w:type="spellEnd"/>
      <w:r w:rsidRPr="004E5A80">
        <w:rPr>
          <w:lang w:val="en-US"/>
        </w:rPr>
        <w:t xml:space="preserve">, J. P. (2012). Knowledge hiding in organizations. </w:t>
      </w:r>
      <w:r w:rsidRPr="004E5A80">
        <w:rPr>
          <w:rStyle w:val="a6"/>
          <w:i w:val="0"/>
          <w:lang w:val="en-US"/>
        </w:rPr>
        <w:t>Journal of Organizational Behavior</w:t>
      </w:r>
      <w:r w:rsidRPr="004E5A80">
        <w:rPr>
          <w:rStyle w:val="a6"/>
          <w:lang w:val="en-US"/>
        </w:rPr>
        <w:t>,</w:t>
      </w:r>
      <w:r w:rsidRPr="004E5A80">
        <w:rPr>
          <w:lang w:val="en-US"/>
        </w:rPr>
        <w:t xml:space="preserve"> 33(1), 64–88. DOI: 10.1002/job.737.</w:t>
      </w:r>
    </w:p>
    <w:p w:rsidR="002F6526" w:rsidRPr="004E5A80" w:rsidRDefault="002F6526" w:rsidP="008D5273">
      <w:pPr>
        <w:pStyle w:val="a3"/>
        <w:numPr>
          <w:ilvl w:val="0"/>
          <w:numId w:val="35"/>
        </w:numPr>
        <w:tabs>
          <w:tab w:val="clear" w:pos="720"/>
          <w:tab w:val="num" w:pos="0"/>
        </w:tabs>
        <w:ind w:left="0" w:firstLine="0"/>
        <w:jc w:val="both"/>
      </w:pPr>
      <w:proofErr w:type="spellStart"/>
      <w:r w:rsidRPr="004E5A80">
        <w:rPr>
          <w:lang w:val="en-US"/>
        </w:rPr>
        <w:t>Černe</w:t>
      </w:r>
      <w:proofErr w:type="spellEnd"/>
      <w:r w:rsidRPr="004E5A80">
        <w:rPr>
          <w:lang w:val="en-US"/>
        </w:rPr>
        <w:t xml:space="preserve">, M., </w:t>
      </w:r>
      <w:proofErr w:type="spellStart"/>
      <w:r w:rsidRPr="004E5A80">
        <w:rPr>
          <w:lang w:val="en-US"/>
        </w:rPr>
        <w:t>Nerstad</w:t>
      </w:r>
      <w:proofErr w:type="spellEnd"/>
      <w:r w:rsidRPr="004E5A80">
        <w:rPr>
          <w:lang w:val="en-US"/>
        </w:rPr>
        <w:t xml:space="preserve">, C., </w:t>
      </w:r>
      <w:proofErr w:type="spellStart"/>
      <w:r w:rsidRPr="004E5A80">
        <w:rPr>
          <w:lang w:val="en-US"/>
        </w:rPr>
        <w:t>Dysvik</w:t>
      </w:r>
      <w:proofErr w:type="spellEnd"/>
      <w:r w:rsidRPr="004E5A80">
        <w:rPr>
          <w:lang w:val="en-US"/>
        </w:rPr>
        <w:t xml:space="preserve">, A., &amp; </w:t>
      </w:r>
      <w:proofErr w:type="spellStart"/>
      <w:r w:rsidRPr="004E5A80">
        <w:rPr>
          <w:lang w:val="en-US"/>
        </w:rPr>
        <w:t>Škerlavaj</w:t>
      </w:r>
      <w:proofErr w:type="spellEnd"/>
      <w:r w:rsidRPr="004E5A80">
        <w:rPr>
          <w:lang w:val="en-US"/>
        </w:rPr>
        <w:t xml:space="preserve">, M. (2014). What goes around comes around: Knowledge hiding, perceived motivational climate, and creativity. </w:t>
      </w:r>
      <w:proofErr w:type="spellStart"/>
      <w:r w:rsidRPr="004E5A80">
        <w:rPr>
          <w:rStyle w:val="a6"/>
          <w:i w:val="0"/>
        </w:rPr>
        <w:t>Academy</w:t>
      </w:r>
      <w:proofErr w:type="spellEnd"/>
      <w:r w:rsidRPr="004E5A80">
        <w:rPr>
          <w:rStyle w:val="a6"/>
          <w:i w:val="0"/>
        </w:rPr>
        <w:t xml:space="preserve"> </w:t>
      </w:r>
      <w:proofErr w:type="spellStart"/>
      <w:r w:rsidRPr="004E5A80">
        <w:rPr>
          <w:rStyle w:val="a6"/>
          <w:i w:val="0"/>
        </w:rPr>
        <w:t>of</w:t>
      </w:r>
      <w:proofErr w:type="spellEnd"/>
      <w:r w:rsidRPr="004E5A80">
        <w:rPr>
          <w:rStyle w:val="a6"/>
          <w:i w:val="0"/>
        </w:rPr>
        <w:t xml:space="preserve"> </w:t>
      </w:r>
      <w:proofErr w:type="spellStart"/>
      <w:r w:rsidRPr="004E5A80">
        <w:rPr>
          <w:rStyle w:val="a6"/>
          <w:i w:val="0"/>
        </w:rPr>
        <w:t>Management</w:t>
      </w:r>
      <w:proofErr w:type="spellEnd"/>
      <w:r w:rsidRPr="004E5A80">
        <w:rPr>
          <w:rStyle w:val="a6"/>
          <w:i w:val="0"/>
        </w:rPr>
        <w:t xml:space="preserve"> </w:t>
      </w:r>
      <w:proofErr w:type="spellStart"/>
      <w:r w:rsidRPr="004E5A80">
        <w:rPr>
          <w:rStyle w:val="a6"/>
          <w:i w:val="0"/>
        </w:rPr>
        <w:t>Journal</w:t>
      </w:r>
      <w:proofErr w:type="spellEnd"/>
      <w:r w:rsidRPr="004E5A80">
        <w:rPr>
          <w:rStyle w:val="a6"/>
          <w:i w:val="0"/>
        </w:rPr>
        <w:t>,</w:t>
      </w:r>
      <w:r w:rsidRPr="004E5A80">
        <w:t xml:space="preserve"> 57(1), 172–192.</w:t>
      </w:r>
    </w:p>
    <w:p w:rsidR="00816998" w:rsidRPr="004E5A80" w:rsidRDefault="002F6526" w:rsidP="008D5273">
      <w:pPr>
        <w:pStyle w:val="a3"/>
        <w:numPr>
          <w:ilvl w:val="0"/>
          <w:numId w:val="35"/>
        </w:numPr>
        <w:tabs>
          <w:tab w:val="clear" w:pos="720"/>
          <w:tab w:val="num" w:pos="0"/>
          <w:tab w:val="num" w:pos="142"/>
        </w:tabs>
        <w:spacing w:after="0"/>
        <w:ind w:left="0" w:firstLine="0"/>
        <w:jc w:val="both"/>
        <w:outlineLvl w:val="0"/>
        <w:rPr>
          <w:sz w:val="28"/>
          <w:szCs w:val="28"/>
        </w:rPr>
      </w:pPr>
      <w:proofErr w:type="spellStart"/>
      <w:r w:rsidRPr="004E5A80">
        <w:rPr>
          <w:lang w:val="en-US"/>
        </w:rPr>
        <w:t>Peng</w:t>
      </w:r>
      <w:proofErr w:type="spellEnd"/>
      <w:r w:rsidRPr="004E5A80">
        <w:rPr>
          <w:lang w:val="en-US"/>
        </w:rPr>
        <w:t xml:space="preserve">, H., &amp; Wei, F. (2020). Trick or treat? The dark side of knowledge sharing: knowledge hiding, envy, and performance. </w:t>
      </w:r>
      <w:proofErr w:type="spellStart"/>
      <w:r w:rsidRPr="004E5A80">
        <w:rPr>
          <w:rStyle w:val="a6"/>
          <w:i w:val="0"/>
        </w:rPr>
        <w:t>Frontiers</w:t>
      </w:r>
      <w:proofErr w:type="spellEnd"/>
      <w:r w:rsidRPr="004E5A80">
        <w:rPr>
          <w:rStyle w:val="a6"/>
          <w:i w:val="0"/>
        </w:rPr>
        <w:t xml:space="preserve"> </w:t>
      </w:r>
      <w:proofErr w:type="spellStart"/>
      <w:r w:rsidRPr="004E5A80">
        <w:rPr>
          <w:rStyle w:val="a6"/>
          <w:i w:val="0"/>
        </w:rPr>
        <w:t>in</w:t>
      </w:r>
      <w:proofErr w:type="spellEnd"/>
      <w:r w:rsidRPr="004E5A80">
        <w:rPr>
          <w:rStyle w:val="a6"/>
          <w:i w:val="0"/>
        </w:rPr>
        <w:t xml:space="preserve"> </w:t>
      </w:r>
      <w:proofErr w:type="spellStart"/>
      <w:r w:rsidRPr="004E5A80">
        <w:rPr>
          <w:rStyle w:val="a6"/>
          <w:i w:val="0"/>
        </w:rPr>
        <w:t>Psychology</w:t>
      </w:r>
      <w:proofErr w:type="spellEnd"/>
      <w:r w:rsidRPr="004E5A80">
        <w:rPr>
          <w:rStyle w:val="a6"/>
        </w:rPr>
        <w:t>,</w:t>
      </w:r>
      <w:r w:rsidRPr="004E5A80">
        <w:t xml:space="preserve"> 11, 557631.</w:t>
      </w:r>
    </w:p>
    <w:sectPr w:rsidR="00816998" w:rsidRPr="004E5A80" w:rsidSect="00A22A07">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52905"/>
    <w:multiLevelType w:val="multilevel"/>
    <w:tmpl w:val="D5A6D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800496"/>
    <w:multiLevelType w:val="multilevel"/>
    <w:tmpl w:val="5F604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822D56"/>
    <w:multiLevelType w:val="multilevel"/>
    <w:tmpl w:val="D3922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94A7AE2"/>
    <w:multiLevelType w:val="multilevel"/>
    <w:tmpl w:val="EAFEC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4B381A"/>
    <w:multiLevelType w:val="multilevel"/>
    <w:tmpl w:val="109CA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DC5414"/>
    <w:multiLevelType w:val="multilevel"/>
    <w:tmpl w:val="B462B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E161075"/>
    <w:multiLevelType w:val="hybridMultilevel"/>
    <w:tmpl w:val="3C48FD6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E37057A"/>
    <w:multiLevelType w:val="multilevel"/>
    <w:tmpl w:val="80C45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BC1F8E"/>
    <w:multiLevelType w:val="multilevel"/>
    <w:tmpl w:val="89A4D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CF10325"/>
    <w:multiLevelType w:val="multilevel"/>
    <w:tmpl w:val="9DAAF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FDC6B28"/>
    <w:multiLevelType w:val="multilevel"/>
    <w:tmpl w:val="654ED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30530E"/>
    <w:multiLevelType w:val="multilevel"/>
    <w:tmpl w:val="F2BCC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A885F65"/>
    <w:multiLevelType w:val="multilevel"/>
    <w:tmpl w:val="D318E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49F68CA"/>
    <w:multiLevelType w:val="multilevel"/>
    <w:tmpl w:val="9BDCD6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34C23E47"/>
    <w:multiLevelType w:val="multilevel"/>
    <w:tmpl w:val="F2E4AA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38530639"/>
    <w:multiLevelType w:val="multilevel"/>
    <w:tmpl w:val="CA084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B9B6152"/>
    <w:multiLevelType w:val="multilevel"/>
    <w:tmpl w:val="C776A294"/>
    <w:lvl w:ilvl="0">
      <w:start w:val="1"/>
      <w:numFmt w:val="decimal"/>
      <w:lvlText w:val="%1."/>
      <w:lvlJc w:val="left"/>
      <w:pPr>
        <w:ind w:left="720" w:hanging="360"/>
      </w:pPr>
      <w:rPr>
        <w:rFonts w:ascii="Times New Roman" w:eastAsia="Times New Roman" w:hAnsi="Times New Roman" w:cs="Times New Roman"/>
        <w:b w:val="0"/>
        <w:color w:val="000000"/>
        <w:sz w:val="28"/>
        <w:szCs w:val="28"/>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nsid w:val="3D2E3F8E"/>
    <w:multiLevelType w:val="hybridMultilevel"/>
    <w:tmpl w:val="E834B95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nsid w:val="48604A74"/>
    <w:multiLevelType w:val="multilevel"/>
    <w:tmpl w:val="04FA63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D36486C"/>
    <w:multiLevelType w:val="multilevel"/>
    <w:tmpl w:val="270C7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A8D2C05"/>
    <w:multiLevelType w:val="multilevel"/>
    <w:tmpl w:val="CDC0BE78"/>
    <w:lvl w:ilvl="0">
      <w:start w:val="4"/>
      <w:numFmt w:val="bullet"/>
      <w:lvlText w:val="-"/>
      <w:lvlJc w:val="left"/>
      <w:pPr>
        <w:ind w:left="1429" w:hanging="360"/>
      </w:pPr>
      <w:rPr>
        <w:rFonts w:ascii="Times New Roman" w:eastAsia="Times New Roman" w:hAnsi="Times New Roman" w:cs="Times New Roman"/>
        <w:vertAlign w:val="baseline"/>
      </w:rPr>
    </w:lvl>
    <w:lvl w:ilvl="1">
      <w:start w:val="1"/>
      <w:numFmt w:val="bullet"/>
      <w:lvlText w:val="o"/>
      <w:lvlJc w:val="left"/>
      <w:pPr>
        <w:ind w:left="2149" w:hanging="360"/>
      </w:pPr>
      <w:rPr>
        <w:rFonts w:ascii="Courier New" w:eastAsia="Courier New" w:hAnsi="Courier New" w:cs="Courier New"/>
        <w:vertAlign w:val="baseline"/>
      </w:rPr>
    </w:lvl>
    <w:lvl w:ilvl="2">
      <w:start w:val="1"/>
      <w:numFmt w:val="bullet"/>
      <w:lvlText w:val="▪"/>
      <w:lvlJc w:val="left"/>
      <w:pPr>
        <w:ind w:left="2869" w:hanging="360"/>
      </w:pPr>
      <w:rPr>
        <w:rFonts w:ascii="Noto Sans Symbols" w:eastAsia="Noto Sans Symbols" w:hAnsi="Noto Sans Symbols" w:cs="Noto Sans Symbols"/>
        <w:vertAlign w:val="baseline"/>
      </w:rPr>
    </w:lvl>
    <w:lvl w:ilvl="3">
      <w:start w:val="1"/>
      <w:numFmt w:val="bullet"/>
      <w:lvlText w:val="●"/>
      <w:lvlJc w:val="left"/>
      <w:pPr>
        <w:ind w:left="3589" w:hanging="360"/>
      </w:pPr>
      <w:rPr>
        <w:rFonts w:ascii="Noto Sans Symbols" w:eastAsia="Noto Sans Symbols" w:hAnsi="Noto Sans Symbols" w:cs="Noto Sans Symbols"/>
        <w:vertAlign w:val="baseline"/>
      </w:rPr>
    </w:lvl>
    <w:lvl w:ilvl="4">
      <w:start w:val="1"/>
      <w:numFmt w:val="bullet"/>
      <w:lvlText w:val="o"/>
      <w:lvlJc w:val="left"/>
      <w:pPr>
        <w:ind w:left="4309" w:hanging="360"/>
      </w:pPr>
      <w:rPr>
        <w:rFonts w:ascii="Courier New" w:eastAsia="Courier New" w:hAnsi="Courier New" w:cs="Courier New"/>
        <w:vertAlign w:val="baseline"/>
      </w:rPr>
    </w:lvl>
    <w:lvl w:ilvl="5">
      <w:start w:val="1"/>
      <w:numFmt w:val="bullet"/>
      <w:lvlText w:val="▪"/>
      <w:lvlJc w:val="left"/>
      <w:pPr>
        <w:ind w:left="5029" w:hanging="360"/>
      </w:pPr>
      <w:rPr>
        <w:rFonts w:ascii="Noto Sans Symbols" w:eastAsia="Noto Sans Symbols" w:hAnsi="Noto Sans Symbols" w:cs="Noto Sans Symbols"/>
        <w:vertAlign w:val="baseline"/>
      </w:rPr>
    </w:lvl>
    <w:lvl w:ilvl="6">
      <w:start w:val="1"/>
      <w:numFmt w:val="bullet"/>
      <w:lvlText w:val="●"/>
      <w:lvlJc w:val="left"/>
      <w:pPr>
        <w:ind w:left="5749" w:hanging="360"/>
      </w:pPr>
      <w:rPr>
        <w:rFonts w:ascii="Noto Sans Symbols" w:eastAsia="Noto Sans Symbols" w:hAnsi="Noto Sans Symbols" w:cs="Noto Sans Symbols"/>
        <w:vertAlign w:val="baseline"/>
      </w:rPr>
    </w:lvl>
    <w:lvl w:ilvl="7">
      <w:start w:val="1"/>
      <w:numFmt w:val="bullet"/>
      <w:lvlText w:val="o"/>
      <w:lvlJc w:val="left"/>
      <w:pPr>
        <w:ind w:left="6469" w:hanging="360"/>
      </w:pPr>
      <w:rPr>
        <w:rFonts w:ascii="Courier New" w:eastAsia="Courier New" w:hAnsi="Courier New" w:cs="Courier New"/>
        <w:vertAlign w:val="baseline"/>
      </w:rPr>
    </w:lvl>
    <w:lvl w:ilvl="8">
      <w:start w:val="1"/>
      <w:numFmt w:val="bullet"/>
      <w:lvlText w:val="▪"/>
      <w:lvlJc w:val="left"/>
      <w:pPr>
        <w:ind w:left="7189" w:hanging="360"/>
      </w:pPr>
      <w:rPr>
        <w:rFonts w:ascii="Noto Sans Symbols" w:eastAsia="Noto Sans Symbols" w:hAnsi="Noto Sans Symbols" w:cs="Noto Sans Symbols"/>
        <w:vertAlign w:val="baseline"/>
      </w:rPr>
    </w:lvl>
  </w:abstractNum>
  <w:abstractNum w:abstractNumId="21">
    <w:nsid w:val="5AE14566"/>
    <w:multiLevelType w:val="multilevel"/>
    <w:tmpl w:val="2A627AAE"/>
    <w:lvl w:ilvl="0">
      <w:start w:val="1"/>
      <w:numFmt w:val="bullet"/>
      <w:lvlText w:val=""/>
      <w:lvlJc w:val="left"/>
      <w:pPr>
        <w:tabs>
          <w:tab w:val="num" w:pos="4755"/>
        </w:tabs>
        <w:ind w:left="4755" w:hanging="360"/>
      </w:pPr>
      <w:rPr>
        <w:rFonts w:ascii="Symbol" w:hAnsi="Symbol" w:hint="default"/>
        <w:sz w:val="20"/>
      </w:rPr>
    </w:lvl>
    <w:lvl w:ilvl="1" w:tentative="1">
      <w:start w:val="1"/>
      <w:numFmt w:val="bullet"/>
      <w:lvlText w:val="o"/>
      <w:lvlJc w:val="left"/>
      <w:pPr>
        <w:tabs>
          <w:tab w:val="num" w:pos="5475"/>
        </w:tabs>
        <w:ind w:left="5475" w:hanging="360"/>
      </w:pPr>
      <w:rPr>
        <w:rFonts w:ascii="Courier New" w:hAnsi="Courier New" w:hint="default"/>
        <w:sz w:val="20"/>
      </w:rPr>
    </w:lvl>
    <w:lvl w:ilvl="2" w:tentative="1">
      <w:start w:val="1"/>
      <w:numFmt w:val="bullet"/>
      <w:lvlText w:val=""/>
      <w:lvlJc w:val="left"/>
      <w:pPr>
        <w:tabs>
          <w:tab w:val="num" w:pos="6195"/>
        </w:tabs>
        <w:ind w:left="6195" w:hanging="360"/>
      </w:pPr>
      <w:rPr>
        <w:rFonts w:ascii="Wingdings" w:hAnsi="Wingdings" w:hint="default"/>
        <w:sz w:val="20"/>
      </w:rPr>
    </w:lvl>
    <w:lvl w:ilvl="3" w:tentative="1">
      <w:start w:val="1"/>
      <w:numFmt w:val="bullet"/>
      <w:lvlText w:val=""/>
      <w:lvlJc w:val="left"/>
      <w:pPr>
        <w:tabs>
          <w:tab w:val="num" w:pos="6915"/>
        </w:tabs>
        <w:ind w:left="6915" w:hanging="360"/>
      </w:pPr>
      <w:rPr>
        <w:rFonts w:ascii="Wingdings" w:hAnsi="Wingdings" w:hint="default"/>
        <w:sz w:val="20"/>
      </w:rPr>
    </w:lvl>
    <w:lvl w:ilvl="4" w:tentative="1">
      <w:start w:val="1"/>
      <w:numFmt w:val="bullet"/>
      <w:lvlText w:val=""/>
      <w:lvlJc w:val="left"/>
      <w:pPr>
        <w:tabs>
          <w:tab w:val="num" w:pos="7635"/>
        </w:tabs>
        <w:ind w:left="7635" w:hanging="360"/>
      </w:pPr>
      <w:rPr>
        <w:rFonts w:ascii="Wingdings" w:hAnsi="Wingdings" w:hint="default"/>
        <w:sz w:val="20"/>
      </w:rPr>
    </w:lvl>
    <w:lvl w:ilvl="5" w:tentative="1">
      <w:start w:val="1"/>
      <w:numFmt w:val="bullet"/>
      <w:lvlText w:val=""/>
      <w:lvlJc w:val="left"/>
      <w:pPr>
        <w:tabs>
          <w:tab w:val="num" w:pos="8355"/>
        </w:tabs>
        <w:ind w:left="8355" w:hanging="360"/>
      </w:pPr>
      <w:rPr>
        <w:rFonts w:ascii="Wingdings" w:hAnsi="Wingdings" w:hint="default"/>
        <w:sz w:val="20"/>
      </w:rPr>
    </w:lvl>
    <w:lvl w:ilvl="6" w:tentative="1">
      <w:start w:val="1"/>
      <w:numFmt w:val="bullet"/>
      <w:lvlText w:val=""/>
      <w:lvlJc w:val="left"/>
      <w:pPr>
        <w:tabs>
          <w:tab w:val="num" w:pos="9075"/>
        </w:tabs>
        <w:ind w:left="9075" w:hanging="360"/>
      </w:pPr>
      <w:rPr>
        <w:rFonts w:ascii="Wingdings" w:hAnsi="Wingdings" w:hint="default"/>
        <w:sz w:val="20"/>
      </w:rPr>
    </w:lvl>
    <w:lvl w:ilvl="7" w:tentative="1">
      <w:start w:val="1"/>
      <w:numFmt w:val="bullet"/>
      <w:lvlText w:val=""/>
      <w:lvlJc w:val="left"/>
      <w:pPr>
        <w:tabs>
          <w:tab w:val="num" w:pos="9795"/>
        </w:tabs>
        <w:ind w:left="9795" w:hanging="360"/>
      </w:pPr>
      <w:rPr>
        <w:rFonts w:ascii="Wingdings" w:hAnsi="Wingdings" w:hint="default"/>
        <w:sz w:val="20"/>
      </w:rPr>
    </w:lvl>
    <w:lvl w:ilvl="8" w:tentative="1">
      <w:start w:val="1"/>
      <w:numFmt w:val="bullet"/>
      <w:lvlText w:val=""/>
      <w:lvlJc w:val="left"/>
      <w:pPr>
        <w:tabs>
          <w:tab w:val="num" w:pos="10515"/>
        </w:tabs>
        <w:ind w:left="10515" w:hanging="360"/>
      </w:pPr>
      <w:rPr>
        <w:rFonts w:ascii="Wingdings" w:hAnsi="Wingdings" w:hint="default"/>
        <w:sz w:val="20"/>
      </w:rPr>
    </w:lvl>
  </w:abstractNum>
  <w:abstractNum w:abstractNumId="22">
    <w:nsid w:val="5B714063"/>
    <w:multiLevelType w:val="hybridMultilevel"/>
    <w:tmpl w:val="CCB6151E"/>
    <w:lvl w:ilvl="0" w:tplc="85C2E712">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nsid w:val="5DD27C8E"/>
    <w:multiLevelType w:val="multilevel"/>
    <w:tmpl w:val="1534C3AE"/>
    <w:lvl w:ilvl="0">
      <w:start w:val="1"/>
      <w:numFmt w:val="bullet"/>
      <w:lvlText w:val="-"/>
      <w:lvlJc w:val="left"/>
      <w:pPr>
        <w:tabs>
          <w:tab w:val="num" w:pos="720"/>
        </w:tabs>
        <w:ind w:left="720" w:hanging="360"/>
      </w:pPr>
      <w:rPr>
        <w:rFonts w:ascii="Times New Roman" w:hAnsi="Times New Roman" w:cs="Times New Roman" w:hint="default"/>
        <w:sz w:val="20"/>
      </w:rPr>
    </w:lvl>
    <w:lvl w:ilvl="1">
      <w:start w:val="1"/>
      <w:numFmt w:val="decimal"/>
      <w:lvlText w:val="%2."/>
      <w:lvlJc w:val="left"/>
      <w:pPr>
        <w:ind w:left="360" w:hanging="360"/>
      </w:pPr>
      <w:rPr>
        <w:rFonts w:hint="default"/>
        <w:b w:val="0"/>
        <w:i w:val="0"/>
        <w:sz w:val="24"/>
        <w:szCs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540165D"/>
    <w:multiLevelType w:val="hybridMultilevel"/>
    <w:tmpl w:val="90102A8E"/>
    <w:lvl w:ilvl="0" w:tplc="9EDC031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A8250DB"/>
    <w:multiLevelType w:val="multilevel"/>
    <w:tmpl w:val="463A6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AE23588"/>
    <w:multiLevelType w:val="multilevel"/>
    <w:tmpl w:val="9FCAA0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B850BEB"/>
    <w:multiLevelType w:val="multilevel"/>
    <w:tmpl w:val="DCCAE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CAD7422"/>
    <w:multiLevelType w:val="multilevel"/>
    <w:tmpl w:val="08889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F4204C2"/>
    <w:multiLevelType w:val="multilevel"/>
    <w:tmpl w:val="7FBA7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132512A"/>
    <w:multiLevelType w:val="hybridMultilevel"/>
    <w:tmpl w:val="51CC66DE"/>
    <w:lvl w:ilvl="0" w:tplc="EF68254E">
      <w:start w:val="31"/>
      <w:numFmt w:val="decimal"/>
      <w:lvlText w:val="%1."/>
      <w:lvlJc w:val="left"/>
      <w:pPr>
        <w:ind w:left="1095" w:hanging="375"/>
      </w:pPr>
      <w:rPr>
        <w:rFonts w:ascii="Times New Roman" w:hAnsi="Times New Roman" w:cs="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74315373"/>
    <w:multiLevelType w:val="multilevel"/>
    <w:tmpl w:val="A66879EA"/>
    <w:lvl w:ilvl="0">
      <w:start w:val="1"/>
      <w:numFmt w:val="bullet"/>
      <w:lvlText w:val="-"/>
      <w:lvlJc w:val="left"/>
      <w:pPr>
        <w:tabs>
          <w:tab w:val="num" w:pos="720"/>
        </w:tabs>
        <w:ind w:left="720" w:hanging="360"/>
      </w:pPr>
      <w:rPr>
        <w:rFonts w:ascii="Times New Roman" w:hAnsi="Times New Roman" w:cs="Times New Roman" w:hint="default"/>
        <w:sz w:val="20"/>
      </w:rPr>
    </w:lvl>
    <w:lvl w:ilvl="1">
      <w:start w:val="1"/>
      <w:numFmt w:val="decimal"/>
      <w:lvlText w:val="%2."/>
      <w:lvlJc w:val="left"/>
      <w:pPr>
        <w:ind w:left="360" w:hanging="360"/>
      </w:pPr>
      <w:rPr>
        <w:rFonts w:hint="default"/>
        <w:b w:val="0"/>
        <w:i w:val="0"/>
        <w:sz w:val="28"/>
        <w:szCs w:val="28"/>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5673575"/>
    <w:multiLevelType w:val="multilevel"/>
    <w:tmpl w:val="301AD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8373610"/>
    <w:multiLevelType w:val="hybridMultilevel"/>
    <w:tmpl w:val="6AFA7FEE"/>
    <w:lvl w:ilvl="0" w:tplc="85C2E712">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4">
    <w:nsid w:val="7AF31BE2"/>
    <w:multiLevelType w:val="multilevel"/>
    <w:tmpl w:val="B14C4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EDC0FE0"/>
    <w:multiLevelType w:val="multilevel"/>
    <w:tmpl w:val="7416E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4"/>
  </w:num>
  <w:num w:numId="5">
    <w:abstractNumId w:val="27"/>
  </w:num>
  <w:num w:numId="6">
    <w:abstractNumId w:val="26"/>
  </w:num>
  <w:num w:numId="7">
    <w:abstractNumId w:val="7"/>
  </w:num>
  <w:num w:numId="8">
    <w:abstractNumId w:val="19"/>
  </w:num>
  <w:num w:numId="9">
    <w:abstractNumId w:val="15"/>
  </w:num>
  <w:num w:numId="10">
    <w:abstractNumId w:val="21"/>
  </w:num>
  <w:num w:numId="11">
    <w:abstractNumId w:val="31"/>
  </w:num>
  <w:num w:numId="12">
    <w:abstractNumId w:val="6"/>
  </w:num>
  <w:num w:numId="13">
    <w:abstractNumId w:val="24"/>
  </w:num>
  <w:num w:numId="14">
    <w:abstractNumId w:val="13"/>
  </w:num>
  <w:num w:numId="15">
    <w:abstractNumId w:val="14"/>
  </w:num>
  <w:num w:numId="16">
    <w:abstractNumId w:val="20"/>
  </w:num>
  <w:num w:numId="17">
    <w:abstractNumId w:val="16"/>
  </w:num>
  <w:num w:numId="18">
    <w:abstractNumId w:val="9"/>
  </w:num>
  <w:num w:numId="19">
    <w:abstractNumId w:val="34"/>
  </w:num>
  <w:num w:numId="20">
    <w:abstractNumId w:val="8"/>
  </w:num>
  <w:num w:numId="21">
    <w:abstractNumId w:val="28"/>
  </w:num>
  <w:num w:numId="22">
    <w:abstractNumId w:val="3"/>
  </w:num>
  <w:num w:numId="23">
    <w:abstractNumId w:val="30"/>
  </w:num>
  <w:num w:numId="24">
    <w:abstractNumId w:val="11"/>
  </w:num>
  <w:num w:numId="25">
    <w:abstractNumId w:val="32"/>
  </w:num>
  <w:num w:numId="26">
    <w:abstractNumId w:val="17"/>
  </w:num>
  <w:num w:numId="27">
    <w:abstractNumId w:val="22"/>
  </w:num>
  <w:num w:numId="28">
    <w:abstractNumId w:val="25"/>
  </w:num>
  <w:num w:numId="29">
    <w:abstractNumId w:val="35"/>
  </w:num>
  <w:num w:numId="30">
    <w:abstractNumId w:val="29"/>
  </w:num>
  <w:num w:numId="31">
    <w:abstractNumId w:val="10"/>
  </w:num>
  <w:num w:numId="32">
    <w:abstractNumId w:val="33"/>
  </w:num>
  <w:num w:numId="33">
    <w:abstractNumId w:val="5"/>
  </w:num>
  <w:num w:numId="34">
    <w:abstractNumId w:val="18"/>
  </w:num>
  <w:num w:numId="35">
    <w:abstractNumId w:val="12"/>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BD2"/>
    <w:rsid w:val="00005F78"/>
    <w:rsid w:val="00006B6E"/>
    <w:rsid w:val="00027F79"/>
    <w:rsid w:val="00031726"/>
    <w:rsid w:val="0003281E"/>
    <w:rsid w:val="00033A76"/>
    <w:rsid w:val="00045A9E"/>
    <w:rsid w:val="00055B4E"/>
    <w:rsid w:val="00075B57"/>
    <w:rsid w:val="00076415"/>
    <w:rsid w:val="00085A45"/>
    <w:rsid w:val="0008664A"/>
    <w:rsid w:val="000906FD"/>
    <w:rsid w:val="0009608F"/>
    <w:rsid w:val="000A35A0"/>
    <w:rsid w:val="000A3637"/>
    <w:rsid w:val="000A4273"/>
    <w:rsid w:val="000B0257"/>
    <w:rsid w:val="000B29F7"/>
    <w:rsid w:val="000B4D58"/>
    <w:rsid w:val="000B5536"/>
    <w:rsid w:val="000D799D"/>
    <w:rsid w:val="000E21CD"/>
    <w:rsid w:val="000F4B5C"/>
    <w:rsid w:val="00105DE5"/>
    <w:rsid w:val="00124C77"/>
    <w:rsid w:val="00132A0D"/>
    <w:rsid w:val="00146896"/>
    <w:rsid w:val="00156060"/>
    <w:rsid w:val="001760EF"/>
    <w:rsid w:val="00176E2B"/>
    <w:rsid w:val="00181810"/>
    <w:rsid w:val="00182F88"/>
    <w:rsid w:val="001A6143"/>
    <w:rsid w:val="001B0635"/>
    <w:rsid w:val="001B7640"/>
    <w:rsid w:val="001C6DCC"/>
    <w:rsid w:val="001D70F1"/>
    <w:rsid w:val="001E407B"/>
    <w:rsid w:val="002042E1"/>
    <w:rsid w:val="0023220F"/>
    <w:rsid w:val="0023456A"/>
    <w:rsid w:val="002533DB"/>
    <w:rsid w:val="00257BD9"/>
    <w:rsid w:val="00262D2C"/>
    <w:rsid w:val="00273182"/>
    <w:rsid w:val="00273CA6"/>
    <w:rsid w:val="002835EC"/>
    <w:rsid w:val="002870FA"/>
    <w:rsid w:val="00293C19"/>
    <w:rsid w:val="002945CB"/>
    <w:rsid w:val="002A5AAD"/>
    <w:rsid w:val="002B13C5"/>
    <w:rsid w:val="002B32EA"/>
    <w:rsid w:val="002F6526"/>
    <w:rsid w:val="003021EE"/>
    <w:rsid w:val="00302501"/>
    <w:rsid w:val="00315C48"/>
    <w:rsid w:val="00317D4D"/>
    <w:rsid w:val="003379A3"/>
    <w:rsid w:val="00341DD4"/>
    <w:rsid w:val="00341F80"/>
    <w:rsid w:val="00347E3D"/>
    <w:rsid w:val="0035252B"/>
    <w:rsid w:val="00353D18"/>
    <w:rsid w:val="003545D6"/>
    <w:rsid w:val="0036610E"/>
    <w:rsid w:val="00380872"/>
    <w:rsid w:val="0038619A"/>
    <w:rsid w:val="00395B50"/>
    <w:rsid w:val="003A4879"/>
    <w:rsid w:val="003B7EC1"/>
    <w:rsid w:val="003C19AF"/>
    <w:rsid w:val="003C2AF2"/>
    <w:rsid w:val="003C50FB"/>
    <w:rsid w:val="003D4DF8"/>
    <w:rsid w:val="003F1489"/>
    <w:rsid w:val="003F1FCC"/>
    <w:rsid w:val="003F4D52"/>
    <w:rsid w:val="00413730"/>
    <w:rsid w:val="00421D9B"/>
    <w:rsid w:val="00430FBC"/>
    <w:rsid w:val="004627A5"/>
    <w:rsid w:val="004654C5"/>
    <w:rsid w:val="00470908"/>
    <w:rsid w:val="00492D07"/>
    <w:rsid w:val="004B511C"/>
    <w:rsid w:val="004B7004"/>
    <w:rsid w:val="004E1BE4"/>
    <w:rsid w:val="004E5055"/>
    <w:rsid w:val="004E5A80"/>
    <w:rsid w:val="004F48B7"/>
    <w:rsid w:val="00503BB1"/>
    <w:rsid w:val="005103E4"/>
    <w:rsid w:val="005308D3"/>
    <w:rsid w:val="00544AEB"/>
    <w:rsid w:val="00554C5B"/>
    <w:rsid w:val="00575C95"/>
    <w:rsid w:val="005A0FFA"/>
    <w:rsid w:val="005C1670"/>
    <w:rsid w:val="005C1FF5"/>
    <w:rsid w:val="005D6E53"/>
    <w:rsid w:val="005E7269"/>
    <w:rsid w:val="006077E2"/>
    <w:rsid w:val="00610DEA"/>
    <w:rsid w:val="006204CA"/>
    <w:rsid w:val="006331B4"/>
    <w:rsid w:val="0063357C"/>
    <w:rsid w:val="00644526"/>
    <w:rsid w:val="00645401"/>
    <w:rsid w:val="00651762"/>
    <w:rsid w:val="00652D54"/>
    <w:rsid w:val="00656759"/>
    <w:rsid w:val="006D4DDD"/>
    <w:rsid w:val="006D6F37"/>
    <w:rsid w:val="006D777B"/>
    <w:rsid w:val="00712210"/>
    <w:rsid w:val="00712318"/>
    <w:rsid w:val="007230C0"/>
    <w:rsid w:val="0073571B"/>
    <w:rsid w:val="00760B29"/>
    <w:rsid w:val="00762709"/>
    <w:rsid w:val="00770A52"/>
    <w:rsid w:val="007866DB"/>
    <w:rsid w:val="00786CE1"/>
    <w:rsid w:val="007C21D3"/>
    <w:rsid w:val="007C3387"/>
    <w:rsid w:val="007F0062"/>
    <w:rsid w:val="007F7BD8"/>
    <w:rsid w:val="0081405A"/>
    <w:rsid w:val="00816998"/>
    <w:rsid w:val="00834EB5"/>
    <w:rsid w:val="00835A73"/>
    <w:rsid w:val="00841D48"/>
    <w:rsid w:val="00841FD3"/>
    <w:rsid w:val="00844481"/>
    <w:rsid w:val="0084641D"/>
    <w:rsid w:val="00853358"/>
    <w:rsid w:val="00870436"/>
    <w:rsid w:val="0087292A"/>
    <w:rsid w:val="00884ECB"/>
    <w:rsid w:val="00890B86"/>
    <w:rsid w:val="008A4C01"/>
    <w:rsid w:val="008B1728"/>
    <w:rsid w:val="008C5D1F"/>
    <w:rsid w:val="008D0104"/>
    <w:rsid w:val="008D5273"/>
    <w:rsid w:val="008D69EB"/>
    <w:rsid w:val="008E69AB"/>
    <w:rsid w:val="008F30F7"/>
    <w:rsid w:val="0090790B"/>
    <w:rsid w:val="00951840"/>
    <w:rsid w:val="00965931"/>
    <w:rsid w:val="009B222E"/>
    <w:rsid w:val="009C705A"/>
    <w:rsid w:val="009D0757"/>
    <w:rsid w:val="009D43E2"/>
    <w:rsid w:val="009E1331"/>
    <w:rsid w:val="009F6DD4"/>
    <w:rsid w:val="00A22A07"/>
    <w:rsid w:val="00A43CF1"/>
    <w:rsid w:val="00A52012"/>
    <w:rsid w:val="00A63EE2"/>
    <w:rsid w:val="00A7003A"/>
    <w:rsid w:val="00A8312E"/>
    <w:rsid w:val="00AA799A"/>
    <w:rsid w:val="00AB3E0A"/>
    <w:rsid w:val="00AB6CFA"/>
    <w:rsid w:val="00AC05CA"/>
    <w:rsid w:val="00AC71A8"/>
    <w:rsid w:val="00AD60BF"/>
    <w:rsid w:val="00AE6B3F"/>
    <w:rsid w:val="00AF0FCD"/>
    <w:rsid w:val="00AF40F6"/>
    <w:rsid w:val="00B076C7"/>
    <w:rsid w:val="00B269F8"/>
    <w:rsid w:val="00B37413"/>
    <w:rsid w:val="00B474B9"/>
    <w:rsid w:val="00B52083"/>
    <w:rsid w:val="00B556F7"/>
    <w:rsid w:val="00B6792C"/>
    <w:rsid w:val="00B76F46"/>
    <w:rsid w:val="00B81B07"/>
    <w:rsid w:val="00B95B5E"/>
    <w:rsid w:val="00BA107B"/>
    <w:rsid w:val="00BA56B9"/>
    <w:rsid w:val="00BC58A3"/>
    <w:rsid w:val="00BD647C"/>
    <w:rsid w:val="00BD6BD2"/>
    <w:rsid w:val="00BE56B6"/>
    <w:rsid w:val="00BF2C64"/>
    <w:rsid w:val="00C11BD8"/>
    <w:rsid w:val="00C11EE2"/>
    <w:rsid w:val="00C30161"/>
    <w:rsid w:val="00C317A1"/>
    <w:rsid w:val="00C43EC9"/>
    <w:rsid w:val="00C46FCF"/>
    <w:rsid w:val="00C6735D"/>
    <w:rsid w:val="00C712A2"/>
    <w:rsid w:val="00C73FFC"/>
    <w:rsid w:val="00C91429"/>
    <w:rsid w:val="00CA1CDA"/>
    <w:rsid w:val="00CB49DE"/>
    <w:rsid w:val="00CB715E"/>
    <w:rsid w:val="00CD109B"/>
    <w:rsid w:val="00CD1796"/>
    <w:rsid w:val="00CE27A5"/>
    <w:rsid w:val="00CE50EE"/>
    <w:rsid w:val="00D244EC"/>
    <w:rsid w:val="00D26867"/>
    <w:rsid w:val="00D46A32"/>
    <w:rsid w:val="00D74918"/>
    <w:rsid w:val="00D859B8"/>
    <w:rsid w:val="00D8676D"/>
    <w:rsid w:val="00D91203"/>
    <w:rsid w:val="00D96D45"/>
    <w:rsid w:val="00DA3A31"/>
    <w:rsid w:val="00DC5EFE"/>
    <w:rsid w:val="00DD2C8F"/>
    <w:rsid w:val="00DD66D5"/>
    <w:rsid w:val="00E01630"/>
    <w:rsid w:val="00E03385"/>
    <w:rsid w:val="00E079FE"/>
    <w:rsid w:val="00E10BA2"/>
    <w:rsid w:val="00E24412"/>
    <w:rsid w:val="00E32A5F"/>
    <w:rsid w:val="00E3649C"/>
    <w:rsid w:val="00E50821"/>
    <w:rsid w:val="00E95682"/>
    <w:rsid w:val="00EA43F9"/>
    <w:rsid w:val="00EB0D72"/>
    <w:rsid w:val="00EC0DF5"/>
    <w:rsid w:val="00EE1406"/>
    <w:rsid w:val="00EF77B4"/>
    <w:rsid w:val="00F127CB"/>
    <w:rsid w:val="00F4679C"/>
    <w:rsid w:val="00F47057"/>
    <w:rsid w:val="00F77278"/>
    <w:rsid w:val="00F81F62"/>
    <w:rsid w:val="00F90758"/>
    <w:rsid w:val="00F929D9"/>
    <w:rsid w:val="00F95FDD"/>
    <w:rsid w:val="00FA2982"/>
    <w:rsid w:val="00FA495A"/>
    <w:rsid w:val="00FC2B9B"/>
    <w:rsid w:val="00FC6E67"/>
    <w:rsid w:val="00FD053B"/>
    <w:rsid w:val="00FE4DF3"/>
    <w:rsid w:val="00FF173D"/>
    <w:rsid w:val="00FF58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Hyperlink" w:qFormat="1"/>
    <w:lsdException w:name="FollowedHyperlink" w:uiPriority="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BD6B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qFormat/>
    <w:rsid w:val="00BD6BD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nhideWhenUsed/>
    <w:qFormat/>
    <w:rsid w:val="00BD6BD2"/>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11"/>
    <w:next w:val="11"/>
    <w:link w:val="40"/>
    <w:rsid w:val="00EF77B4"/>
    <w:pPr>
      <w:keepNext/>
      <w:keepLines/>
      <w:spacing w:before="240" w:after="40"/>
      <w:outlineLvl w:val="3"/>
    </w:pPr>
    <w:rPr>
      <w:b/>
      <w:sz w:val="24"/>
      <w:szCs w:val="24"/>
    </w:rPr>
  </w:style>
  <w:style w:type="paragraph" w:styleId="5">
    <w:name w:val="heading 5"/>
    <w:basedOn w:val="11"/>
    <w:next w:val="11"/>
    <w:link w:val="50"/>
    <w:rsid w:val="00EF77B4"/>
    <w:pPr>
      <w:keepNext/>
      <w:keepLines/>
      <w:spacing w:before="220" w:after="40"/>
      <w:outlineLvl w:val="4"/>
    </w:pPr>
    <w:rPr>
      <w:b/>
      <w:sz w:val="22"/>
      <w:szCs w:val="22"/>
    </w:rPr>
  </w:style>
  <w:style w:type="paragraph" w:styleId="6">
    <w:name w:val="heading 6"/>
    <w:basedOn w:val="11"/>
    <w:next w:val="11"/>
    <w:link w:val="60"/>
    <w:rsid w:val="00EF77B4"/>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D6BD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BD6BD2"/>
    <w:rPr>
      <w:rFonts w:ascii="Times New Roman" w:eastAsia="Times New Roman" w:hAnsi="Times New Roman" w:cs="Times New Roman"/>
      <w:b/>
      <w:bCs/>
      <w:sz w:val="36"/>
      <w:szCs w:val="36"/>
      <w:lang w:eastAsia="ru-RU"/>
    </w:rPr>
  </w:style>
  <w:style w:type="paragraph" w:styleId="a3">
    <w:name w:val="Normal (Web)"/>
    <w:basedOn w:val="a"/>
    <w:uiPriority w:val="99"/>
    <w:unhideWhenUsed/>
    <w:qFormat/>
    <w:rsid w:val="00BD6B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qFormat/>
    <w:rsid w:val="00BD6BD2"/>
    <w:rPr>
      <w:color w:val="0000FF"/>
      <w:u w:val="single"/>
    </w:rPr>
  </w:style>
  <w:style w:type="character" w:customStyle="1" w:styleId="30">
    <w:name w:val="Заголовок 3 Знак"/>
    <w:basedOn w:val="a0"/>
    <w:link w:val="3"/>
    <w:uiPriority w:val="9"/>
    <w:semiHidden/>
    <w:rsid w:val="00BD6BD2"/>
    <w:rPr>
      <w:rFonts w:asciiTheme="majorHAnsi" w:eastAsiaTheme="majorEastAsia" w:hAnsiTheme="majorHAnsi" w:cstheme="majorBidi"/>
      <w:b/>
      <w:bCs/>
      <w:color w:val="4F81BD" w:themeColor="accent1"/>
    </w:rPr>
  </w:style>
  <w:style w:type="character" w:styleId="a5">
    <w:name w:val="Strong"/>
    <w:basedOn w:val="a0"/>
    <w:uiPriority w:val="22"/>
    <w:qFormat/>
    <w:rsid w:val="00BD6BD2"/>
    <w:rPr>
      <w:b/>
      <w:bCs/>
    </w:rPr>
  </w:style>
  <w:style w:type="character" w:styleId="a6">
    <w:name w:val="Emphasis"/>
    <w:basedOn w:val="a0"/>
    <w:uiPriority w:val="20"/>
    <w:qFormat/>
    <w:rsid w:val="00BD6BD2"/>
    <w:rPr>
      <w:i/>
      <w:iCs/>
    </w:rPr>
  </w:style>
  <w:style w:type="paragraph" w:styleId="a7">
    <w:name w:val="List Paragraph"/>
    <w:basedOn w:val="a"/>
    <w:qFormat/>
    <w:rsid w:val="00816998"/>
    <w:pPr>
      <w:ind w:left="720"/>
      <w:contextualSpacing/>
    </w:pPr>
  </w:style>
  <w:style w:type="character" w:customStyle="1" w:styleId="40">
    <w:name w:val="Заголовок 4 Знак"/>
    <w:basedOn w:val="a0"/>
    <w:link w:val="4"/>
    <w:rsid w:val="00EF77B4"/>
    <w:rPr>
      <w:rFonts w:ascii="Calibri" w:eastAsia="Calibri" w:hAnsi="Calibri" w:cs="Calibri"/>
      <w:b/>
      <w:sz w:val="24"/>
      <w:szCs w:val="24"/>
      <w:lang w:eastAsia="ru-RU"/>
    </w:rPr>
  </w:style>
  <w:style w:type="character" w:customStyle="1" w:styleId="50">
    <w:name w:val="Заголовок 5 Знак"/>
    <w:basedOn w:val="a0"/>
    <w:link w:val="5"/>
    <w:rsid w:val="00EF77B4"/>
    <w:rPr>
      <w:rFonts w:ascii="Calibri" w:eastAsia="Calibri" w:hAnsi="Calibri" w:cs="Calibri"/>
      <w:b/>
      <w:lang w:eastAsia="ru-RU"/>
    </w:rPr>
  </w:style>
  <w:style w:type="character" w:customStyle="1" w:styleId="60">
    <w:name w:val="Заголовок 6 Знак"/>
    <w:basedOn w:val="a0"/>
    <w:link w:val="6"/>
    <w:rsid w:val="00EF77B4"/>
    <w:rPr>
      <w:rFonts w:ascii="Calibri" w:eastAsia="Calibri" w:hAnsi="Calibri" w:cs="Calibri"/>
      <w:b/>
      <w:sz w:val="20"/>
      <w:szCs w:val="20"/>
      <w:lang w:eastAsia="ru-RU"/>
    </w:rPr>
  </w:style>
  <w:style w:type="paragraph" w:customStyle="1" w:styleId="11">
    <w:name w:val="Звичайний1"/>
    <w:rsid w:val="00EF77B4"/>
    <w:pPr>
      <w:spacing w:after="0" w:line="240" w:lineRule="auto"/>
    </w:pPr>
    <w:rPr>
      <w:rFonts w:ascii="Calibri" w:eastAsia="Calibri" w:hAnsi="Calibri" w:cs="Calibri"/>
      <w:sz w:val="20"/>
      <w:szCs w:val="20"/>
      <w:lang w:eastAsia="ru-RU"/>
    </w:rPr>
  </w:style>
  <w:style w:type="table" w:customStyle="1" w:styleId="TableNormal">
    <w:name w:val="TableNormal"/>
    <w:rsid w:val="00EF77B4"/>
    <w:pPr>
      <w:spacing w:after="0" w:line="240" w:lineRule="auto"/>
    </w:pPr>
    <w:rPr>
      <w:rFonts w:ascii="Calibri" w:eastAsia="Calibri" w:hAnsi="Calibri" w:cs="Calibri"/>
      <w:sz w:val="20"/>
      <w:szCs w:val="20"/>
      <w:lang w:eastAsia="ru-RU"/>
    </w:rPr>
    <w:tblPr>
      <w:tblCellMar>
        <w:top w:w="0" w:type="dxa"/>
        <w:left w:w="0" w:type="dxa"/>
        <w:bottom w:w="0" w:type="dxa"/>
        <w:right w:w="0" w:type="dxa"/>
      </w:tblCellMar>
    </w:tblPr>
  </w:style>
  <w:style w:type="paragraph" w:styleId="a8">
    <w:name w:val="Title"/>
    <w:basedOn w:val="11"/>
    <w:next w:val="11"/>
    <w:link w:val="a9"/>
    <w:rsid w:val="00EF77B4"/>
    <w:pPr>
      <w:keepNext/>
      <w:keepLines/>
      <w:spacing w:before="480" w:after="120"/>
    </w:pPr>
    <w:rPr>
      <w:b/>
      <w:sz w:val="72"/>
      <w:szCs w:val="72"/>
    </w:rPr>
  </w:style>
  <w:style w:type="character" w:customStyle="1" w:styleId="a9">
    <w:name w:val="Название Знак"/>
    <w:basedOn w:val="a0"/>
    <w:link w:val="a8"/>
    <w:rsid w:val="00EF77B4"/>
    <w:rPr>
      <w:rFonts w:ascii="Calibri" w:eastAsia="Calibri" w:hAnsi="Calibri" w:cs="Calibri"/>
      <w:b/>
      <w:sz w:val="72"/>
      <w:szCs w:val="72"/>
      <w:lang w:eastAsia="ru-RU"/>
    </w:rPr>
  </w:style>
  <w:style w:type="paragraph" w:styleId="aa">
    <w:name w:val="Body Text Indent"/>
    <w:basedOn w:val="a"/>
    <w:link w:val="ab"/>
    <w:rsid w:val="00EF77B4"/>
    <w:pPr>
      <w:suppressAutoHyphens/>
      <w:spacing w:after="0" w:line="360" w:lineRule="auto"/>
      <w:ind w:leftChars="-1" w:left="-1" w:hangingChars="1" w:hanging="1"/>
      <w:jc w:val="both"/>
      <w:textDirection w:val="btLr"/>
      <w:textAlignment w:val="top"/>
      <w:outlineLvl w:val="0"/>
    </w:pPr>
    <w:rPr>
      <w:rFonts w:ascii="Times New Roman" w:eastAsia="Times New Roman" w:hAnsi="Times New Roman" w:cs="Calibri"/>
      <w:position w:val="-1"/>
      <w:sz w:val="28"/>
      <w:szCs w:val="20"/>
      <w:lang w:eastAsia="ru-RU"/>
    </w:rPr>
  </w:style>
  <w:style w:type="character" w:customStyle="1" w:styleId="ab">
    <w:name w:val="Основной текст с отступом Знак"/>
    <w:basedOn w:val="a0"/>
    <w:link w:val="aa"/>
    <w:rsid w:val="00EF77B4"/>
    <w:rPr>
      <w:rFonts w:ascii="Times New Roman" w:eastAsia="Times New Roman" w:hAnsi="Times New Roman" w:cs="Calibri"/>
      <w:position w:val="-1"/>
      <w:sz w:val="28"/>
      <w:szCs w:val="20"/>
      <w:lang w:val="uk-UA" w:eastAsia="ru-RU"/>
    </w:rPr>
  </w:style>
  <w:style w:type="paragraph" w:customStyle="1" w:styleId="21">
    <w:name w:val="Звичайний2"/>
    <w:rsid w:val="00EF77B4"/>
    <w:pPr>
      <w:suppressAutoHyphens/>
      <w:spacing w:after="0" w:line="1" w:lineRule="atLeast"/>
      <w:ind w:leftChars="-1" w:left="-1" w:hangingChars="1" w:hanging="1"/>
      <w:textDirection w:val="btLr"/>
      <w:textAlignment w:val="top"/>
      <w:outlineLvl w:val="0"/>
    </w:pPr>
    <w:rPr>
      <w:rFonts w:ascii="Calibri" w:eastAsia="Calibri" w:hAnsi="Calibri" w:cs="Calibri"/>
      <w:position w:val="-1"/>
      <w:sz w:val="20"/>
      <w:szCs w:val="20"/>
      <w:lang w:eastAsia="ru-RU"/>
    </w:rPr>
  </w:style>
  <w:style w:type="table" w:styleId="ac">
    <w:name w:val="Table Grid"/>
    <w:basedOn w:val="a1"/>
    <w:rsid w:val="00EF77B4"/>
    <w:pPr>
      <w:suppressAutoHyphens/>
      <w:spacing w:after="0" w:line="1" w:lineRule="atLeast"/>
      <w:ind w:leftChars="-1" w:left="-1" w:hangingChars="1" w:hanging="1"/>
      <w:textDirection w:val="btLr"/>
      <w:textAlignment w:val="top"/>
      <w:outlineLvl w:val="0"/>
    </w:pPr>
    <w:rPr>
      <w:rFonts w:ascii="Calibri" w:eastAsia="Times New Roman" w:hAnsi="Calibri" w:cs="Times New Roman"/>
      <w:position w:val="-1"/>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FollowedHyperlink"/>
    <w:basedOn w:val="a0"/>
    <w:qFormat/>
    <w:rsid w:val="00EF77B4"/>
    <w:rPr>
      <w:color w:val="800080"/>
      <w:w w:val="100"/>
      <w:position w:val="-1"/>
      <w:u w:val="single"/>
      <w:effect w:val="none"/>
      <w:vertAlign w:val="baseline"/>
      <w:cs w:val="0"/>
      <w:em w:val="none"/>
    </w:rPr>
  </w:style>
  <w:style w:type="paragraph" w:styleId="ae">
    <w:name w:val="Subtitle"/>
    <w:basedOn w:val="11"/>
    <w:next w:val="11"/>
    <w:link w:val="af"/>
    <w:rsid w:val="00EF77B4"/>
    <w:pPr>
      <w:keepNext/>
      <w:keepLines/>
      <w:spacing w:before="360" w:after="80"/>
    </w:pPr>
    <w:rPr>
      <w:rFonts w:ascii="Georgia" w:eastAsia="Georgia" w:hAnsi="Georgia" w:cs="Georgia"/>
      <w:i/>
      <w:color w:val="666666"/>
      <w:sz w:val="48"/>
      <w:szCs w:val="48"/>
    </w:rPr>
  </w:style>
  <w:style w:type="character" w:customStyle="1" w:styleId="af">
    <w:name w:val="Подзаголовок Знак"/>
    <w:basedOn w:val="a0"/>
    <w:link w:val="ae"/>
    <w:rsid w:val="00EF77B4"/>
    <w:rPr>
      <w:rFonts w:ascii="Georgia" w:eastAsia="Georgia" w:hAnsi="Georgia" w:cs="Georgia"/>
      <w:i/>
      <w:color w:val="666666"/>
      <w:sz w:val="48"/>
      <w:szCs w:val="48"/>
      <w:lang w:eastAsia="ru-RU"/>
    </w:rPr>
  </w:style>
  <w:style w:type="paragraph" w:styleId="af0">
    <w:name w:val="Balloon Text"/>
    <w:basedOn w:val="a"/>
    <w:link w:val="af1"/>
    <w:uiPriority w:val="99"/>
    <w:semiHidden/>
    <w:unhideWhenUsed/>
    <w:rsid w:val="00841FD3"/>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41FD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Hyperlink" w:qFormat="1"/>
    <w:lsdException w:name="FollowedHyperlink" w:uiPriority="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BD6B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qFormat/>
    <w:rsid w:val="00BD6BD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nhideWhenUsed/>
    <w:qFormat/>
    <w:rsid w:val="00BD6BD2"/>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11"/>
    <w:next w:val="11"/>
    <w:link w:val="40"/>
    <w:rsid w:val="00EF77B4"/>
    <w:pPr>
      <w:keepNext/>
      <w:keepLines/>
      <w:spacing w:before="240" w:after="40"/>
      <w:outlineLvl w:val="3"/>
    </w:pPr>
    <w:rPr>
      <w:b/>
      <w:sz w:val="24"/>
      <w:szCs w:val="24"/>
    </w:rPr>
  </w:style>
  <w:style w:type="paragraph" w:styleId="5">
    <w:name w:val="heading 5"/>
    <w:basedOn w:val="11"/>
    <w:next w:val="11"/>
    <w:link w:val="50"/>
    <w:rsid w:val="00EF77B4"/>
    <w:pPr>
      <w:keepNext/>
      <w:keepLines/>
      <w:spacing w:before="220" w:after="40"/>
      <w:outlineLvl w:val="4"/>
    </w:pPr>
    <w:rPr>
      <w:b/>
      <w:sz w:val="22"/>
      <w:szCs w:val="22"/>
    </w:rPr>
  </w:style>
  <w:style w:type="paragraph" w:styleId="6">
    <w:name w:val="heading 6"/>
    <w:basedOn w:val="11"/>
    <w:next w:val="11"/>
    <w:link w:val="60"/>
    <w:rsid w:val="00EF77B4"/>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D6BD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BD6BD2"/>
    <w:rPr>
      <w:rFonts w:ascii="Times New Roman" w:eastAsia="Times New Roman" w:hAnsi="Times New Roman" w:cs="Times New Roman"/>
      <w:b/>
      <w:bCs/>
      <w:sz w:val="36"/>
      <w:szCs w:val="36"/>
      <w:lang w:eastAsia="ru-RU"/>
    </w:rPr>
  </w:style>
  <w:style w:type="paragraph" w:styleId="a3">
    <w:name w:val="Normal (Web)"/>
    <w:basedOn w:val="a"/>
    <w:uiPriority w:val="99"/>
    <w:unhideWhenUsed/>
    <w:qFormat/>
    <w:rsid w:val="00BD6B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qFormat/>
    <w:rsid w:val="00BD6BD2"/>
    <w:rPr>
      <w:color w:val="0000FF"/>
      <w:u w:val="single"/>
    </w:rPr>
  </w:style>
  <w:style w:type="character" w:customStyle="1" w:styleId="30">
    <w:name w:val="Заголовок 3 Знак"/>
    <w:basedOn w:val="a0"/>
    <w:link w:val="3"/>
    <w:uiPriority w:val="9"/>
    <w:semiHidden/>
    <w:rsid w:val="00BD6BD2"/>
    <w:rPr>
      <w:rFonts w:asciiTheme="majorHAnsi" w:eastAsiaTheme="majorEastAsia" w:hAnsiTheme="majorHAnsi" w:cstheme="majorBidi"/>
      <w:b/>
      <w:bCs/>
      <w:color w:val="4F81BD" w:themeColor="accent1"/>
    </w:rPr>
  </w:style>
  <w:style w:type="character" w:styleId="a5">
    <w:name w:val="Strong"/>
    <w:basedOn w:val="a0"/>
    <w:uiPriority w:val="22"/>
    <w:qFormat/>
    <w:rsid w:val="00BD6BD2"/>
    <w:rPr>
      <w:b/>
      <w:bCs/>
    </w:rPr>
  </w:style>
  <w:style w:type="character" w:styleId="a6">
    <w:name w:val="Emphasis"/>
    <w:basedOn w:val="a0"/>
    <w:uiPriority w:val="20"/>
    <w:qFormat/>
    <w:rsid w:val="00BD6BD2"/>
    <w:rPr>
      <w:i/>
      <w:iCs/>
    </w:rPr>
  </w:style>
  <w:style w:type="paragraph" w:styleId="a7">
    <w:name w:val="List Paragraph"/>
    <w:basedOn w:val="a"/>
    <w:qFormat/>
    <w:rsid w:val="00816998"/>
    <w:pPr>
      <w:ind w:left="720"/>
      <w:contextualSpacing/>
    </w:pPr>
  </w:style>
  <w:style w:type="character" w:customStyle="1" w:styleId="40">
    <w:name w:val="Заголовок 4 Знак"/>
    <w:basedOn w:val="a0"/>
    <w:link w:val="4"/>
    <w:rsid w:val="00EF77B4"/>
    <w:rPr>
      <w:rFonts w:ascii="Calibri" w:eastAsia="Calibri" w:hAnsi="Calibri" w:cs="Calibri"/>
      <w:b/>
      <w:sz w:val="24"/>
      <w:szCs w:val="24"/>
      <w:lang w:eastAsia="ru-RU"/>
    </w:rPr>
  </w:style>
  <w:style w:type="character" w:customStyle="1" w:styleId="50">
    <w:name w:val="Заголовок 5 Знак"/>
    <w:basedOn w:val="a0"/>
    <w:link w:val="5"/>
    <w:rsid w:val="00EF77B4"/>
    <w:rPr>
      <w:rFonts w:ascii="Calibri" w:eastAsia="Calibri" w:hAnsi="Calibri" w:cs="Calibri"/>
      <w:b/>
      <w:lang w:eastAsia="ru-RU"/>
    </w:rPr>
  </w:style>
  <w:style w:type="character" w:customStyle="1" w:styleId="60">
    <w:name w:val="Заголовок 6 Знак"/>
    <w:basedOn w:val="a0"/>
    <w:link w:val="6"/>
    <w:rsid w:val="00EF77B4"/>
    <w:rPr>
      <w:rFonts w:ascii="Calibri" w:eastAsia="Calibri" w:hAnsi="Calibri" w:cs="Calibri"/>
      <w:b/>
      <w:sz w:val="20"/>
      <w:szCs w:val="20"/>
      <w:lang w:eastAsia="ru-RU"/>
    </w:rPr>
  </w:style>
  <w:style w:type="paragraph" w:customStyle="1" w:styleId="11">
    <w:name w:val="Звичайний1"/>
    <w:rsid w:val="00EF77B4"/>
    <w:pPr>
      <w:spacing w:after="0" w:line="240" w:lineRule="auto"/>
    </w:pPr>
    <w:rPr>
      <w:rFonts w:ascii="Calibri" w:eastAsia="Calibri" w:hAnsi="Calibri" w:cs="Calibri"/>
      <w:sz w:val="20"/>
      <w:szCs w:val="20"/>
      <w:lang w:eastAsia="ru-RU"/>
    </w:rPr>
  </w:style>
  <w:style w:type="table" w:customStyle="1" w:styleId="TableNormal">
    <w:name w:val="TableNormal"/>
    <w:rsid w:val="00EF77B4"/>
    <w:pPr>
      <w:spacing w:after="0" w:line="240" w:lineRule="auto"/>
    </w:pPr>
    <w:rPr>
      <w:rFonts w:ascii="Calibri" w:eastAsia="Calibri" w:hAnsi="Calibri" w:cs="Calibri"/>
      <w:sz w:val="20"/>
      <w:szCs w:val="20"/>
      <w:lang w:eastAsia="ru-RU"/>
    </w:rPr>
    <w:tblPr>
      <w:tblCellMar>
        <w:top w:w="0" w:type="dxa"/>
        <w:left w:w="0" w:type="dxa"/>
        <w:bottom w:w="0" w:type="dxa"/>
        <w:right w:w="0" w:type="dxa"/>
      </w:tblCellMar>
    </w:tblPr>
  </w:style>
  <w:style w:type="paragraph" w:styleId="a8">
    <w:name w:val="Title"/>
    <w:basedOn w:val="11"/>
    <w:next w:val="11"/>
    <w:link w:val="a9"/>
    <w:rsid w:val="00EF77B4"/>
    <w:pPr>
      <w:keepNext/>
      <w:keepLines/>
      <w:spacing w:before="480" w:after="120"/>
    </w:pPr>
    <w:rPr>
      <w:b/>
      <w:sz w:val="72"/>
      <w:szCs w:val="72"/>
    </w:rPr>
  </w:style>
  <w:style w:type="character" w:customStyle="1" w:styleId="a9">
    <w:name w:val="Название Знак"/>
    <w:basedOn w:val="a0"/>
    <w:link w:val="a8"/>
    <w:rsid w:val="00EF77B4"/>
    <w:rPr>
      <w:rFonts w:ascii="Calibri" w:eastAsia="Calibri" w:hAnsi="Calibri" w:cs="Calibri"/>
      <w:b/>
      <w:sz w:val="72"/>
      <w:szCs w:val="72"/>
      <w:lang w:eastAsia="ru-RU"/>
    </w:rPr>
  </w:style>
  <w:style w:type="paragraph" w:styleId="aa">
    <w:name w:val="Body Text Indent"/>
    <w:basedOn w:val="a"/>
    <w:link w:val="ab"/>
    <w:rsid w:val="00EF77B4"/>
    <w:pPr>
      <w:suppressAutoHyphens/>
      <w:spacing w:after="0" w:line="360" w:lineRule="auto"/>
      <w:ind w:leftChars="-1" w:left="-1" w:hangingChars="1" w:hanging="1"/>
      <w:jc w:val="both"/>
      <w:textDirection w:val="btLr"/>
      <w:textAlignment w:val="top"/>
      <w:outlineLvl w:val="0"/>
    </w:pPr>
    <w:rPr>
      <w:rFonts w:ascii="Times New Roman" w:eastAsia="Times New Roman" w:hAnsi="Times New Roman" w:cs="Calibri"/>
      <w:position w:val="-1"/>
      <w:sz w:val="28"/>
      <w:szCs w:val="20"/>
      <w:lang w:eastAsia="ru-RU"/>
    </w:rPr>
  </w:style>
  <w:style w:type="character" w:customStyle="1" w:styleId="ab">
    <w:name w:val="Основной текст с отступом Знак"/>
    <w:basedOn w:val="a0"/>
    <w:link w:val="aa"/>
    <w:rsid w:val="00EF77B4"/>
    <w:rPr>
      <w:rFonts w:ascii="Times New Roman" w:eastAsia="Times New Roman" w:hAnsi="Times New Roman" w:cs="Calibri"/>
      <w:position w:val="-1"/>
      <w:sz w:val="28"/>
      <w:szCs w:val="20"/>
      <w:lang w:val="uk-UA" w:eastAsia="ru-RU"/>
    </w:rPr>
  </w:style>
  <w:style w:type="paragraph" w:customStyle="1" w:styleId="21">
    <w:name w:val="Звичайний2"/>
    <w:rsid w:val="00EF77B4"/>
    <w:pPr>
      <w:suppressAutoHyphens/>
      <w:spacing w:after="0" w:line="1" w:lineRule="atLeast"/>
      <w:ind w:leftChars="-1" w:left="-1" w:hangingChars="1" w:hanging="1"/>
      <w:textDirection w:val="btLr"/>
      <w:textAlignment w:val="top"/>
      <w:outlineLvl w:val="0"/>
    </w:pPr>
    <w:rPr>
      <w:rFonts w:ascii="Calibri" w:eastAsia="Calibri" w:hAnsi="Calibri" w:cs="Calibri"/>
      <w:position w:val="-1"/>
      <w:sz w:val="20"/>
      <w:szCs w:val="20"/>
      <w:lang w:eastAsia="ru-RU"/>
    </w:rPr>
  </w:style>
  <w:style w:type="table" w:styleId="ac">
    <w:name w:val="Table Grid"/>
    <w:basedOn w:val="a1"/>
    <w:rsid w:val="00EF77B4"/>
    <w:pPr>
      <w:suppressAutoHyphens/>
      <w:spacing w:after="0" w:line="1" w:lineRule="atLeast"/>
      <w:ind w:leftChars="-1" w:left="-1" w:hangingChars="1" w:hanging="1"/>
      <w:textDirection w:val="btLr"/>
      <w:textAlignment w:val="top"/>
      <w:outlineLvl w:val="0"/>
    </w:pPr>
    <w:rPr>
      <w:rFonts w:ascii="Calibri" w:eastAsia="Times New Roman" w:hAnsi="Calibri" w:cs="Times New Roman"/>
      <w:position w:val="-1"/>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FollowedHyperlink"/>
    <w:basedOn w:val="a0"/>
    <w:qFormat/>
    <w:rsid w:val="00EF77B4"/>
    <w:rPr>
      <w:color w:val="800080"/>
      <w:w w:val="100"/>
      <w:position w:val="-1"/>
      <w:u w:val="single"/>
      <w:effect w:val="none"/>
      <w:vertAlign w:val="baseline"/>
      <w:cs w:val="0"/>
      <w:em w:val="none"/>
    </w:rPr>
  </w:style>
  <w:style w:type="paragraph" w:styleId="ae">
    <w:name w:val="Subtitle"/>
    <w:basedOn w:val="11"/>
    <w:next w:val="11"/>
    <w:link w:val="af"/>
    <w:rsid w:val="00EF77B4"/>
    <w:pPr>
      <w:keepNext/>
      <w:keepLines/>
      <w:spacing w:before="360" w:after="80"/>
    </w:pPr>
    <w:rPr>
      <w:rFonts w:ascii="Georgia" w:eastAsia="Georgia" w:hAnsi="Georgia" w:cs="Georgia"/>
      <w:i/>
      <w:color w:val="666666"/>
      <w:sz w:val="48"/>
      <w:szCs w:val="48"/>
    </w:rPr>
  </w:style>
  <w:style w:type="character" w:customStyle="1" w:styleId="af">
    <w:name w:val="Подзаголовок Знак"/>
    <w:basedOn w:val="a0"/>
    <w:link w:val="ae"/>
    <w:rsid w:val="00EF77B4"/>
    <w:rPr>
      <w:rFonts w:ascii="Georgia" w:eastAsia="Georgia" w:hAnsi="Georgia" w:cs="Georgia"/>
      <w:i/>
      <w:color w:val="666666"/>
      <w:sz w:val="48"/>
      <w:szCs w:val="48"/>
      <w:lang w:eastAsia="ru-RU"/>
    </w:rPr>
  </w:style>
  <w:style w:type="paragraph" w:styleId="af0">
    <w:name w:val="Balloon Text"/>
    <w:basedOn w:val="a"/>
    <w:link w:val="af1"/>
    <w:uiPriority w:val="99"/>
    <w:semiHidden/>
    <w:unhideWhenUsed/>
    <w:rsid w:val="00841FD3"/>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41F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74522">
      <w:bodyDiv w:val="1"/>
      <w:marLeft w:val="0"/>
      <w:marRight w:val="0"/>
      <w:marTop w:val="0"/>
      <w:marBottom w:val="0"/>
      <w:divBdr>
        <w:top w:val="none" w:sz="0" w:space="0" w:color="auto"/>
        <w:left w:val="none" w:sz="0" w:space="0" w:color="auto"/>
        <w:bottom w:val="none" w:sz="0" w:space="0" w:color="auto"/>
        <w:right w:val="none" w:sz="0" w:space="0" w:color="auto"/>
      </w:divBdr>
    </w:div>
    <w:div w:id="69625556">
      <w:bodyDiv w:val="1"/>
      <w:marLeft w:val="0"/>
      <w:marRight w:val="0"/>
      <w:marTop w:val="0"/>
      <w:marBottom w:val="0"/>
      <w:divBdr>
        <w:top w:val="none" w:sz="0" w:space="0" w:color="auto"/>
        <w:left w:val="none" w:sz="0" w:space="0" w:color="auto"/>
        <w:bottom w:val="none" w:sz="0" w:space="0" w:color="auto"/>
        <w:right w:val="none" w:sz="0" w:space="0" w:color="auto"/>
      </w:divBdr>
    </w:div>
    <w:div w:id="117187246">
      <w:bodyDiv w:val="1"/>
      <w:marLeft w:val="0"/>
      <w:marRight w:val="0"/>
      <w:marTop w:val="0"/>
      <w:marBottom w:val="0"/>
      <w:divBdr>
        <w:top w:val="none" w:sz="0" w:space="0" w:color="auto"/>
        <w:left w:val="none" w:sz="0" w:space="0" w:color="auto"/>
        <w:bottom w:val="none" w:sz="0" w:space="0" w:color="auto"/>
        <w:right w:val="none" w:sz="0" w:space="0" w:color="auto"/>
      </w:divBdr>
    </w:div>
    <w:div w:id="138037461">
      <w:bodyDiv w:val="1"/>
      <w:marLeft w:val="0"/>
      <w:marRight w:val="0"/>
      <w:marTop w:val="0"/>
      <w:marBottom w:val="0"/>
      <w:divBdr>
        <w:top w:val="none" w:sz="0" w:space="0" w:color="auto"/>
        <w:left w:val="none" w:sz="0" w:space="0" w:color="auto"/>
        <w:bottom w:val="none" w:sz="0" w:space="0" w:color="auto"/>
        <w:right w:val="none" w:sz="0" w:space="0" w:color="auto"/>
      </w:divBdr>
    </w:div>
    <w:div w:id="158427571">
      <w:bodyDiv w:val="1"/>
      <w:marLeft w:val="0"/>
      <w:marRight w:val="0"/>
      <w:marTop w:val="0"/>
      <w:marBottom w:val="0"/>
      <w:divBdr>
        <w:top w:val="none" w:sz="0" w:space="0" w:color="auto"/>
        <w:left w:val="none" w:sz="0" w:space="0" w:color="auto"/>
        <w:bottom w:val="none" w:sz="0" w:space="0" w:color="auto"/>
        <w:right w:val="none" w:sz="0" w:space="0" w:color="auto"/>
      </w:divBdr>
    </w:div>
    <w:div w:id="243879136">
      <w:bodyDiv w:val="1"/>
      <w:marLeft w:val="0"/>
      <w:marRight w:val="0"/>
      <w:marTop w:val="0"/>
      <w:marBottom w:val="0"/>
      <w:divBdr>
        <w:top w:val="none" w:sz="0" w:space="0" w:color="auto"/>
        <w:left w:val="none" w:sz="0" w:space="0" w:color="auto"/>
        <w:bottom w:val="none" w:sz="0" w:space="0" w:color="auto"/>
        <w:right w:val="none" w:sz="0" w:space="0" w:color="auto"/>
      </w:divBdr>
    </w:div>
    <w:div w:id="310326157">
      <w:bodyDiv w:val="1"/>
      <w:marLeft w:val="0"/>
      <w:marRight w:val="0"/>
      <w:marTop w:val="0"/>
      <w:marBottom w:val="0"/>
      <w:divBdr>
        <w:top w:val="none" w:sz="0" w:space="0" w:color="auto"/>
        <w:left w:val="none" w:sz="0" w:space="0" w:color="auto"/>
        <w:bottom w:val="none" w:sz="0" w:space="0" w:color="auto"/>
        <w:right w:val="none" w:sz="0" w:space="0" w:color="auto"/>
      </w:divBdr>
    </w:div>
    <w:div w:id="315691444">
      <w:bodyDiv w:val="1"/>
      <w:marLeft w:val="0"/>
      <w:marRight w:val="0"/>
      <w:marTop w:val="0"/>
      <w:marBottom w:val="0"/>
      <w:divBdr>
        <w:top w:val="none" w:sz="0" w:space="0" w:color="auto"/>
        <w:left w:val="none" w:sz="0" w:space="0" w:color="auto"/>
        <w:bottom w:val="none" w:sz="0" w:space="0" w:color="auto"/>
        <w:right w:val="none" w:sz="0" w:space="0" w:color="auto"/>
      </w:divBdr>
    </w:div>
    <w:div w:id="340158427">
      <w:bodyDiv w:val="1"/>
      <w:marLeft w:val="0"/>
      <w:marRight w:val="0"/>
      <w:marTop w:val="0"/>
      <w:marBottom w:val="0"/>
      <w:divBdr>
        <w:top w:val="none" w:sz="0" w:space="0" w:color="auto"/>
        <w:left w:val="none" w:sz="0" w:space="0" w:color="auto"/>
        <w:bottom w:val="none" w:sz="0" w:space="0" w:color="auto"/>
        <w:right w:val="none" w:sz="0" w:space="0" w:color="auto"/>
      </w:divBdr>
    </w:div>
    <w:div w:id="361251321">
      <w:bodyDiv w:val="1"/>
      <w:marLeft w:val="0"/>
      <w:marRight w:val="0"/>
      <w:marTop w:val="0"/>
      <w:marBottom w:val="0"/>
      <w:divBdr>
        <w:top w:val="none" w:sz="0" w:space="0" w:color="auto"/>
        <w:left w:val="none" w:sz="0" w:space="0" w:color="auto"/>
        <w:bottom w:val="none" w:sz="0" w:space="0" w:color="auto"/>
        <w:right w:val="none" w:sz="0" w:space="0" w:color="auto"/>
      </w:divBdr>
    </w:div>
    <w:div w:id="411119862">
      <w:bodyDiv w:val="1"/>
      <w:marLeft w:val="0"/>
      <w:marRight w:val="0"/>
      <w:marTop w:val="0"/>
      <w:marBottom w:val="0"/>
      <w:divBdr>
        <w:top w:val="none" w:sz="0" w:space="0" w:color="auto"/>
        <w:left w:val="none" w:sz="0" w:space="0" w:color="auto"/>
        <w:bottom w:val="none" w:sz="0" w:space="0" w:color="auto"/>
        <w:right w:val="none" w:sz="0" w:space="0" w:color="auto"/>
      </w:divBdr>
    </w:div>
    <w:div w:id="484933334">
      <w:bodyDiv w:val="1"/>
      <w:marLeft w:val="0"/>
      <w:marRight w:val="0"/>
      <w:marTop w:val="0"/>
      <w:marBottom w:val="0"/>
      <w:divBdr>
        <w:top w:val="none" w:sz="0" w:space="0" w:color="auto"/>
        <w:left w:val="none" w:sz="0" w:space="0" w:color="auto"/>
        <w:bottom w:val="none" w:sz="0" w:space="0" w:color="auto"/>
        <w:right w:val="none" w:sz="0" w:space="0" w:color="auto"/>
      </w:divBdr>
    </w:div>
    <w:div w:id="721369842">
      <w:bodyDiv w:val="1"/>
      <w:marLeft w:val="0"/>
      <w:marRight w:val="0"/>
      <w:marTop w:val="0"/>
      <w:marBottom w:val="0"/>
      <w:divBdr>
        <w:top w:val="none" w:sz="0" w:space="0" w:color="auto"/>
        <w:left w:val="none" w:sz="0" w:space="0" w:color="auto"/>
        <w:bottom w:val="none" w:sz="0" w:space="0" w:color="auto"/>
        <w:right w:val="none" w:sz="0" w:space="0" w:color="auto"/>
      </w:divBdr>
    </w:div>
    <w:div w:id="831524744">
      <w:bodyDiv w:val="1"/>
      <w:marLeft w:val="0"/>
      <w:marRight w:val="0"/>
      <w:marTop w:val="0"/>
      <w:marBottom w:val="0"/>
      <w:divBdr>
        <w:top w:val="none" w:sz="0" w:space="0" w:color="auto"/>
        <w:left w:val="none" w:sz="0" w:space="0" w:color="auto"/>
        <w:bottom w:val="none" w:sz="0" w:space="0" w:color="auto"/>
        <w:right w:val="none" w:sz="0" w:space="0" w:color="auto"/>
      </w:divBdr>
    </w:div>
    <w:div w:id="910965600">
      <w:bodyDiv w:val="1"/>
      <w:marLeft w:val="0"/>
      <w:marRight w:val="0"/>
      <w:marTop w:val="0"/>
      <w:marBottom w:val="0"/>
      <w:divBdr>
        <w:top w:val="none" w:sz="0" w:space="0" w:color="auto"/>
        <w:left w:val="none" w:sz="0" w:space="0" w:color="auto"/>
        <w:bottom w:val="none" w:sz="0" w:space="0" w:color="auto"/>
        <w:right w:val="none" w:sz="0" w:space="0" w:color="auto"/>
      </w:divBdr>
    </w:div>
    <w:div w:id="944076627">
      <w:bodyDiv w:val="1"/>
      <w:marLeft w:val="0"/>
      <w:marRight w:val="0"/>
      <w:marTop w:val="0"/>
      <w:marBottom w:val="0"/>
      <w:divBdr>
        <w:top w:val="none" w:sz="0" w:space="0" w:color="auto"/>
        <w:left w:val="none" w:sz="0" w:space="0" w:color="auto"/>
        <w:bottom w:val="none" w:sz="0" w:space="0" w:color="auto"/>
        <w:right w:val="none" w:sz="0" w:space="0" w:color="auto"/>
      </w:divBdr>
    </w:div>
    <w:div w:id="1213923571">
      <w:bodyDiv w:val="1"/>
      <w:marLeft w:val="0"/>
      <w:marRight w:val="0"/>
      <w:marTop w:val="0"/>
      <w:marBottom w:val="0"/>
      <w:divBdr>
        <w:top w:val="none" w:sz="0" w:space="0" w:color="auto"/>
        <w:left w:val="none" w:sz="0" w:space="0" w:color="auto"/>
        <w:bottom w:val="none" w:sz="0" w:space="0" w:color="auto"/>
        <w:right w:val="none" w:sz="0" w:space="0" w:color="auto"/>
      </w:divBdr>
    </w:div>
    <w:div w:id="1307976711">
      <w:bodyDiv w:val="1"/>
      <w:marLeft w:val="0"/>
      <w:marRight w:val="0"/>
      <w:marTop w:val="0"/>
      <w:marBottom w:val="0"/>
      <w:divBdr>
        <w:top w:val="none" w:sz="0" w:space="0" w:color="auto"/>
        <w:left w:val="none" w:sz="0" w:space="0" w:color="auto"/>
        <w:bottom w:val="none" w:sz="0" w:space="0" w:color="auto"/>
        <w:right w:val="none" w:sz="0" w:space="0" w:color="auto"/>
      </w:divBdr>
    </w:div>
    <w:div w:id="1430271306">
      <w:bodyDiv w:val="1"/>
      <w:marLeft w:val="0"/>
      <w:marRight w:val="0"/>
      <w:marTop w:val="0"/>
      <w:marBottom w:val="0"/>
      <w:divBdr>
        <w:top w:val="none" w:sz="0" w:space="0" w:color="auto"/>
        <w:left w:val="none" w:sz="0" w:space="0" w:color="auto"/>
        <w:bottom w:val="none" w:sz="0" w:space="0" w:color="auto"/>
        <w:right w:val="none" w:sz="0" w:space="0" w:color="auto"/>
      </w:divBdr>
    </w:div>
    <w:div w:id="1481801580">
      <w:bodyDiv w:val="1"/>
      <w:marLeft w:val="0"/>
      <w:marRight w:val="0"/>
      <w:marTop w:val="0"/>
      <w:marBottom w:val="0"/>
      <w:divBdr>
        <w:top w:val="none" w:sz="0" w:space="0" w:color="auto"/>
        <w:left w:val="none" w:sz="0" w:space="0" w:color="auto"/>
        <w:bottom w:val="none" w:sz="0" w:space="0" w:color="auto"/>
        <w:right w:val="none" w:sz="0" w:space="0" w:color="auto"/>
      </w:divBdr>
    </w:div>
    <w:div w:id="1564439692">
      <w:bodyDiv w:val="1"/>
      <w:marLeft w:val="0"/>
      <w:marRight w:val="0"/>
      <w:marTop w:val="0"/>
      <w:marBottom w:val="0"/>
      <w:divBdr>
        <w:top w:val="none" w:sz="0" w:space="0" w:color="auto"/>
        <w:left w:val="none" w:sz="0" w:space="0" w:color="auto"/>
        <w:bottom w:val="none" w:sz="0" w:space="0" w:color="auto"/>
        <w:right w:val="none" w:sz="0" w:space="0" w:color="auto"/>
      </w:divBdr>
    </w:div>
    <w:div w:id="1731421258">
      <w:bodyDiv w:val="1"/>
      <w:marLeft w:val="0"/>
      <w:marRight w:val="0"/>
      <w:marTop w:val="0"/>
      <w:marBottom w:val="0"/>
      <w:divBdr>
        <w:top w:val="none" w:sz="0" w:space="0" w:color="auto"/>
        <w:left w:val="none" w:sz="0" w:space="0" w:color="auto"/>
        <w:bottom w:val="none" w:sz="0" w:space="0" w:color="auto"/>
        <w:right w:val="none" w:sz="0" w:space="0" w:color="auto"/>
      </w:divBdr>
    </w:div>
    <w:div w:id="1753820857">
      <w:bodyDiv w:val="1"/>
      <w:marLeft w:val="0"/>
      <w:marRight w:val="0"/>
      <w:marTop w:val="0"/>
      <w:marBottom w:val="0"/>
      <w:divBdr>
        <w:top w:val="none" w:sz="0" w:space="0" w:color="auto"/>
        <w:left w:val="none" w:sz="0" w:space="0" w:color="auto"/>
        <w:bottom w:val="none" w:sz="0" w:space="0" w:color="auto"/>
        <w:right w:val="none" w:sz="0" w:space="0" w:color="auto"/>
      </w:divBdr>
    </w:div>
    <w:div w:id="1763407048">
      <w:bodyDiv w:val="1"/>
      <w:marLeft w:val="0"/>
      <w:marRight w:val="0"/>
      <w:marTop w:val="0"/>
      <w:marBottom w:val="0"/>
      <w:divBdr>
        <w:top w:val="none" w:sz="0" w:space="0" w:color="auto"/>
        <w:left w:val="none" w:sz="0" w:space="0" w:color="auto"/>
        <w:bottom w:val="none" w:sz="0" w:space="0" w:color="auto"/>
        <w:right w:val="none" w:sz="0" w:space="0" w:color="auto"/>
      </w:divBdr>
    </w:div>
    <w:div w:id="1767846006">
      <w:bodyDiv w:val="1"/>
      <w:marLeft w:val="0"/>
      <w:marRight w:val="0"/>
      <w:marTop w:val="0"/>
      <w:marBottom w:val="0"/>
      <w:divBdr>
        <w:top w:val="none" w:sz="0" w:space="0" w:color="auto"/>
        <w:left w:val="none" w:sz="0" w:space="0" w:color="auto"/>
        <w:bottom w:val="none" w:sz="0" w:space="0" w:color="auto"/>
        <w:right w:val="none" w:sz="0" w:space="0" w:color="auto"/>
      </w:divBdr>
    </w:div>
    <w:div w:id="1788162838">
      <w:bodyDiv w:val="1"/>
      <w:marLeft w:val="0"/>
      <w:marRight w:val="0"/>
      <w:marTop w:val="0"/>
      <w:marBottom w:val="0"/>
      <w:divBdr>
        <w:top w:val="none" w:sz="0" w:space="0" w:color="auto"/>
        <w:left w:val="none" w:sz="0" w:space="0" w:color="auto"/>
        <w:bottom w:val="none" w:sz="0" w:space="0" w:color="auto"/>
        <w:right w:val="none" w:sz="0" w:space="0" w:color="auto"/>
      </w:divBdr>
    </w:div>
    <w:div w:id="1830247721">
      <w:bodyDiv w:val="1"/>
      <w:marLeft w:val="0"/>
      <w:marRight w:val="0"/>
      <w:marTop w:val="0"/>
      <w:marBottom w:val="0"/>
      <w:divBdr>
        <w:top w:val="none" w:sz="0" w:space="0" w:color="auto"/>
        <w:left w:val="none" w:sz="0" w:space="0" w:color="auto"/>
        <w:bottom w:val="none" w:sz="0" w:space="0" w:color="auto"/>
        <w:right w:val="none" w:sz="0" w:space="0" w:color="auto"/>
      </w:divBdr>
    </w:div>
    <w:div w:id="1835030008">
      <w:bodyDiv w:val="1"/>
      <w:marLeft w:val="0"/>
      <w:marRight w:val="0"/>
      <w:marTop w:val="0"/>
      <w:marBottom w:val="0"/>
      <w:divBdr>
        <w:top w:val="none" w:sz="0" w:space="0" w:color="auto"/>
        <w:left w:val="none" w:sz="0" w:space="0" w:color="auto"/>
        <w:bottom w:val="none" w:sz="0" w:space="0" w:color="auto"/>
        <w:right w:val="none" w:sz="0" w:space="0" w:color="auto"/>
      </w:divBdr>
    </w:div>
    <w:div w:id="1932396480">
      <w:bodyDiv w:val="1"/>
      <w:marLeft w:val="0"/>
      <w:marRight w:val="0"/>
      <w:marTop w:val="0"/>
      <w:marBottom w:val="0"/>
      <w:divBdr>
        <w:top w:val="none" w:sz="0" w:space="0" w:color="auto"/>
        <w:left w:val="none" w:sz="0" w:space="0" w:color="auto"/>
        <w:bottom w:val="none" w:sz="0" w:space="0" w:color="auto"/>
        <w:right w:val="none" w:sz="0" w:space="0" w:color="auto"/>
      </w:divBdr>
    </w:div>
    <w:div w:id="1969357566">
      <w:bodyDiv w:val="1"/>
      <w:marLeft w:val="0"/>
      <w:marRight w:val="0"/>
      <w:marTop w:val="0"/>
      <w:marBottom w:val="0"/>
      <w:divBdr>
        <w:top w:val="none" w:sz="0" w:space="0" w:color="auto"/>
        <w:left w:val="none" w:sz="0" w:space="0" w:color="auto"/>
        <w:bottom w:val="none" w:sz="0" w:space="0" w:color="auto"/>
        <w:right w:val="none" w:sz="0" w:space="0" w:color="auto"/>
      </w:divBdr>
    </w:div>
    <w:div w:id="2000037724">
      <w:bodyDiv w:val="1"/>
      <w:marLeft w:val="0"/>
      <w:marRight w:val="0"/>
      <w:marTop w:val="0"/>
      <w:marBottom w:val="0"/>
      <w:divBdr>
        <w:top w:val="none" w:sz="0" w:space="0" w:color="auto"/>
        <w:left w:val="none" w:sz="0" w:space="0" w:color="auto"/>
        <w:bottom w:val="none" w:sz="0" w:space="0" w:color="auto"/>
        <w:right w:val="none" w:sz="0" w:space="0" w:color="auto"/>
      </w:divBdr>
    </w:div>
    <w:div w:id="2059430261">
      <w:bodyDiv w:val="1"/>
      <w:marLeft w:val="0"/>
      <w:marRight w:val="0"/>
      <w:marTop w:val="0"/>
      <w:marBottom w:val="0"/>
      <w:divBdr>
        <w:top w:val="none" w:sz="0" w:space="0" w:color="auto"/>
        <w:left w:val="none" w:sz="0" w:space="0" w:color="auto"/>
        <w:bottom w:val="none" w:sz="0" w:space="0" w:color="auto"/>
        <w:right w:val="none" w:sz="0" w:space="0" w:color="auto"/>
      </w:divBdr>
    </w:div>
    <w:div w:id="2115586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5053-8744" TargetMode="External"/><Relationship Id="rId13" Type="http://schemas.openxmlformats.org/officeDocument/2006/relationships/hyperlink" Target="https://library.megu.edu.ua:9443/jspui/browse?type=author&amp;value=%D0%84%D0%B2%D1%81%D1%8E%D0%BA%D0%BE%D0%B2+%D0%9E.+%D0%9F.%2C+%D0%9A%D1%83%D1%84%D0%BB%D1%96%D1%94%D0%B2%D1%81%D1%8C%D0%BA%D0%B8%D0%B9+%D0%90.+%D0%A1.%2C+%D0%9B%D1%94%D0%B1%D1%94%D0%B4%D0%B2+%D0%94.+%D0%92.%2C+%D0%9C%D0%B8%D1%80%D0%BE%D0%BD%D0%B5%D1%86%D1%8C+%D0%A1.+%D0%9C.%2C+%D0%9D%D0%B0%D0%B7%D0%B0%D1%80%D0%BE%D0%B2+%D0%9E.+%D0%9E.%2C+%D0%9F%D0%B5%D1%80%D0%B5%D0%BB%D0%B8%D0%B3%D1%96%D0%BD%D0%B0++%D0%9B.+%D0%90.%2C+%D0%A1%D0%B0%D0%B4%D0%BA%D0%BE%D0%B2%D1%81%D1%8C%D0%BA%D0%B8%D0%B9+%D0%92.+%D0%9F.%2C+%D0%A1%D0%BA%D0%BB%D0%B5%D0%BD%D1%8C+%D0%86.+%D0%9E.%2C+%D0%A2%D1%96%D0%BC%D1%87%D0%B5%D0%BD%D0%BA%D0%BE+%D0%9E.+%D0%92.%2C+%D0%A5%D1%80%D0%B8%D1%81%D1%82%D0%B8%D0%BD%D0%B5%D0%BD%D0%BA%D0%BE+%D0%92.+%D0%84.%2C+%D0%A8%D0%B5%D0%B2%D1%87%D0%B5%D0%BD%D0%BA%D0%BE+%D0%86.+%D0%9E." TargetMode="External"/><Relationship Id="rId18" Type="http://schemas.openxmlformats.org/officeDocument/2006/relationships/hyperlink" Target="https://www.psyh.kiev.ua/%D0%9E%D1%81%D0%BE%D0%B1%D0%B8%D1%81%D1%82%D1%96%D1%81%D1%82%D1%8C" TargetMode="External"/><Relationship Id="rId26" Type="http://schemas.openxmlformats.org/officeDocument/2006/relationships/hyperlink" Target="https://doi.org/10.32782/hbts.75.2.18" TargetMode="External"/><Relationship Id="rId3" Type="http://schemas.microsoft.com/office/2007/relationships/stylesWithEffects" Target="stylesWithEffects.xml"/><Relationship Id="rId21" Type="http://schemas.openxmlformats.org/officeDocument/2006/relationships/hyperlink" Target="https://www.psyh.kiev.ua/%D0%9E%D1%81%D0%B2%D1%96%D1%82%D0%B0" TargetMode="External"/><Relationship Id="rId34" Type="http://schemas.openxmlformats.org/officeDocument/2006/relationships/fontTable" Target="fontTable.xml"/><Relationship Id="rId7" Type="http://schemas.openxmlformats.org/officeDocument/2006/relationships/hyperlink" Target="mailto:hrybeniuk_hennadii@nuczu.edu.ua" TargetMode="External"/><Relationship Id="rId12" Type="http://schemas.openxmlformats.org/officeDocument/2006/relationships/hyperlink" Target="https://uk.wikipedia.org/wiki/%D0%9D%D0%B0%D0%B4%D1%96%D0%B9%D0%BD%D1%96%D1%81%D1%82%D1%8C" TargetMode="External"/><Relationship Id="rId17" Type="http://schemas.openxmlformats.org/officeDocument/2006/relationships/hyperlink" Target="https://library.megu.edu.ua:9443/jspui/browse?type=author&amp;value=%D0%84%D0%B2%D1%81%D1%8E%D0%BA%D0%BE%D0%B2+%D0%9E.+%D0%9F.%2C+%D0%9A%D1%83%D1%84%D0%BB%D1%96%D1%94%D0%B2%D1%81%D1%8C%D0%BA%D0%B8%D0%B9+%D0%90.+%D0%A1.%2C+%D0%9B%D1%94%D0%B1%D1%94%D0%B4%D0%B2+%D0%94.+%D0%92.%2C+%D0%9C%D0%B8%D1%80%D0%BE%D0%BD%D0%B5%D1%86%D1%8C+%D0%A1.+%D0%9C.%2C+%D0%9D%D0%B0%D0%B7%D0%B0%D1%80%D0%BE%D0%B2+%D0%9E.+%D0%9E.%2C+%D0%9F%D0%B5%D1%80%D0%B5%D0%BB%D0%B8%D0%B3%D1%96%D0%BD%D0%B0++%D0%9B.+%D0%90.%2C+%D0%A1%D0%B0%D0%B4%D0%BA%D0%BE%D0%B2%D1%81%D1%8C%D0%BA%D0%B8%D0%B9+%D0%92.+%D0%9F.%2C+%D0%A1%D0%BA%D0%BB%D0%B5%D0%BD%D1%8C+%D0%86.+%D0%9E.%2C+%D0%A2%D1%96%D0%BC%D1%87%D0%B5%D0%BD%D0%BA%D0%BE+%D0%9E.+%D0%92.%2C+%D0%A5%D1%80%D0%B8%D1%81%D1%82%D0%B8%D0%BD%D0%B5%D0%BD%D0%BA%D0%BE+%D0%92.+%D0%84.%2C+%D0%A8%D0%B5%D0%B2%D1%87%D0%B5%D0%BD%D0%BA%D0%BE+%D0%86.+%D0%9E." TargetMode="External"/><Relationship Id="rId25" Type="http://schemas.openxmlformats.org/officeDocument/2006/relationships/hyperlink" Target="https://www.academia.edu/88577311/Envy_in_the_Workplace_A_Systematic_Review_of_the_Past_Five_Years" TargetMode="External"/><Relationship Id="rId33" Type="http://schemas.openxmlformats.org/officeDocument/2006/relationships/hyperlink" Target="https://doi.org/10.1177/001872675400700202" TargetMode="External"/><Relationship Id="rId2" Type="http://schemas.openxmlformats.org/officeDocument/2006/relationships/styles" Target="styles.xml"/><Relationship Id="rId16" Type="http://schemas.openxmlformats.org/officeDocument/2006/relationships/hyperlink" Target="https://library.megu.edu.ua:9443/jspui/browse?type=author&amp;value=%D0%84%D0%B2%D1%81%D1%8E%D0%BA%D0%BE%D0%B2+%D0%9E.+%D0%9F.%2C+%D0%9A%D1%83%D1%84%D0%BB%D1%96%D1%94%D0%B2%D1%81%D1%8C%D0%BA%D0%B8%D0%B9+%D0%90.+%D0%A1.%2C+%D0%9B%D1%94%D0%B1%D1%94%D0%B4%D0%B2+%D0%94.+%D0%92.%2C+%D0%9C%D0%B8%D1%80%D0%BE%D0%BD%D0%B5%D1%86%D1%8C+%D0%A1.+%D0%9C.%2C+%D0%9D%D0%B0%D0%B7%D0%B0%D1%80%D0%BE%D0%B2+%D0%9E.+%D0%9E.%2C+%D0%9F%D0%B5%D1%80%D0%B5%D0%BB%D0%B8%D0%B3%D1%96%D0%BD%D0%B0++%D0%9B.+%D0%90.%2C+%D0%A1%D0%B0%D0%B4%D0%BA%D0%BE%D0%B2%D1%81%D1%8C%D0%BA%D0%B8%D0%B9+%D0%92.+%D0%9F.%2C+%D0%A1%D0%BA%D0%BB%D0%B5%D0%BD%D1%8C+%D0%86.+%D0%9E.%2C+%D0%A2%D1%96%D0%BC%D1%87%D0%B5%D0%BD%D0%BA%D0%BE+%D0%9E.+%D0%92.%2C+%D0%A5%D1%80%D0%B8%D1%81%D1%82%D0%B8%D0%BD%D0%B5%D0%BD%D0%BA%D0%BE+%D0%92.+%D0%84.%2C+%D0%A8%D0%B5%D0%B2%D1%87%D0%B5%D0%BD%D0%BA%D0%BE+%D0%86.+%D0%9E." TargetMode="External"/><Relationship Id="rId20" Type="http://schemas.openxmlformats.org/officeDocument/2006/relationships/hyperlink" Target="https://www.psyh.kiev.ua/%D0%9A%D1%83%D0%BB%D1%8C%D1%82%D1%83%D1%80%D0%B0" TargetMode="External"/><Relationship Id="rId29" Type="http://schemas.openxmlformats.org/officeDocument/2006/relationships/hyperlink" Target="https://zakon.rada.gov.ua/laws/show/2469-19" TargetMode="External"/><Relationship Id="rId1" Type="http://schemas.openxmlformats.org/officeDocument/2006/relationships/numbering" Target="numbering.xml"/><Relationship Id="rId6" Type="http://schemas.openxmlformats.org/officeDocument/2006/relationships/hyperlink" Target="mailto:naukovi.perspectuvu@ukr.net" TargetMode="External"/><Relationship Id="rId11" Type="http://schemas.openxmlformats.org/officeDocument/2006/relationships/hyperlink" Target="https://uk.wikipedia.org/wiki/%D0%9D%D0%B0%D0%B4%D1%96%D0%B9%D0%BD%D1%96%D1%81%D1%82%D1%8C" TargetMode="External"/><Relationship Id="rId24" Type="http://schemas.openxmlformats.org/officeDocument/2006/relationships/hyperlink" Target="https://zakon.rada.gov.ua/laws/show/2469-19" TargetMode="External"/><Relationship Id="rId32" Type="http://schemas.openxmlformats.org/officeDocument/2006/relationships/hyperlink" Target="https://dsns.gov.ua/news/ostanni-novini/derzavna-sluzba-ukrayini-z-nadzvicainix-situacii-druga-pislya-zsu-instituciya-v-reitingu-doviri-ukrayinciv" TargetMode="External"/><Relationship Id="rId5" Type="http://schemas.openxmlformats.org/officeDocument/2006/relationships/webSettings" Target="webSettings.xml"/><Relationship Id="rId15" Type="http://schemas.openxmlformats.org/officeDocument/2006/relationships/hyperlink" Target="https://library.megu.edu.ua:9443/jspui/browse?type=author&amp;value=%D0%84%D0%B2%D1%81%D1%8E%D0%BA%D0%BE%D0%B2+%D0%9E.+%D0%9F.%2C+%D0%9A%D1%83%D1%84%D0%BB%D1%96%D1%94%D0%B2%D1%81%D1%8C%D0%BA%D0%B8%D0%B9+%D0%90.+%D0%A1.%2C+%D0%9B%D1%94%D0%B1%D1%94%D0%B4%D0%B2+%D0%94.+%D0%92.%2C+%D0%9C%D0%B8%D1%80%D0%BE%D0%BD%D0%B5%D1%86%D1%8C+%D0%A1.+%D0%9C.%2C+%D0%9D%D0%B0%D0%B7%D0%B0%D1%80%D0%BE%D0%B2+%D0%9E.+%D0%9E.%2C+%D0%9F%D0%B5%D1%80%D0%B5%D0%BB%D0%B8%D0%B3%D1%96%D0%BD%D0%B0++%D0%9B.+%D0%90.%2C+%D0%A1%D0%B0%D0%B4%D0%BA%D0%BE%D0%B2%D1%81%D1%8C%D0%BA%D0%B8%D0%B9+%D0%92.+%D0%9F.%2C+%D0%A1%D0%BA%D0%BB%D0%B5%D0%BD%D1%8C+%D0%86.+%D0%9E.%2C+%D0%A2%D1%96%D0%BC%D1%87%D0%B5%D0%BD%D0%BA%D0%BE+%D0%9E.+%D0%92.%2C+%D0%A5%D1%80%D0%B8%D1%81%D1%82%D0%B8%D0%BD%D0%B5%D0%BD%D0%BA%D0%BE+%D0%92.+%D0%84.%2C+%D0%A8%D0%B5%D0%B2%D1%87%D0%B5%D0%BD%D0%BA%D0%BE+%D0%86.+%D0%9E." TargetMode="External"/><Relationship Id="rId23" Type="http://schemas.openxmlformats.org/officeDocument/2006/relationships/hyperlink" Target="https://www.psyh.kiev.ua/%D0%86%D0%BD%D0%B4%D0%B8%D0%B2%D1%96%D0%B4" TargetMode="External"/><Relationship Id="rId28" Type="http://schemas.openxmlformats.org/officeDocument/2006/relationships/hyperlink" Target="https://dsns.gov.ua/news/ostanni-novini/derzavna-sluzba-ukrayini-z-nadzvicainix-situacii-druga-pislya-zsu-instituciya-v-reitingu-doviri-ukrayinciv" TargetMode="External"/><Relationship Id="rId10" Type="http://schemas.openxmlformats.org/officeDocument/2006/relationships/hyperlink" Target="https://orcid.org/0000-0002-5053-8744" TargetMode="External"/><Relationship Id="rId19" Type="http://schemas.openxmlformats.org/officeDocument/2006/relationships/hyperlink" Target="https://www.psyh.kiev.ua/%D0%93%D1%80%D1%83%D0%BF%D0%B0_%D1%81%D0%BE%D1%86%D1%96%D0%B0%D0%BB%D1%8C%D0%BD%D0%B0" TargetMode="External"/><Relationship Id="rId31" Type="http://schemas.openxmlformats.org/officeDocument/2006/relationships/hyperlink" Target="https://doi.org/10.32782/hbts.75.2.18" TargetMode="External"/><Relationship Id="rId4" Type="http://schemas.openxmlformats.org/officeDocument/2006/relationships/settings" Target="settings.xml"/><Relationship Id="rId9" Type="http://schemas.openxmlformats.org/officeDocument/2006/relationships/hyperlink" Target="mailto:hrybeniuk_hennadii@nuczu.edu.ua" TargetMode="External"/><Relationship Id="rId14" Type="http://schemas.openxmlformats.org/officeDocument/2006/relationships/hyperlink" Target="https://library.megu.edu.ua:9443/jspui/browse?type=author&amp;value=%D0%84%D0%B2%D1%81%D1%8E%D0%BA%D0%BE%D0%B2+%D0%9E.+%D0%9F.%2C+%D0%9A%D1%83%D1%84%D0%BB%D1%96%D1%94%D0%B2%D1%81%D1%8C%D0%BA%D0%B8%D0%B9+%D0%90.+%D0%A1.%2C+%D0%9B%D1%94%D0%B1%D1%94%D0%B4%D0%B2+%D0%94.+%D0%92.%2C+%D0%9C%D0%B8%D1%80%D0%BE%D0%BD%D0%B5%D1%86%D1%8C+%D0%A1.+%D0%9C.%2C+%D0%9D%D0%B0%D0%B7%D0%B0%D1%80%D0%BE%D0%B2+%D0%9E.+%D0%9E.%2C+%D0%9F%D0%B5%D1%80%D0%B5%D0%BB%D0%B8%D0%B3%D1%96%D0%BD%D0%B0++%D0%9B.+%D0%90.%2C+%D0%A1%D0%B0%D0%B4%D0%BA%D0%BE%D0%B2%D1%81%D1%8C%D0%BA%D0%B8%D0%B9+%D0%92.+%D0%9F.%2C+%D0%A1%D0%BA%D0%BB%D0%B5%D0%BD%D1%8C+%D0%86.+%D0%9E.%2C+%D0%A2%D1%96%D0%BC%D1%87%D0%B5%D0%BD%D0%BA%D0%BE+%D0%9E.+%D0%92.%2C+%D0%A5%D1%80%D0%B8%D1%81%D1%82%D0%B8%D0%BD%D0%B5%D0%BD%D0%BA%D0%BE+%D0%92.+%D0%84.%2C+%D0%A8%D0%B5%D0%B2%D1%87%D0%B5%D0%BD%D0%BA%D0%BE+%D0%86.+%D0%9E." TargetMode="External"/><Relationship Id="rId22" Type="http://schemas.openxmlformats.org/officeDocument/2006/relationships/hyperlink" Target="https://www.psyh.kiev.ua/%D0%A1%D0%B0%D0%BC%D0%BE%D0%B2%D0%B8%D1%85%D0%BE%D0%B2%D0%B0%D0%BD%D0%BD%D1%8F" TargetMode="External"/><Relationship Id="rId27" Type="http://schemas.openxmlformats.org/officeDocument/2006/relationships/hyperlink" Target="https://www.psyh.kiev.ua/%D0%A1%D0%BE%D1%86%D1%96%D0%B0%D0%BB%D1%8C%D0%BD%D0%B5_%D0%BF%D0%BE%D1%80%D1%96%D0%B2%D0%BD%D1%8F%D0%BD%D0%BD%D1%8F" TargetMode="External"/><Relationship Id="rId30" Type="http://schemas.openxmlformats.org/officeDocument/2006/relationships/hyperlink" Target="https://www.academia.edu/88577311/Envy_in_the_Workplace_A_Systematic_Review_of_the_Past_Five_Years"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788</TotalTime>
  <Pages>12</Pages>
  <Words>28426</Words>
  <Characters>16203</Characters>
  <Application>Microsoft Office Word</Application>
  <DocSecurity>0</DocSecurity>
  <Lines>135</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Dell</cp:lastModifiedBy>
  <cp:revision>74</cp:revision>
  <dcterms:created xsi:type="dcterms:W3CDTF">2025-11-06T09:48:00Z</dcterms:created>
  <dcterms:modified xsi:type="dcterms:W3CDTF">2025-11-20T14:51:00Z</dcterms:modified>
</cp:coreProperties>
</file>