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F6" w:rsidRPr="00D433F6" w:rsidRDefault="00D433F6" w:rsidP="00780538">
      <w:pPr>
        <w:spacing w:after="0" w:line="360" w:lineRule="auto"/>
        <w:ind w:right="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3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Pr="00D433F6">
        <w:rPr>
          <w:rFonts w:ascii="Times New Roman" w:hAnsi="Times New Roman" w:cs="Times New Roman"/>
          <w:bCs/>
          <w:sz w:val="28"/>
          <w:szCs w:val="28"/>
        </w:rPr>
        <w:t>Освітологічні дискурси в підготовці майбутніх фахівців</w:t>
      </w:r>
      <w:r w:rsidRPr="00D43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D34E1" w:rsidRDefault="00B80E87" w:rsidP="00D433F6">
      <w:pPr>
        <w:spacing w:after="0" w:line="360" w:lineRule="auto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538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D433F6">
        <w:rPr>
          <w:rFonts w:ascii="Times New Roman" w:hAnsi="Times New Roman" w:cs="Times New Roman"/>
          <w:b/>
          <w:sz w:val="28"/>
          <w:szCs w:val="28"/>
          <w:lang w:val="uk-UA"/>
        </w:rPr>
        <w:t>ЕОРЕТИЧНІ І ПРАКТИЧНІ АСПЕКТИ СОЦІАЛЬНОЇ РОБОТИ: ВИКЛИКИ І ПЕСПЕКТИВИ</w:t>
      </w:r>
    </w:p>
    <w:p w:rsidR="00D433F6" w:rsidRDefault="00D433F6" w:rsidP="00D433F6">
      <w:pPr>
        <w:spacing w:after="0" w:line="360" w:lineRule="auto"/>
        <w:ind w:right="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М.Й. Дмитренко</w:t>
      </w:r>
      <w:r w:rsidR="00760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0B7325" w:rsidRPr="000B7325">
        <w:rPr>
          <w:rFonts w:ascii="Times New Roman" w:hAnsi="Times New Roman" w:cs="Times New Roman"/>
          <w:sz w:val="28"/>
          <w:szCs w:val="28"/>
          <w:lang w:val="uk-UA"/>
        </w:rPr>
        <w:t>доктор філософських наук, професор</w:t>
      </w:r>
    </w:p>
    <w:p w:rsidR="0076072D" w:rsidRDefault="0076072D" w:rsidP="00D433F6">
      <w:pPr>
        <w:spacing w:after="0" w:line="360" w:lineRule="auto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072D">
        <w:rPr>
          <w:rFonts w:ascii="Times New Roman" w:hAnsi="Times New Roman" w:cs="Times New Roman"/>
          <w:b/>
          <w:sz w:val="28"/>
          <w:szCs w:val="28"/>
          <w:lang w:val="uk-UA"/>
        </w:rPr>
        <w:t>Л.І. Юрченко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B7325">
        <w:rPr>
          <w:rFonts w:ascii="Times New Roman" w:hAnsi="Times New Roman" w:cs="Times New Roman"/>
          <w:sz w:val="28"/>
          <w:szCs w:val="28"/>
          <w:lang w:val="uk-UA"/>
        </w:rPr>
        <w:t>доктор філософських наук, професор</w:t>
      </w:r>
    </w:p>
    <w:p w:rsidR="000B7325" w:rsidRDefault="000B7325" w:rsidP="00D433F6">
      <w:pPr>
        <w:spacing w:after="0" w:line="360" w:lineRule="auto"/>
        <w:ind w:right="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325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</w:t>
      </w:r>
      <w:r>
        <w:rPr>
          <w:rFonts w:ascii="Times New Roman" w:hAnsi="Times New Roman" w:cs="Times New Roman"/>
          <w:sz w:val="28"/>
          <w:szCs w:val="28"/>
          <w:lang w:val="uk-UA"/>
        </w:rPr>
        <w:t>університет цивільного захисту України</w:t>
      </w:r>
    </w:p>
    <w:p w:rsidR="000B7325" w:rsidRDefault="00921611" w:rsidP="00D433F6">
      <w:pPr>
        <w:spacing w:after="0" w:line="360" w:lineRule="auto"/>
        <w:ind w:right="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B7325">
        <w:rPr>
          <w:rFonts w:ascii="Times New Roman" w:hAnsi="Times New Roman" w:cs="Times New Roman"/>
          <w:sz w:val="28"/>
          <w:szCs w:val="28"/>
          <w:lang w:val="uk-UA"/>
        </w:rPr>
        <w:t>. Черкаси</w:t>
      </w:r>
    </w:p>
    <w:p w:rsidR="000B7325" w:rsidRPr="000B7325" w:rsidRDefault="000B7325" w:rsidP="00D433F6">
      <w:pPr>
        <w:spacing w:after="0" w:line="360" w:lineRule="auto"/>
        <w:ind w:right="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3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14A4" w:rsidRPr="00780538" w:rsidRDefault="000B7325" w:rsidP="00780538">
      <w:pPr>
        <w:spacing w:after="0" w:line="36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ажлив</w:t>
      </w:r>
      <w:r w:rsidR="008879A1">
        <w:rPr>
          <w:rFonts w:ascii="Times New Roman" w:hAnsi="Times New Roman" w:cs="Times New Roman"/>
          <w:sz w:val="28"/>
          <w:szCs w:val="28"/>
          <w:lang w:val="uk-UA"/>
        </w:rPr>
        <w:t>ими напрямами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розв'язання різних соціальних проблем і покращення якості життя людей, особливо за умов воєнної агресії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т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>еор</w:t>
      </w:r>
      <w:r>
        <w:rPr>
          <w:rFonts w:ascii="Times New Roman" w:hAnsi="Times New Roman" w:cs="Times New Roman"/>
          <w:sz w:val="28"/>
          <w:szCs w:val="28"/>
          <w:lang w:val="uk-UA"/>
        </w:rPr>
        <w:t>етичні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і практи</w:t>
      </w:r>
      <w:r>
        <w:rPr>
          <w:rFonts w:ascii="Times New Roman" w:hAnsi="Times New Roman" w:cs="Times New Roman"/>
          <w:sz w:val="28"/>
          <w:szCs w:val="28"/>
          <w:lang w:val="uk-UA"/>
        </w:rPr>
        <w:t>чні аспекти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роботи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D34E1" w:rsidRPr="00780538" w:rsidRDefault="008879A1" w:rsidP="00780538">
      <w:pPr>
        <w:spacing w:after="0" w:line="36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включа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розгляд п</w:t>
      </w:r>
      <w:r>
        <w:rPr>
          <w:rFonts w:ascii="Times New Roman" w:hAnsi="Times New Roman" w:cs="Times New Roman"/>
          <w:sz w:val="28"/>
          <w:szCs w:val="28"/>
          <w:lang w:val="uk-UA"/>
        </w:rPr>
        <w:t>роблем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значають соціальну реальність, такі як бідність, соціальна нерівність, насилля, дискримінація, та інші. Теорії соціальної роботи надають основу для розробки програм і інтервенцій, спрямованих на покращення ситуації.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Однак, </w:t>
      </w:r>
      <w:r w:rsidR="006123F3">
        <w:rPr>
          <w:rFonts w:ascii="Times New Roman" w:hAnsi="Times New Roman" w:cs="Times New Roman"/>
          <w:sz w:val="28"/>
          <w:szCs w:val="28"/>
          <w:lang w:val="uk-UA"/>
        </w:rPr>
        <w:t xml:space="preserve">тільки 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знання та розуміння теорії не може вирішити соціальні проблеми.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Необхідна п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рактика соціальної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включа</w:t>
      </w:r>
      <w:r>
        <w:rPr>
          <w:rFonts w:ascii="Times New Roman" w:hAnsi="Times New Roman" w:cs="Times New Roman"/>
          <w:sz w:val="28"/>
          <w:szCs w:val="28"/>
          <w:lang w:val="uk-UA"/>
        </w:rPr>
        <w:t>ла б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взаємодію з </w:t>
      </w:r>
      <w:r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ами або групами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людей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, які потребують підтримки і допомоги. Соціальні працівники надають практичну допомогу, консультують та сприяють розв'язанню конкретних проблем. Вони також співпрацюють з іншими професіоналами та установами для забезпечення повноцінної підтримки клієнтам. </w:t>
      </w:r>
    </w:p>
    <w:p w:rsidR="005D34E1" w:rsidRPr="00780538" w:rsidRDefault="00B80E87" w:rsidP="00780538">
      <w:pPr>
        <w:spacing w:after="0" w:line="36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538">
        <w:rPr>
          <w:rFonts w:ascii="Times New Roman" w:hAnsi="Times New Roman" w:cs="Times New Roman"/>
          <w:sz w:val="28"/>
          <w:szCs w:val="28"/>
          <w:lang w:val="uk-UA"/>
        </w:rPr>
        <w:t>Опис умов у</w:t>
      </w:r>
      <w:r w:rsidR="005514A4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>контексті</w:t>
      </w:r>
      <w:r w:rsidR="005514A4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практики соціальної роботи малює досить похмуру картину, і так званий «розрив» між дослідженнями та практикою часто пояснюється неіснуючим або слабким зв’язком з новими знаннями і тим, що знання </w:t>
      </w:r>
      <w:r w:rsidR="005514A4" w:rsidRPr="00780538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мати більшу орієнтацію на процес. </w:t>
      </w:r>
    </w:p>
    <w:p w:rsidR="007A530A" w:rsidRDefault="00B80E87" w:rsidP="00780538">
      <w:pPr>
        <w:spacing w:after="0" w:line="36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Щоб зрозуміти використання знань у практичній соціальній роботі, можна скористуватись теоретичним поняттям критичної рефлексії. Рефлексія 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lastRenderedPageBreak/>
        <w:t>є інструментом для використання знань у певних умовах.</w:t>
      </w:r>
      <w:r w:rsidR="006123F3">
        <w:rPr>
          <w:rFonts w:ascii="Times New Roman" w:hAnsi="Times New Roman" w:cs="Times New Roman"/>
          <w:sz w:val="28"/>
          <w:szCs w:val="28"/>
          <w:lang w:val="uk-UA"/>
        </w:rPr>
        <w:t xml:space="preserve"> Ступінь 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>використ</w:t>
      </w:r>
      <w:r w:rsidR="006123F3">
        <w:rPr>
          <w:rFonts w:ascii="Times New Roman" w:hAnsi="Times New Roman" w:cs="Times New Roman"/>
          <w:sz w:val="28"/>
          <w:szCs w:val="28"/>
          <w:lang w:val="uk-UA"/>
        </w:rPr>
        <w:t>ання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критичн</w:t>
      </w:r>
      <w:r w:rsidR="006123F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рефлексі</w:t>
      </w:r>
      <w:r w:rsidR="007F0C0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залежить від конкретного контексту. </w:t>
      </w:r>
    </w:p>
    <w:p w:rsidR="005D34E1" w:rsidRPr="00780538" w:rsidRDefault="007F0C0F" w:rsidP="00780538">
      <w:pPr>
        <w:spacing w:after="0" w:line="36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 численних викликів соціальної роботи дослідження показали основні: </w:t>
      </w:r>
    </w:p>
    <w:p w:rsidR="005D34E1" w:rsidRPr="00780538" w:rsidRDefault="007F0C0F" w:rsidP="007F0C0F">
      <w:pPr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Україна стикається з економічними труднощами, які впливають на можливість фінансування соціальних прогр</w:t>
      </w:r>
      <w:r>
        <w:rPr>
          <w:rFonts w:ascii="Times New Roman" w:hAnsi="Times New Roman" w:cs="Times New Roman"/>
          <w:sz w:val="28"/>
          <w:szCs w:val="28"/>
          <w:lang w:val="uk-UA"/>
        </w:rPr>
        <w:t>ам та послуг;</w:t>
      </w:r>
    </w:p>
    <w:p w:rsidR="005D34E1" w:rsidRPr="00780538" w:rsidRDefault="007F0C0F" w:rsidP="007F0C0F">
      <w:pPr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ійськові конфлікти та переміщення населення створює додаткові соціальні виклики, такі як необхідність надання допомоги біженцям та реінтеграції внутрішньо переміщених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34E1" w:rsidRPr="00780538" w:rsidRDefault="007F0C0F" w:rsidP="007F0C0F">
      <w:pPr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орупція може перешкоджати ефективній роботі соціальних служб та обмежувати доступ до соціальних послуг для потребуючих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34E1" w:rsidRPr="00780538" w:rsidRDefault="007F0C0F" w:rsidP="007F0C0F">
      <w:pPr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дискримінаці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соціальн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нерівніст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4E1" w:rsidRPr="00780538" w:rsidRDefault="009D0FC2" w:rsidP="009D0FC2">
      <w:pPr>
        <w:spacing w:after="0" w:line="36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538">
        <w:rPr>
          <w:rFonts w:ascii="Times New Roman" w:hAnsi="Times New Roman" w:cs="Times New Roman"/>
          <w:sz w:val="28"/>
          <w:szCs w:val="28"/>
          <w:lang w:val="uk-UA"/>
        </w:rPr>
        <w:t>Перспективи соціальної роботи полягають у постійному розвитку теорій та методів, а також у здатності адаптуватися до нових вик</w:t>
      </w:r>
      <w:r>
        <w:rPr>
          <w:rFonts w:ascii="Times New Roman" w:hAnsi="Times New Roman" w:cs="Times New Roman"/>
          <w:sz w:val="28"/>
          <w:szCs w:val="28"/>
          <w:lang w:val="uk-UA"/>
        </w:rPr>
        <w:t>ликів і реалій сучасного світу:</w:t>
      </w:r>
    </w:p>
    <w:p w:rsidR="005D34E1" w:rsidRPr="00780538" w:rsidRDefault="009D0FC2" w:rsidP="009D0FC2">
      <w:pPr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важливість розвитку соціальної роботи як важливої професії для розв'язання соціальних проблем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якісної підготовки і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набуття професійного статусу соціальни</w:t>
      </w:r>
      <w:r>
        <w:rPr>
          <w:rFonts w:ascii="Times New Roman" w:hAnsi="Times New Roman" w:cs="Times New Roman"/>
          <w:sz w:val="28"/>
          <w:szCs w:val="28"/>
          <w:lang w:val="uk-UA"/>
        </w:rPr>
        <w:t>м працівникам</w:t>
      </w:r>
      <w:r w:rsidR="007A530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34E1" w:rsidRPr="00780538" w:rsidRDefault="007A530A" w:rsidP="007A530A">
      <w:pPr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розвит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системи соціальних послуг, яка відповідає потребам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включа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в себе створення нових програм та послуг, а також покращення якості і доступності існуючих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34E1" w:rsidRPr="00780538" w:rsidRDefault="007A530A" w:rsidP="007A530A">
      <w:pPr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іжнародна співпраця для підтримки соціальних ініціатив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>залуч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додатков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та розвитку соціальної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34E1" w:rsidRPr="00780538" w:rsidRDefault="007A530A" w:rsidP="007A530A">
      <w:pPr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>ктивна громадська участь у впровадженні соціальних змін і реформ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80E87"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на підтримку та контроль соціальних програм та політик.</w:t>
      </w:r>
    </w:p>
    <w:p w:rsidR="005D34E1" w:rsidRPr="00780538" w:rsidRDefault="00B80E87" w:rsidP="00780538">
      <w:pPr>
        <w:spacing w:after="0" w:line="36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30A">
        <w:rPr>
          <w:rFonts w:ascii="Times New Roman" w:hAnsi="Times New Roman" w:cs="Times New Roman"/>
          <w:sz w:val="28"/>
          <w:szCs w:val="28"/>
          <w:lang w:val="uk-UA"/>
        </w:rPr>
        <w:t>Можна констатувати, що з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усилля </w:t>
      </w:r>
      <w:r w:rsidR="007A530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 xml:space="preserve">вирішення соціальних проблем та поліпшення якості життя населення залишаються </w:t>
      </w:r>
      <w:r w:rsidR="009D0FC2">
        <w:rPr>
          <w:rFonts w:ascii="Times New Roman" w:hAnsi="Times New Roman" w:cs="Times New Roman"/>
          <w:sz w:val="28"/>
          <w:szCs w:val="28"/>
          <w:lang w:val="uk-UA"/>
        </w:rPr>
        <w:t xml:space="preserve">вкрай </w:t>
      </w:r>
      <w:r w:rsidRPr="00780538">
        <w:rPr>
          <w:rFonts w:ascii="Times New Roman" w:hAnsi="Times New Roman" w:cs="Times New Roman"/>
          <w:sz w:val="28"/>
          <w:szCs w:val="28"/>
          <w:lang w:val="uk-UA"/>
        </w:rPr>
        <w:t>важливим завданням для українського суспільства.</w:t>
      </w:r>
    </w:p>
    <w:sectPr w:rsidR="005D34E1" w:rsidRPr="00780538" w:rsidSect="00780538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60B" w:rsidRDefault="0016760B">
      <w:pPr>
        <w:spacing w:line="240" w:lineRule="auto"/>
      </w:pPr>
      <w:r>
        <w:separator/>
      </w:r>
    </w:p>
  </w:endnote>
  <w:endnote w:type="continuationSeparator" w:id="1">
    <w:p w:rsidR="0016760B" w:rsidRDefault="00167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60B" w:rsidRDefault="0016760B">
      <w:pPr>
        <w:spacing w:after="0"/>
      </w:pPr>
      <w:r>
        <w:separator/>
      </w:r>
    </w:p>
  </w:footnote>
  <w:footnote w:type="continuationSeparator" w:id="1">
    <w:p w:rsidR="0016760B" w:rsidRDefault="0016760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D15"/>
    <w:rsid w:val="D6DF6631"/>
    <w:rsid w:val="EFF6D49E"/>
    <w:rsid w:val="EFFD68FC"/>
    <w:rsid w:val="FBFD6CA4"/>
    <w:rsid w:val="FCFF00B6"/>
    <w:rsid w:val="000364B8"/>
    <w:rsid w:val="000428F4"/>
    <w:rsid w:val="00050A9E"/>
    <w:rsid w:val="000576FF"/>
    <w:rsid w:val="00083556"/>
    <w:rsid w:val="0009308F"/>
    <w:rsid w:val="000968F4"/>
    <w:rsid w:val="000A7D15"/>
    <w:rsid w:val="000B7325"/>
    <w:rsid w:val="0016760B"/>
    <w:rsid w:val="001C5B19"/>
    <w:rsid w:val="001D6402"/>
    <w:rsid w:val="002A41FE"/>
    <w:rsid w:val="00355A17"/>
    <w:rsid w:val="00377E06"/>
    <w:rsid w:val="004014D9"/>
    <w:rsid w:val="005514A4"/>
    <w:rsid w:val="005C1778"/>
    <w:rsid w:val="005D34E1"/>
    <w:rsid w:val="005F7E1B"/>
    <w:rsid w:val="006123F3"/>
    <w:rsid w:val="00623971"/>
    <w:rsid w:val="006D3A3C"/>
    <w:rsid w:val="00727EF6"/>
    <w:rsid w:val="0076072D"/>
    <w:rsid w:val="00780538"/>
    <w:rsid w:val="007A530A"/>
    <w:rsid w:val="007E4E02"/>
    <w:rsid w:val="007F0C0F"/>
    <w:rsid w:val="008879A1"/>
    <w:rsid w:val="008E7A50"/>
    <w:rsid w:val="00921611"/>
    <w:rsid w:val="00980EBC"/>
    <w:rsid w:val="00994CFF"/>
    <w:rsid w:val="009D0FC2"/>
    <w:rsid w:val="00A71125"/>
    <w:rsid w:val="00B80E87"/>
    <w:rsid w:val="00D433F6"/>
    <w:rsid w:val="00D66394"/>
    <w:rsid w:val="00D75099"/>
    <w:rsid w:val="00DA158A"/>
    <w:rsid w:val="00DA680A"/>
    <w:rsid w:val="00DD120C"/>
    <w:rsid w:val="00FB49F1"/>
    <w:rsid w:val="57FE7516"/>
    <w:rsid w:val="5EB841E3"/>
    <w:rsid w:val="6E7C4CE8"/>
    <w:rsid w:val="7F5DD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E1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5D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USER</cp:lastModifiedBy>
  <cp:revision>43</cp:revision>
  <dcterms:created xsi:type="dcterms:W3CDTF">2023-11-06T05:53:00Z</dcterms:created>
  <dcterms:modified xsi:type="dcterms:W3CDTF">2025-05-15T19:24:00Z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1033-11.1.0.11704</vt:lpwstr>
  </property>
</Properties>
</file>