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3E" w:rsidRDefault="00920D3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B3380" w:rsidRPr="00F95301" w:rsidRDefault="00F9530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F95301">
        <w:rPr>
          <w:rFonts w:ascii="Times New Roman" w:hAnsi="Times New Roman" w:cs="Times New Roman"/>
          <w:bCs/>
          <w:sz w:val="28"/>
          <w:szCs w:val="28"/>
          <w:lang w:val="ru-RU"/>
        </w:rPr>
        <w:t>Сучасні</w:t>
      </w:r>
      <w:proofErr w:type="spellEnd"/>
      <w:r w:rsidRPr="00F9530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bCs/>
          <w:sz w:val="28"/>
          <w:szCs w:val="28"/>
          <w:lang w:val="ru-RU"/>
        </w:rPr>
        <w:t>тенденції</w:t>
      </w:r>
      <w:proofErr w:type="spellEnd"/>
      <w:r w:rsidRPr="00F9530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bCs/>
          <w:sz w:val="28"/>
          <w:szCs w:val="28"/>
          <w:lang w:val="ru-RU"/>
        </w:rPr>
        <w:t>розвитку</w:t>
      </w:r>
      <w:proofErr w:type="spellEnd"/>
      <w:r w:rsidRPr="00F9530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bCs/>
          <w:sz w:val="28"/>
          <w:szCs w:val="28"/>
          <w:lang w:val="ru-RU"/>
        </w:rPr>
        <w:t>природничих</w:t>
      </w:r>
      <w:proofErr w:type="spellEnd"/>
      <w:r w:rsidRPr="00F9530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наук.</w:t>
      </w:r>
    </w:p>
    <w:p w:rsidR="00AB3380" w:rsidRDefault="00F953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ЕКОЛОГІЧНА БЕЗПЕКА ЗБЕРІГАННЯ ТА ТРАНСПОРТУВАННЯ НАФТОПРОДУКТІВ</w:t>
      </w:r>
    </w:p>
    <w:p w:rsidR="00AB3380" w:rsidRDefault="00F953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B.В. Голота</w:t>
      </w:r>
    </w:p>
    <w:p w:rsidR="00AB3380" w:rsidRDefault="00F95301">
      <w:pPr>
        <w:spacing w:line="360" w:lineRule="auto"/>
        <w:jc w:val="center"/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</w:pPr>
      <w:proofErr w:type="spellStart"/>
      <w:r w:rsidRPr="00F95301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>здобувач</w:t>
      </w:r>
      <w:proofErr w:type="spellEnd"/>
      <w:r w:rsidRPr="00F95301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третьо</w:t>
      </w:r>
      <w:proofErr w:type="spellEnd"/>
      <w:r w:rsidRPr="00F95301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 xml:space="preserve">го </w:t>
      </w:r>
      <w:proofErr w:type="spellStart"/>
      <w:proofErr w:type="gramStart"/>
      <w:r w:rsidRPr="00F95301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>р</w:t>
      </w:r>
      <w:proofErr w:type="gramEnd"/>
      <w:r w:rsidRPr="00F95301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>івня</w:t>
      </w:r>
      <w:proofErr w:type="spellEnd"/>
      <w:r w:rsidRPr="00F95301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>вищої</w:t>
      </w:r>
      <w:proofErr w:type="spellEnd"/>
      <w:r w:rsidRPr="00F95301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>освіти</w:t>
      </w:r>
      <w:proofErr w:type="spellEnd"/>
      <w:r w:rsidRPr="00F95301">
        <w:rPr>
          <w:rFonts w:ascii="Times New Roman" w:hAnsi="Times New Roman" w:cs="Times New Roman"/>
          <w:bCs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інституту управління та безпеки населення</w:t>
      </w:r>
    </w:p>
    <w:p w:rsidR="00AB3380" w:rsidRDefault="00F953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Л.І. Юрченко,</w:t>
      </w:r>
    </w:p>
    <w:p w:rsidR="00AB3380" w:rsidRDefault="00F953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доктор філософських наук, професор</w:t>
      </w:r>
    </w:p>
    <w:p w:rsidR="00AB3380" w:rsidRDefault="00F953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цивільного захисту України</w:t>
      </w:r>
    </w:p>
    <w:p w:rsidR="00AB3380" w:rsidRDefault="00F9530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Черкаси</w:t>
      </w:r>
    </w:p>
    <w:p w:rsidR="00AB3380" w:rsidRDefault="00AB3380" w:rsidP="00F95301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B3380" w:rsidRPr="00F95301" w:rsidRDefault="00F95301" w:rsidP="00F9530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301">
        <w:rPr>
          <w:rFonts w:ascii="Times New Roman" w:hAnsi="Times New Roman" w:cs="Times New Roman"/>
          <w:sz w:val="28"/>
          <w:szCs w:val="28"/>
          <w:lang w:val="uk-UA"/>
        </w:rPr>
        <w:t xml:space="preserve">Процеси резервуарного зберігання та транспортування нафтопродуктів характеризуються значним екологічним ризиком, обумовленими можливостями утворення випаровувань вуглеводневих сполук, корозійного руйнування резервуарів, витоків і аварійних ситуацій, що спричиняють забруднення атмосферного повітря, ґрунтового покриву та водних ресурсів. </w:t>
      </w:r>
    </w:p>
    <w:p w:rsidR="00AB3380" w:rsidRPr="00F95301" w:rsidRDefault="00F95301" w:rsidP="00F9530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Сучасні технології </w:t>
      </w:r>
      <w:r w:rsidRPr="00F95301">
        <w:rPr>
          <w:rFonts w:ascii="Times New Roman" w:hAnsi="Times New Roman" w:cs="Times New Roman"/>
          <w:sz w:val="28"/>
          <w:szCs w:val="28"/>
          <w:lang w:val="uk-UA"/>
        </w:rPr>
        <w:t>захисту не забезпечують достатньої ефективності в контексті комплексного зниження ризиків негативного впливу на довкілля.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FE8">
        <w:rPr>
          <w:rFonts w:ascii="Times New Roman" w:hAnsi="Times New Roman" w:cs="Times New Roman"/>
          <w:sz w:val="28"/>
          <w:szCs w:val="28"/>
          <w:lang w:val="uk-UA"/>
        </w:rPr>
        <w:t xml:space="preserve">Більшість </w:t>
      </w:r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аварійних ситуацій</w:t>
      </w:r>
      <w:r w:rsidRPr="00F95301">
        <w:rPr>
          <w:rFonts w:ascii="Times New Roman" w:hAnsi="Times New Roman" w:cs="Times New Roman"/>
          <w:sz w:val="28"/>
          <w:szCs w:val="28"/>
          <w:lang w:val="uk-UA"/>
        </w:rPr>
        <w:t xml:space="preserve"> на об'єктах зберігання та транспортування нафтопродуктів пов'язан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95301">
        <w:rPr>
          <w:rFonts w:ascii="Times New Roman" w:hAnsi="Times New Roman" w:cs="Times New Roman"/>
          <w:sz w:val="28"/>
          <w:szCs w:val="28"/>
          <w:lang w:val="uk-UA"/>
        </w:rPr>
        <w:t xml:space="preserve"> з прогресуючою корозією металевих конструкцій, порушенням герметичності трубопроводів і несправністю запірно-регулюючої арматури.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Викиди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летких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органічних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сполук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резервуарів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спричиняють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значні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екологічні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, особливо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proofErr w:type="gram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95301">
        <w:rPr>
          <w:rFonts w:ascii="Times New Roman" w:hAnsi="Times New Roman" w:cs="Times New Roman"/>
          <w:sz w:val="28"/>
          <w:szCs w:val="28"/>
          <w:lang w:val="ru-RU"/>
        </w:rPr>
        <w:t>ідвищених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температурних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коливань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380" w:rsidRPr="00F95301" w:rsidRDefault="00F95301" w:rsidP="00F9530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Тому надзвичайно велику актуальність має досліджувана проблематика р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озробк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науково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обґрунтованих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транспортування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нафтопродуктів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резервуарних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парках на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систем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антикорозійного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мінімізації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техногенного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380" w:rsidRPr="00F95301" w:rsidRDefault="00F95301" w:rsidP="00F9530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мету даного дослідження обрано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т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ехнологі</w:t>
      </w:r>
      <w:r>
        <w:rPr>
          <w:rFonts w:ascii="Times New Roman" w:hAnsi="Times New Roman" w:cs="Times New Roman"/>
          <w:sz w:val="28"/>
          <w:szCs w:val="28"/>
          <w:lang w:val="uk-UA"/>
        </w:rPr>
        <w:t>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транспортування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нафтопродуктів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резервуарних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парках у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380" w:rsidRPr="00F95301" w:rsidRDefault="00F95301" w:rsidP="00F9530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досягнення мети передбачалось виконання наступних завдань: аналіз м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етод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технологі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резервуарного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транспортування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нафтопродуктів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розробка </w:t>
      </w:r>
      <w:r w:rsidRPr="00F95301">
        <w:rPr>
          <w:rFonts w:ascii="Times New Roman" w:hAnsi="Times New Roman" w:cs="Times New Roman"/>
          <w:sz w:val="28"/>
          <w:szCs w:val="28"/>
          <w:lang w:val="ru-RU"/>
        </w:rPr>
        <w:t>заход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івщодо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контролю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викидів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корозійного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мінімізації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негативного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380" w:rsidRPr="00F95301" w:rsidRDefault="00F95301" w:rsidP="00F9530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301">
        <w:rPr>
          <w:rFonts w:ascii="Times New Roman" w:hAnsi="Times New Roman" w:cs="Times New Roman"/>
          <w:sz w:val="28"/>
          <w:szCs w:val="28"/>
          <w:lang w:val="uk-UA"/>
        </w:rPr>
        <w:t>Інтеграція сучасних технологій моніторингу стану резервуарних конструкцій, використання високоефективних антикорозійних матеріалів та впровадження системи рекуперації викидів летких органічних сполук дозволяють суттєво підвищити рівень екологічної безпеки зберігання та транспортування нафтопродуктів.</w:t>
      </w:r>
    </w:p>
    <w:p w:rsidR="00AB3380" w:rsidRPr="00F95301" w:rsidRDefault="00F95301" w:rsidP="00F9530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екологічного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контролю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резервуарних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парків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передбача</w:t>
      </w:r>
      <w:proofErr w:type="gram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:rsidR="00AB3380" w:rsidRDefault="00F95301" w:rsidP="00F9530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- а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втоматизовані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системи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моніторингу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герметичності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резервуарів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раннього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витоків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корозійних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дефектів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B3380" w:rsidRPr="00F95301" w:rsidRDefault="00F95301" w:rsidP="00F9530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-м</w:t>
      </w:r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одифіковані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антикорозійні покриття</w:t>
      </w:r>
      <w:r w:rsidRPr="00F95301">
        <w:rPr>
          <w:rFonts w:ascii="Times New Roman" w:hAnsi="Times New Roman" w:cs="Times New Roman"/>
          <w:sz w:val="28"/>
          <w:szCs w:val="28"/>
          <w:lang w:val="uk-UA"/>
        </w:rPr>
        <w:t xml:space="preserve"> з підвищеною стійкістю до хімічних впливів і термічних коливань;</w:t>
      </w:r>
    </w:p>
    <w:p w:rsidR="00AB3380" w:rsidRPr="00F95301" w:rsidRDefault="00F95301" w:rsidP="00F9530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- т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ехнології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вторинного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уловлювання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пар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ів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нафтопродуктів</w:t>
      </w:r>
      <w:r w:rsidRPr="00F95301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мінімізації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викидів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навколишнє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B3380" w:rsidRPr="00F95301" w:rsidRDefault="00F95301" w:rsidP="00F9530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- м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атематичне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моделювання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процесів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випаровування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та 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поширення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забруднювальних</w:t>
      </w:r>
      <w:proofErr w:type="spellEnd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F9530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речовин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прогнозування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 та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екологічним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загрозам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380" w:rsidRPr="00F95301" w:rsidRDefault="00F95301" w:rsidP="00F9530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результаті виконання роботи здійснюється о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бґрунтування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резервуарного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транспортування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нафтопродуктів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ослідження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кінетики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корозійних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резервуарних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системах;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наліз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фізико-хімічних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нафтопродуктів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інтенсивність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випаровування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озробк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математичних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моделей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ризиків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витоків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аварійних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провадження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герметизації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95301">
        <w:rPr>
          <w:rFonts w:ascii="Times New Roman" w:hAnsi="Times New Roman" w:cs="Times New Roman"/>
          <w:sz w:val="28"/>
          <w:szCs w:val="28"/>
          <w:lang w:val="ru-RU"/>
        </w:rPr>
        <w:t>рекуперації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 xml:space="preserve"> пар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F953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380" w:rsidRDefault="00AB3380">
      <w:pPr>
        <w:pStyle w:val="a4"/>
        <w:spacing w:beforeAutospacing="1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3380" w:rsidRDefault="00AB3380">
      <w:pPr>
        <w:pStyle w:val="a4"/>
        <w:spacing w:beforeAutospacing="1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3380" w:rsidRDefault="00AB3380">
      <w:pPr>
        <w:pStyle w:val="a4"/>
        <w:spacing w:beforeAutospacing="1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B3380" w:rsidSect="00F9530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1F61A0"/>
    <w:multiLevelType w:val="singleLevel"/>
    <w:tmpl w:val="FA1F61A0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B3380"/>
    <w:rsid w:val="AF74DF90"/>
    <w:rsid w:val="EDBA24D3"/>
    <w:rsid w:val="F5DF6025"/>
    <w:rsid w:val="FFF713DB"/>
    <w:rsid w:val="000F0F46"/>
    <w:rsid w:val="00136FE8"/>
    <w:rsid w:val="007E1A8D"/>
    <w:rsid w:val="00920D3E"/>
    <w:rsid w:val="00983190"/>
    <w:rsid w:val="00AB3380"/>
    <w:rsid w:val="00EB31E0"/>
    <w:rsid w:val="00F95301"/>
    <w:rsid w:val="395B23A4"/>
    <w:rsid w:val="3F2DFA33"/>
    <w:rsid w:val="3FFFBCB8"/>
    <w:rsid w:val="5F377AD6"/>
    <w:rsid w:val="60FE1FC1"/>
    <w:rsid w:val="6FBEFB74"/>
    <w:rsid w:val="79E7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380"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rsid w:val="00AB3380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3380"/>
    <w:rPr>
      <w:color w:val="0000FF"/>
      <w:u w:val="single"/>
    </w:rPr>
  </w:style>
  <w:style w:type="paragraph" w:styleId="a4">
    <w:name w:val="Normal (Web)"/>
    <w:basedOn w:val="a"/>
    <w:qFormat/>
    <w:rsid w:val="00AB3380"/>
    <w:rPr>
      <w:sz w:val="24"/>
      <w:szCs w:val="24"/>
    </w:rPr>
  </w:style>
  <w:style w:type="character" w:styleId="a5">
    <w:name w:val="Strong"/>
    <w:basedOn w:val="a0"/>
    <w:qFormat/>
    <w:rsid w:val="00AB33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2025-03-25T21:27:00Z</dcterms:created>
  <dcterms:modified xsi:type="dcterms:W3CDTF">2025-12-21T12:09:00Z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1033-11.1.0.11704</vt:lpwstr>
  </property>
  <property fmtid="{D5CDD505-2E9C-101B-9397-08002B2CF9AE}" pid="3" name="ICV">
    <vt:lpwstr>E0328539217941C7BEBEF005E2A794EB_12</vt:lpwstr>
  </property>
</Properties>
</file>