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6366" w14:textId="6940A2DB" w:rsidR="00726754" w:rsidRDefault="00CE68D3" w:rsidP="009C0B54">
      <w:pPr>
        <w:pStyle w:val="FirstParagraph"/>
        <w:contextualSpacing/>
        <w:rPr>
          <w:rFonts w:ascii="Times New Roman" w:hAnsi="Times New Roman" w:cs="Times New Roman"/>
          <w:b/>
          <w:bCs/>
          <w:noProof/>
          <w:sz w:val="28"/>
          <w:szCs w:val="28"/>
          <w:lang w:val="uk-UA"/>
        </w:rPr>
      </w:pPr>
      <w:bookmarkStart w:id="0" w:name="header"/>
      <w:bookmarkStart w:id="1" w:name="content"/>
      <w:bookmarkEnd w:id="0"/>
      <w:r w:rsidRPr="009C0B54">
        <w:rPr>
          <w:rFonts w:ascii="Times New Roman" w:hAnsi="Times New Roman" w:cs="Times New Roman"/>
          <w:b/>
          <w:bCs/>
          <w:noProof/>
          <w:sz w:val="28"/>
          <w:szCs w:val="28"/>
          <w:lang w:val="uk-UA"/>
        </w:rPr>
        <w:t>УДК 796.011.3-044.332:[37:[351:614.8](477)]"364"](045)</w:t>
      </w:r>
    </w:p>
    <w:p w14:paraId="6555A93F" w14:textId="77777777" w:rsidR="00FE1708" w:rsidRPr="00FE1708" w:rsidRDefault="00FE1708" w:rsidP="009C0B54">
      <w:pPr>
        <w:pStyle w:val="a0"/>
        <w:contextualSpacing/>
        <w:rPr>
          <w:rFonts w:ascii="Times New Roman" w:hAnsi="Times New Roman" w:cs="Times New Roman"/>
          <w:i/>
          <w:iCs/>
          <w:noProof/>
          <w:sz w:val="28"/>
          <w:szCs w:val="28"/>
          <w:lang w:val="uk-UA"/>
        </w:rPr>
      </w:pPr>
      <w:r w:rsidRPr="00FE1708">
        <w:rPr>
          <w:rFonts w:ascii="Times New Roman" w:hAnsi="Times New Roman" w:cs="Times New Roman"/>
          <w:i/>
          <w:iCs/>
          <w:noProof/>
          <w:sz w:val="28"/>
          <w:szCs w:val="28"/>
          <w:lang w:val="uk-UA"/>
        </w:rPr>
        <w:t xml:space="preserve">Гордієнко Олексій Іванович                                                                                                                                                                                                                       Викладач кафедри пожежно-рятувальної та </w:t>
      </w:r>
    </w:p>
    <w:p w14:paraId="570D0AD1" w14:textId="77777777" w:rsidR="00FE1708" w:rsidRPr="00FE1708" w:rsidRDefault="00FE1708" w:rsidP="009C0B54">
      <w:pPr>
        <w:pStyle w:val="a0"/>
        <w:contextualSpacing/>
        <w:rPr>
          <w:rFonts w:ascii="Times New Roman" w:hAnsi="Times New Roman" w:cs="Times New Roman"/>
          <w:i/>
          <w:iCs/>
          <w:noProof/>
          <w:sz w:val="28"/>
          <w:szCs w:val="28"/>
          <w:lang w:val="uk-UA"/>
        </w:rPr>
      </w:pPr>
      <w:r w:rsidRPr="00FE1708">
        <w:rPr>
          <w:rFonts w:ascii="Times New Roman" w:hAnsi="Times New Roman" w:cs="Times New Roman"/>
          <w:i/>
          <w:iCs/>
          <w:noProof/>
          <w:sz w:val="28"/>
          <w:szCs w:val="28"/>
          <w:lang w:val="uk-UA"/>
        </w:rPr>
        <w:t xml:space="preserve">фізичної підготовки                                                                                                                                                         Національний університет цивільного захисту                                                                                                                                                                                             </w:t>
      </w:r>
      <w:hyperlink r:id="rId5" w:history="1">
        <w:r w:rsidRPr="00FE1708">
          <w:rPr>
            <w:rStyle w:val="af"/>
            <w:rFonts w:ascii="Times New Roman" w:hAnsi="Times New Roman" w:cs="Times New Roman"/>
            <w:i/>
            <w:iCs/>
            <w:noProof/>
            <w:sz w:val="28"/>
            <w:szCs w:val="28"/>
            <w:lang w:val="uk-UA"/>
          </w:rPr>
          <w:t>https://orcid.org/0009-0006-4319-2737</w:t>
        </w:r>
      </w:hyperlink>
      <w:r w:rsidRPr="00FE1708">
        <w:rPr>
          <w:rFonts w:ascii="Times New Roman" w:hAnsi="Times New Roman" w:cs="Times New Roman"/>
          <w:i/>
          <w:iCs/>
          <w:noProof/>
          <w:sz w:val="28"/>
          <w:szCs w:val="28"/>
          <w:lang w:val="uk-UA"/>
        </w:rPr>
        <w:t xml:space="preserve">                                                                                                                                                                                                                                     </w:t>
      </w:r>
    </w:p>
    <w:p w14:paraId="7A5BB12C" w14:textId="77777777" w:rsidR="00FE1708" w:rsidRPr="00FE1708" w:rsidRDefault="00FE1708" w:rsidP="009C0B54">
      <w:pPr>
        <w:pStyle w:val="a0"/>
        <w:contextualSpacing/>
        <w:rPr>
          <w:rFonts w:ascii="Times New Roman" w:hAnsi="Times New Roman" w:cs="Times New Roman"/>
          <w:i/>
          <w:iCs/>
          <w:noProof/>
          <w:sz w:val="28"/>
          <w:szCs w:val="28"/>
          <w:lang w:val="uk-UA"/>
        </w:rPr>
      </w:pPr>
    </w:p>
    <w:p w14:paraId="7652F78A" w14:textId="2A64DC14" w:rsidR="00FE1708" w:rsidRPr="00FE1708" w:rsidRDefault="00FE1708" w:rsidP="009C0B54">
      <w:pPr>
        <w:pStyle w:val="a0"/>
        <w:contextualSpacing/>
        <w:rPr>
          <w:rFonts w:ascii="Times New Roman" w:hAnsi="Times New Roman" w:cs="Times New Roman"/>
          <w:i/>
          <w:iCs/>
          <w:noProof/>
          <w:sz w:val="28"/>
          <w:szCs w:val="28"/>
          <w:lang w:val="uk-UA"/>
        </w:rPr>
      </w:pPr>
      <w:r w:rsidRPr="00FE1708">
        <w:rPr>
          <w:rFonts w:ascii="Times New Roman" w:hAnsi="Times New Roman" w:cs="Times New Roman"/>
          <w:i/>
          <w:iCs/>
          <w:noProof/>
          <w:sz w:val="28"/>
          <w:szCs w:val="28"/>
          <w:lang w:val="uk-UA"/>
        </w:rPr>
        <w:t xml:space="preserve">Лісняк Юрій Володимирович                                                                                                                                                                                                                       Викладач кафедри пожежно-рятувальної та </w:t>
      </w:r>
    </w:p>
    <w:p w14:paraId="091616F7" w14:textId="3F5C9D36" w:rsidR="00FE1708" w:rsidRPr="00FE1708" w:rsidRDefault="00FE1708" w:rsidP="009C0B54">
      <w:pPr>
        <w:pStyle w:val="a0"/>
        <w:contextualSpacing/>
        <w:rPr>
          <w:rFonts w:ascii="Times New Roman" w:hAnsi="Times New Roman" w:cs="Times New Roman"/>
          <w:i/>
          <w:iCs/>
          <w:noProof/>
          <w:sz w:val="28"/>
          <w:szCs w:val="28"/>
          <w:lang w:val="uk-UA"/>
        </w:rPr>
      </w:pPr>
      <w:r w:rsidRPr="00FE1708">
        <w:rPr>
          <w:rFonts w:ascii="Times New Roman" w:hAnsi="Times New Roman" w:cs="Times New Roman"/>
          <w:i/>
          <w:iCs/>
          <w:noProof/>
          <w:sz w:val="28"/>
          <w:szCs w:val="28"/>
          <w:lang w:val="uk-UA"/>
        </w:rPr>
        <w:t xml:space="preserve">фізичної підготовки                                                                                                                                                         Національний університет цивільного захисту                                                                                                                                                                                             </w:t>
      </w:r>
      <w:hyperlink r:id="rId6" w:history="1">
        <w:r w:rsidRPr="00FE1708">
          <w:rPr>
            <w:rStyle w:val="af"/>
            <w:rFonts w:ascii="Times New Roman" w:hAnsi="Times New Roman" w:cs="Times New Roman"/>
            <w:i/>
            <w:iCs/>
            <w:noProof/>
            <w:sz w:val="28"/>
            <w:szCs w:val="28"/>
            <w:lang w:val="uk-UA"/>
          </w:rPr>
          <w:t>https://orcid.org/0009-0009-4047-153Х</w:t>
        </w:r>
      </w:hyperlink>
    </w:p>
    <w:p w14:paraId="41549878" w14:textId="798102D8" w:rsidR="00FE1708" w:rsidRPr="00FE1708" w:rsidRDefault="00FE1708" w:rsidP="009C0B54">
      <w:pPr>
        <w:pStyle w:val="a0"/>
        <w:contextualSpacing/>
        <w:rPr>
          <w:rFonts w:ascii="Times New Roman" w:hAnsi="Times New Roman" w:cs="Times New Roman"/>
          <w:i/>
          <w:iCs/>
          <w:noProof/>
          <w:sz w:val="28"/>
          <w:szCs w:val="28"/>
          <w:lang w:val="uk-UA"/>
        </w:rPr>
      </w:pPr>
      <w:r w:rsidRPr="00FE1708">
        <w:rPr>
          <w:rFonts w:ascii="Times New Roman" w:hAnsi="Times New Roman" w:cs="Times New Roman"/>
          <w:i/>
          <w:iCs/>
          <w:noProof/>
          <w:sz w:val="28"/>
          <w:szCs w:val="28"/>
          <w:lang w:val="uk-UA"/>
        </w:rPr>
        <w:t xml:space="preserve">                                                                                                                                                                                                                    Калашник Наталія Яківна                                                                                                                                                                                                                       Старший викладач кафедри пожежно-рятувальної</w:t>
      </w:r>
    </w:p>
    <w:p w14:paraId="34BC3729" w14:textId="00A17EC8" w:rsidR="00FE1708" w:rsidRPr="00FE1708" w:rsidRDefault="00FE1708" w:rsidP="009C0B54">
      <w:pPr>
        <w:pStyle w:val="a0"/>
        <w:contextualSpacing/>
        <w:rPr>
          <w:rFonts w:ascii="Times New Roman" w:hAnsi="Times New Roman" w:cs="Times New Roman"/>
          <w:i/>
          <w:iCs/>
          <w:noProof/>
          <w:sz w:val="28"/>
          <w:szCs w:val="28"/>
          <w:lang w:val="uk-UA"/>
        </w:rPr>
      </w:pPr>
      <w:r w:rsidRPr="00FE1708">
        <w:rPr>
          <w:rFonts w:ascii="Times New Roman" w:hAnsi="Times New Roman" w:cs="Times New Roman"/>
          <w:i/>
          <w:iCs/>
          <w:noProof/>
          <w:sz w:val="28"/>
          <w:szCs w:val="28"/>
          <w:lang w:val="uk-UA"/>
        </w:rPr>
        <w:t xml:space="preserve"> та фізичної підготовки                                                                                                                                                         Національний університет цивільного захисту                                                                                                                                                                                             </w:t>
      </w:r>
      <w:hyperlink r:id="rId7" w:history="1">
        <w:r w:rsidRPr="00FE1708">
          <w:rPr>
            <w:rStyle w:val="af"/>
            <w:rFonts w:ascii="Times New Roman" w:hAnsi="Times New Roman" w:cs="Times New Roman"/>
            <w:i/>
            <w:iCs/>
            <w:noProof/>
            <w:sz w:val="28"/>
            <w:szCs w:val="28"/>
            <w:lang w:val="uk-UA"/>
          </w:rPr>
          <w:t>https://orcid.org/0009-0001-0691-9355</w:t>
        </w:r>
      </w:hyperlink>
    </w:p>
    <w:p w14:paraId="2ED780EA" w14:textId="79BFCF81" w:rsidR="00FE1708" w:rsidRPr="00FE1708" w:rsidRDefault="00FE1708" w:rsidP="009C0B54">
      <w:pPr>
        <w:pStyle w:val="a0"/>
        <w:contextualSpacing/>
        <w:rPr>
          <w:rFonts w:ascii="Times New Roman" w:hAnsi="Times New Roman" w:cs="Times New Roman"/>
          <w:i/>
          <w:iCs/>
          <w:noProof/>
          <w:sz w:val="28"/>
          <w:szCs w:val="28"/>
          <w:lang w:val="uk-UA"/>
        </w:rPr>
      </w:pPr>
      <w:r w:rsidRPr="00FE1708">
        <w:rPr>
          <w:rFonts w:ascii="Times New Roman" w:hAnsi="Times New Roman" w:cs="Times New Roman"/>
          <w:i/>
          <w:iCs/>
          <w:noProof/>
          <w:sz w:val="28"/>
          <w:szCs w:val="28"/>
          <w:lang w:val="uk-UA"/>
        </w:rPr>
        <w:t xml:space="preserve">                                                                                                                                                                                                                Ведула Сергій Анатолійович                                                                                                                                                                                                                     Старший викладач кафедри пожежно-рятувальної </w:t>
      </w:r>
    </w:p>
    <w:p w14:paraId="6BADF6F5" w14:textId="2BE91D15" w:rsidR="009C0B54" w:rsidRPr="00FE1708" w:rsidRDefault="00FE1708" w:rsidP="009C0B54">
      <w:pPr>
        <w:pStyle w:val="a0"/>
        <w:contextualSpacing/>
        <w:rPr>
          <w:i/>
          <w:iCs/>
          <w:noProof/>
          <w:lang w:val="uk-UA"/>
        </w:rPr>
      </w:pPr>
      <w:r w:rsidRPr="00FE1708">
        <w:rPr>
          <w:rFonts w:ascii="Times New Roman" w:hAnsi="Times New Roman" w:cs="Times New Roman"/>
          <w:i/>
          <w:iCs/>
          <w:noProof/>
          <w:sz w:val="28"/>
          <w:szCs w:val="28"/>
          <w:lang w:val="uk-UA"/>
        </w:rPr>
        <w:t>та фізичної підготовки                                                                                                                                                         Національний університет</w:t>
      </w:r>
      <w:r w:rsidRPr="00FE1708">
        <w:rPr>
          <w:i/>
          <w:iCs/>
          <w:noProof/>
          <w:lang w:val="uk-UA"/>
        </w:rPr>
        <w:t xml:space="preserve"> цивільного захисту                                                                                                                                                                                             </w:t>
      </w:r>
      <w:hyperlink r:id="rId8" w:history="1">
        <w:r w:rsidRPr="00FE1708">
          <w:rPr>
            <w:rStyle w:val="af"/>
            <w:i/>
            <w:iCs/>
            <w:noProof/>
            <w:lang w:val="uk-UA"/>
          </w:rPr>
          <w:t>https://orcid.org/0000-0001-6191-8737</w:t>
        </w:r>
      </w:hyperlink>
    </w:p>
    <w:p w14:paraId="7FF3CEE9" w14:textId="77777777" w:rsidR="009C0B54" w:rsidRPr="009C0B54" w:rsidRDefault="009C0B54" w:rsidP="009C0B54">
      <w:pPr>
        <w:pStyle w:val="a0"/>
        <w:contextualSpacing/>
        <w:rPr>
          <w:rFonts w:ascii="Times New Roman" w:hAnsi="Times New Roman" w:cs="Times New Roman"/>
          <w:i/>
          <w:iCs/>
          <w:noProof/>
          <w:sz w:val="28"/>
          <w:szCs w:val="28"/>
          <w:lang w:val="uk-UA"/>
        </w:rPr>
      </w:pPr>
    </w:p>
    <w:p w14:paraId="544C691E" w14:textId="71BCB9E4" w:rsidR="00A47734" w:rsidRPr="00B6567B" w:rsidRDefault="00000000" w:rsidP="00726754">
      <w:pPr>
        <w:pStyle w:val="FirstParagraph"/>
        <w:ind w:left="-142" w:firstLine="567"/>
        <w:contextualSpacing/>
        <w:jc w:val="center"/>
        <w:rPr>
          <w:rFonts w:ascii="Times New Roman" w:hAnsi="Times New Roman" w:cs="Times New Roman"/>
          <w:noProof/>
          <w:sz w:val="28"/>
          <w:szCs w:val="28"/>
          <w:lang w:val="uk-UA"/>
        </w:rPr>
      </w:pPr>
      <w:r w:rsidRPr="00B6567B">
        <w:rPr>
          <w:rFonts w:ascii="Times New Roman" w:hAnsi="Times New Roman" w:cs="Times New Roman"/>
          <w:noProof/>
          <w:sz w:val="28"/>
          <w:szCs w:val="28"/>
          <w:lang w:val="uk-UA"/>
        </w:rPr>
        <w:t>ОСОБЛИВОСТІ АДАПТАЦІЇ СИСТЕМИ ФІЗИЧНОЇ КУЛЬТУРИ В ЗАКЛАДАХ ОСВІТИ ДСНС УКРАЇНИ З УРАХУВАННЯМ ВИКЛИКІВ ВОЄННОГО СТАНУ</w:t>
      </w:r>
    </w:p>
    <w:p w14:paraId="68467328" w14:textId="77777777" w:rsidR="00726754" w:rsidRPr="00B6567B" w:rsidRDefault="00726754" w:rsidP="00726754">
      <w:pPr>
        <w:pStyle w:val="a0"/>
        <w:contextualSpacing/>
        <w:rPr>
          <w:noProof/>
          <w:lang w:val="uk-UA"/>
        </w:rPr>
      </w:pPr>
    </w:p>
    <w:p w14:paraId="5BFA5FED" w14:textId="77777777" w:rsidR="00793D79"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b/>
          <w:bCs/>
          <w:noProof/>
          <w:sz w:val="28"/>
          <w:szCs w:val="28"/>
          <w:lang w:val="uk-UA"/>
        </w:rPr>
        <w:t>Анотація.</w:t>
      </w:r>
      <w:r w:rsidRPr="00B6567B">
        <w:rPr>
          <w:rFonts w:ascii="Times New Roman" w:hAnsi="Times New Roman" w:cs="Times New Roman"/>
          <w:noProof/>
          <w:sz w:val="28"/>
          <w:szCs w:val="28"/>
          <w:lang w:val="uk-UA"/>
        </w:rPr>
        <w:t xml:space="preserve"> У статті проаналізовано актуальну проблему адаптації системи фізичної культури у закладах освіти Державної служби України з надзвичайних ситуацій (ДСНС) в умовах воєнного стану. Зазначено, що повномасштабна війна та запровадження воєнного стану внесли кардинальні зміни в організацію освітнього процесу, зокрема у сфері фізичного виховання майбутніх фахівців рятувальних служб. Визначено основні виклики, пов’язані з необхідністю забезпечення безперервності та ефективності занять фізичним вихованням в умовах дистанційного чи змішаного навчання, постійної загрози повітряних тривог та підвищеного стресового навантаження на здобувачів освіти. Обґрунтовано, що фізична підготовка набуває особливої актуальності для підвищення професійної готовності курсантів і студентів закладів освіти ДСНС до виконання службових завдань в екстремальних умовах. На основі аналізу наукових публікацій і </w:t>
      </w:r>
      <w:r w:rsidRPr="00B6567B">
        <w:rPr>
          <w:rFonts w:ascii="Times New Roman" w:hAnsi="Times New Roman" w:cs="Times New Roman"/>
          <w:noProof/>
          <w:sz w:val="28"/>
          <w:szCs w:val="28"/>
          <w:lang w:val="uk-UA"/>
        </w:rPr>
        <w:lastRenderedPageBreak/>
        <w:t>нормативно-правових документів окреслено особливості адаптації змісту, методів і організації фізичного виховання з урахуванням сучасних викликів. Зокрема, систематичні фізичні тренування розглядаються як засіб підвищення витривалості, сили, гнучкості та координації майбутніх рятувальників, а також як інструмент зміцнення їх психологічної стійкості та зниження рівня тривожності. Показано доцільність упровадження інноваційних технологій (у тому числі використання тренажерів, імітацій та дистанційних форматів) у процес фізичної підготовки для підтримання її ефективності в умовах обмежених ресурсів та безпекових ризиків. Окремо наголошено на ролі командних видів спорту та навчально-тренувальних завдань, що моделюють реальні виклики воєнного часу, у формуванні згуртованості колективу та патріотичних якостей особового складу</w:t>
      </w:r>
    </w:p>
    <w:p w14:paraId="1269865B" w14:textId="486B6B26" w:rsidR="00A47734" w:rsidRPr="00B6567B" w:rsidRDefault="00793D79"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noProof/>
          <w:sz w:val="28"/>
          <w:szCs w:val="28"/>
          <w:lang w:val="uk-UA"/>
        </w:rPr>
        <w:t>Зроблено висновок, що адаптація системи фізичної культури у закладах освіти ДСНС потребує комплексного та системного підходу, який передбачає цілеспрямоване вдосконалення нормативно-правової бази з урахуванням умов воєнного стану, оновлення змісту й структури освітніх і робочих програм з фізичної підготовки, а також модернізацію матеріально-технічного забезпечення з урахуванням безпекових обмежень і можливостей використання мобільної та альтернативної спортивної інфраструктури. Такий підхід має супроводжуватися впровадженням сучасних методичних технологій, орієнтованих на прикладну спрямованість занять, поєднання фізичного й психофізіологічного компонентів підготовки, використання інноваційних та дистанційних форматів навчання, а також моделювання професійних дій рятувальників в екстремальних умовах. Реалізація зазначених заходів сприятиме підвищенню рівня фізичної підготовленості, функціональної витривалості та психологічної стійкості здобувачів освіти, формуванню їх професійної надійності та готовності до ефективного виконання службових обов’язків у надзвичайних ситуаціях і в особливих умовах воєнного стану.</w:t>
      </w:r>
    </w:p>
    <w:p w14:paraId="75541E75" w14:textId="77777777"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b/>
          <w:bCs/>
          <w:noProof/>
          <w:sz w:val="28"/>
          <w:szCs w:val="28"/>
          <w:lang w:val="uk-UA"/>
        </w:rPr>
        <w:t>Ключові слова:</w:t>
      </w:r>
      <w:r w:rsidRPr="00B6567B">
        <w:rPr>
          <w:rFonts w:ascii="Times New Roman" w:hAnsi="Times New Roman" w:cs="Times New Roman"/>
          <w:noProof/>
          <w:sz w:val="28"/>
          <w:szCs w:val="28"/>
          <w:lang w:val="uk-UA"/>
        </w:rPr>
        <w:t xml:space="preserve"> фізична підготовка, фізичне виховання, воєнний стан, заклади освіти ДСНС, адаптація, професійна готовність, патріотичне виховання, психологічна стійкість.</w:t>
      </w:r>
    </w:p>
    <w:p w14:paraId="440F0D63" w14:textId="77777777" w:rsidR="009C0B54" w:rsidRPr="009C0B54" w:rsidRDefault="009C0B54" w:rsidP="009C0B54">
      <w:pPr>
        <w:pStyle w:val="a0"/>
        <w:ind w:left="-142" w:firstLine="567"/>
        <w:contextualSpacing/>
        <w:rPr>
          <w:rFonts w:ascii="Times New Roman" w:hAnsi="Times New Roman" w:cs="Times New Roman"/>
          <w:i/>
          <w:iCs/>
          <w:noProof/>
          <w:sz w:val="28"/>
          <w:szCs w:val="28"/>
          <w:lang w:val="uk-UA"/>
        </w:rPr>
      </w:pPr>
    </w:p>
    <w:p w14:paraId="570D3A73" w14:textId="77777777" w:rsidR="00FE1708" w:rsidRPr="00FE1708" w:rsidRDefault="00FE1708" w:rsidP="00FE1708">
      <w:pPr>
        <w:pStyle w:val="a0"/>
        <w:ind w:left="426"/>
        <w:contextualSpacing/>
        <w:rPr>
          <w:rFonts w:ascii="Times New Roman" w:hAnsi="Times New Roman" w:cs="Times New Roman"/>
          <w:i/>
          <w:iCs/>
          <w:noProof/>
          <w:sz w:val="28"/>
          <w:szCs w:val="28"/>
          <w:lang w:val="uk-UA"/>
        </w:rPr>
      </w:pPr>
      <w:r w:rsidRPr="00FE1708">
        <w:rPr>
          <w:rFonts w:ascii="Times New Roman" w:hAnsi="Times New Roman" w:cs="Times New Roman"/>
          <w:b/>
          <w:bCs/>
          <w:i/>
          <w:iCs/>
          <w:noProof/>
          <w:sz w:val="28"/>
          <w:szCs w:val="28"/>
          <w:lang w:val="uk-UA"/>
        </w:rPr>
        <w:t>Oleksii I. Hordiienko</w:t>
      </w:r>
      <w:r w:rsidRPr="00FE1708">
        <w:rPr>
          <w:rFonts w:ascii="Times New Roman" w:hAnsi="Times New Roman" w:cs="Times New Roman"/>
          <w:i/>
          <w:iCs/>
          <w:noProof/>
          <w:sz w:val="28"/>
          <w:szCs w:val="28"/>
          <w:lang w:val="uk-UA"/>
        </w:rPr>
        <w:br/>
        <w:t>Lecturer, Department of Fire and Rescue and Physical Training</w:t>
      </w:r>
      <w:r w:rsidRPr="00FE1708">
        <w:rPr>
          <w:rFonts w:ascii="Times New Roman" w:hAnsi="Times New Roman" w:cs="Times New Roman"/>
          <w:i/>
          <w:iCs/>
          <w:noProof/>
          <w:sz w:val="28"/>
          <w:szCs w:val="28"/>
          <w:lang w:val="uk-UA"/>
        </w:rPr>
        <w:br/>
        <w:t>National University of Civil Protection of Ukraine</w:t>
      </w:r>
      <w:r w:rsidRPr="00FE1708">
        <w:rPr>
          <w:rFonts w:ascii="Times New Roman" w:hAnsi="Times New Roman" w:cs="Times New Roman"/>
          <w:i/>
          <w:iCs/>
          <w:noProof/>
          <w:sz w:val="28"/>
          <w:szCs w:val="28"/>
          <w:lang w:val="uk-UA"/>
        </w:rPr>
        <w:br/>
      </w:r>
      <w:hyperlink r:id="rId9" w:tgtFrame="_new" w:history="1">
        <w:r w:rsidRPr="00FE1708">
          <w:rPr>
            <w:rStyle w:val="af"/>
            <w:rFonts w:ascii="Times New Roman" w:hAnsi="Times New Roman" w:cs="Times New Roman"/>
            <w:i/>
            <w:iCs/>
            <w:noProof/>
            <w:sz w:val="28"/>
            <w:szCs w:val="28"/>
            <w:lang w:val="uk-UA"/>
          </w:rPr>
          <w:t>https://orcid.org/0009-0006-4319-2737</w:t>
        </w:r>
      </w:hyperlink>
    </w:p>
    <w:p w14:paraId="31883721" w14:textId="77777777" w:rsidR="00FE1708" w:rsidRPr="00FE1708" w:rsidRDefault="00FE1708" w:rsidP="00FE1708">
      <w:pPr>
        <w:pStyle w:val="a0"/>
        <w:ind w:left="426"/>
        <w:contextualSpacing/>
        <w:rPr>
          <w:rFonts w:ascii="Times New Roman" w:hAnsi="Times New Roman" w:cs="Times New Roman"/>
          <w:i/>
          <w:iCs/>
          <w:noProof/>
          <w:sz w:val="28"/>
          <w:szCs w:val="28"/>
          <w:lang w:val="uk-UA"/>
        </w:rPr>
      </w:pPr>
      <w:r w:rsidRPr="00FE1708">
        <w:rPr>
          <w:rFonts w:ascii="Times New Roman" w:hAnsi="Times New Roman" w:cs="Times New Roman"/>
          <w:b/>
          <w:bCs/>
          <w:i/>
          <w:iCs/>
          <w:noProof/>
          <w:sz w:val="28"/>
          <w:szCs w:val="28"/>
          <w:lang w:val="uk-UA"/>
        </w:rPr>
        <w:t>Yurii V. Lisniak</w:t>
      </w:r>
      <w:r w:rsidRPr="00FE1708">
        <w:rPr>
          <w:rFonts w:ascii="Times New Roman" w:hAnsi="Times New Roman" w:cs="Times New Roman"/>
          <w:i/>
          <w:iCs/>
          <w:noProof/>
          <w:sz w:val="28"/>
          <w:szCs w:val="28"/>
          <w:lang w:val="uk-UA"/>
        </w:rPr>
        <w:br/>
        <w:t>Lecturer, Department of Fire and Rescue and Physical Training</w:t>
      </w:r>
      <w:r w:rsidRPr="00FE1708">
        <w:rPr>
          <w:rFonts w:ascii="Times New Roman" w:hAnsi="Times New Roman" w:cs="Times New Roman"/>
          <w:i/>
          <w:iCs/>
          <w:noProof/>
          <w:sz w:val="28"/>
          <w:szCs w:val="28"/>
          <w:lang w:val="uk-UA"/>
        </w:rPr>
        <w:br/>
        <w:t>National University of Civil Protection of Ukraine</w:t>
      </w:r>
      <w:r w:rsidRPr="00FE1708">
        <w:rPr>
          <w:rFonts w:ascii="Times New Roman" w:hAnsi="Times New Roman" w:cs="Times New Roman"/>
          <w:i/>
          <w:iCs/>
          <w:noProof/>
          <w:sz w:val="28"/>
          <w:szCs w:val="28"/>
          <w:lang w:val="uk-UA"/>
        </w:rPr>
        <w:br/>
        <w:t>https://orcid.org/0009-0009-4047-153X</w:t>
      </w:r>
    </w:p>
    <w:p w14:paraId="51B7AF4D" w14:textId="77777777" w:rsidR="00FE1708" w:rsidRPr="00FE1708" w:rsidRDefault="00FE1708" w:rsidP="00FE1708">
      <w:pPr>
        <w:pStyle w:val="a0"/>
        <w:ind w:left="426"/>
        <w:contextualSpacing/>
        <w:rPr>
          <w:rFonts w:ascii="Times New Roman" w:hAnsi="Times New Roman" w:cs="Times New Roman"/>
          <w:i/>
          <w:iCs/>
          <w:noProof/>
          <w:sz w:val="28"/>
          <w:szCs w:val="28"/>
          <w:lang w:val="uk-UA"/>
        </w:rPr>
      </w:pPr>
      <w:r w:rsidRPr="00FE1708">
        <w:rPr>
          <w:rFonts w:ascii="Times New Roman" w:hAnsi="Times New Roman" w:cs="Times New Roman"/>
          <w:b/>
          <w:bCs/>
          <w:i/>
          <w:iCs/>
          <w:noProof/>
          <w:sz w:val="28"/>
          <w:szCs w:val="28"/>
          <w:lang w:val="uk-UA"/>
        </w:rPr>
        <w:t>Nataliia Ya. Kalashnyk</w:t>
      </w:r>
      <w:r w:rsidRPr="00FE1708">
        <w:rPr>
          <w:rFonts w:ascii="Times New Roman" w:hAnsi="Times New Roman" w:cs="Times New Roman"/>
          <w:i/>
          <w:iCs/>
          <w:noProof/>
          <w:sz w:val="28"/>
          <w:szCs w:val="28"/>
          <w:lang w:val="uk-UA"/>
        </w:rPr>
        <w:br/>
        <w:t>Senior Lecturer, Department of Fire and Rescue and Physical Training</w:t>
      </w:r>
      <w:r w:rsidRPr="00FE1708">
        <w:rPr>
          <w:rFonts w:ascii="Times New Roman" w:hAnsi="Times New Roman" w:cs="Times New Roman"/>
          <w:i/>
          <w:iCs/>
          <w:noProof/>
          <w:sz w:val="28"/>
          <w:szCs w:val="28"/>
          <w:lang w:val="uk-UA"/>
        </w:rPr>
        <w:br/>
        <w:t>National University of Civil Protection of Ukraine</w:t>
      </w:r>
      <w:r w:rsidRPr="00FE1708">
        <w:rPr>
          <w:rFonts w:ascii="Times New Roman" w:hAnsi="Times New Roman" w:cs="Times New Roman"/>
          <w:i/>
          <w:iCs/>
          <w:noProof/>
          <w:sz w:val="28"/>
          <w:szCs w:val="28"/>
          <w:lang w:val="uk-UA"/>
        </w:rPr>
        <w:br/>
      </w:r>
      <w:hyperlink r:id="rId10" w:tgtFrame="_new" w:history="1">
        <w:r w:rsidRPr="00FE1708">
          <w:rPr>
            <w:rStyle w:val="af"/>
            <w:rFonts w:ascii="Times New Roman" w:hAnsi="Times New Roman" w:cs="Times New Roman"/>
            <w:i/>
            <w:iCs/>
            <w:noProof/>
            <w:sz w:val="28"/>
            <w:szCs w:val="28"/>
            <w:lang w:val="uk-UA"/>
          </w:rPr>
          <w:t>https://orcid.org/0009-0001-0691-9355</w:t>
        </w:r>
      </w:hyperlink>
    </w:p>
    <w:p w14:paraId="0ECCED4D" w14:textId="77777777" w:rsidR="00FE1708" w:rsidRPr="00FE1708" w:rsidRDefault="00FE1708" w:rsidP="00FE1708">
      <w:pPr>
        <w:pStyle w:val="a0"/>
        <w:ind w:left="426"/>
        <w:contextualSpacing/>
        <w:rPr>
          <w:rFonts w:ascii="Times New Roman" w:hAnsi="Times New Roman" w:cs="Times New Roman"/>
          <w:i/>
          <w:iCs/>
          <w:noProof/>
          <w:sz w:val="28"/>
          <w:szCs w:val="28"/>
          <w:lang w:val="uk-UA"/>
        </w:rPr>
      </w:pPr>
      <w:r w:rsidRPr="00FE1708">
        <w:rPr>
          <w:rFonts w:ascii="Times New Roman" w:hAnsi="Times New Roman" w:cs="Times New Roman"/>
          <w:b/>
          <w:bCs/>
          <w:i/>
          <w:iCs/>
          <w:noProof/>
          <w:sz w:val="28"/>
          <w:szCs w:val="28"/>
          <w:lang w:val="uk-UA"/>
        </w:rPr>
        <w:lastRenderedPageBreak/>
        <w:t>Serhii A. Vedula</w:t>
      </w:r>
      <w:r w:rsidRPr="00FE1708">
        <w:rPr>
          <w:rFonts w:ascii="Times New Roman" w:hAnsi="Times New Roman" w:cs="Times New Roman"/>
          <w:i/>
          <w:iCs/>
          <w:noProof/>
          <w:sz w:val="28"/>
          <w:szCs w:val="28"/>
          <w:lang w:val="uk-UA"/>
        </w:rPr>
        <w:br/>
        <w:t>Senior Lecturer, Department of Fire and Rescue and Physical Training</w:t>
      </w:r>
      <w:r w:rsidRPr="00FE1708">
        <w:rPr>
          <w:rFonts w:ascii="Times New Roman" w:hAnsi="Times New Roman" w:cs="Times New Roman"/>
          <w:i/>
          <w:iCs/>
          <w:noProof/>
          <w:sz w:val="28"/>
          <w:szCs w:val="28"/>
          <w:lang w:val="uk-UA"/>
        </w:rPr>
        <w:br/>
        <w:t>National University of Civil Protection of Ukraine</w:t>
      </w:r>
      <w:r w:rsidRPr="00FE1708">
        <w:rPr>
          <w:rFonts w:ascii="Times New Roman" w:hAnsi="Times New Roman" w:cs="Times New Roman"/>
          <w:i/>
          <w:iCs/>
          <w:noProof/>
          <w:sz w:val="28"/>
          <w:szCs w:val="28"/>
          <w:lang w:val="uk-UA"/>
        </w:rPr>
        <w:br/>
      </w:r>
      <w:hyperlink r:id="rId11" w:tgtFrame="_new" w:history="1">
        <w:r w:rsidRPr="00FE1708">
          <w:rPr>
            <w:rStyle w:val="af"/>
            <w:rFonts w:ascii="Times New Roman" w:hAnsi="Times New Roman" w:cs="Times New Roman"/>
            <w:i/>
            <w:iCs/>
            <w:noProof/>
            <w:sz w:val="28"/>
            <w:szCs w:val="28"/>
            <w:lang w:val="uk-UA"/>
          </w:rPr>
          <w:t>https://orcid.org/0000-0001-6191-8737</w:t>
        </w:r>
      </w:hyperlink>
    </w:p>
    <w:p w14:paraId="554E8053" w14:textId="77777777" w:rsidR="009C0B54" w:rsidRDefault="009C0B54" w:rsidP="009C0B54">
      <w:pPr>
        <w:pStyle w:val="a0"/>
        <w:ind w:left="-142" w:firstLine="567"/>
        <w:contextualSpacing/>
        <w:rPr>
          <w:rFonts w:ascii="Times New Roman" w:hAnsi="Times New Roman" w:cs="Times New Roman"/>
          <w:noProof/>
          <w:sz w:val="28"/>
          <w:szCs w:val="28"/>
          <w:lang w:val="uk-UA"/>
        </w:rPr>
      </w:pPr>
    </w:p>
    <w:p w14:paraId="3A7BCAFD" w14:textId="77777777" w:rsidR="009C0B54" w:rsidRPr="009C0B54" w:rsidRDefault="009C0B54" w:rsidP="009C0B54">
      <w:pPr>
        <w:pStyle w:val="a0"/>
        <w:ind w:left="-142" w:firstLine="567"/>
        <w:contextualSpacing/>
        <w:rPr>
          <w:rFonts w:ascii="Times New Roman" w:hAnsi="Times New Roman" w:cs="Times New Roman"/>
          <w:noProof/>
          <w:sz w:val="28"/>
          <w:szCs w:val="28"/>
          <w:lang w:val="uk-UA"/>
        </w:rPr>
      </w:pPr>
    </w:p>
    <w:p w14:paraId="372160B2" w14:textId="37E9BB75" w:rsidR="00A47734" w:rsidRPr="00B6567B" w:rsidRDefault="00000000" w:rsidP="00726754">
      <w:pPr>
        <w:pStyle w:val="a0"/>
        <w:ind w:left="-142" w:firstLine="567"/>
        <w:contextualSpacing/>
        <w:jc w:val="center"/>
        <w:rPr>
          <w:rFonts w:ascii="Times New Roman" w:hAnsi="Times New Roman" w:cs="Times New Roman"/>
          <w:noProof/>
          <w:sz w:val="28"/>
          <w:szCs w:val="28"/>
          <w:lang w:val="uk-UA"/>
        </w:rPr>
      </w:pPr>
      <w:r w:rsidRPr="00B6567B">
        <w:rPr>
          <w:rFonts w:ascii="Times New Roman" w:hAnsi="Times New Roman" w:cs="Times New Roman"/>
          <w:noProof/>
          <w:sz w:val="28"/>
          <w:szCs w:val="28"/>
          <w:lang w:val="uk-UA"/>
        </w:rPr>
        <w:t>FEATURES OF ADAPTING THE PHYSICAL CULTURE SYSTEM IN EDUCATIONAL INSTITUTIONS OF THE SES OF UKRAINE TAKING INTO ACCOUNT THE CHALLENGES OF MARTIAL LAW</w:t>
      </w:r>
    </w:p>
    <w:p w14:paraId="01178731" w14:textId="77777777" w:rsidR="00726754" w:rsidRPr="00B6567B" w:rsidRDefault="00726754" w:rsidP="00726754">
      <w:pPr>
        <w:pStyle w:val="a0"/>
        <w:ind w:left="-142" w:firstLine="567"/>
        <w:contextualSpacing/>
        <w:jc w:val="center"/>
        <w:rPr>
          <w:rFonts w:ascii="Times New Roman" w:hAnsi="Times New Roman" w:cs="Times New Roman"/>
          <w:noProof/>
          <w:sz w:val="28"/>
          <w:szCs w:val="28"/>
          <w:lang w:val="uk-UA"/>
        </w:rPr>
      </w:pPr>
    </w:p>
    <w:p w14:paraId="60253371" w14:textId="77777777" w:rsidR="00726754" w:rsidRPr="00B6567B" w:rsidRDefault="00726754" w:rsidP="00726754">
      <w:pPr>
        <w:pStyle w:val="a0"/>
        <w:ind w:left="-142" w:firstLine="567"/>
        <w:contextualSpacing/>
        <w:jc w:val="center"/>
        <w:rPr>
          <w:rFonts w:ascii="Times New Roman" w:hAnsi="Times New Roman" w:cs="Times New Roman"/>
          <w:noProof/>
          <w:sz w:val="28"/>
          <w:szCs w:val="28"/>
          <w:lang w:val="uk-UA"/>
        </w:rPr>
      </w:pPr>
    </w:p>
    <w:p w14:paraId="16875F9D" w14:textId="77777777"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b/>
          <w:bCs/>
          <w:noProof/>
          <w:sz w:val="28"/>
          <w:szCs w:val="28"/>
          <w:lang w:val="uk-UA"/>
        </w:rPr>
        <w:t>Abstract.</w:t>
      </w:r>
      <w:r w:rsidRPr="00B6567B">
        <w:rPr>
          <w:rFonts w:ascii="Times New Roman" w:hAnsi="Times New Roman" w:cs="Times New Roman"/>
          <w:noProof/>
          <w:sz w:val="28"/>
          <w:szCs w:val="28"/>
          <w:lang w:val="uk-UA"/>
        </w:rPr>
        <w:t xml:space="preserve"> The article examines the pressing issue of adapting the physical culture system in educational institutions of the State Emergency Service of Ukraine (SES) under the conditions of martial law. It is noted that the full-scale war and the introduction of martial law have drastically changed the organization of the educational process, particularly in the sphere of physical education of future rescue service specialists. The key challenges are identified, related to the need to ensure the continuity and effectiveness of physical education classes in conditions of remote or blended learning, the constant threat of air-raid alarms, and increased stress load on learners. It is substantiated that physical training becomes especially important for enhancing the professional readiness of cadets and students of SES institutions to perform service tasks in extreme conditions. Based on the analysis of scientific publications and regulatory documents, the features of adapting the content, methods, and organization of physical education considering current challenges are outlined. In particular, systematic physical training is considered as a means to improve endurance, strength, flexibility, and coordination of future rescuers, as well as a tool to strengthen their psychological resilience and reduce anxiety levels. The expediency of introducing innovative technologies (including the use of simulators, simulations, and distance formats) into the physical training process is demonstrated in order to maintain its effectiveness under conditions of limited resources and security risks. Special emphasis is placed on the role of team sports and training tasks that simulate real wartime challenges in fostering unit cohesion and patriotic qualities of personnel. It is concluded that adapting the physical culture system in SES educational institutions requires a comprehensive approach that combines improvement of the regulatory framework, curricula, material and technical support, and methodological approaches, with the aim of ensuring a high level of physical fitness and readiness of graduates to perform their duties in the special conditions of martial law.</w:t>
      </w:r>
    </w:p>
    <w:p w14:paraId="626BC06E" w14:textId="77777777"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b/>
          <w:bCs/>
          <w:noProof/>
          <w:sz w:val="28"/>
          <w:szCs w:val="28"/>
          <w:lang w:val="uk-UA"/>
        </w:rPr>
        <w:t>Keywords:</w:t>
      </w:r>
      <w:r w:rsidRPr="00B6567B">
        <w:rPr>
          <w:rFonts w:ascii="Times New Roman" w:hAnsi="Times New Roman" w:cs="Times New Roman"/>
          <w:noProof/>
          <w:sz w:val="28"/>
          <w:szCs w:val="28"/>
          <w:lang w:val="uk-UA"/>
        </w:rPr>
        <w:t xml:space="preserve"> physical training, physical education, martial law, SES educational institutions, adaptation, professional readiness, patriotic education, psychological resilience.</w:t>
      </w:r>
    </w:p>
    <w:p w14:paraId="5AC23737" w14:textId="43AF82EA"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b/>
          <w:bCs/>
          <w:noProof/>
          <w:sz w:val="28"/>
          <w:szCs w:val="28"/>
          <w:lang w:val="uk-UA"/>
        </w:rPr>
        <w:t>Постановка проблеми</w:t>
      </w:r>
      <w:r w:rsidRPr="00B6567B">
        <w:rPr>
          <w:rFonts w:ascii="Times New Roman" w:hAnsi="Times New Roman" w:cs="Times New Roman"/>
          <w:noProof/>
          <w:sz w:val="28"/>
          <w:szCs w:val="28"/>
          <w:lang w:val="uk-UA"/>
        </w:rPr>
        <w:t xml:space="preserve"> в загальному вигляді та її зв’язок із важливими науковими чи практичними завданнями. Сучасні реалії, пов’язані з воєнним станом в Україні, висувають підвищені вимоги до рівня фізичної підготовленості фахівців </w:t>
      </w:r>
      <w:r w:rsidRPr="00B6567B">
        <w:rPr>
          <w:rFonts w:ascii="Times New Roman" w:hAnsi="Times New Roman" w:cs="Times New Roman"/>
          <w:noProof/>
          <w:sz w:val="28"/>
          <w:szCs w:val="28"/>
          <w:lang w:val="uk-UA"/>
        </w:rPr>
        <w:lastRenderedPageBreak/>
        <w:t xml:space="preserve">сектору безпеки і оборони, зокрема особового складу ДСНС України. Освітній процес у відомчих закладах вищої освіти зі специфічними умовами навчання зазнав суттєвих змін у зв’язку з необхідністю врахування факторів безпеки, психологічного стану здобувачів та обмежень навчальної діяльності під час війни. Зокрема, ускладнення освітнього процесу, перехід на змішану або дистанційну форму навчання та переривання занять через повітряні тривоги створюють нові виклики для підтримання належного рівня фізичної активності та здоров’я курсантів. В цих умовах фізичне виховання та спорт набувають не лише оздоровчого, але й стратегічного значення, адже систематичні заняття фізичною культурою сприяють зниженню тривожності та страху молоді, зміцненню їх здоров’я і підвищенню мотивації до здорового способу життя. </w:t>
      </w:r>
      <w:r w:rsidR="00B654A6" w:rsidRPr="00B654A6">
        <w:rPr>
          <w:rFonts w:ascii="Times New Roman" w:hAnsi="Times New Roman" w:cs="Times New Roman"/>
          <w:noProof/>
          <w:sz w:val="28"/>
          <w:szCs w:val="28"/>
          <w:lang w:val="uk-UA"/>
        </w:rPr>
        <w:t xml:space="preserve">[5]. </w:t>
      </w:r>
      <w:r w:rsidRPr="00B6567B">
        <w:rPr>
          <w:rFonts w:ascii="Times New Roman" w:hAnsi="Times New Roman" w:cs="Times New Roman"/>
          <w:noProof/>
          <w:sz w:val="28"/>
          <w:szCs w:val="28"/>
          <w:lang w:val="uk-UA"/>
        </w:rPr>
        <w:t>Фізична підготовка розглядається як ключова складова професійного становлення майбутніх рятувальників, оскільки від рівня розвитку їх сили, витривалості, швидкості реакції та інших фізичних якостей залежить здатність ефективно діяти в екстремальних ситуаціях. Проте в умовах воєнного стану традиційна система фізичного виховання потребує адаптації: необхідно забезпечити безпечні умови для занять, інтегрувати в освітній процес сучасні методи і технології, а також врахувати психологічні аспекти підготовки молоді до роботи в умовах підвищеного ризику. Таким чином, проблема адаптації системи фізичної культури у навчальних закладах ДСНС є тісно пов’язаною з важливими практичними завданнями – підтриманням належного рівня боєздатності та функціональної готовності рятувальників, збереженням їх життя і здоров’я, а також з науковими завданнями – обґрунтуванням ефективних педагогічних підходів і методик фізичного виховання в екстремальних умовах. Актуальність цієї проблематики підсилюється тим, що результати фізичного виховання безпосередньо впливають на успішність виконання службових обов’язків особовим складом у надзвичайних ситуаціях воєнного часу. Відповідно, дослідження та впровадження оптимальних шляхів адаптації системи фізичної культури у відомчих навчальних закладах ДСНС є на часі і має істотне значення для національної безпеки та оборони.</w:t>
      </w:r>
    </w:p>
    <w:p w14:paraId="67CD3177" w14:textId="3A80587B"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b/>
          <w:bCs/>
          <w:noProof/>
          <w:sz w:val="28"/>
          <w:szCs w:val="28"/>
          <w:lang w:val="uk-UA"/>
        </w:rPr>
        <w:t>Аналіз останніх досліджень і публікацій.</w:t>
      </w:r>
      <w:r w:rsidRPr="00B6567B">
        <w:rPr>
          <w:rFonts w:ascii="Times New Roman" w:hAnsi="Times New Roman" w:cs="Times New Roman"/>
          <w:noProof/>
          <w:sz w:val="28"/>
          <w:szCs w:val="28"/>
          <w:lang w:val="uk-UA"/>
        </w:rPr>
        <w:t xml:space="preserve"> Проблемі фізичного виховання молоді у специфічних умовах навчання присвячено низку сучасних досліджень. Зокрема, ряд авторів розглядає вплив воєнного стану на систему фізичної підготовки курсантів силових відомств. Так, О.П. Багас та співавт. (2024) зазначають, що нові реалії життя та навчання в умовах повномасштабної війни потребують змін в організації фізичного виховання, оскільки систематичні заняття фізичними вправами сприяють підвищенню бойової готовності, психологічної стійкості та загального здоров’я військовослужбовців. Автори підкреслюють, що регулярні тренування допомагають зменшити рівень стресу, поліпшити настрій і самопочуття курсантів, а також служать профілактикою різноманітних захворювань навіть в умовах бойових дій. </w:t>
      </w:r>
      <w:r w:rsidR="009C0B54" w:rsidRPr="009C0B54">
        <w:rPr>
          <w:rFonts w:ascii="Times New Roman" w:hAnsi="Times New Roman" w:cs="Times New Roman"/>
          <w:noProof/>
          <w:sz w:val="28"/>
          <w:szCs w:val="28"/>
          <w:lang w:val="uk-UA"/>
        </w:rPr>
        <w:t>[3]</w:t>
      </w:r>
      <w:r w:rsidRPr="00B6567B">
        <w:rPr>
          <w:rFonts w:ascii="Times New Roman" w:hAnsi="Times New Roman" w:cs="Times New Roman"/>
          <w:noProof/>
          <w:sz w:val="28"/>
          <w:szCs w:val="28"/>
          <w:lang w:val="uk-UA"/>
        </w:rPr>
        <w:t xml:space="preserve">В їх роботі особлива увага приділена ролі командної роботи під час фізичних тренувань, яка зміцнює згуртованість підрозділу, військове братерство та позитивно впливає на моральний дух особового складу. Інші науковці фокусуються на методичних засадах адаптації програм </w:t>
      </w:r>
      <w:r w:rsidRPr="00B6567B">
        <w:rPr>
          <w:rFonts w:ascii="Times New Roman" w:hAnsi="Times New Roman" w:cs="Times New Roman"/>
          <w:noProof/>
          <w:sz w:val="28"/>
          <w:szCs w:val="28"/>
          <w:lang w:val="uk-UA"/>
        </w:rPr>
        <w:lastRenderedPageBreak/>
        <w:t xml:space="preserve">фізичного виховання. Зокрема, А. Неділько, В. Дмитришина та Т. Богун (2025) наголошують на необхідності коригування змісту і методів програм фізичного виховання у військових закладах освіти для приведення їх у відповідність до потреб воєнного часу. В їх дослідженні особливу увагу приділено сучасним методам, які можуть бути використані для адаптації фізичної підготовки, одним з яких є впровадження інноваційних технологій (наприклад, імітаційних тренувань, віртуальних тренажерів тощо) з метою компенсації обмежень, що виникають в умовах воєнного стану. В.В. Сирмаміїх та Ю.О. Миронов (2022) розглядають питання удосконалення професійно-прикладної фізичної підготовки здобувачів відомчих закладів вищої освіти та підкреслюють, що воєнний стан висунув нові вимоги до підготовки фахівців, зокрема потребу у швидкому оновленні навчальних програм і нормативів фізичної підготовки. У згаданому дослідженні обґрунтовується доцільність перегляду змісту навчальних вправ, аби вони більшою мірою моделювали реальні завдання службової діяльності в умовах війни (наприклад, перенесення поранених, подолання перешкод у спорядженні, тривала робота в засобах захисту тощо). </w:t>
      </w:r>
      <w:r w:rsidR="009C0B54" w:rsidRPr="009C0B54">
        <w:rPr>
          <w:rFonts w:ascii="Times New Roman" w:hAnsi="Times New Roman" w:cs="Times New Roman"/>
          <w:noProof/>
          <w:sz w:val="28"/>
          <w:szCs w:val="28"/>
          <w:lang w:val="uk-UA"/>
        </w:rPr>
        <w:t>[3]</w:t>
      </w:r>
      <w:r w:rsidRPr="00B6567B">
        <w:rPr>
          <w:rFonts w:ascii="Times New Roman" w:hAnsi="Times New Roman" w:cs="Times New Roman"/>
          <w:noProof/>
          <w:sz w:val="28"/>
          <w:szCs w:val="28"/>
          <w:lang w:val="uk-UA"/>
        </w:rPr>
        <w:t xml:space="preserve">Аналіз міжнародного досвіду, здійснений Ю.С. Фіногеновим (2018), свідчить про те, що армії провідних країн світу регулярно адаптують свої системи фізичного виховання до змін характеру воєнних конфліктів і технологічного розвитку, приділяючи увагу розвитку спеціальних фізичних якостей, необхідних для сучасного військовослужбовця. Це узагальнення світового досвіду підтверджує, що гнучкість і оперативність у модернізації програм фізичної підготовки є запорукою високої боєздатності особового складу. </w:t>
      </w:r>
      <w:r w:rsidR="00B654A6" w:rsidRPr="00B654A6">
        <w:rPr>
          <w:rFonts w:ascii="Times New Roman" w:hAnsi="Times New Roman" w:cs="Times New Roman"/>
          <w:noProof/>
          <w:sz w:val="28"/>
          <w:szCs w:val="28"/>
          <w:lang w:val="uk-UA"/>
        </w:rPr>
        <w:t xml:space="preserve">[5]. </w:t>
      </w:r>
      <w:r w:rsidRPr="00B6567B">
        <w:rPr>
          <w:rFonts w:ascii="Times New Roman" w:hAnsi="Times New Roman" w:cs="Times New Roman"/>
          <w:noProof/>
          <w:sz w:val="28"/>
          <w:szCs w:val="28"/>
          <w:lang w:val="uk-UA"/>
        </w:rPr>
        <w:t>Таким чином, існуючі дослідження закладають наукове підґрунтя для вирішення поставленої проблеми, проте ряд аспектів залишається недостатньо висвітленим. Зокрема, потребують детальнішого вивчення питання адаптації системи фізичної культури саме в закладах освіти ДСНС, враховуючи специфіку завдань служби цивільного захисту та досвід, набутий рятувальниками під час війни. Недостатньо дослідженими залишаються також педагогічні умови забезпечення безперервності фізичного виховання в умовах часткової дистанційності навчання та частих переривань навчального процесу через загрози ракетних ударів. Відтак дана стаття присвячена вирішенню означених невирішених раніше аспектів.</w:t>
      </w:r>
    </w:p>
    <w:p w14:paraId="45EF7F11" w14:textId="4ACDDE1E"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b/>
          <w:bCs/>
          <w:noProof/>
          <w:sz w:val="28"/>
          <w:szCs w:val="28"/>
          <w:lang w:val="uk-UA"/>
        </w:rPr>
        <w:t>Мета статті</w:t>
      </w:r>
      <w:r w:rsidRPr="00B6567B">
        <w:rPr>
          <w:rFonts w:ascii="Times New Roman" w:hAnsi="Times New Roman" w:cs="Times New Roman"/>
          <w:noProof/>
          <w:sz w:val="28"/>
          <w:szCs w:val="28"/>
          <w:lang w:val="uk-UA"/>
        </w:rPr>
        <w:t xml:space="preserve"> Метою статті є визначення та наукове обґрунтування особливостей адаптації системи фізичної культури в закладах освіти ДСНС України з урахуванням викликів воєнного стану. Для досягнення поставленої мети передбачено виконати такі завдання: проаналізувати чинну нормативно-правову базу та виявити зміни в організації фізичної підготовки особового складу ДСНС в особливий період; узагальнити передовий досвід та результати новітніх досліджень щодо фізичного виховання курсантів і студентів у воєнний час; виявити основні напрями адаптації змісту, форм і методів фізичного виховання у відомчих закладах освіти; розробити рекомендації щодо вдосконалення системи фізичної підготовки майбутніх рятувальників з метою підвищення їх професійної готовності та збереження здоров’я в екстремальних умовах.</w:t>
      </w:r>
    </w:p>
    <w:p w14:paraId="0FEA8B0B" w14:textId="6478207F"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b/>
          <w:bCs/>
          <w:noProof/>
          <w:sz w:val="28"/>
          <w:szCs w:val="28"/>
          <w:lang w:val="uk-UA"/>
        </w:rPr>
        <w:lastRenderedPageBreak/>
        <w:t>Виклад основного матеріалу</w:t>
      </w:r>
      <w:r w:rsidRPr="00B6567B">
        <w:rPr>
          <w:rFonts w:ascii="Times New Roman" w:hAnsi="Times New Roman" w:cs="Times New Roman"/>
          <w:noProof/>
          <w:sz w:val="28"/>
          <w:szCs w:val="28"/>
          <w:lang w:val="uk-UA"/>
        </w:rPr>
        <w:t xml:space="preserve"> дослідження з повним обґрунтуванням отриманих наукових результатів. Ефективна адаптація системи фізичної культури у закладах освіти ДСНС неможлива без врахування нормативно-правових вимог та обмежень, що діють у період воєнного стану. На державному рівні правові засади організації професійної підготовки рятувальників визначені Кодексом цивільного захисту України. Згідно зі ст.90 цього Кодексу, підготовка та підвищення кваліфікації осіб рядового і начальницького складу служби цивільного захисту здійснюються у навчальних закладах цивільного захисту, а під час службової діяльності запроваджується система службової підготовки, що включає спеціальну фізичну, медичну та психологічну підготовку рятувальників</w:t>
      </w:r>
      <w:hyperlink r:id="rId12" w:anchor=":~:text=8.%20%D0%A3%20%D0%BF%D1%80%D0%BE%D1%84%D0%B5%D1%81%D1%96%D0%B9%D0%BD%D0%B8%D1%85%20%D0%B0%D0%B2%D0%B0%D1%80%D1%96%D0%B9%D0%BD%D0%BE,%D0%BC%D0%B5%D0%B4%D0%B8%D1%87%D0%BD%D0%B0%20%D1%82%D0%B0%20%D0%BF%D1%81%D0%B8%D1%85%D0%BE%D0%BB%D0%BE%D0%B3%D1%96%D1%87%D0%BD%D0%B0%20%D0%BF%D1%96%D0%B4%D0%B3%D0%BE%D1%82%D0%BE%D0%B2%D0%BA%D0%B0%20%D1%80%D1%8F%D1%82%D1%83%D0%B2%D0%B0%D0%BB%D1%8C%D0%BD%D0%B8%D0%BA%D1%96%D0%B2">
        <w:r w:rsidR="00A47734" w:rsidRPr="00B6567B">
          <w:rPr>
            <w:rStyle w:val="af"/>
            <w:rFonts w:ascii="Times New Roman" w:hAnsi="Times New Roman" w:cs="Times New Roman"/>
            <w:noProof/>
            <w:sz w:val="28"/>
            <w:szCs w:val="28"/>
            <w:lang w:val="uk-UA"/>
          </w:rPr>
          <w:t>[1]</w:t>
        </w:r>
      </w:hyperlink>
      <w:r w:rsidRPr="00B6567B">
        <w:rPr>
          <w:rFonts w:ascii="Times New Roman" w:hAnsi="Times New Roman" w:cs="Times New Roman"/>
          <w:noProof/>
          <w:sz w:val="28"/>
          <w:szCs w:val="28"/>
          <w:lang w:val="uk-UA"/>
        </w:rPr>
        <w:t>. Відповідно до наказу МВС України №511 (2017 р., з наступними змінами), фізична підготовка є обов’язковим компонентом службової підготовки особового складу ДСНС і трактується як комплекс заходів, спрямованих на формування рухових умінь та навичок, розвиток фізичних якостей і здібностей співробітників з урахуванням особливостей професійної діяльності.</w:t>
      </w:r>
      <w:r w:rsidR="009C0B54" w:rsidRPr="009C0B54">
        <w:t xml:space="preserve"> </w:t>
      </w:r>
      <w:r w:rsidR="009C0B54" w:rsidRPr="009C0B54">
        <w:rPr>
          <w:rFonts w:ascii="Times New Roman" w:hAnsi="Times New Roman" w:cs="Times New Roman"/>
          <w:noProof/>
          <w:sz w:val="28"/>
          <w:szCs w:val="28"/>
          <w:lang w:val="uk-UA"/>
        </w:rPr>
        <w:t>[1][4]</w:t>
      </w:r>
      <w:r w:rsidRPr="00B6567B">
        <w:rPr>
          <w:rFonts w:ascii="Times New Roman" w:hAnsi="Times New Roman" w:cs="Times New Roman"/>
          <w:noProof/>
          <w:sz w:val="28"/>
          <w:szCs w:val="28"/>
          <w:lang w:val="uk-UA"/>
        </w:rPr>
        <w:t xml:space="preserve"> Регламентовано, що навіть в умовах особливого періоду заняття з фізичної підготовки повинні проводитися на регулярній основі; зокрема, допускається проведення фізичних вправ із особовим складом чергових караулів у вихідні та святкові дні. Воєнний стан зумовив внесення певних коректив у порядок проведення занять: так, службова підготовка (включно з фізичною) може бути перервана у разі оголошення сигналу «Повітряна тривога» або залучення особового складу до невідкладних оперативних дій. Це нормативне положення формалізує реалії воєнного часу, коли навчальний процес має гнучко реагувати на загрозливі ситуації, не наражаючи учасників на небезпеку. Одним з важливих аспектів адаптації є забезпечення безперервності фізичного виховання навіть за умов дистанційного навчання. </w:t>
      </w:r>
      <w:r w:rsidR="00B654A6" w:rsidRPr="00B654A6">
        <w:rPr>
          <w:rFonts w:ascii="Times New Roman" w:hAnsi="Times New Roman" w:cs="Times New Roman"/>
          <w:noProof/>
          <w:sz w:val="28"/>
          <w:szCs w:val="28"/>
          <w:lang w:val="uk-UA"/>
        </w:rPr>
        <w:t xml:space="preserve">[5]. </w:t>
      </w:r>
      <w:r w:rsidRPr="00B6567B">
        <w:rPr>
          <w:rFonts w:ascii="Times New Roman" w:hAnsi="Times New Roman" w:cs="Times New Roman"/>
          <w:noProof/>
          <w:sz w:val="28"/>
          <w:szCs w:val="28"/>
          <w:lang w:val="uk-UA"/>
        </w:rPr>
        <w:t>Досвід перших місяців повномасштабної війни показав, що значна частина аудиторних занять (у тому числі з фізичної культури) була переведена в дистанційний режим. Викладачі фізичного виховання застосовували різноманітні підходи: розробляли комплекси вправ для самостійного виконання студентами вдома, організовували онлайн-заняття через відеозв’язок, надавали рекомендації щодо підтримання рухової активності в умовах обмеженого простору. При цьому особлива увага приділялася дотриманню принципу поступовості навантажень та контролю за самопочуттям здобувачів, щоб запобігти можливим травмам чи погіршенню здоров’я.</w:t>
      </w:r>
    </w:p>
    <w:p w14:paraId="33C32762" w14:textId="77777777" w:rsidR="00687C0A" w:rsidRDefault="00B654A6" w:rsidP="00726754">
      <w:pPr>
        <w:pStyle w:val="a0"/>
        <w:ind w:left="-142" w:firstLine="567"/>
        <w:contextualSpacing/>
        <w:jc w:val="both"/>
        <w:rPr>
          <w:rFonts w:ascii="Times New Roman" w:hAnsi="Times New Roman" w:cs="Times New Roman"/>
          <w:noProof/>
          <w:sz w:val="28"/>
          <w:szCs w:val="28"/>
          <w:lang w:val="uk-UA"/>
        </w:rPr>
      </w:pPr>
      <w:r w:rsidRPr="00B6567B">
        <w:rPr>
          <w:noProof/>
          <w:lang w:val="uk-UA"/>
        </w:rPr>
        <w:lastRenderedPageBreak/>
        <w:drawing>
          <wp:anchor distT="0" distB="0" distL="114300" distR="114300" simplePos="0" relativeHeight="251659264" behindDoc="1" locked="0" layoutInCell="1" allowOverlap="1" wp14:anchorId="41202695" wp14:editId="34AAB7D9">
            <wp:simplePos x="0" y="0"/>
            <wp:positionH relativeFrom="column">
              <wp:posOffset>599440</wp:posOffset>
            </wp:positionH>
            <wp:positionV relativeFrom="paragraph">
              <wp:posOffset>2591435</wp:posOffset>
            </wp:positionV>
            <wp:extent cx="5144135" cy="2953385"/>
            <wp:effectExtent l="0" t="0" r="0" b="0"/>
            <wp:wrapTight wrapText="bothSides">
              <wp:wrapPolygon edited="0">
                <wp:start x="0" y="0"/>
                <wp:lineTo x="0" y="21456"/>
                <wp:lineTo x="21517" y="21456"/>
                <wp:lineTo x="21517" y="0"/>
                <wp:lineTo x="0" y="0"/>
              </wp:wrapPolygon>
            </wp:wrapTight>
            <wp:docPr id="4222702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4135" cy="2953385"/>
                    </a:xfrm>
                    <a:prstGeom prst="rect">
                      <a:avLst/>
                    </a:prstGeom>
                    <a:noFill/>
                  </pic:spPr>
                </pic:pic>
              </a:graphicData>
            </a:graphic>
            <wp14:sizeRelH relativeFrom="margin">
              <wp14:pctWidth>0</wp14:pctWidth>
            </wp14:sizeRelH>
            <wp14:sizeRelV relativeFrom="margin">
              <wp14:pctHeight>0</wp14:pctHeight>
            </wp14:sizeRelV>
          </wp:anchor>
        </w:drawing>
      </w:r>
      <w:r w:rsidRPr="00B6567B">
        <w:rPr>
          <w:rFonts w:ascii="Times New Roman" w:hAnsi="Times New Roman" w:cs="Times New Roman"/>
          <w:noProof/>
          <w:sz w:val="28"/>
          <w:szCs w:val="28"/>
          <w:lang w:val="uk-UA"/>
        </w:rPr>
        <w:t>Адаптація змісту навчальних програм з фізичної культури у відомчих ЗВО передбачає акцент на прикладній спрямованості підготовки. Замість традиційного домінування спортивних ігор чи легкої атлетики, більше уваги приділяється спеціальним вправам та нормативам, що моделюють реальні ситуації служби цивільного захисту в умовах воєнного часу.</w:t>
      </w:r>
      <w:r w:rsidR="009C0B54" w:rsidRPr="009C0B54">
        <w:t xml:space="preserve"> </w:t>
      </w:r>
      <w:r w:rsidR="009C0B54" w:rsidRPr="009C0B54">
        <w:rPr>
          <w:rFonts w:ascii="Times New Roman" w:hAnsi="Times New Roman" w:cs="Times New Roman"/>
          <w:noProof/>
          <w:sz w:val="28"/>
          <w:szCs w:val="28"/>
          <w:lang w:val="uk-UA"/>
        </w:rPr>
        <w:t>[3]</w:t>
      </w:r>
      <w:r w:rsidRPr="00B6567B">
        <w:rPr>
          <w:rFonts w:ascii="Times New Roman" w:hAnsi="Times New Roman" w:cs="Times New Roman"/>
          <w:noProof/>
          <w:sz w:val="28"/>
          <w:szCs w:val="28"/>
          <w:lang w:val="uk-UA"/>
        </w:rPr>
        <w:t xml:space="preserve"> Наприклад, до навчальних модулів включаються: подолання смуги перешкод у засобах індивідуального захисту, транспортування потерпілого (манекена) на визначену відстань, вправи на витривалість (біг у спорядженні, піші марші на довгі дистанції), силові вправи з використанням обладнання, що імітує рятувальне спорядження (розгортання рукавної лінії, підйом штурмовою драбиною тощо). Таким чином, фізична підготовка тісніше інтегрується з професійною підготовкою, формуючи прикладні навички, необхідні рятувальнику. Цей підхід узгоджується з Концепцією патріотичного виховання особового складу ДСНС (затв. наказом ДСНС №335 від 23.06.2014), яка серед іншого передбачає проведення заходів спортивної підготовки, спрямованих на утвердження здорового способу життя та готовності до виконання громадянського обов’язку в особливий період</w:t>
      </w:r>
      <w:hyperlink r:id="rId14" w:anchor=":~:text=,%D0%A3%D0%BA%D1%80%D0%B0%D1%97%D0%BD%D0%B8%20%D1%88%D0%BB%D1%8F%D1%85%D0%BE%D0%BC%20%D1%80%D0%B5%D0%B0%D0%BB%D1%96%D0%B7%D0%B0%D1%86%D1%96%D1%97%20%D1%82">
        <w:r w:rsidR="00A47734" w:rsidRPr="00B6567B">
          <w:rPr>
            <w:rStyle w:val="af"/>
            <w:rFonts w:ascii="Times New Roman" w:hAnsi="Times New Roman" w:cs="Times New Roman"/>
            <w:noProof/>
            <w:sz w:val="28"/>
            <w:szCs w:val="28"/>
            <w:lang w:val="uk-UA"/>
          </w:rPr>
          <w:t>[2]</w:t>
        </w:r>
      </w:hyperlink>
      <w:r w:rsidRPr="00B6567B">
        <w:rPr>
          <w:rFonts w:ascii="Times New Roman" w:hAnsi="Times New Roman" w:cs="Times New Roman"/>
          <w:noProof/>
          <w:sz w:val="28"/>
          <w:szCs w:val="28"/>
          <w:lang w:val="uk-UA"/>
        </w:rPr>
        <w:t>. Патріотичне та військово-спортативне виховання в процесі фізичних занять відіграє значну роль у формуванні морально-вольових якостей курсантів, їх готовності до самопожертви</w:t>
      </w:r>
    </w:p>
    <w:p w14:paraId="33E4CCA2" w14:textId="5EC4822F"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noProof/>
          <w:sz w:val="28"/>
          <w:szCs w:val="28"/>
          <w:lang w:val="uk-UA"/>
        </w:rPr>
        <w:t>та взаємодопомоги.</w:t>
      </w:r>
      <w:r w:rsidR="00B6567B" w:rsidRPr="00B6567B">
        <w:rPr>
          <w:noProof/>
          <w:lang w:val="uk-UA"/>
        </w:rPr>
        <w:t xml:space="preserve"> </w:t>
      </w:r>
      <w:r w:rsidR="00B6567B" w:rsidRPr="00B6567B">
        <w:rPr>
          <w:noProof/>
          <w:lang w:val="uk-UA"/>
        </w:rPr>
        <w:fldChar w:fldCharType="begin"/>
      </w:r>
      <w:r w:rsidR="00B6567B" w:rsidRPr="00B6567B">
        <w:rPr>
          <w:noProof/>
          <w:lang w:val="uk-UA"/>
        </w:rPr>
        <w:instrText xml:space="preserve"> INCLUDEPICTURE "https://chatgpt.com/backend-api/estuary/content?id=file-FYyNcPC5a6SeAPXW4f1SH3&amp;ts=490498&amp;p=fs&amp;cid=1&amp;sig=8b64328e96e67fc4a48d6d99c1fb2d7d6e79d07034aa42bb3b0934e9f3f4f924&amp;v=0" \* MERGEFORMATINET </w:instrText>
      </w:r>
      <w:r w:rsidR="00B6567B" w:rsidRPr="00B6567B">
        <w:rPr>
          <w:noProof/>
          <w:lang w:val="uk-UA"/>
        </w:rPr>
        <w:fldChar w:fldCharType="separate"/>
      </w:r>
      <w:r>
        <w:rPr>
          <w:noProof/>
          <w:lang w:val="uk-UA"/>
        </w:rPr>
        <w:pict w14:anchorId="11B97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ыходное изображение" style="width:24pt;height:24pt"/>
        </w:pict>
      </w:r>
      <w:r w:rsidR="00B6567B" w:rsidRPr="00B6567B">
        <w:rPr>
          <w:noProof/>
          <w:lang w:val="uk-UA"/>
        </w:rPr>
        <w:fldChar w:fldCharType="end"/>
      </w:r>
    </w:p>
    <w:p w14:paraId="6B8B400F" w14:textId="4A81151A"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noProof/>
          <w:sz w:val="28"/>
          <w:szCs w:val="28"/>
          <w:lang w:val="uk-UA"/>
        </w:rPr>
        <w:t xml:space="preserve">Важливою складовою адаптації є впровадження інноваційних методів і технологій навчання. </w:t>
      </w:r>
      <w:r w:rsidR="00B654A6" w:rsidRPr="00B654A6">
        <w:rPr>
          <w:rFonts w:ascii="Times New Roman" w:hAnsi="Times New Roman" w:cs="Times New Roman"/>
          <w:noProof/>
          <w:sz w:val="28"/>
          <w:szCs w:val="28"/>
          <w:lang w:val="uk-UA"/>
        </w:rPr>
        <w:t xml:space="preserve">[5]. </w:t>
      </w:r>
      <w:r w:rsidRPr="00B6567B">
        <w:rPr>
          <w:rFonts w:ascii="Times New Roman" w:hAnsi="Times New Roman" w:cs="Times New Roman"/>
          <w:noProof/>
          <w:sz w:val="28"/>
          <w:szCs w:val="28"/>
          <w:lang w:val="uk-UA"/>
        </w:rPr>
        <w:t xml:space="preserve">Сучасні педагогічні та цифрові технології дозволяють урізноманітнити процес фізичного виховання, зробити його більш ефективним та цікавим для молоді, а також частково компенсувати обмеження, спричинені воєнним часом. Зокрема, доцільним є використання спеціальних тренажерів та симуляторів, що імітують умови надзвичайних ситуацій (наприклад, віртуальні симулятори пожежогасіння чи рятувальних робіт), для відпрацювання правильних рухових дій та поведінки в екстремальному середовищі. Неділько і співавт. (2025) </w:t>
      </w:r>
      <w:r w:rsidRPr="00B6567B">
        <w:rPr>
          <w:rFonts w:ascii="Times New Roman" w:hAnsi="Times New Roman" w:cs="Times New Roman"/>
          <w:noProof/>
          <w:sz w:val="28"/>
          <w:szCs w:val="28"/>
          <w:lang w:val="uk-UA"/>
        </w:rPr>
        <w:lastRenderedPageBreak/>
        <w:t>відзначають, що залучення сучасних технологій, таких як віртуальна реальність та інтерактивні тренажери, може суттєво покращити результати підготовки курсантів. Крім того, використання відеозаписів і онлайн-платформ дає можливість надавати методичну підтримку студентам під час їх самостійних тренувань, здійснювати моніторинг виконання нормативів тощо. Пандемія COVID-19 свого часу вже стимулювала напрацювання методик дистанційного фізичного виховання, і тепер ці напрацювання були швидко адаптовані під виклики воєнного стану. Разом з тим, не слід знижувати значення безпосередніх очних занять, особливо тих, що проводяться на свіжому повітрі і мають змагальний або колективний характер. Попри складну безпекову ситуацію, у 2023 році</w:t>
      </w:r>
      <w:r w:rsidR="009C0B54" w:rsidRPr="009C0B54">
        <w:rPr>
          <w:rFonts w:ascii="Times New Roman" w:hAnsi="Times New Roman" w:cs="Times New Roman"/>
          <w:noProof/>
          <w:sz w:val="28"/>
          <w:szCs w:val="28"/>
          <w:lang w:val="uk-UA"/>
        </w:rPr>
        <w:t>[1][4]</w:t>
      </w:r>
      <w:r w:rsidRPr="00B6567B">
        <w:rPr>
          <w:rFonts w:ascii="Times New Roman" w:hAnsi="Times New Roman" w:cs="Times New Roman"/>
          <w:noProof/>
          <w:sz w:val="28"/>
          <w:szCs w:val="28"/>
          <w:lang w:val="uk-UA"/>
        </w:rPr>
        <w:t xml:space="preserve"> ДСНС вдалося організувати та провести ряд спортивних заходів серед персоналу і курсантів. Приміром, у вересні 2023 р. в м. Чернівці проведено чемпіонат ДСНС України з пожежно-прикладного спорту, в якому взяли участь 25 команд рятувальників з різних регіонів. Подібні змагання не лише дозволяють перевірити рівень фізичної підготовленості і визначити найсильніших, а й виконують потужну мотиваційну та згуртовуючу функцію. Показовим є те, що команди ДСНС демонструють високі результати, випереджаючи представників інших силових структур.</w:t>
      </w:r>
      <w:r w:rsidR="00B654A6" w:rsidRPr="00B654A6">
        <w:t xml:space="preserve"> </w:t>
      </w:r>
      <w:r w:rsidR="00B654A6" w:rsidRPr="00B654A6">
        <w:rPr>
          <w:rFonts w:ascii="Times New Roman" w:hAnsi="Times New Roman" w:cs="Times New Roman"/>
          <w:noProof/>
          <w:sz w:val="28"/>
          <w:szCs w:val="28"/>
          <w:lang w:val="uk-UA"/>
        </w:rPr>
        <w:t xml:space="preserve">[5]. </w:t>
      </w:r>
      <w:r w:rsidRPr="00B6567B">
        <w:rPr>
          <w:rFonts w:ascii="Times New Roman" w:hAnsi="Times New Roman" w:cs="Times New Roman"/>
          <w:noProof/>
          <w:sz w:val="28"/>
          <w:szCs w:val="28"/>
          <w:lang w:val="uk-UA"/>
        </w:rPr>
        <w:t xml:space="preserve"> Зокрема, у міжвідомчих змаганнях до Дня фізкультури і спорту 2023 року збірна Кіровоградського гарнізону ДСНС виборола перше місце у трьох з п’яти категорій, що забезпечило їй загальну перемогу в турнірі</w:t>
      </w:r>
      <w:bookmarkStart w:id="2" w:name="_Hlk216768802"/>
      <w:r w:rsidR="00A47734">
        <w:fldChar w:fldCharType="begin"/>
      </w:r>
      <w:r w:rsidR="00A47734">
        <w:instrText>HYPERLINK "https://kr.dsns.gov.ua/news/ostanni-novini/u-kropivnickomu-vidbulisia-zmagannia-miz-silovimi-vidomstvami-do-dnia-fizicnoyi-kulturi-i-sportu" \l ":~:text=%D0%A3%20%D0%9A%D1%80%D0%BE%D0%BF%D0%B8%D0%B2%D0%BD%D0%B8%D1%86%D1%8C%D0%BA%D0%BE%D0%BC%D1%83%20%D0%B2%D1%96%D0%B4%D0%B1%D1%83%D0%BB%D0%B8%D1%81%D1%8F%20%D0%B7%D0%BC%D0%B0%D0%B3%D0%B0%D0%BD%D0%BD%D1%8F%20%D0%BC%D1%96%D0%B6,%D0%97%D0%B0" \h</w:instrText>
      </w:r>
      <w:r w:rsidR="00A47734">
        <w:fldChar w:fldCharType="separate"/>
      </w:r>
      <w:r w:rsidR="00A47734" w:rsidRPr="00B6567B">
        <w:rPr>
          <w:rStyle w:val="af"/>
          <w:rFonts w:ascii="Times New Roman" w:hAnsi="Times New Roman" w:cs="Times New Roman"/>
          <w:noProof/>
          <w:sz w:val="28"/>
          <w:szCs w:val="28"/>
          <w:lang w:val="uk-UA"/>
        </w:rPr>
        <w:t>[3]</w:t>
      </w:r>
      <w:r w:rsidR="00A47734">
        <w:fldChar w:fldCharType="end"/>
      </w:r>
      <w:bookmarkEnd w:id="2"/>
      <w:r w:rsidRPr="00B6567B">
        <w:rPr>
          <w:rFonts w:ascii="Times New Roman" w:hAnsi="Times New Roman" w:cs="Times New Roman"/>
          <w:noProof/>
          <w:sz w:val="28"/>
          <w:szCs w:val="28"/>
          <w:lang w:val="uk-UA"/>
        </w:rPr>
        <w:t>. Це свідчить про ефективність системи фізичної підготовки рятувальників навіть в складних умовах та про високу мотивацію особового складу підтримувати себе у формі.</w:t>
      </w:r>
    </w:p>
    <w:p w14:paraId="58257E27" w14:textId="54BA0BF2"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noProof/>
          <w:sz w:val="28"/>
          <w:szCs w:val="28"/>
          <w:lang w:val="uk-UA"/>
        </w:rPr>
        <w:t>Важливим психолого-педагогічним аспектом адаптації фізичного виховання є акцент на розвитку стресостійкості та психологічної готовності майбутніх фахівців. Як свідчать дослідження, фізичні тренування позитивно впливають на психіку: регулярна рухова активність знижує рівень тривожності, допомагає боротися з посттравматичним стресом, дисциплінує та виховує впевненість у собі. У програми підготовки доцільно вводити елементи, що імітують психологічний тиск, наприклад, змагання на витривалість під гучні звуки сирени або в умовах інформаційного перевантаження, відпрацювання прийомів саморегуляції дихання і м’язового тонусу після інтенсивних фізичних зусиль.</w:t>
      </w:r>
      <w:r w:rsidR="009C0B54" w:rsidRPr="009C0B54">
        <w:t xml:space="preserve"> </w:t>
      </w:r>
      <w:r w:rsidR="009C0B54" w:rsidRPr="009C0B54">
        <w:rPr>
          <w:rFonts w:ascii="Times New Roman" w:hAnsi="Times New Roman" w:cs="Times New Roman"/>
          <w:noProof/>
          <w:sz w:val="28"/>
          <w:szCs w:val="28"/>
          <w:lang w:val="uk-UA"/>
        </w:rPr>
        <w:t>[1][4]</w:t>
      </w:r>
      <w:r w:rsidRPr="00B6567B">
        <w:rPr>
          <w:rFonts w:ascii="Times New Roman" w:hAnsi="Times New Roman" w:cs="Times New Roman"/>
          <w:noProof/>
          <w:sz w:val="28"/>
          <w:szCs w:val="28"/>
          <w:lang w:val="uk-UA"/>
        </w:rPr>
        <w:t xml:space="preserve"> Крім того, викладачі фізичного виховання тісно співпрацюють із психологами закладів освіти, щоб відстежувати емоційний стан курсантів та надавати їм своєчасну підтримку. Таким чином, фізичне виховання інтегрується із заходами з психологічної реабілітації та підготовки, слугуючи своєрідним терапевтичним інструментом для зняття нервового напруження.</w:t>
      </w:r>
    </w:p>
    <w:p w14:paraId="2BC5FA21" w14:textId="77777777" w:rsidR="00B6567B" w:rsidRPr="00B6567B" w:rsidRDefault="00B6567B" w:rsidP="00793D79">
      <w:pPr>
        <w:pStyle w:val="a0"/>
        <w:ind w:left="-142" w:firstLine="567"/>
        <w:contextualSpacing/>
        <w:jc w:val="both"/>
        <w:rPr>
          <w:rFonts w:ascii="Times New Roman" w:hAnsi="Times New Roman" w:cs="Times New Roman"/>
          <w:b/>
          <w:bCs/>
          <w:noProof/>
          <w:sz w:val="28"/>
          <w:szCs w:val="28"/>
          <w:lang w:val="uk-UA"/>
        </w:rPr>
      </w:pPr>
    </w:p>
    <w:p w14:paraId="0FF5720B" w14:textId="7E5F5ED5" w:rsidR="00793D79" w:rsidRPr="00793D79" w:rsidRDefault="00793D79" w:rsidP="00793D79">
      <w:pPr>
        <w:pStyle w:val="a0"/>
        <w:ind w:left="-142" w:firstLine="567"/>
        <w:contextualSpacing/>
        <w:jc w:val="both"/>
        <w:rPr>
          <w:rFonts w:ascii="Times New Roman" w:hAnsi="Times New Roman" w:cs="Times New Roman"/>
          <w:b/>
          <w:bCs/>
          <w:noProof/>
          <w:sz w:val="28"/>
          <w:szCs w:val="28"/>
          <w:lang w:val="uk-UA"/>
        </w:rPr>
      </w:pPr>
      <w:r w:rsidRPr="00793D79">
        <w:rPr>
          <w:rFonts w:ascii="Times New Roman" w:hAnsi="Times New Roman" w:cs="Times New Roman"/>
          <w:b/>
          <w:bCs/>
          <w:noProof/>
          <w:sz w:val="28"/>
          <w:szCs w:val="28"/>
          <w:lang w:val="uk-UA"/>
        </w:rPr>
        <w:t>Таблиця 1</w:t>
      </w:r>
    </w:p>
    <w:p w14:paraId="5624C6C5" w14:textId="77777777" w:rsidR="00793D79" w:rsidRPr="00793D79" w:rsidRDefault="00793D79" w:rsidP="00B654A6">
      <w:pPr>
        <w:pStyle w:val="a0"/>
        <w:ind w:left="-142" w:firstLine="567"/>
        <w:contextualSpacing/>
        <w:jc w:val="center"/>
        <w:rPr>
          <w:rFonts w:ascii="Times New Roman" w:hAnsi="Times New Roman" w:cs="Times New Roman"/>
          <w:b/>
          <w:bCs/>
          <w:noProof/>
          <w:sz w:val="28"/>
          <w:szCs w:val="28"/>
          <w:lang w:val="uk-UA"/>
        </w:rPr>
      </w:pPr>
      <w:r w:rsidRPr="00793D79">
        <w:rPr>
          <w:rFonts w:ascii="Times New Roman" w:hAnsi="Times New Roman" w:cs="Times New Roman"/>
          <w:b/>
          <w:bCs/>
          <w:noProof/>
          <w:sz w:val="28"/>
          <w:szCs w:val="28"/>
          <w:lang w:val="uk-UA"/>
        </w:rPr>
        <w:t>Напрями адаптації системи фізичної культури у закладах освіти ДСНС України в умовах воєнного стану</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0"/>
        <w:gridCol w:w="4907"/>
        <w:gridCol w:w="2676"/>
      </w:tblGrid>
      <w:tr w:rsidR="00793D79" w:rsidRPr="00793D79" w14:paraId="664297B7" w14:textId="77777777" w:rsidTr="00B654A6">
        <w:trPr>
          <w:tblHeader/>
          <w:tblCellSpacing w:w="15" w:type="dxa"/>
          <w:jc w:val="center"/>
        </w:trPr>
        <w:tc>
          <w:tcPr>
            <w:tcW w:w="2455" w:type="dxa"/>
            <w:vAlign w:val="center"/>
            <w:hideMark/>
          </w:tcPr>
          <w:p w14:paraId="5BEA44F0" w14:textId="77777777" w:rsidR="00793D79" w:rsidRPr="00793D79" w:rsidRDefault="00793D79" w:rsidP="00B654A6">
            <w:pPr>
              <w:pStyle w:val="a0"/>
              <w:ind w:left="-142" w:firstLine="567"/>
              <w:contextualSpacing/>
              <w:jc w:val="center"/>
              <w:rPr>
                <w:rFonts w:ascii="Times New Roman" w:hAnsi="Times New Roman" w:cs="Times New Roman"/>
                <w:b/>
                <w:bCs/>
                <w:noProof/>
                <w:sz w:val="28"/>
                <w:szCs w:val="28"/>
                <w:lang w:val="uk-UA"/>
              </w:rPr>
            </w:pPr>
            <w:r w:rsidRPr="00793D79">
              <w:rPr>
                <w:rFonts w:ascii="Times New Roman" w:hAnsi="Times New Roman" w:cs="Times New Roman"/>
                <w:b/>
                <w:bCs/>
                <w:noProof/>
                <w:sz w:val="28"/>
                <w:szCs w:val="28"/>
                <w:lang w:val="uk-UA"/>
              </w:rPr>
              <w:t>Напрям адаптації</w:t>
            </w:r>
          </w:p>
        </w:tc>
        <w:tc>
          <w:tcPr>
            <w:tcW w:w="0" w:type="auto"/>
            <w:vAlign w:val="center"/>
            <w:hideMark/>
          </w:tcPr>
          <w:p w14:paraId="45638F11" w14:textId="77777777" w:rsidR="00793D79" w:rsidRPr="00793D79" w:rsidRDefault="00793D79" w:rsidP="00B654A6">
            <w:pPr>
              <w:pStyle w:val="a0"/>
              <w:ind w:left="-142" w:firstLine="567"/>
              <w:contextualSpacing/>
              <w:jc w:val="center"/>
              <w:rPr>
                <w:rFonts w:ascii="Times New Roman" w:hAnsi="Times New Roman" w:cs="Times New Roman"/>
                <w:b/>
                <w:bCs/>
                <w:noProof/>
                <w:sz w:val="28"/>
                <w:szCs w:val="28"/>
                <w:lang w:val="uk-UA"/>
              </w:rPr>
            </w:pPr>
            <w:r w:rsidRPr="00793D79">
              <w:rPr>
                <w:rFonts w:ascii="Times New Roman" w:hAnsi="Times New Roman" w:cs="Times New Roman"/>
                <w:b/>
                <w:bCs/>
                <w:noProof/>
                <w:sz w:val="28"/>
                <w:szCs w:val="28"/>
                <w:lang w:val="uk-UA"/>
              </w:rPr>
              <w:t>Змістові характеристики</w:t>
            </w:r>
          </w:p>
        </w:tc>
        <w:tc>
          <w:tcPr>
            <w:tcW w:w="0" w:type="auto"/>
            <w:vAlign w:val="center"/>
            <w:hideMark/>
          </w:tcPr>
          <w:p w14:paraId="17745DE3" w14:textId="77777777" w:rsidR="00793D79" w:rsidRPr="00793D79" w:rsidRDefault="00793D79" w:rsidP="00B654A6">
            <w:pPr>
              <w:pStyle w:val="a0"/>
              <w:ind w:left="-142" w:firstLine="567"/>
              <w:contextualSpacing/>
              <w:jc w:val="center"/>
              <w:rPr>
                <w:rFonts w:ascii="Times New Roman" w:hAnsi="Times New Roman" w:cs="Times New Roman"/>
                <w:b/>
                <w:bCs/>
                <w:noProof/>
                <w:sz w:val="28"/>
                <w:szCs w:val="28"/>
                <w:lang w:val="uk-UA"/>
              </w:rPr>
            </w:pPr>
            <w:r w:rsidRPr="00793D79">
              <w:rPr>
                <w:rFonts w:ascii="Times New Roman" w:hAnsi="Times New Roman" w:cs="Times New Roman"/>
                <w:b/>
                <w:bCs/>
                <w:noProof/>
                <w:sz w:val="28"/>
                <w:szCs w:val="28"/>
                <w:lang w:val="uk-UA"/>
              </w:rPr>
              <w:t>Очікуваний результат</w:t>
            </w:r>
          </w:p>
        </w:tc>
      </w:tr>
      <w:tr w:rsidR="00793D79" w:rsidRPr="00793D79" w14:paraId="6C204AA0" w14:textId="77777777" w:rsidTr="00B654A6">
        <w:trPr>
          <w:tblCellSpacing w:w="15" w:type="dxa"/>
          <w:jc w:val="center"/>
        </w:trPr>
        <w:tc>
          <w:tcPr>
            <w:tcW w:w="2455" w:type="dxa"/>
            <w:vAlign w:val="center"/>
            <w:hideMark/>
          </w:tcPr>
          <w:p w14:paraId="23C347E9"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b/>
                <w:bCs/>
                <w:noProof/>
                <w:sz w:val="28"/>
                <w:szCs w:val="28"/>
                <w:lang w:val="uk-UA"/>
              </w:rPr>
              <w:lastRenderedPageBreak/>
              <w:t>Нормативно-правовий</w:t>
            </w:r>
          </w:p>
        </w:tc>
        <w:tc>
          <w:tcPr>
            <w:tcW w:w="0" w:type="auto"/>
            <w:vAlign w:val="center"/>
            <w:hideMark/>
          </w:tcPr>
          <w:p w14:paraId="15AA75DC"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Актуалізація освітніх стандартів і робочих програм з урахуванням воєнного стану; регламентація занять під час повітряних тривог; адаптація вимог до фізичної підготовленості</w:t>
            </w:r>
          </w:p>
        </w:tc>
        <w:tc>
          <w:tcPr>
            <w:tcW w:w="0" w:type="auto"/>
            <w:vAlign w:val="center"/>
            <w:hideMark/>
          </w:tcPr>
          <w:p w14:paraId="477845F3"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Забезпечення безперервності та безпеки освітнього процесу</w:t>
            </w:r>
          </w:p>
        </w:tc>
      </w:tr>
      <w:tr w:rsidR="00793D79" w:rsidRPr="00793D79" w14:paraId="284FEA50" w14:textId="77777777" w:rsidTr="00B654A6">
        <w:trPr>
          <w:tblCellSpacing w:w="15" w:type="dxa"/>
          <w:jc w:val="center"/>
        </w:trPr>
        <w:tc>
          <w:tcPr>
            <w:tcW w:w="2455" w:type="dxa"/>
            <w:vAlign w:val="center"/>
            <w:hideMark/>
          </w:tcPr>
          <w:p w14:paraId="2DDBC3AD" w14:textId="77777777" w:rsidR="00793D79" w:rsidRPr="00793D79" w:rsidRDefault="00793D79" w:rsidP="00B654A6">
            <w:pPr>
              <w:pStyle w:val="a0"/>
              <w:ind w:left="-142"/>
              <w:contextualSpacing/>
              <w:jc w:val="center"/>
              <w:rPr>
                <w:rFonts w:ascii="Times New Roman" w:hAnsi="Times New Roman" w:cs="Times New Roman"/>
                <w:noProof/>
                <w:sz w:val="28"/>
                <w:szCs w:val="28"/>
                <w:lang w:val="uk-UA"/>
              </w:rPr>
            </w:pPr>
            <w:r w:rsidRPr="00793D79">
              <w:rPr>
                <w:rFonts w:ascii="Times New Roman" w:hAnsi="Times New Roman" w:cs="Times New Roman"/>
                <w:b/>
                <w:bCs/>
                <w:noProof/>
                <w:sz w:val="28"/>
                <w:szCs w:val="28"/>
                <w:lang w:val="uk-UA"/>
              </w:rPr>
              <w:t>Організаційний</w:t>
            </w:r>
          </w:p>
        </w:tc>
        <w:tc>
          <w:tcPr>
            <w:tcW w:w="0" w:type="auto"/>
            <w:vAlign w:val="center"/>
            <w:hideMark/>
          </w:tcPr>
          <w:p w14:paraId="62EE9EE2"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Використання змішаних і дистанційних форматів; гнучке планування занять; проведення тренувань в умовах обмеженого простору</w:t>
            </w:r>
          </w:p>
        </w:tc>
        <w:tc>
          <w:tcPr>
            <w:tcW w:w="0" w:type="auto"/>
            <w:vAlign w:val="center"/>
            <w:hideMark/>
          </w:tcPr>
          <w:p w14:paraId="77523889"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Підвищення доступності та регулярності занять</w:t>
            </w:r>
          </w:p>
        </w:tc>
      </w:tr>
      <w:tr w:rsidR="00793D79" w:rsidRPr="00793D79" w14:paraId="1647C11C" w14:textId="77777777" w:rsidTr="00B654A6">
        <w:trPr>
          <w:tblCellSpacing w:w="15" w:type="dxa"/>
          <w:jc w:val="center"/>
        </w:trPr>
        <w:tc>
          <w:tcPr>
            <w:tcW w:w="2455" w:type="dxa"/>
            <w:vAlign w:val="center"/>
            <w:hideMark/>
          </w:tcPr>
          <w:p w14:paraId="1CDCD35C"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b/>
                <w:bCs/>
                <w:noProof/>
                <w:sz w:val="28"/>
                <w:szCs w:val="28"/>
                <w:lang w:val="uk-UA"/>
              </w:rPr>
              <w:t>Змістово-методичний</w:t>
            </w:r>
          </w:p>
        </w:tc>
        <w:tc>
          <w:tcPr>
            <w:tcW w:w="0" w:type="auto"/>
            <w:vAlign w:val="center"/>
            <w:hideMark/>
          </w:tcPr>
          <w:p w14:paraId="5EA53129"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Посилення прикладної спрямованості вправ; моделювання професійних дій рятувальників; поєднання фізичної та психофізіологічної підготовки</w:t>
            </w:r>
          </w:p>
        </w:tc>
        <w:tc>
          <w:tcPr>
            <w:tcW w:w="0" w:type="auto"/>
            <w:vAlign w:val="center"/>
            <w:hideMark/>
          </w:tcPr>
          <w:p w14:paraId="025BC957"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Формування професійно значущих фізичних якостей</w:t>
            </w:r>
          </w:p>
        </w:tc>
      </w:tr>
      <w:tr w:rsidR="00793D79" w:rsidRPr="00793D79" w14:paraId="5D6641A1" w14:textId="77777777" w:rsidTr="00B654A6">
        <w:trPr>
          <w:tblCellSpacing w:w="15" w:type="dxa"/>
          <w:jc w:val="center"/>
        </w:trPr>
        <w:tc>
          <w:tcPr>
            <w:tcW w:w="2455" w:type="dxa"/>
            <w:vAlign w:val="center"/>
            <w:hideMark/>
          </w:tcPr>
          <w:p w14:paraId="59C812FC"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b/>
                <w:bCs/>
                <w:noProof/>
                <w:sz w:val="28"/>
                <w:szCs w:val="28"/>
                <w:lang w:val="uk-UA"/>
              </w:rPr>
              <w:t>Матеріально-технічний</w:t>
            </w:r>
          </w:p>
        </w:tc>
        <w:tc>
          <w:tcPr>
            <w:tcW w:w="0" w:type="auto"/>
            <w:vAlign w:val="center"/>
            <w:hideMark/>
          </w:tcPr>
          <w:p w14:paraId="6B8D26C9"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Використання мобільного обладнання, тренажерів, імітаційних засобів; мінімізація залежності від стаціонарної інфраструктури</w:t>
            </w:r>
          </w:p>
        </w:tc>
        <w:tc>
          <w:tcPr>
            <w:tcW w:w="0" w:type="auto"/>
            <w:vAlign w:val="center"/>
            <w:hideMark/>
          </w:tcPr>
          <w:p w14:paraId="2115D3AC"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Підтримання ефективності тренувального процесу</w:t>
            </w:r>
          </w:p>
        </w:tc>
      </w:tr>
      <w:tr w:rsidR="00793D79" w:rsidRPr="00793D79" w14:paraId="6BA6FE6A" w14:textId="77777777" w:rsidTr="00B654A6">
        <w:trPr>
          <w:tblCellSpacing w:w="15" w:type="dxa"/>
          <w:jc w:val="center"/>
        </w:trPr>
        <w:tc>
          <w:tcPr>
            <w:tcW w:w="2455" w:type="dxa"/>
            <w:vAlign w:val="center"/>
            <w:hideMark/>
          </w:tcPr>
          <w:p w14:paraId="36F096A7"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b/>
                <w:bCs/>
                <w:noProof/>
                <w:sz w:val="28"/>
                <w:szCs w:val="28"/>
                <w:lang w:val="uk-UA"/>
              </w:rPr>
              <w:t>Психологічний</w:t>
            </w:r>
          </w:p>
        </w:tc>
        <w:tc>
          <w:tcPr>
            <w:tcW w:w="0" w:type="auto"/>
            <w:vAlign w:val="center"/>
            <w:hideMark/>
          </w:tcPr>
          <w:p w14:paraId="46D0645A"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Включення вправ на стресостійкість, командну взаємодію, саморегуляцію</w:t>
            </w:r>
          </w:p>
        </w:tc>
        <w:tc>
          <w:tcPr>
            <w:tcW w:w="0" w:type="auto"/>
            <w:vAlign w:val="center"/>
            <w:hideMark/>
          </w:tcPr>
          <w:p w14:paraId="43A6A8D0"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Зниження тривожності, підвищення психологічної готовності</w:t>
            </w:r>
          </w:p>
        </w:tc>
      </w:tr>
      <w:tr w:rsidR="00793D79" w:rsidRPr="00793D79" w14:paraId="715F4E45" w14:textId="77777777" w:rsidTr="00B654A6">
        <w:trPr>
          <w:tblCellSpacing w:w="15" w:type="dxa"/>
          <w:jc w:val="center"/>
        </w:trPr>
        <w:tc>
          <w:tcPr>
            <w:tcW w:w="2455" w:type="dxa"/>
            <w:vAlign w:val="center"/>
            <w:hideMark/>
          </w:tcPr>
          <w:p w14:paraId="007B13F6"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b/>
                <w:bCs/>
                <w:noProof/>
                <w:sz w:val="28"/>
                <w:szCs w:val="28"/>
                <w:lang w:val="uk-UA"/>
              </w:rPr>
              <w:t>Цифрово-інноваційний</w:t>
            </w:r>
          </w:p>
        </w:tc>
        <w:tc>
          <w:tcPr>
            <w:tcW w:w="0" w:type="auto"/>
            <w:vAlign w:val="center"/>
            <w:hideMark/>
          </w:tcPr>
          <w:p w14:paraId="0CB963C4"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Використання онлайн-платформ, відеотренувань, цифрового контролю навантаження</w:t>
            </w:r>
          </w:p>
        </w:tc>
        <w:tc>
          <w:tcPr>
            <w:tcW w:w="0" w:type="auto"/>
            <w:vAlign w:val="center"/>
            <w:hideMark/>
          </w:tcPr>
          <w:p w14:paraId="3F350DCD" w14:textId="77777777" w:rsidR="00793D79" w:rsidRPr="00793D79" w:rsidRDefault="00793D79" w:rsidP="00B654A6">
            <w:pPr>
              <w:pStyle w:val="a0"/>
              <w:ind w:left="-142" w:firstLine="567"/>
              <w:contextualSpacing/>
              <w:jc w:val="center"/>
              <w:rPr>
                <w:rFonts w:ascii="Times New Roman" w:hAnsi="Times New Roman" w:cs="Times New Roman"/>
                <w:noProof/>
                <w:sz w:val="28"/>
                <w:szCs w:val="28"/>
                <w:lang w:val="uk-UA"/>
              </w:rPr>
            </w:pPr>
            <w:r w:rsidRPr="00793D79">
              <w:rPr>
                <w:rFonts w:ascii="Times New Roman" w:hAnsi="Times New Roman" w:cs="Times New Roman"/>
                <w:noProof/>
                <w:sz w:val="28"/>
                <w:szCs w:val="28"/>
                <w:lang w:val="uk-UA"/>
              </w:rPr>
              <w:t>Підвищення мотивації та індивідуалізація підготовки</w:t>
            </w:r>
          </w:p>
        </w:tc>
      </w:tr>
    </w:tbl>
    <w:p w14:paraId="1EF3F310" w14:textId="77777777" w:rsidR="00793D79" w:rsidRPr="00B6567B" w:rsidRDefault="00793D79" w:rsidP="00B654A6">
      <w:pPr>
        <w:pStyle w:val="a0"/>
        <w:contextualSpacing/>
        <w:jc w:val="both"/>
        <w:rPr>
          <w:rFonts w:ascii="Times New Roman" w:hAnsi="Times New Roman" w:cs="Times New Roman"/>
          <w:noProof/>
          <w:sz w:val="28"/>
          <w:szCs w:val="28"/>
          <w:lang w:val="uk-UA"/>
        </w:rPr>
      </w:pPr>
    </w:p>
    <w:p w14:paraId="31657E01" w14:textId="77777777"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noProof/>
          <w:sz w:val="28"/>
          <w:szCs w:val="28"/>
          <w:lang w:val="uk-UA"/>
        </w:rPr>
        <w:t xml:space="preserve">Варто підкреслити, що адаптація системи фізичної культури – багатогранний процес, який охоплює не лише навчально-методичні аспекти, але й організаційні та матеріально-технічні. Заклади освіти ДСНС, відчуваючи зростання потреб у якісній фізичній підготовці, оптимізують розклад занять (наприклад, виділяючи додатковий час у денному розпорядку на самостійну фізичну активність або ранкову зарядку), покращують оснащення спортивних залів і майданчиків (за можливості облаштовують смуги перешкод, куточки кросфіту, закуповують сучасний інвентар). Навіть в умовах воєнного стану здійснюються заходи для </w:t>
      </w:r>
      <w:r w:rsidRPr="00B6567B">
        <w:rPr>
          <w:rFonts w:ascii="Times New Roman" w:hAnsi="Times New Roman" w:cs="Times New Roman"/>
          <w:noProof/>
          <w:sz w:val="28"/>
          <w:szCs w:val="28"/>
          <w:lang w:val="uk-UA"/>
        </w:rPr>
        <w:lastRenderedPageBreak/>
        <w:t>підтримання матеріальної бази: налагоджується взаємодія з місцевими громадами та міжнародними партнерами для отримання допомоги у вигляді спортивного обладнання, відновлення пошкодженої інфраструктури тощо. Керівництво ДСНС приділяє увагу розвитку пожежно-прикладного спорту і службово-прикладних видів підготовки, про що свідчать, зокрема, відповідні розділи на офіційному сайті та методичні рекомендації для підрозділів. Таким чином, створюється цілісна система, в якій фізична культура є невід’ємною складовою підготовки рятувальників, інтегрованою у їх навчання і повсякденну службу.</w:t>
      </w:r>
    </w:p>
    <w:p w14:paraId="1D9FAC0E" w14:textId="77777777"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b/>
          <w:bCs/>
          <w:noProof/>
          <w:sz w:val="28"/>
          <w:szCs w:val="28"/>
          <w:lang w:val="uk-UA"/>
        </w:rPr>
        <w:t>Висновки</w:t>
      </w:r>
      <w:r w:rsidRPr="00B6567B">
        <w:rPr>
          <w:rFonts w:ascii="Times New Roman" w:hAnsi="Times New Roman" w:cs="Times New Roman"/>
          <w:noProof/>
          <w:sz w:val="28"/>
          <w:szCs w:val="28"/>
          <w:lang w:val="uk-UA"/>
        </w:rPr>
        <w:t xml:space="preserve"> з даного дослідження і перспективи подальших розвідок у даному напрямі. Проведений аналіз дозволяє зробити низку узагальнень щодо адаптації системи фізичної культури у закладах освіти ДСНС України в умовах воєнного стану. По-перше, фізична підготовка особового складу набуває стратегічного значення для виконання службових завдань в екстремальних умовах, що нормативно закріплено у відомчих документах</w:t>
      </w:r>
      <w:hyperlink r:id="rId15" w:anchor=":~:text=8.%20%D0%A3%20%D0%BF%D1%80%D0%BE%D1%84%D0%B5%D1%81%D1%96%D0%B9%D0%BD%D0%B8%D1%85%20%D0%B0%D0%B2%D0%B0%D1%80%D1%96%D0%B9%D0%BD%D0%BE,%D0%BC%D0%B5%D0%B4%D0%B8%D1%87%D0%BD%D0%B0%20%D1%82%D0%B0%20%D0%BF%D1%81%D0%B8%D1%85%D0%BE%D0%BB%D0%BE%D0%B3%D1%96%D1%87%D0%BD%D0%B0%20%D0%BF%D1%96%D0%B4%D0%B3%D0%BE%D1%82%D0%BE%D0%B2%D0%BA%D0%B0%20%D1%80%D1%8F%D1%82%D1%83%D0%B2%D0%B0%D0%BB%D1%8C%D0%BD%D0%B8%D0%BA%D1%96%D0%B2">
        <w:r w:rsidR="00A47734" w:rsidRPr="00B6567B">
          <w:rPr>
            <w:rStyle w:val="af"/>
            <w:rFonts w:ascii="Times New Roman" w:hAnsi="Times New Roman" w:cs="Times New Roman"/>
            <w:noProof/>
            <w:sz w:val="28"/>
            <w:szCs w:val="28"/>
            <w:lang w:val="uk-UA"/>
          </w:rPr>
          <w:t>[1]</w:t>
        </w:r>
      </w:hyperlink>
      <w:r w:rsidRPr="00B6567B">
        <w:rPr>
          <w:rFonts w:ascii="Times New Roman" w:hAnsi="Times New Roman" w:cs="Times New Roman"/>
          <w:noProof/>
          <w:sz w:val="28"/>
          <w:szCs w:val="28"/>
          <w:lang w:val="uk-UA"/>
        </w:rPr>
        <w:t>. По-друге, зміст і методика фізичного виховання потребують коригування з акцентом на прикладні навички та вправи, максимально наближені до реальної діяльності рятувальників у воєнний час (пожежно-рятувальні естафети, силова та функціональна витривалість, дії в захисному спорядженні тощо). По-третє, інноваційні технології і гнучкі форми навчання стали необхідним елементом системи: дистанційні та змішані заняття, використання тренажерів і ІТ-рішень дозволяють підтримувати безперервність та ефективність фізичного виховання навіть під час повітряних тривог чи вимушеного перебування курсантів поза навчальним закладом. По-четверте, фізична культура відіграє важливу роль у зміцненні психологічної стійкості та патріотичного виховання майбутніх фахівців: командні види спорту, змагання і спільні тренування формують у колективі дух товариства, взаємопідтримки і готовності долати труднощі заради спільної мети. По-п’яте, успішна адаптація потребує матеріально-технічного та організаційного забезпечення: обладнання спортивних баз, коригування розкладу, підготовки кадрів (інструкторів, викладачів), а також мотивації самих здобувачів освіти до самовдосконалення.</w:t>
      </w:r>
    </w:p>
    <w:p w14:paraId="119857B3" w14:textId="2E158BAD" w:rsidR="00A47734" w:rsidRPr="00B6567B" w:rsidRDefault="00000000" w:rsidP="00726754">
      <w:pPr>
        <w:pStyle w:val="a0"/>
        <w:ind w:left="-142" w:firstLine="567"/>
        <w:contextualSpacing/>
        <w:jc w:val="both"/>
        <w:rPr>
          <w:rFonts w:ascii="Times New Roman" w:hAnsi="Times New Roman" w:cs="Times New Roman"/>
          <w:noProof/>
          <w:sz w:val="28"/>
          <w:szCs w:val="28"/>
          <w:lang w:val="uk-UA"/>
        </w:rPr>
      </w:pPr>
      <w:r w:rsidRPr="00B6567B">
        <w:rPr>
          <w:rFonts w:ascii="Times New Roman" w:hAnsi="Times New Roman" w:cs="Times New Roman"/>
          <w:noProof/>
          <w:sz w:val="28"/>
          <w:szCs w:val="28"/>
          <w:lang w:val="uk-UA"/>
        </w:rPr>
        <w:t xml:space="preserve">Перспективи подальших досліджень вбачаються у розробці конкретних методичних рекомендацій і програм тренувань для різних етапів підготовки рятувальників з урахуванням набутого досвіду воєнного часу. Доцільним є проведення педагогічних експериментів щодо впровадження окремих інновацій (наприклад, курсів з тактичної фізичної підготовки, тренінгів з психофізичної стійкості) та оцінювання їх впливу на рівень готовності випускників до службової діяльності. Подальшого вивчення потребує також питання диференційованого підходу у фізичному вихованні – зокрема, розробка адаптивних програм для осіб, що мають ті чи інші обмеження здоров’я або отримали травми в процесі навчання чи служби. </w:t>
      </w:r>
      <w:r w:rsidR="00B654A6" w:rsidRPr="00B654A6">
        <w:rPr>
          <w:rFonts w:ascii="Times New Roman" w:hAnsi="Times New Roman" w:cs="Times New Roman"/>
          <w:noProof/>
          <w:sz w:val="28"/>
          <w:szCs w:val="28"/>
          <w:lang w:val="uk-UA"/>
        </w:rPr>
        <w:t xml:space="preserve">[5]. </w:t>
      </w:r>
      <w:r w:rsidRPr="00B6567B">
        <w:rPr>
          <w:rFonts w:ascii="Times New Roman" w:hAnsi="Times New Roman" w:cs="Times New Roman"/>
          <w:noProof/>
          <w:sz w:val="28"/>
          <w:szCs w:val="28"/>
          <w:lang w:val="uk-UA"/>
        </w:rPr>
        <w:t xml:space="preserve">Окремим напрямом є аналіз зарубіжного досвіду організації фізичної підготовки рятувальних служб в умовах воєнних конфліктів та надзвичайних ситуацій, що дозволить запозичити найкращі практики. Загалом, забезпечення високої ефективності системи фізичної культури у закладах освіти ДСНС в умовах воєнного стану є багатокомпонентним завданням, вирішення якого </w:t>
      </w:r>
      <w:r w:rsidRPr="00B6567B">
        <w:rPr>
          <w:rFonts w:ascii="Times New Roman" w:hAnsi="Times New Roman" w:cs="Times New Roman"/>
          <w:noProof/>
          <w:sz w:val="28"/>
          <w:szCs w:val="28"/>
          <w:lang w:val="uk-UA"/>
        </w:rPr>
        <w:lastRenderedPageBreak/>
        <w:t>сприятиме підготовці професійно компетентних, фізично загартованих та психологічно стійких фахівців для потреб цивільного захисту України.</w:t>
      </w:r>
    </w:p>
    <w:p w14:paraId="1DAA20B9" w14:textId="77777777" w:rsidR="00726754" w:rsidRPr="00B6567B" w:rsidRDefault="00726754" w:rsidP="00726754">
      <w:pPr>
        <w:pStyle w:val="a0"/>
        <w:ind w:left="-142" w:firstLine="567"/>
        <w:contextualSpacing/>
        <w:jc w:val="both"/>
        <w:rPr>
          <w:rFonts w:ascii="Times New Roman" w:hAnsi="Times New Roman" w:cs="Times New Roman"/>
          <w:b/>
          <w:bCs/>
          <w:noProof/>
          <w:sz w:val="28"/>
          <w:szCs w:val="28"/>
          <w:lang w:val="uk-UA"/>
        </w:rPr>
      </w:pPr>
    </w:p>
    <w:p w14:paraId="1C6933DD" w14:textId="6E9678ED" w:rsidR="00A47734" w:rsidRPr="00B654A6" w:rsidRDefault="00000000" w:rsidP="00726754">
      <w:pPr>
        <w:pStyle w:val="a0"/>
        <w:ind w:left="-142" w:firstLine="567"/>
        <w:contextualSpacing/>
        <w:jc w:val="both"/>
        <w:rPr>
          <w:rFonts w:ascii="Times New Roman" w:hAnsi="Times New Roman" w:cs="Times New Roman"/>
          <w:b/>
          <w:bCs/>
          <w:noProof/>
          <w:lang w:val="uk-UA"/>
        </w:rPr>
      </w:pPr>
      <w:r w:rsidRPr="00B654A6">
        <w:rPr>
          <w:rFonts w:ascii="Times New Roman" w:hAnsi="Times New Roman" w:cs="Times New Roman"/>
          <w:b/>
          <w:bCs/>
          <w:noProof/>
          <w:lang w:val="uk-UA"/>
        </w:rPr>
        <w:t>Література.</w:t>
      </w:r>
    </w:p>
    <w:p w14:paraId="4E57300D" w14:textId="77777777" w:rsidR="009C0B54" w:rsidRPr="00B654A6" w:rsidRDefault="009C0B54" w:rsidP="009C0B54">
      <w:pPr>
        <w:pStyle w:val="a0"/>
        <w:contextualSpacing/>
        <w:jc w:val="both"/>
        <w:rPr>
          <w:rFonts w:ascii="Times New Roman" w:hAnsi="Times New Roman" w:cs="Times New Roman"/>
          <w:b/>
          <w:bCs/>
          <w:noProof/>
          <w:lang w:val="uk-UA"/>
        </w:rPr>
      </w:pPr>
    </w:p>
    <w:p w14:paraId="690C1AC6" w14:textId="77777777" w:rsidR="009C0B54" w:rsidRPr="009C0B54" w:rsidRDefault="009C0B54" w:rsidP="009C0B54">
      <w:pPr>
        <w:pStyle w:val="a0"/>
        <w:numPr>
          <w:ilvl w:val="0"/>
          <w:numId w:val="4"/>
        </w:numPr>
        <w:contextualSpacing/>
        <w:jc w:val="both"/>
        <w:rPr>
          <w:rFonts w:ascii="Times New Roman" w:hAnsi="Times New Roman" w:cs="Times New Roman"/>
          <w:noProof/>
          <w:lang w:val="uk-UA"/>
        </w:rPr>
      </w:pPr>
      <w:r w:rsidRPr="009C0B54">
        <w:rPr>
          <w:rFonts w:ascii="Times New Roman" w:hAnsi="Times New Roman" w:cs="Times New Roman"/>
          <w:noProof/>
          <w:lang w:val="uk-UA"/>
        </w:rPr>
        <w:t>Кодекс цивільного захисту України від 02 жовтня 2012 р. № 5403-VI. Ст. 90. Організація підготовки, перепідготовки та підвищення кваліфікації осіб рядового і начальницького складу служби цивільного захисту та рятувальників.</w:t>
      </w:r>
    </w:p>
    <w:p w14:paraId="106C09AE" w14:textId="77777777" w:rsidR="009C0B54" w:rsidRPr="009C0B54" w:rsidRDefault="009C0B54" w:rsidP="009C0B54">
      <w:pPr>
        <w:pStyle w:val="a0"/>
        <w:numPr>
          <w:ilvl w:val="0"/>
          <w:numId w:val="4"/>
        </w:numPr>
        <w:contextualSpacing/>
        <w:jc w:val="both"/>
        <w:rPr>
          <w:rFonts w:ascii="Times New Roman" w:hAnsi="Times New Roman" w:cs="Times New Roman"/>
          <w:noProof/>
          <w:lang w:val="uk-UA"/>
        </w:rPr>
      </w:pPr>
      <w:r w:rsidRPr="009C0B54">
        <w:rPr>
          <w:rFonts w:ascii="Times New Roman" w:hAnsi="Times New Roman" w:cs="Times New Roman"/>
          <w:noProof/>
          <w:lang w:val="uk-UA"/>
        </w:rPr>
        <w:t>Про затвердження Порядку організації службової підготовки осіб рядового і начальницького складу служби цивільного захисту : наказ Міністерства внутрішніх справ України від 15 червня 2017 р. № 511 (у редакції наказів МВС від 09 серпня 2022 р. № 486, від 12 червня 2023 р. № 480, від 22 серпня 2025 р. № 572).</w:t>
      </w:r>
    </w:p>
    <w:p w14:paraId="1BBC1355" w14:textId="77777777" w:rsidR="009C0B54" w:rsidRPr="009C0B54" w:rsidRDefault="009C0B54" w:rsidP="009C0B54">
      <w:pPr>
        <w:pStyle w:val="a0"/>
        <w:numPr>
          <w:ilvl w:val="0"/>
          <w:numId w:val="4"/>
        </w:numPr>
        <w:contextualSpacing/>
        <w:jc w:val="both"/>
        <w:rPr>
          <w:rFonts w:ascii="Times New Roman" w:hAnsi="Times New Roman" w:cs="Times New Roman"/>
          <w:noProof/>
          <w:lang w:val="uk-UA"/>
        </w:rPr>
      </w:pPr>
      <w:r w:rsidRPr="009C0B54">
        <w:rPr>
          <w:rFonts w:ascii="Times New Roman" w:hAnsi="Times New Roman" w:cs="Times New Roman"/>
          <w:noProof/>
          <w:lang w:val="uk-UA"/>
        </w:rPr>
        <w:t>Про затвердження Рекомендацій щодо стратегічного розвитку фізичного виховання та спортивної підготовки серед учнівської молоді на період до 2025 року : наказ Міністерства освіти і науки України від 15 лютого 2021 р. № 194.</w:t>
      </w:r>
    </w:p>
    <w:p w14:paraId="193E636C" w14:textId="77777777" w:rsidR="009C0B54" w:rsidRPr="009C0B54" w:rsidRDefault="009C0B54" w:rsidP="009C0B54">
      <w:pPr>
        <w:pStyle w:val="a0"/>
        <w:numPr>
          <w:ilvl w:val="0"/>
          <w:numId w:val="4"/>
        </w:numPr>
        <w:contextualSpacing/>
        <w:jc w:val="both"/>
        <w:rPr>
          <w:rFonts w:ascii="Times New Roman" w:hAnsi="Times New Roman" w:cs="Times New Roman"/>
          <w:noProof/>
          <w:lang w:val="uk-UA"/>
        </w:rPr>
      </w:pPr>
      <w:r w:rsidRPr="009C0B54">
        <w:rPr>
          <w:rFonts w:ascii="Times New Roman" w:hAnsi="Times New Roman" w:cs="Times New Roman"/>
          <w:noProof/>
          <w:lang w:val="uk-UA"/>
        </w:rPr>
        <w:t>Про затвердження Концепції патріотичного виховання особового складу органів і підрозділів ДСНС України : наказ Державної служби України з надзвичайних ситуацій від 23 червня 2014 р. № 335.</w:t>
      </w:r>
    </w:p>
    <w:p w14:paraId="0978DAEA" w14:textId="77777777" w:rsidR="009C0B54" w:rsidRPr="009C0B54" w:rsidRDefault="009C0B54" w:rsidP="009C0B54">
      <w:pPr>
        <w:pStyle w:val="a0"/>
        <w:numPr>
          <w:ilvl w:val="0"/>
          <w:numId w:val="4"/>
        </w:numPr>
        <w:contextualSpacing/>
        <w:jc w:val="both"/>
        <w:rPr>
          <w:rFonts w:ascii="Times New Roman" w:hAnsi="Times New Roman" w:cs="Times New Roman"/>
          <w:noProof/>
          <w:lang w:val="uk-UA"/>
        </w:rPr>
      </w:pPr>
      <w:r w:rsidRPr="009C0B54">
        <w:rPr>
          <w:rFonts w:ascii="Times New Roman" w:hAnsi="Times New Roman" w:cs="Times New Roman"/>
          <w:noProof/>
          <w:lang w:val="uk-UA"/>
        </w:rPr>
        <w:t>Неділько А., Дмитришина В., Богун Т. Адаптація програм фізичного виховання у вищих військових навчальних закладах до потреб воєнного стану. Збірник наукових праць Національної академії Державної прикордонної служби України. Серія: педагогічні науки. 2025. Вип. 40. № 1.</w:t>
      </w:r>
    </w:p>
    <w:p w14:paraId="7C72EAB7" w14:textId="77777777" w:rsidR="009C0B54" w:rsidRPr="009C0B54" w:rsidRDefault="009C0B54" w:rsidP="009C0B54">
      <w:pPr>
        <w:pStyle w:val="a0"/>
        <w:numPr>
          <w:ilvl w:val="0"/>
          <w:numId w:val="4"/>
        </w:numPr>
        <w:contextualSpacing/>
        <w:jc w:val="both"/>
        <w:rPr>
          <w:rFonts w:ascii="Times New Roman" w:hAnsi="Times New Roman" w:cs="Times New Roman"/>
          <w:noProof/>
          <w:lang w:val="uk-UA"/>
        </w:rPr>
      </w:pPr>
      <w:r w:rsidRPr="009C0B54">
        <w:rPr>
          <w:rFonts w:ascii="Times New Roman" w:hAnsi="Times New Roman" w:cs="Times New Roman"/>
          <w:noProof/>
          <w:lang w:val="uk-UA"/>
        </w:rPr>
        <w:t>Багас О. П., Ніколаєнко К. Р., Глівінська Л. О. Вплив та важливість фізичного виховання курсантів-прикордонників під час війни. Наукові записки Ніжинського державного університету імені Миколи Гоголя. Серія: психолого-педагогічні науки. 2024. № 4. С. 146–151.</w:t>
      </w:r>
    </w:p>
    <w:p w14:paraId="5FA37905" w14:textId="77777777" w:rsidR="009C0B54" w:rsidRPr="009C0B54" w:rsidRDefault="009C0B54" w:rsidP="009C0B54">
      <w:pPr>
        <w:pStyle w:val="a0"/>
        <w:numPr>
          <w:ilvl w:val="0"/>
          <w:numId w:val="4"/>
        </w:numPr>
        <w:contextualSpacing/>
        <w:jc w:val="both"/>
        <w:rPr>
          <w:rFonts w:ascii="Times New Roman" w:hAnsi="Times New Roman" w:cs="Times New Roman"/>
          <w:noProof/>
          <w:lang w:val="uk-UA"/>
        </w:rPr>
      </w:pPr>
      <w:r w:rsidRPr="009C0B54">
        <w:rPr>
          <w:rFonts w:ascii="Times New Roman" w:hAnsi="Times New Roman" w:cs="Times New Roman"/>
          <w:noProof/>
          <w:lang w:val="uk-UA"/>
        </w:rPr>
        <w:t>Сирмаміїх В. В., Миронов Ю. О. Удосконалення професійно-прикладної фізичної підготовки здобувачів відомчих закладів вищої освіти: виклики воєнного стану. Українська поліцеїстика. 2022. № 2. Вип. 4. С. 103–107.</w:t>
      </w:r>
    </w:p>
    <w:p w14:paraId="1D66AF7A" w14:textId="77777777" w:rsidR="009C0B54" w:rsidRPr="009C0B54" w:rsidRDefault="009C0B54" w:rsidP="009C0B54">
      <w:pPr>
        <w:pStyle w:val="a0"/>
        <w:numPr>
          <w:ilvl w:val="0"/>
          <w:numId w:val="4"/>
        </w:numPr>
        <w:contextualSpacing/>
        <w:jc w:val="both"/>
        <w:rPr>
          <w:rFonts w:ascii="Times New Roman" w:hAnsi="Times New Roman" w:cs="Times New Roman"/>
          <w:noProof/>
          <w:lang w:val="uk-UA"/>
        </w:rPr>
      </w:pPr>
      <w:r w:rsidRPr="009C0B54">
        <w:rPr>
          <w:rFonts w:ascii="Times New Roman" w:hAnsi="Times New Roman" w:cs="Times New Roman"/>
          <w:noProof/>
          <w:lang w:val="uk-UA"/>
        </w:rPr>
        <w:t>Фіногенов Ю. С. Світовий досвід адаптації системи фізичного виховання військовослужбовців в умовах сучасного реформування Збройних сил. Науковий вісник Національної академії Державної прикордонної служби України. Серія: педагогічні науки. 2018. Вип. 9. С. 123–130.</w:t>
      </w:r>
    </w:p>
    <w:p w14:paraId="07669C10" w14:textId="77777777" w:rsidR="009C0B54" w:rsidRPr="009C0B54" w:rsidRDefault="009C0B54" w:rsidP="009C0B54">
      <w:pPr>
        <w:pStyle w:val="a0"/>
        <w:numPr>
          <w:ilvl w:val="0"/>
          <w:numId w:val="4"/>
        </w:numPr>
        <w:contextualSpacing/>
        <w:jc w:val="both"/>
        <w:rPr>
          <w:rFonts w:ascii="Times New Roman" w:hAnsi="Times New Roman" w:cs="Times New Roman"/>
          <w:noProof/>
          <w:lang w:val="uk-UA"/>
        </w:rPr>
      </w:pPr>
      <w:r w:rsidRPr="009C0B54">
        <w:rPr>
          <w:rFonts w:ascii="Times New Roman" w:hAnsi="Times New Roman" w:cs="Times New Roman"/>
          <w:noProof/>
          <w:lang w:val="uk-UA"/>
        </w:rPr>
        <w:t>Нестерович О. С. Сучасні тенденції розвитку фізичного виховання у закладах вищої освіти України в умовах воєнного стану. Матеріали всеукраїнського круглого столу. 14 червня 2024 р. Національний юридичний університет імені Ярослава Мудрого. Новини. 17 червня 2024 р.</w:t>
      </w:r>
    </w:p>
    <w:p w14:paraId="0B867A35" w14:textId="79FAAA58" w:rsidR="00B654A6" w:rsidRPr="00B654A6" w:rsidRDefault="009C0B54" w:rsidP="00B654A6">
      <w:pPr>
        <w:pStyle w:val="a0"/>
        <w:numPr>
          <w:ilvl w:val="0"/>
          <w:numId w:val="4"/>
        </w:numPr>
        <w:contextualSpacing/>
        <w:jc w:val="both"/>
        <w:rPr>
          <w:rFonts w:ascii="Times New Roman" w:hAnsi="Times New Roman" w:cs="Times New Roman"/>
          <w:noProof/>
          <w:lang w:val="uk-UA"/>
        </w:rPr>
      </w:pPr>
      <w:r w:rsidRPr="009C0B54">
        <w:rPr>
          <w:rFonts w:ascii="Times New Roman" w:hAnsi="Times New Roman" w:cs="Times New Roman"/>
          <w:noProof/>
          <w:lang w:val="uk-UA"/>
        </w:rPr>
        <w:t>Головне управління Державної служби України з надзвичайних ситуацій у Кіровоградській області. Змагання між силовими відомствами до Дня фізичної культури і спорту у 2023 році. Новина від 15 вересня 2023 р. Офіційний сайт.</w:t>
      </w:r>
    </w:p>
    <w:p w14:paraId="0244B0F2" w14:textId="77777777" w:rsidR="00B654A6" w:rsidRDefault="00B654A6" w:rsidP="00B654A6">
      <w:pPr>
        <w:pStyle w:val="a0"/>
        <w:contextualSpacing/>
        <w:jc w:val="both"/>
        <w:rPr>
          <w:rFonts w:ascii="Times New Roman" w:hAnsi="Times New Roman" w:cs="Times New Roman"/>
          <w:b/>
          <w:bCs/>
          <w:noProof/>
          <w:lang w:val="uk-UA"/>
        </w:rPr>
      </w:pPr>
      <w:r w:rsidRPr="00B654A6">
        <w:rPr>
          <w:rFonts w:ascii="Times New Roman" w:hAnsi="Times New Roman" w:cs="Times New Roman"/>
          <w:b/>
          <w:bCs/>
          <w:noProof/>
          <w:lang w:val="uk-UA"/>
        </w:rPr>
        <w:t xml:space="preserve">        </w:t>
      </w:r>
    </w:p>
    <w:p w14:paraId="6C4E2903" w14:textId="2065F3BF" w:rsidR="00B654A6" w:rsidRDefault="00B654A6" w:rsidP="00B654A6">
      <w:pPr>
        <w:pStyle w:val="a0"/>
        <w:contextualSpacing/>
        <w:jc w:val="both"/>
        <w:rPr>
          <w:rFonts w:ascii="Times New Roman" w:hAnsi="Times New Roman" w:cs="Times New Roman"/>
          <w:b/>
          <w:bCs/>
          <w:noProof/>
          <w:lang w:val="uk-UA"/>
        </w:rPr>
      </w:pPr>
      <w:r w:rsidRPr="00B654A6">
        <w:rPr>
          <w:rFonts w:ascii="Times New Roman" w:hAnsi="Times New Roman" w:cs="Times New Roman"/>
          <w:b/>
          <w:bCs/>
          <w:noProof/>
          <w:lang w:val="uk-UA"/>
        </w:rPr>
        <w:t xml:space="preserve">   References</w:t>
      </w:r>
    </w:p>
    <w:p w14:paraId="0CE3EAB9" w14:textId="77777777" w:rsidR="00B654A6" w:rsidRPr="00B654A6" w:rsidRDefault="00B654A6" w:rsidP="00B654A6">
      <w:pPr>
        <w:pStyle w:val="a0"/>
        <w:contextualSpacing/>
        <w:jc w:val="both"/>
        <w:rPr>
          <w:rFonts w:ascii="Times New Roman" w:hAnsi="Times New Roman" w:cs="Times New Roman"/>
          <w:b/>
          <w:bCs/>
          <w:noProof/>
          <w:lang w:val="uk-UA"/>
        </w:rPr>
      </w:pPr>
    </w:p>
    <w:p w14:paraId="0D883D2C" w14:textId="77777777" w:rsidR="00B654A6" w:rsidRPr="00B654A6" w:rsidRDefault="00B654A6" w:rsidP="00B654A6">
      <w:pPr>
        <w:pStyle w:val="a0"/>
        <w:numPr>
          <w:ilvl w:val="0"/>
          <w:numId w:val="5"/>
        </w:numPr>
        <w:contextualSpacing/>
        <w:jc w:val="both"/>
        <w:rPr>
          <w:rFonts w:ascii="Times New Roman" w:hAnsi="Times New Roman" w:cs="Times New Roman"/>
          <w:noProof/>
          <w:lang w:val="uk-UA"/>
        </w:rPr>
      </w:pPr>
      <w:r w:rsidRPr="00B654A6">
        <w:rPr>
          <w:rFonts w:ascii="Times New Roman" w:hAnsi="Times New Roman" w:cs="Times New Roman"/>
          <w:b/>
          <w:bCs/>
          <w:noProof/>
          <w:lang w:val="uk-UA"/>
        </w:rPr>
        <w:t>Kodeks tsyvilnoho zakhystu Ukrainy</w:t>
      </w:r>
      <w:r w:rsidRPr="00B654A6">
        <w:rPr>
          <w:rFonts w:ascii="Times New Roman" w:hAnsi="Times New Roman" w:cs="Times New Roman"/>
          <w:noProof/>
          <w:lang w:val="uk-UA"/>
        </w:rPr>
        <w:t xml:space="preserve"> [Code of Civil Protection of Ukraine]. (2012, October 2). Article 90. Orhanizatsiia pidhotovky, perepidhotovky ta pidvyshchennia kvalifikatsii osib riadovoho i nachalnytskoho skladu sluzhby tsyvilnoho zakhystu ta riatuvalnykiv [Organization of training, retraining and advanced training of rank-and-file and command staff of the civil protection service and rescuers] [in Ukrainian].</w:t>
      </w:r>
    </w:p>
    <w:p w14:paraId="3E9F75CF" w14:textId="77777777" w:rsidR="00B654A6" w:rsidRPr="00B654A6" w:rsidRDefault="00B654A6" w:rsidP="00B654A6">
      <w:pPr>
        <w:pStyle w:val="a0"/>
        <w:numPr>
          <w:ilvl w:val="0"/>
          <w:numId w:val="5"/>
        </w:numPr>
        <w:contextualSpacing/>
        <w:jc w:val="both"/>
        <w:rPr>
          <w:rFonts w:ascii="Times New Roman" w:hAnsi="Times New Roman" w:cs="Times New Roman"/>
          <w:noProof/>
          <w:lang w:val="uk-UA"/>
        </w:rPr>
      </w:pPr>
      <w:r w:rsidRPr="00B654A6">
        <w:rPr>
          <w:rFonts w:ascii="Times New Roman" w:hAnsi="Times New Roman" w:cs="Times New Roman"/>
          <w:b/>
          <w:bCs/>
          <w:noProof/>
          <w:lang w:val="uk-UA"/>
        </w:rPr>
        <w:t>Ministerstvo vnutrishnikh sprav Ukrainy</w:t>
      </w:r>
      <w:r w:rsidRPr="00B654A6">
        <w:rPr>
          <w:rFonts w:ascii="Times New Roman" w:hAnsi="Times New Roman" w:cs="Times New Roman"/>
          <w:noProof/>
          <w:lang w:val="uk-UA"/>
        </w:rPr>
        <w:t xml:space="preserve">. (2017, June 15). Nakaz No. 511 “Pro zatverdzhennia Poriadku orhanizatsii sluzhbovoi pidhotovky osib riadovoho i nachalnytskoho </w:t>
      </w:r>
      <w:r w:rsidRPr="00B654A6">
        <w:rPr>
          <w:rFonts w:ascii="Times New Roman" w:hAnsi="Times New Roman" w:cs="Times New Roman"/>
          <w:noProof/>
          <w:lang w:val="uk-UA"/>
        </w:rPr>
        <w:lastRenderedPageBreak/>
        <w:t>skladu sluzhby tsyvilnoho zakhystu” [Order No. 511 “On approval of the Procedure for organizing service training of rank-and-file and command staff of the civil protection service”] (as amended in 2022, 2023, 2025) [in Ukrainian].</w:t>
      </w:r>
    </w:p>
    <w:p w14:paraId="06776237" w14:textId="77777777" w:rsidR="00B654A6" w:rsidRPr="00B654A6" w:rsidRDefault="00B654A6" w:rsidP="00B654A6">
      <w:pPr>
        <w:pStyle w:val="a0"/>
        <w:numPr>
          <w:ilvl w:val="0"/>
          <w:numId w:val="5"/>
        </w:numPr>
        <w:contextualSpacing/>
        <w:jc w:val="both"/>
        <w:rPr>
          <w:rFonts w:ascii="Times New Roman" w:hAnsi="Times New Roman" w:cs="Times New Roman"/>
          <w:noProof/>
          <w:lang w:val="uk-UA"/>
        </w:rPr>
      </w:pPr>
      <w:r w:rsidRPr="00B654A6">
        <w:rPr>
          <w:rFonts w:ascii="Times New Roman" w:hAnsi="Times New Roman" w:cs="Times New Roman"/>
          <w:b/>
          <w:bCs/>
          <w:noProof/>
          <w:lang w:val="uk-UA"/>
        </w:rPr>
        <w:t>Ministerstvo osvity i nauky Ukrainy</w:t>
      </w:r>
      <w:r w:rsidRPr="00B654A6">
        <w:rPr>
          <w:rFonts w:ascii="Times New Roman" w:hAnsi="Times New Roman" w:cs="Times New Roman"/>
          <w:noProof/>
          <w:lang w:val="uk-UA"/>
        </w:rPr>
        <w:t>. (2021, February 15). Nakaz No. 194 “Pro zatverdzhennia Rekomendatsii shchodo stratehichnoho rozvytku fizychnoho vykhovannia ta sportyvnoi pidhotovky sered uchnivskoi molodi na period do 2025 roku” [Order No. 194 “On approval of Recommendations for the strategic development of physical education and sports training among student youth until 2025”] [in Ukrainian].</w:t>
      </w:r>
    </w:p>
    <w:p w14:paraId="2CFF8D8E" w14:textId="77777777" w:rsidR="00B654A6" w:rsidRPr="00B654A6" w:rsidRDefault="00B654A6" w:rsidP="00B654A6">
      <w:pPr>
        <w:pStyle w:val="a0"/>
        <w:numPr>
          <w:ilvl w:val="0"/>
          <w:numId w:val="5"/>
        </w:numPr>
        <w:contextualSpacing/>
        <w:jc w:val="both"/>
        <w:rPr>
          <w:rFonts w:ascii="Times New Roman" w:hAnsi="Times New Roman" w:cs="Times New Roman"/>
          <w:noProof/>
          <w:lang w:val="uk-UA"/>
        </w:rPr>
      </w:pPr>
      <w:r w:rsidRPr="00B654A6">
        <w:rPr>
          <w:rFonts w:ascii="Times New Roman" w:hAnsi="Times New Roman" w:cs="Times New Roman"/>
          <w:b/>
          <w:bCs/>
          <w:noProof/>
          <w:lang w:val="uk-UA"/>
        </w:rPr>
        <w:t>Derzhavna sluzhba Ukrainy z nadzvychainykh sytuatsii</w:t>
      </w:r>
      <w:r w:rsidRPr="00B654A6">
        <w:rPr>
          <w:rFonts w:ascii="Times New Roman" w:hAnsi="Times New Roman" w:cs="Times New Roman"/>
          <w:noProof/>
          <w:lang w:val="uk-UA"/>
        </w:rPr>
        <w:t>. (2014, June 23). Nakaz No. 335 “Pro zatverdzhennia Kontseptsii patriotychnoho vykhovannia osobovoho skladu orhaniv i pidrozdiliv DSNS Ukrainy” [Order No. 335 “On approval of the Concept of patriotic education of personnel of the bodies and units of the State Emergency Service of Ukraine”] [in Ukrainian].</w:t>
      </w:r>
    </w:p>
    <w:p w14:paraId="62E6558E" w14:textId="77777777" w:rsidR="00B654A6" w:rsidRPr="00B654A6" w:rsidRDefault="00B654A6" w:rsidP="00B654A6">
      <w:pPr>
        <w:pStyle w:val="a0"/>
        <w:numPr>
          <w:ilvl w:val="0"/>
          <w:numId w:val="5"/>
        </w:numPr>
        <w:contextualSpacing/>
        <w:jc w:val="both"/>
        <w:rPr>
          <w:rFonts w:ascii="Times New Roman" w:hAnsi="Times New Roman" w:cs="Times New Roman"/>
          <w:noProof/>
          <w:lang w:val="uk-UA"/>
        </w:rPr>
      </w:pPr>
      <w:r w:rsidRPr="00B654A6">
        <w:rPr>
          <w:rFonts w:ascii="Times New Roman" w:hAnsi="Times New Roman" w:cs="Times New Roman"/>
          <w:noProof/>
          <w:lang w:val="uk-UA"/>
        </w:rPr>
        <w:t xml:space="preserve">Nedilko, A., Dmytryshyna, V., &amp; Bohun, T. (2025). Adaptatsiia prohram fizychnoho vykhovannia u vyshchykh viiskovykh navchalnykh zakladakh do potreb voiennoho stanu [Adaptation of physical education programs in higher military educational institutions to the needs of martial law]. </w:t>
      </w:r>
      <w:r w:rsidRPr="00B654A6">
        <w:rPr>
          <w:rFonts w:ascii="Times New Roman" w:hAnsi="Times New Roman" w:cs="Times New Roman"/>
          <w:b/>
          <w:bCs/>
          <w:noProof/>
          <w:lang w:val="uk-UA"/>
        </w:rPr>
        <w:t>Zbirnyk naukovykh prats Natsionalnoi akademii Derzhavnoi prykordonnoi sluzhby Ukrainy. Seriia: pedahohichni nauky</w:t>
      </w:r>
      <w:r w:rsidRPr="00B654A6">
        <w:rPr>
          <w:rFonts w:ascii="Times New Roman" w:hAnsi="Times New Roman" w:cs="Times New Roman"/>
          <w:noProof/>
          <w:lang w:val="uk-UA"/>
        </w:rPr>
        <w:t xml:space="preserve"> – </w:t>
      </w:r>
      <w:r w:rsidRPr="00B654A6">
        <w:rPr>
          <w:rFonts w:ascii="Times New Roman" w:hAnsi="Times New Roman" w:cs="Times New Roman"/>
          <w:i/>
          <w:iCs/>
          <w:noProof/>
          <w:lang w:val="uk-UA"/>
        </w:rPr>
        <w:t>Collection of Scientific Works of the National Academy of the State Border Guard Service of Ukraine. Pedagogical Sciences Series</w:t>
      </w:r>
      <w:r w:rsidRPr="00B654A6">
        <w:rPr>
          <w:rFonts w:ascii="Times New Roman" w:hAnsi="Times New Roman" w:cs="Times New Roman"/>
          <w:noProof/>
          <w:lang w:val="uk-UA"/>
        </w:rPr>
        <w:t>, 40(1) [in Ukrainian].</w:t>
      </w:r>
    </w:p>
    <w:p w14:paraId="396D01AD" w14:textId="77777777" w:rsidR="00B654A6" w:rsidRPr="00B654A6" w:rsidRDefault="00B654A6" w:rsidP="00B654A6">
      <w:pPr>
        <w:pStyle w:val="a0"/>
        <w:numPr>
          <w:ilvl w:val="0"/>
          <w:numId w:val="5"/>
        </w:numPr>
        <w:contextualSpacing/>
        <w:jc w:val="both"/>
        <w:rPr>
          <w:rFonts w:ascii="Times New Roman" w:hAnsi="Times New Roman" w:cs="Times New Roman"/>
          <w:noProof/>
          <w:lang w:val="uk-UA"/>
        </w:rPr>
      </w:pPr>
      <w:r w:rsidRPr="00B654A6">
        <w:rPr>
          <w:rFonts w:ascii="Times New Roman" w:hAnsi="Times New Roman" w:cs="Times New Roman"/>
          <w:noProof/>
          <w:lang w:val="uk-UA"/>
        </w:rPr>
        <w:t xml:space="preserve">Bahas, O.P., Nikolaienko, K.R., &amp; Hlivinska, L.O. (2024). Vplyv ta vazhlyvist fizychnoho vykhovannia kursantiv-prykordonnykiv pid chas viiny [Impact and importance of physical education of border guard cadets during wartime]. </w:t>
      </w:r>
      <w:r w:rsidRPr="00B654A6">
        <w:rPr>
          <w:rFonts w:ascii="Times New Roman" w:hAnsi="Times New Roman" w:cs="Times New Roman"/>
          <w:b/>
          <w:bCs/>
          <w:noProof/>
          <w:lang w:val="uk-UA"/>
        </w:rPr>
        <w:t>Naukovi zapysky Nizhynskoho derzhavnoho universytetu imeni Mykoly Hoholia. Seriia: psykholohopedahohichni nauky</w:t>
      </w:r>
      <w:r w:rsidRPr="00B654A6">
        <w:rPr>
          <w:rFonts w:ascii="Times New Roman" w:hAnsi="Times New Roman" w:cs="Times New Roman"/>
          <w:noProof/>
          <w:lang w:val="uk-UA"/>
        </w:rPr>
        <w:t xml:space="preserve"> – </w:t>
      </w:r>
      <w:r w:rsidRPr="00B654A6">
        <w:rPr>
          <w:rFonts w:ascii="Times New Roman" w:hAnsi="Times New Roman" w:cs="Times New Roman"/>
          <w:i/>
          <w:iCs/>
          <w:noProof/>
          <w:lang w:val="uk-UA"/>
        </w:rPr>
        <w:t>Scientific Notes of Nizhyn Mykola Gogol State University. Psychological and Pedagogical Sciences Series</w:t>
      </w:r>
      <w:r w:rsidRPr="00B654A6">
        <w:rPr>
          <w:rFonts w:ascii="Times New Roman" w:hAnsi="Times New Roman" w:cs="Times New Roman"/>
          <w:noProof/>
          <w:lang w:val="uk-UA"/>
        </w:rPr>
        <w:t>, 4, 146–151 [in Ukrainian].</w:t>
      </w:r>
    </w:p>
    <w:p w14:paraId="25E62291" w14:textId="77777777" w:rsidR="00B654A6" w:rsidRPr="00B654A6" w:rsidRDefault="00B654A6" w:rsidP="00B654A6">
      <w:pPr>
        <w:pStyle w:val="a0"/>
        <w:numPr>
          <w:ilvl w:val="0"/>
          <w:numId w:val="5"/>
        </w:numPr>
        <w:contextualSpacing/>
        <w:jc w:val="both"/>
        <w:rPr>
          <w:rFonts w:ascii="Times New Roman" w:hAnsi="Times New Roman" w:cs="Times New Roman"/>
          <w:noProof/>
          <w:lang w:val="uk-UA"/>
        </w:rPr>
      </w:pPr>
      <w:r w:rsidRPr="00B654A6">
        <w:rPr>
          <w:rFonts w:ascii="Times New Roman" w:hAnsi="Times New Roman" w:cs="Times New Roman"/>
          <w:noProof/>
          <w:lang w:val="uk-UA"/>
        </w:rPr>
        <w:t xml:space="preserve">Syrmamiiikh, V.V., &amp; Myronov, Yu.O. (2022). Udoskonalennia profesiino-prykladnoi fizychnoi pidhotovky zdobuvachiv vidomchykh zakladiv vyshchoi osvity: vyklyky voiennoho stanu [Improvement of professional and applied physical training of students of departmental higher education institutions: challenges of martial law]. </w:t>
      </w:r>
      <w:r w:rsidRPr="00B654A6">
        <w:rPr>
          <w:rFonts w:ascii="Times New Roman" w:hAnsi="Times New Roman" w:cs="Times New Roman"/>
          <w:b/>
          <w:bCs/>
          <w:noProof/>
          <w:lang w:val="uk-UA"/>
        </w:rPr>
        <w:t>Ukrainska politseistyka</w:t>
      </w:r>
      <w:r w:rsidRPr="00B654A6">
        <w:rPr>
          <w:rFonts w:ascii="Times New Roman" w:hAnsi="Times New Roman" w:cs="Times New Roman"/>
          <w:noProof/>
          <w:lang w:val="uk-UA"/>
        </w:rPr>
        <w:t xml:space="preserve"> – </w:t>
      </w:r>
      <w:r w:rsidRPr="00B654A6">
        <w:rPr>
          <w:rFonts w:ascii="Times New Roman" w:hAnsi="Times New Roman" w:cs="Times New Roman"/>
          <w:i/>
          <w:iCs/>
          <w:noProof/>
          <w:lang w:val="uk-UA"/>
        </w:rPr>
        <w:t>Ukrainian Police Studies</w:t>
      </w:r>
      <w:r w:rsidRPr="00B654A6">
        <w:rPr>
          <w:rFonts w:ascii="Times New Roman" w:hAnsi="Times New Roman" w:cs="Times New Roman"/>
          <w:noProof/>
          <w:lang w:val="uk-UA"/>
        </w:rPr>
        <w:t>, 2(4), 103–107 [in Ukrainian].</w:t>
      </w:r>
    </w:p>
    <w:p w14:paraId="08C8CA8E" w14:textId="77777777" w:rsidR="00B654A6" w:rsidRPr="00B654A6" w:rsidRDefault="00B654A6" w:rsidP="00B654A6">
      <w:pPr>
        <w:pStyle w:val="a0"/>
        <w:numPr>
          <w:ilvl w:val="0"/>
          <w:numId w:val="5"/>
        </w:numPr>
        <w:contextualSpacing/>
        <w:jc w:val="both"/>
        <w:rPr>
          <w:rFonts w:ascii="Times New Roman" w:hAnsi="Times New Roman" w:cs="Times New Roman"/>
          <w:noProof/>
          <w:lang w:val="uk-UA"/>
        </w:rPr>
      </w:pPr>
      <w:r w:rsidRPr="00B654A6">
        <w:rPr>
          <w:rFonts w:ascii="Times New Roman" w:hAnsi="Times New Roman" w:cs="Times New Roman"/>
          <w:noProof/>
          <w:lang w:val="uk-UA"/>
        </w:rPr>
        <w:t xml:space="preserve">Finohenov, Yu.S. (2018). Svitovyi dosvid adaptatsii systemy fizychnoho vykhovannia viiskovosluzhbovtsiv v umovakh suchasnoho reformuvannia Zbroinykh syl [World experience of adaptation of the physical education system of military personnel in the context of modern armed forces reform]. </w:t>
      </w:r>
      <w:r w:rsidRPr="00B654A6">
        <w:rPr>
          <w:rFonts w:ascii="Times New Roman" w:hAnsi="Times New Roman" w:cs="Times New Roman"/>
          <w:b/>
          <w:bCs/>
          <w:noProof/>
          <w:lang w:val="uk-UA"/>
        </w:rPr>
        <w:t>Naukovyi visnyk Natsionalnoi akademii Derzhavnoi prykordonnoi sluzhby Ukrainy. Seriia: pedahohichni nauky</w:t>
      </w:r>
      <w:r w:rsidRPr="00B654A6">
        <w:rPr>
          <w:rFonts w:ascii="Times New Roman" w:hAnsi="Times New Roman" w:cs="Times New Roman"/>
          <w:noProof/>
          <w:lang w:val="uk-UA"/>
        </w:rPr>
        <w:t xml:space="preserve"> – </w:t>
      </w:r>
      <w:r w:rsidRPr="00B654A6">
        <w:rPr>
          <w:rFonts w:ascii="Times New Roman" w:hAnsi="Times New Roman" w:cs="Times New Roman"/>
          <w:i/>
          <w:iCs/>
          <w:noProof/>
          <w:lang w:val="uk-UA"/>
        </w:rPr>
        <w:t>Scientific Bulletin of the National Academy of the State Border Guard Service of Ukraine. Pedagogical Sciences Series</w:t>
      </w:r>
      <w:r w:rsidRPr="00B654A6">
        <w:rPr>
          <w:rFonts w:ascii="Times New Roman" w:hAnsi="Times New Roman" w:cs="Times New Roman"/>
          <w:noProof/>
          <w:lang w:val="uk-UA"/>
        </w:rPr>
        <w:t>, 9, 123–130 [in Ukrainian].</w:t>
      </w:r>
    </w:p>
    <w:p w14:paraId="1A0F4DB4" w14:textId="77777777" w:rsidR="00B654A6" w:rsidRPr="00B654A6" w:rsidRDefault="00B654A6" w:rsidP="00B654A6">
      <w:pPr>
        <w:pStyle w:val="a0"/>
        <w:numPr>
          <w:ilvl w:val="0"/>
          <w:numId w:val="5"/>
        </w:numPr>
        <w:contextualSpacing/>
        <w:jc w:val="both"/>
        <w:rPr>
          <w:rFonts w:ascii="Times New Roman" w:hAnsi="Times New Roman" w:cs="Times New Roman"/>
          <w:noProof/>
          <w:lang w:val="uk-UA"/>
        </w:rPr>
      </w:pPr>
      <w:r w:rsidRPr="00B654A6">
        <w:rPr>
          <w:rFonts w:ascii="Times New Roman" w:hAnsi="Times New Roman" w:cs="Times New Roman"/>
          <w:noProof/>
          <w:lang w:val="uk-UA"/>
        </w:rPr>
        <w:t xml:space="preserve">Nesterovych, O.S. (2024). Suchasni tendentsii rozvytku fizychnoho vykhovannia u zakladakh vyshchoi osvity Ukrainy v umovakh voiennoho stanu [Modern trends in the development of physical education in higher education institutions of Ukraine under martial law]. </w:t>
      </w:r>
      <w:r w:rsidRPr="00B654A6">
        <w:rPr>
          <w:rFonts w:ascii="Times New Roman" w:hAnsi="Times New Roman" w:cs="Times New Roman"/>
          <w:b/>
          <w:bCs/>
          <w:noProof/>
          <w:lang w:val="uk-UA"/>
        </w:rPr>
        <w:t>Proceedings of the All-Ukrainian Round Table</w:t>
      </w:r>
      <w:r w:rsidRPr="00B654A6">
        <w:rPr>
          <w:rFonts w:ascii="Times New Roman" w:hAnsi="Times New Roman" w:cs="Times New Roman"/>
          <w:noProof/>
          <w:lang w:val="uk-UA"/>
        </w:rPr>
        <w:t>. Yaroslav Mudryi National Law University. June 14, 2024 [in Ukrainian].</w:t>
      </w:r>
    </w:p>
    <w:p w14:paraId="5824BAFF" w14:textId="77777777" w:rsidR="00B654A6" w:rsidRPr="00B654A6" w:rsidRDefault="00B654A6" w:rsidP="00B654A6">
      <w:pPr>
        <w:pStyle w:val="a0"/>
        <w:numPr>
          <w:ilvl w:val="0"/>
          <w:numId w:val="5"/>
        </w:numPr>
        <w:contextualSpacing/>
        <w:jc w:val="both"/>
        <w:rPr>
          <w:rFonts w:ascii="Times New Roman" w:hAnsi="Times New Roman" w:cs="Times New Roman"/>
          <w:noProof/>
          <w:lang w:val="uk-UA"/>
        </w:rPr>
      </w:pPr>
      <w:r w:rsidRPr="00B654A6">
        <w:rPr>
          <w:rFonts w:ascii="Times New Roman" w:hAnsi="Times New Roman" w:cs="Times New Roman"/>
          <w:b/>
          <w:bCs/>
          <w:noProof/>
          <w:lang w:val="uk-UA"/>
        </w:rPr>
        <w:t>Holovne upravlinnia Derzhavnoi sluzhby Ukrainy z nadzvychainykh sytuatsii u Kirovohradskii oblasti</w:t>
      </w:r>
      <w:r w:rsidRPr="00B654A6">
        <w:rPr>
          <w:rFonts w:ascii="Times New Roman" w:hAnsi="Times New Roman" w:cs="Times New Roman"/>
          <w:noProof/>
          <w:lang w:val="uk-UA"/>
        </w:rPr>
        <w:t>. (2023, September 15). Zmahannia mizh sylovymy vidomstvamy do Dnia fizychnoi kultury i sportu u 2023 rotsi [Competitions among security agencies on the occasion of Physical Culture and Sports Day in 2023]. kr.dsns.gov.ua [in Ukrainian].</w:t>
      </w:r>
    </w:p>
    <w:p w14:paraId="5EFE1AB4" w14:textId="77777777" w:rsidR="00B654A6" w:rsidRPr="00B654A6" w:rsidRDefault="00B654A6" w:rsidP="00B654A6">
      <w:pPr>
        <w:pStyle w:val="a0"/>
        <w:contextualSpacing/>
        <w:jc w:val="both"/>
        <w:rPr>
          <w:rFonts w:ascii="Times New Roman" w:hAnsi="Times New Roman" w:cs="Times New Roman"/>
          <w:noProof/>
          <w:lang w:val="uk-UA"/>
        </w:rPr>
      </w:pPr>
    </w:p>
    <w:p w14:paraId="7A484F6D" w14:textId="77777777" w:rsidR="00B654A6" w:rsidRPr="00B654A6" w:rsidRDefault="00B654A6" w:rsidP="00B654A6">
      <w:pPr>
        <w:pStyle w:val="a0"/>
        <w:rPr>
          <w:lang w:val="uk-UA"/>
        </w:rPr>
      </w:pPr>
    </w:p>
    <w:bookmarkEnd w:id="1"/>
    <w:p w14:paraId="22E410BE" w14:textId="77777777" w:rsidR="00B654A6" w:rsidRPr="00B654A6" w:rsidRDefault="00B654A6" w:rsidP="00B654A6">
      <w:pPr>
        <w:pStyle w:val="a0"/>
        <w:rPr>
          <w:lang w:val="uk-UA"/>
        </w:rPr>
      </w:pPr>
    </w:p>
    <w:sectPr w:rsidR="00B654A6" w:rsidRPr="00B654A6">
      <w:footnotePr>
        <w:numRestart w:val="eachSect"/>
      </w:footnotePr>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EFE88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CB9E0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F07157A"/>
    <w:multiLevelType w:val="multilevel"/>
    <w:tmpl w:val="31526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44905"/>
    <w:multiLevelType w:val="multilevel"/>
    <w:tmpl w:val="10E6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29165">
    <w:abstractNumId w:val="0"/>
  </w:num>
  <w:num w:numId="2" w16cid:durableId="1608852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173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8862029">
    <w:abstractNumId w:val="3"/>
  </w:num>
  <w:num w:numId="5" w16cid:durableId="126468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A47734"/>
    <w:rsid w:val="00365220"/>
    <w:rsid w:val="003F1075"/>
    <w:rsid w:val="00485E65"/>
    <w:rsid w:val="00550C99"/>
    <w:rsid w:val="00687C0A"/>
    <w:rsid w:val="007111B2"/>
    <w:rsid w:val="00726754"/>
    <w:rsid w:val="007379AD"/>
    <w:rsid w:val="0074697A"/>
    <w:rsid w:val="00793D79"/>
    <w:rsid w:val="007A14D9"/>
    <w:rsid w:val="009962E4"/>
    <w:rsid w:val="009C0B54"/>
    <w:rsid w:val="00A47734"/>
    <w:rsid w:val="00B654A6"/>
    <w:rsid w:val="00B6567B"/>
    <w:rsid w:val="00CE68D3"/>
    <w:rsid w:val="00D541D8"/>
    <w:rsid w:val="00F85F51"/>
    <w:rsid w:val="00FE1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DA3D"/>
  <w15:docId w15:val="{F5860BC1-BF07-4522-9ED2-B70541BE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і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 об'є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f1">
    <w:name w:val="Unresolved Mention"/>
    <w:basedOn w:val="a1"/>
    <w:uiPriority w:val="99"/>
    <w:semiHidden/>
    <w:unhideWhenUsed/>
    <w:rsid w:val="009C0B54"/>
    <w:rPr>
      <w:color w:val="605E5C"/>
      <w:shd w:val="clear" w:color="auto" w:fill="E1DFDD"/>
    </w:rPr>
  </w:style>
  <w:style w:type="paragraph" w:styleId="af2">
    <w:name w:val="Normal (Web)"/>
    <w:basedOn w:val="a"/>
    <w:rsid w:val="009C0B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191-8737"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rcid.org/0009-0001-0691-9355" TargetMode="External"/><Relationship Id="rId12" Type="http://schemas.openxmlformats.org/officeDocument/2006/relationships/hyperlink" Target="https://patrul.in.ua/doc/kod/kcz/rozdil-vii-kodeks-tsyvilnogo-zahystu-ukrayin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9-0009-4047-153&#1061;" TargetMode="External"/><Relationship Id="rId11" Type="http://schemas.openxmlformats.org/officeDocument/2006/relationships/hyperlink" Target="https://orcid.org/0000-0001-6191-8737" TargetMode="External"/><Relationship Id="rId5" Type="http://schemas.openxmlformats.org/officeDocument/2006/relationships/hyperlink" Target="https://orcid.org/0009-0006-4319-2737" TargetMode="External"/><Relationship Id="rId15" Type="http://schemas.openxmlformats.org/officeDocument/2006/relationships/hyperlink" Target="https://patrul.in.ua/doc/kod/kcz/rozdil-vii-kodeks-tsyvilnogo-zahystu-ukrayiny/" TargetMode="External"/><Relationship Id="rId10" Type="http://schemas.openxmlformats.org/officeDocument/2006/relationships/hyperlink" Target="https://orcid.org/0009-0001-0691-9355" TargetMode="External"/><Relationship Id="rId4" Type="http://schemas.openxmlformats.org/officeDocument/2006/relationships/webSettings" Target="webSettings.xml"/><Relationship Id="rId9" Type="http://schemas.openxmlformats.org/officeDocument/2006/relationships/hyperlink" Target="https://orcid.org/0009-0006-4319-2737" TargetMode="External"/><Relationship Id="rId14" Type="http://schemas.openxmlformats.org/officeDocument/2006/relationships/hyperlink" Target="https://zakon.rada.gov.ua/go/v033538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24201</Words>
  <Characters>13795</Characters>
  <Application>Microsoft Office Word</Application>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Наталія Поліщук</cp:lastModifiedBy>
  <cp:revision>9</cp:revision>
  <dcterms:created xsi:type="dcterms:W3CDTF">2025-12-15T09:28:00Z</dcterms:created>
  <dcterms:modified xsi:type="dcterms:W3CDTF">2025-12-16T10:12:00Z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