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241DE" w14:textId="77777777" w:rsidR="00BD3AA0" w:rsidRPr="00203584" w:rsidRDefault="00BD3AA0" w:rsidP="00BD3AA0">
      <w:pPr>
        <w:spacing w:after="0" w:line="276" w:lineRule="auto"/>
        <w:ind w:firstLine="567"/>
        <w:jc w:val="both"/>
        <w:rPr>
          <w:rFonts w:ascii="Segoe UI" w:hAnsi="Segoe UI" w:cs="Segoe UI"/>
          <w:sz w:val="28"/>
          <w:szCs w:val="28"/>
        </w:rPr>
      </w:pPr>
      <w:r w:rsidRPr="00203584">
        <w:rPr>
          <w:rFonts w:ascii="Segoe UI" w:hAnsi="Segoe UI" w:cs="Segoe UI"/>
          <w:sz w:val="28"/>
          <w:szCs w:val="28"/>
        </w:rPr>
        <w:t xml:space="preserve">DOI </w:t>
      </w:r>
    </w:p>
    <w:p w14:paraId="5CC5BB56" w14:textId="30DCD9F2" w:rsidR="00BD3AA0" w:rsidRPr="00203584" w:rsidRDefault="00BD3AA0" w:rsidP="00BD3AA0">
      <w:pPr>
        <w:spacing w:after="0" w:line="276" w:lineRule="auto"/>
        <w:ind w:firstLine="567"/>
        <w:jc w:val="both"/>
        <w:rPr>
          <w:rFonts w:ascii="Segoe UI" w:hAnsi="Segoe UI" w:cs="Segoe UI"/>
          <w:sz w:val="28"/>
          <w:szCs w:val="28"/>
          <w:lang w:val="en-US"/>
        </w:rPr>
      </w:pPr>
      <w:r w:rsidRPr="00203584">
        <w:rPr>
          <w:rFonts w:ascii="Segoe UI" w:hAnsi="Segoe UI" w:cs="Segoe UI"/>
          <w:sz w:val="28"/>
          <w:szCs w:val="28"/>
        </w:rPr>
        <w:t xml:space="preserve">УДК </w:t>
      </w:r>
      <w:r w:rsidR="0082442B" w:rsidRPr="00203584">
        <w:rPr>
          <w:rFonts w:ascii="Segoe UI" w:hAnsi="Segoe UI" w:cs="Segoe UI"/>
          <w:sz w:val="28"/>
          <w:szCs w:val="28"/>
        </w:rPr>
        <w:t>351.78:314.74</w:t>
      </w:r>
    </w:p>
    <w:p w14:paraId="3F152DC6" w14:textId="77777777" w:rsidR="00AE4DB5" w:rsidRPr="00203584" w:rsidRDefault="00AE4DB5" w:rsidP="00BD3AA0">
      <w:pPr>
        <w:spacing w:after="0" w:line="276" w:lineRule="auto"/>
        <w:ind w:firstLine="567"/>
        <w:jc w:val="both"/>
        <w:rPr>
          <w:rFonts w:ascii="Segoe UI" w:hAnsi="Segoe UI" w:cs="Segoe UI"/>
          <w:sz w:val="28"/>
          <w:szCs w:val="28"/>
          <w:lang w:val="en-US"/>
        </w:rPr>
      </w:pPr>
    </w:p>
    <w:p w14:paraId="28B0C7D8" w14:textId="77777777" w:rsidR="00BD3AA0" w:rsidRPr="00203584" w:rsidRDefault="00BD3AA0" w:rsidP="00BD3AA0">
      <w:pPr>
        <w:spacing w:after="0" w:line="276" w:lineRule="auto"/>
        <w:ind w:firstLine="567"/>
        <w:jc w:val="center"/>
        <w:rPr>
          <w:rFonts w:ascii="Segoe UI" w:hAnsi="Segoe UI" w:cs="Segoe UI"/>
          <w:sz w:val="28"/>
          <w:szCs w:val="28"/>
        </w:rPr>
      </w:pPr>
      <w:proofErr w:type="spellStart"/>
      <w:r w:rsidRPr="00203584">
        <w:rPr>
          <w:rFonts w:ascii="Segoe UI" w:hAnsi="Segoe UI" w:cs="Segoe UI"/>
          <w:b/>
          <w:i/>
          <w:iCs/>
          <w:sz w:val="28"/>
          <w:szCs w:val="28"/>
        </w:rPr>
        <w:t>Панімаш</w:t>
      </w:r>
      <w:proofErr w:type="spellEnd"/>
      <w:r w:rsidRPr="00203584">
        <w:rPr>
          <w:rFonts w:ascii="Segoe UI" w:hAnsi="Segoe UI" w:cs="Segoe UI"/>
          <w:b/>
          <w:i/>
          <w:iCs/>
          <w:sz w:val="28"/>
          <w:szCs w:val="28"/>
        </w:rPr>
        <w:t xml:space="preserve"> Ю.В.</w:t>
      </w:r>
      <w:r w:rsidRPr="00203584">
        <w:rPr>
          <w:rFonts w:ascii="Segoe UI" w:hAnsi="Segoe UI" w:cs="Segoe UI"/>
          <w:i/>
          <w:iCs/>
          <w:sz w:val="28"/>
          <w:szCs w:val="28"/>
        </w:rPr>
        <w:t xml:space="preserve"> </w:t>
      </w:r>
      <w:proofErr w:type="spellStart"/>
      <w:r w:rsidRPr="00203584">
        <w:rPr>
          <w:rFonts w:ascii="Segoe UI" w:hAnsi="Segoe UI" w:cs="Segoe UI"/>
          <w:i/>
          <w:iCs/>
          <w:sz w:val="28"/>
          <w:szCs w:val="28"/>
        </w:rPr>
        <w:t>к.пед.наук</w:t>
      </w:r>
      <w:proofErr w:type="spellEnd"/>
      <w:r w:rsidRPr="00203584">
        <w:rPr>
          <w:rFonts w:ascii="Segoe UI" w:hAnsi="Segoe UI" w:cs="Segoe UI"/>
          <w:i/>
          <w:iCs/>
          <w:sz w:val="28"/>
          <w:szCs w:val="28"/>
        </w:rPr>
        <w:t xml:space="preserve">, доцент, НУЦЗУ,  </w:t>
      </w:r>
      <w:proofErr w:type="spellStart"/>
      <w:r w:rsidRPr="00203584">
        <w:rPr>
          <w:rFonts w:ascii="Segoe UI" w:hAnsi="Segoe UI" w:cs="Segoe UI"/>
          <w:i/>
          <w:iCs/>
          <w:sz w:val="28"/>
          <w:szCs w:val="28"/>
        </w:rPr>
        <w:t>м.Черкаси</w:t>
      </w:r>
      <w:proofErr w:type="spellEnd"/>
      <w:r w:rsidRPr="00203584">
        <w:rPr>
          <w:rFonts w:ascii="Segoe UI" w:hAnsi="Segoe UI" w:cs="Segoe UI"/>
          <w:sz w:val="28"/>
          <w:szCs w:val="28"/>
        </w:rPr>
        <w:t>.</w:t>
      </w:r>
    </w:p>
    <w:p w14:paraId="63391BCE" w14:textId="29DE8CA0" w:rsidR="00AE4DB5" w:rsidRPr="00203584" w:rsidRDefault="00AE4DB5" w:rsidP="00BD3AA0">
      <w:pPr>
        <w:spacing w:after="0" w:line="276" w:lineRule="auto"/>
        <w:ind w:firstLine="567"/>
        <w:jc w:val="center"/>
        <w:rPr>
          <w:rFonts w:ascii="Segoe UI" w:hAnsi="Segoe UI" w:cs="Segoe UI"/>
          <w:bCs/>
          <w:i/>
          <w:sz w:val="28"/>
          <w:szCs w:val="28"/>
          <w:lang w:val="en-US"/>
        </w:rPr>
      </w:pPr>
      <w:r w:rsidRPr="00203584">
        <w:rPr>
          <w:rFonts w:ascii="Segoe UI" w:hAnsi="Segoe UI" w:cs="Segoe UI"/>
          <w:i/>
          <w:sz w:val="28"/>
          <w:szCs w:val="28"/>
        </w:rPr>
        <w:t>ORCID:</w:t>
      </w:r>
      <w:r w:rsidRPr="00203584">
        <w:rPr>
          <w:rFonts w:ascii="Segoe UI" w:hAnsi="Segoe UI" w:cs="Segoe UI"/>
          <w:bCs/>
          <w:i/>
          <w:sz w:val="28"/>
          <w:szCs w:val="28"/>
          <w:lang w:val="en-US"/>
        </w:rPr>
        <w:t>0000-0002-5337-6613</w:t>
      </w:r>
    </w:p>
    <w:p w14:paraId="19B7FC74" w14:textId="77777777" w:rsidR="00AE4DB5" w:rsidRPr="00203584" w:rsidRDefault="00AE4DB5" w:rsidP="00BD3AA0">
      <w:pPr>
        <w:spacing w:after="0" w:line="276" w:lineRule="auto"/>
        <w:ind w:firstLine="567"/>
        <w:jc w:val="center"/>
        <w:rPr>
          <w:rFonts w:ascii="Segoe UI" w:hAnsi="Segoe UI" w:cs="Segoe UI"/>
          <w:bCs/>
          <w:i/>
          <w:sz w:val="28"/>
          <w:szCs w:val="28"/>
          <w:lang w:val="en-US"/>
        </w:rPr>
      </w:pPr>
    </w:p>
    <w:p w14:paraId="4835BB5E" w14:textId="5A50035D" w:rsidR="00AE4DB5" w:rsidRPr="00203584" w:rsidRDefault="00AE4DB5" w:rsidP="00AE4DB5">
      <w:pPr>
        <w:spacing w:after="0" w:line="276" w:lineRule="auto"/>
        <w:ind w:firstLine="567"/>
        <w:jc w:val="center"/>
        <w:rPr>
          <w:rFonts w:ascii="Segoe UI" w:hAnsi="Segoe UI" w:cs="Segoe UI"/>
          <w:bCs/>
          <w:i/>
          <w:sz w:val="28"/>
          <w:szCs w:val="28"/>
          <w:lang w:val="en-US"/>
        </w:rPr>
      </w:pPr>
      <w:proofErr w:type="spellStart"/>
      <w:r w:rsidRPr="00203584">
        <w:rPr>
          <w:rFonts w:ascii="Segoe UI" w:hAnsi="Segoe UI" w:cs="Segoe UI"/>
          <w:b/>
          <w:bCs/>
          <w:i/>
          <w:sz w:val="28"/>
          <w:szCs w:val="28"/>
        </w:rPr>
        <w:t>Panimash</w:t>
      </w:r>
      <w:proofErr w:type="spellEnd"/>
      <w:r w:rsidRPr="00203584">
        <w:rPr>
          <w:rFonts w:ascii="Segoe UI" w:hAnsi="Segoe UI" w:cs="Segoe UI"/>
          <w:b/>
          <w:bCs/>
          <w:i/>
          <w:sz w:val="28"/>
          <w:szCs w:val="28"/>
        </w:rPr>
        <w:t xml:space="preserve"> </w:t>
      </w:r>
      <w:proofErr w:type="spellStart"/>
      <w:r w:rsidRPr="00203584">
        <w:rPr>
          <w:rFonts w:ascii="Segoe UI" w:hAnsi="Segoe UI" w:cs="Segoe UI"/>
          <w:b/>
          <w:bCs/>
          <w:i/>
          <w:sz w:val="28"/>
          <w:szCs w:val="28"/>
        </w:rPr>
        <w:t>Iuliia</w:t>
      </w:r>
      <w:proofErr w:type="spellEnd"/>
      <w:r w:rsidRPr="00203584">
        <w:rPr>
          <w:rFonts w:ascii="Segoe UI" w:hAnsi="Segoe UI" w:cs="Segoe UI"/>
          <w:bCs/>
          <w:i/>
          <w:sz w:val="28"/>
          <w:szCs w:val="28"/>
          <w:lang w:val="en-US"/>
        </w:rPr>
        <w:t xml:space="preserve"> Candidate of Pedagogical Sciences, Associate Professor,</w:t>
      </w:r>
    </w:p>
    <w:p w14:paraId="4DF57744" w14:textId="6E320C5D" w:rsidR="00AE4DB5" w:rsidRPr="00203584" w:rsidRDefault="00AE4DB5" w:rsidP="00AE4DB5">
      <w:pPr>
        <w:spacing w:after="0" w:line="276" w:lineRule="auto"/>
        <w:ind w:firstLine="567"/>
        <w:jc w:val="center"/>
        <w:rPr>
          <w:rFonts w:ascii="Segoe UI" w:hAnsi="Segoe UI" w:cs="Segoe UI"/>
          <w:bCs/>
          <w:i/>
          <w:sz w:val="28"/>
          <w:szCs w:val="28"/>
          <w:lang w:val="en-US"/>
        </w:rPr>
      </w:pPr>
      <w:r w:rsidRPr="00203584">
        <w:rPr>
          <w:rFonts w:ascii="Segoe UI" w:hAnsi="Segoe UI" w:cs="Segoe UI"/>
          <w:bCs/>
          <w:i/>
          <w:sz w:val="28"/>
          <w:szCs w:val="28"/>
          <w:lang w:val="en-US"/>
        </w:rPr>
        <w:t>Associate Professor of the Department of Management in the Field of Civil</w:t>
      </w:r>
    </w:p>
    <w:p w14:paraId="1DC0AA86" w14:textId="773DD5BB" w:rsidR="00AE4DB5" w:rsidRPr="00203584" w:rsidRDefault="00AE4DB5" w:rsidP="00AE4DB5">
      <w:pPr>
        <w:spacing w:after="0" w:line="276" w:lineRule="auto"/>
        <w:ind w:firstLine="567"/>
        <w:jc w:val="center"/>
        <w:rPr>
          <w:rFonts w:ascii="Segoe UI" w:hAnsi="Segoe UI" w:cs="Segoe UI"/>
          <w:bCs/>
          <w:i/>
          <w:sz w:val="28"/>
          <w:szCs w:val="28"/>
          <w:lang w:val="en-US"/>
        </w:rPr>
      </w:pPr>
      <w:r w:rsidRPr="00203584">
        <w:rPr>
          <w:rFonts w:ascii="Segoe UI" w:hAnsi="Segoe UI" w:cs="Segoe UI"/>
          <w:bCs/>
          <w:i/>
          <w:sz w:val="28"/>
          <w:szCs w:val="28"/>
          <w:lang w:val="en-US"/>
        </w:rPr>
        <w:t>Protection of the National University of Civil Protection of Ukraine</w:t>
      </w:r>
    </w:p>
    <w:p w14:paraId="2928D6C0" w14:textId="035AA9EE" w:rsidR="00AE4DB5" w:rsidRPr="00203584" w:rsidRDefault="00AE4DB5" w:rsidP="00AE4DB5">
      <w:pPr>
        <w:spacing w:after="0" w:line="276" w:lineRule="auto"/>
        <w:ind w:firstLine="567"/>
        <w:jc w:val="center"/>
        <w:rPr>
          <w:rFonts w:ascii="Segoe UI" w:hAnsi="Segoe UI" w:cs="Segoe UI"/>
          <w:bCs/>
          <w:i/>
          <w:sz w:val="28"/>
          <w:szCs w:val="28"/>
          <w:lang w:val="ru-RU"/>
        </w:rPr>
      </w:pPr>
      <w:proofErr w:type="spellStart"/>
      <w:r w:rsidRPr="00203584">
        <w:rPr>
          <w:rFonts w:ascii="Segoe UI" w:hAnsi="Segoe UI" w:cs="Segoe UI"/>
          <w:bCs/>
          <w:i/>
          <w:sz w:val="28"/>
          <w:szCs w:val="28"/>
          <w:lang w:val="en-US"/>
        </w:rPr>
        <w:t>Cherkasy</w:t>
      </w:r>
      <w:proofErr w:type="spellEnd"/>
      <w:r w:rsidRPr="00203584">
        <w:rPr>
          <w:rFonts w:ascii="Segoe UI" w:hAnsi="Segoe UI" w:cs="Segoe UI"/>
          <w:bCs/>
          <w:i/>
          <w:sz w:val="28"/>
          <w:szCs w:val="28"/>
          <w:lang w:val="ru-RU"/>
        </w:rPr>
        <w:t xml:space="preserve">, </w:t>
      </w:r>
      <w:r w:rsidRPr="00203584">
        <w:rPr>
          <w:rFonts w:ascii="Segoe UI" w:hAnsi="Segoe UI" w:cs="Segoe UI"/>
          <w:bCs/>
          <w:i/>
          <w:sz w:val="28"/>
          <w:szCs w:val="28"/>
          <w:lang w:val="en-US"/>
        </w:rPr>
        <w:t>Ukraine</w:t>
      </w:r>
    </w:p>
    <w:p w14:paraId="1A3D5C93" w14:textId="77777777" w:rsidR="00AE4DB5" w:rsidRPr="00203584" w:rsidRDefault="00AE4DB5" w:rsidP="00AE4DB5">
      <w:pPr>
        <w:spacing w:after="0" w:line="276" w:lineRule="auto"/>
        <w:ind w:firstLine="567"/>
        <w:jc w:val="center"/>
        <w:rPr>
          <w:rFonts w:ascii="Segoe UI" w:hAnsi="Segoe UI" w:cs="Segoe UI"/>
          <w:bCs/>
          <w:i/>
          <w:sz w:val="28"/>
          <w:szCs w:val="28"/>
          <w:lang w:val="ru-RU"/>
        </w:rPr>
      </w:pPr>
    </w:p>
    <w:p w14:paraId="20EF735A" w14:textId="77777777" w:rsidR="00BD3AA0" w:rsidRPr="00203584" w:rsidRDefault="00BD3AA0" w:rsidP="00BD3AA0">
      <w:pPr>
        <w:spacing w:after="0" w:line="276" w:lineRule="auto"/>
        <w:ind w:firstLine="567"/>
        <w:jc w:val="center"/>
        <w:rPr>
          <w:rFonts w:ascii="Segoe UI" w:hAnsi="Segoe UI" w:cs="Segoe UI"/>
          <w:b/>
          <w:bCs/>
          <w:sz w:val="28"/>
          <w:szCs w:val="28"/>
        </w:rPr>
      </w:pPr>
      <w:r w:rsidRPr="00203584">
        <w:rPr>
          <w:rFonts w:ascii="Segoe UI" w:hAnsi="Segoe UI" w:cs="Segoe UI"/>
          <w:b/>
          <w:bCs/>
          <w:sz w:val="28"/>
          <w:szCs w:val="28"/>
        </w:rPr>
        <w:t>ПРИМУСОВА ЕВАКУАЦІЯ ДІТЕЙ З ПРИФРОНТОВИХ РЕГІОНІВ: ПРОБЛЕМИ ТА ТРАНСФОРМАЦІЇ ЧИННОГО ЗАКОНОДАВСТВА</w:t>
      </w:r>
    </w:p>
    <w:p w14:paraId="1D28FAEB" w14:textId="77777777" w:rsidR="00BD3AA0" w:rsidRPr="00203584" w:rsidRDefault="00BD3AA0" w:rsidP="00BD3AA0">
      <w:pPr>
        <w:spacing w:before="100" w:beforeAutospacing="1" w:after="100" w:afterAutospacing="1" w:line="240" w:lineRule="auto"/>
        <w:jc w:val="center"/>
        <w:rPr>
          <w:rFonts w:ascii="Segoe UI" w:eastAsia="Times New Roman" w:hAnsi="Segoe UI" w:cs="Segoe UI"/>
          <w:sz w:val="28"/>
          <w:szCs w:val="28"/>
          <w:lang w:eastAsia="uk-UA"/>
        </w:rPr>
      </w:pPr>
      <w:r w:rsidRPr="00203584">
        <w:rPr>
          <w:rFonts w:ascii="Segoe UI" w:eastAsia="Times New Roman" w:hAnsi="Segoe UI" w:cs="Segoe UI"/>
          <w:b/>
          <w:bCs/>
          <w:sz w:val="28"/>
          <w:szCs w:val="28"/>
          <w:lang w:eastAsia="uk-UA"/>
        </w:rPr>
        <w:t>FORCED EVACUATION OF CHILDREN FROM FRONTLINE REGIONS: CHALLENGES AND TRANSFORMATIONS OF THE CURRENT LEGISLATION</w:t>
      </w:r>
    </w:p>
    <w:p w14:paraId="6DD4A981" w14:textId="36B75EB1" w:rsidR="00B74146" w:rsidRPr="00203584" w:rsidRDefault="00BD3AA0" w:rsidP="00BD3AA0">
      <w:pPr>
        <w:spacing w:after="0" w:line="276" w:lineRule="auto"/>
        <w:ind w:firstLine="567"/>
        <w:jc w:val="both"/>
        <w:rPr>
          <w:rFonts w:ascii="Segoe UI" w:hAnsi="Segoe UI" w:cs="Segoe UI"/>
          <w:i/>
          <w:iCs/>
          <w:sz w:val="28"/>
          <w:szCs w:val="28"/>
        </w:rPr>
      </w:pPr>
      <w:r w:rsidRPr="00203584">
        <w:rPr>
          <w:rFonts w:ascii="Segoe UI" w:hAnsi="Segoe UI" w:cs="Segoe UI"/>
          <w:i/>
          <w:iCs/>
          <w:sz w:val="28"/>
          <w:szCs w:val="28"/>
        </w:rPr>
        <w:t xml:space="preserve">Досліджено проблему примусової евакуації дітей </w:t>
      </w:r>
      <w:r w:rsidR="00B74146" w:rsidRPr="00203584">
        <w:rPr>
          <w:rFonts w:ascii="Segoe UI" w:hAnsi="Segoe UI" w:cs="Segoe UI"/>
          <w:i/>
          <w:iCs/>
          <w:sz w:val="28"/>
          <w:szCs w:val="28"/>
        </w:rPr>
        <w:t>і</w:t>
      </w:r>
      <w:r w:rsidRPr="00203584">
        <w:rPr>
          <w:rFonts w:ascii="Segoe UI" w:hAnsi="Segoe UI" w:cs="Segoe UI"/>
          <w:i/>
          <w:iCs/>
          <w:sz w:val="28"/>
          <w:szCs w:val="28"/>
        </w:rPr>
        <w:t>з прифронтових регіонів через призму законодавчих та організаційних аспектів. Окрему увагу приділено ключовим проблемам реалізації примусової евакуації, серед яких — недосконалість процедур, затримки у прийнятті підзаконних актів, координаційні труднощі між органами влади та недостатнє врахування психологічних потреб дітей. У роботі обґрунтовано необхідність удосконалення правового механізму евакуації, зокрема шляхом уточнення процедур, посилення інституційної взаємодії та забезпечення належних умов для мінімізації стресу у дітей. Розглянуто можливі напрями трансформації законодавства з урахуванням сучасних викликів. Зроблено висновок про необхідність комплексного підходу</w:t>
      </w:r>
      <w:r w:rsidR="00B74146" w:rsidRPr="00203584">
        <w:rPr>
          <w:rFonts w:ascii="Segoe UI" w:hAnsi="Segoe UI" w:cs="Segoe UI"/>
          <w:i/>
          <w:iCs/>
          <w:sz w:val="28"/>
          <w:szCs w:val="28"/>
        </w:rPr>
        <w:t xml:space="preserve"> до</w:t>
      </w:r>
      <w:r w:rsidRPr="00203584">
        <w:rPr>
          <w:rFonts w:ascii="Segoe UI" w:hAnsi="Segoe UI" w:cs="Segoe UI"/>
          <w:i/>
          <w:iCs/>
          <w:sz w:val="28"/>
          <w:szCs w:val="28"/>
        </w:rPr>
        <w:t xml:space="preserve"> </w:t>
      </w:r>
      <w:r w:rsidR="00B74146" w:rsidRPr="00203584">
        <w:rPr>
          <w:rFonts w:ascii="Segoe UI" w:hAnsi="Segoe UI" w:cs="Segoe UI"/>
          <w:i/>
          <w:sz w:val="28"/>
          <w:szCs w:val="28"/>
        </w:rPr>
        <w:t>зміни законодавства у сфері примусової евакуації дітей, спрямованого на підвищення його ефективності, узгодженості та гуманістичної спрямованості, що дозволить забезпечити належний баланс між вимогами безпеки та дотриманням фундаментальних прав і свобод людини.</w:t>
      </w:r>
    </w:p>
    <w:p w14:paraId="490EC8F4" w14:textId="2A502C1E" w:rsidR="00BD3AA0" w:rsidRPr="00203584" w:rsidRDefault="00BD3AA0" w:rsidP="00BD3AA0">
      <w:pPr>
        <w:spacing w:after="0" w:line="276" w:lineRule="auto"/>
        <w:ind w:firstLine="567"/>
        <w:jc w:val="both"/>
        <w:rPr>
          <w:rFonts w:ascii="Segoe UI" w:hAnsi="Segoe UI" w:cs="Segoe UI"/>
          <w:i/>
          <w:iCs/>
          <w:sz w:val="28"/>
          <w:szCs w:val="28"/>
        </w:rPr>
      </w:pPr>
      <w:r w:rsidRPr="00203584">
        <w:rPr>
          <w:rFonts w:ascii="Segoe UI" w:hAnsi="Segoe UI" w:cs="Segoe UI"/>
          <w:b/>
          <w:i/>
          <w:iCs/>
          <w:sz w:val="28"/>
          <w:szCs w:val="28"/>
        </w:rPr>
        <w:t>Ключові слова:</w:t>
      </w:r>
      <w:r w:rsidRPr="00203584">
        <w:rPr>
          <w:rFonts w:ascii="Segoe UI" w:hAnsi="Segoe UI" w:cs="Segoe UI"/>
          <w:i/>
          <w:iCs/>
          <w:sz w:val="28"/>
          <w:szCs w:val="28"/>
        </w:rPr>
        <w:t xml:space="preserve"> примусова евакуація, </w:t>
      </w:r>
      <w:proofErr w:type="spellStart"/>
      <w:r w:rsidRPr="00203584">
        <w:rPr>
          <w:rFonts w:ascii="Segoe UI" w:hAnsi="Segoe UI" w:cs="Segoe UI"/>
          <w:i/>
          <w:iCs/>
          <w:sz w:val="28"/>
          <w:szCs w:val="28"/>
        </w:rPr>
        <w:t>евакуація</w:t>
      </w:r>
      <w:proofErr w:type="spellEnd"/>
      <w:r w:rsidRPr="00203584">
        <w:rPr>
          <w:rFonts w:ascii="Segoe UI" w:hAnsi="Segoe UI" w:cs="Segoe UI"/>
          <w:i/>
          <w:iCs/>
          <w:sz w:val="28"/>
          <w:szCs w:val="28"/>
        </w:rPr>
        <w:t xml:space="preserve"> дітей, прифронтові регіони</w:t>
      </w:r>
      <w:r w:rsidR="00AD6AA0" w:rsidRPr="00203584">
        <w:rPr>
          <w:rFonts w:ascii="Segoe UI" w:hAnsi="Segoe UI" w:cs="Segoe UI"/>
          <w:i/>
          <w:iCs/>
          <w:sz w:val="28"/>
          <w:szCs w:val="28"/>
        </w:rPr>
        <w:t>.</w:t>
      </w:r>
    </w:p>
    <w:p w14:paraId="0B15C861" w14:textId="77777777" w:rsidR="00E119EC" w:rsidRPr="00203584" w:rsidRDefault="00E119EC" w:rsidP="007C5614">
      <w:pPr>
        <w:spacing w:after="0" w:line="276" w:lineRule="auto"/>
        <w:jc w:val="both"/>
        <w:rPr>
          <w:rFonts w:ascii="Segoe UI" w:hAnsi="Segoe UI" w:cs="Segoe UI"/>
          <w:bCs/>
          <w:i/>
          <w:iCs/>
          <w:sz w:val="28"/>
          <w:szCs w:val="28"/>
        </w:rPr>
      </w:pPr>
    </w:p>
    <w:p w14:paraId="2C63F144" w14:textId="73E088B0" w:rsidR="00AD6AA0" w:rsidRPr="00203584" w:rsidRDefault="00AD6AA0" w:rsidP="007C5614">
      <w:pPr>
        <w:spacing w:after="0" w:line="276" w:lineRule="auto"/>
        <w:ind w:firstLine="567"/>
        <w:jc w:val="both"/>
        <w:rPr>
          <w:rFonts w:ascii="Segoe UI" w:hAnsi="Segoe UI" w:cs="Segoe UI"/>
          <w:bCs/>
          <w:i/>
          <w:iCs/>
          <w:sz w:val="28"/>
          <w:szCs w:val="28"/>
          <w:lang w:val="en-US"/>
        </w:rPr>
      </w:pPr>
      <w:proofErr w:type="spellStart"/>
      <w:r w:rsidRPr="00203584">
        <w:rPr>
          <w:rFonts w:ascii="Segoe UI" w:hAnsi="Segoe UI" w:cs="Segoe UI"/>
          <w:bCs/>
          <w:i/>
          <w:iCs/>
          <w:sz w:val="28"/>
          <w:szCs w:val="28"/>
        </w:rPr>
        <w:lastRenderedPageBreak/>
        <w:t>This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article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examines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issue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forced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evacuation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children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from</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frontline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regions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through</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prism</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legislative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and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organizational</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aspects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Particular</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attention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given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to</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key</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challenges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implementation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forced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evacuation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including</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imperfection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procedures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delays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adoption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subordinate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regulations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coordination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difficulties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among</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public</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authorities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and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insufficient</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consideration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children’s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psychological</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needs</w:t>
      </w:r>
      <w:proofErr w:type="spellEnd"/>
      <w:r w:rsidRPr="00203584">
        <w:rPr>
          <w:rFonts w:ascii="Segoe UI" w:hAnsi="Segoe UI" w:cs="Segoe UI"/>
          <w:bCs/>
          <w:i/>
          <w:iCs/>
          <w:sz w:val="28"/>
          <w:szCs w:val="28"/>
        </w:rPr>
        <w:t>.</w:t>
      </w:r>
      <w:r w:rsidR="00DF30F1" w:rsidRPr="00203584">
        <w:rPr>
          <w:rFonts w:ascii="Segoe UI" w:hAnsi="Segoe UI" w:cs="Segoe UI"/>
          <w:bCs/>
          <w:i/>
          <w:iCs/>
          <w:sz w:val="28"/>
          <w:szCs w:val="28"/>
          <w:lang w:val="en-US"/>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study</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substantiates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necessity</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improving</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legal</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framework</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for</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evacuation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particular</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by</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clarifying</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procedures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strengthening</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institutional</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coordination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and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ensuring</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appropriate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conditions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to</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minimize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stress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children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It</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also</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explores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possible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directions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for</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transformation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legislation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light</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contemporary</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challenges</w:t>
      </w:r>
      <w:proofErr w:type="spellEnd"/>
      <w:r w:rsidRPr="00203584">
        <w:rPr>
          <w:rFonts w:ascii="Segoe UI" w:hAnsi="Segoe UI" w:cs="Segoe UI"/>
          <w:bCs/>
          <w:i/>
          <w:iCs/>
          <w:sz w:val="28"/>
          <w:szCs w:val="28"/>
        </w:rPr>
        <w:t>.</w:t>
      </w:r>
      <w:r w:rsidR="00DF30F1" w:rsidRPr="00203584">
        <w:rPr>
          <w:rFonts w:ascii="Segoe UI" w:hAnsi="Segoe UI" w:cs="Segoe UI"/>
          <w:bCs/>
          <w:i/>
          <w:iCs/>
          <w:sz w:val="28"/>
          <w:szCs w:val="28"/>
          <w:lang w:val="en-US"/>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article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concludes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that</w:t>
      </w:r>
      <w:proofErr w:type="spellEnd"/>
      <w:r w:rsidRPr="00203584">
        <w:rPr>
          <w:rFonts w:ascii="Segoe UI" w:hAnsi="Segoe UI" w:cs="Segoe UI"/>
          <w:bCs/>
          <w:i/>
          <w:iCs/>
          <w:sz w:val="28"/>
          <w:szCs w:val="28"/>
        </w:rPr>
        <w:t xml:space="preserve"> a </w:t>
      </w:r>
      <w:proofErr w:type="spellStart"/>
      <w:r w:rsidRPr="00203584">
        <w:rPr>
          <w:rFonts w:ascii="Segoe UI" w:hAnsi="Segoe UI" w:cs="Segoe UI"/>
          <w:bCs/>
          <w:i/>
          <w:iCs/>
          <w:sz w:val="28"/>
          <w:szCs w:val="28"/>
        </w:rPr>
        <w:t>comprehensive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approach</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to</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reforming</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legislation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field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forced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evacuation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children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required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aimed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at</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enhancing</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its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effectiveness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coherence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and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humanistic</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orientation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Such</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approach</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will</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ensure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appropriate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balance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between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security</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requirements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and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the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protection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fundamental</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human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rights</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and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freedoms</w:t>
      </w:r>
      <w:proofErr w:type="spellEnd"/>
      <w:r w:rsidRPr="00203584">
        <w:rPr>
          <w:rFonts w:ascii="Segoe UI" w:hAnsi="Segoe UI" w:cs="Segoe UI"/>
          <w:bCs/>
          <w:i/>
          <w:iCs/>
          <w:sz w:val="28"/>
          <w:szCs w:val="28"/>
        </w:rPr>
        <w:t>.</w:t>
      </w:r>
    </w:p>
    <w:p w14:paraId="363D27AE" w14:textId="60B93BDC" w:rsidR="00AD6AA0" w:rsidRPr="00203584" w:rsidRDefault="00AD6AA0" w:rsidP="00AD6AA0">
      <w:pPr>
        <w:spacing w:after="0" w:line="276" w:lineRule="auto"/>
        <w:ind w:firstLine="567"/>
        <w:jc w:val="both"/>
        <w:rPr>
          <w:rFonts w:ascii="Segoe UI" w:hAnsi="Segoe UI" w:cs="Segoe UI"/>
          <w:bCs/>
          <w:i/>
          <w:iCs/>
          <w:sz w:val="28"/>
          <w:szCs w:val="28"/>
        </w:rPr>
      </w:pPr>
      <w:proofErr w:type="spellStart"/>
      <w:r w:rsidRPr="00203584">
        <w:rPr>
          <w:rFonts w:ascii="Segoe UI" w:hAnsi="Segoe UI" w:cs="Segoe UI"/>
          <w:b/>
          <w:bCs/>
          <w:i/>
          <w:iCs/>
          <w:sz w:val="28"/>
          <w:szCs w:val="28"/>
        </w:rPr>
        <w:t>Keywords</w:t>
      </w:r>
      <w:proofErr w:type="spellEnd"/>
      <w:r w:rsidRPr="00203584">
        <w:rPr>
          <w:rFonts w:ascii="Segoe UI" w:hAnsi="Segoe UI" w:cs="Segoe UI"/>
          <w:b/>
          <w:bCs/>
          <w:i/>
          <w:iCs/>
          <w:sz w:val="28"/>
          <w:szCs w:val="28"/>
        </w:rPr>
        <w:t>:</w:t>
      </w:r>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forced</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evacuation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evacuation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of</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children</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frontline</w:t>
      </w:r>
      <w:proofErr w:type="spellEnd"/>
      <w:r w:rsidRPr="00203584">
        <w:rPr>
          <w:rFonts w:ascii="Segoe UI" w:hAnsi="Segoe UI" w:cs="Segoe UI"/>
          <w:bCs/>
          <w:i/>
          <w:iCs/>
          <w:sz w:val="28"/>
          <w:szCs w:val="28"/>
        </w:rPr>
        <w:t xml:space="preserve"> </w:t>
      </w:r>
      <w:proofErr w:type="spellStart"/>
      <w:r w:rsidRPr="00203584">
        <w:rPr>
          <w:rFonts w:ascii="Segoe UI" w:hAnsi="Segoe UI" w:cs="Segoe UI"/>
          <w:bCs/>
          <w:i/>
          <w:iCs/>
          <w:sz w:val="28"/>
          <w:szCs w:val="28"/>
        </w:rPr>
        <w:t>regions</w:t>
      </w:r>
      <w:proofErr w:type="spellEnd"/>
      <w:r w:rsidRPr="00203584">
        <w:rPr>
          <w:rFonts w:ascii="Segoe UI" w:hAnsi="Segoe UI" w:cs="Segoe UI"/>
          <w:bCs/>
          <w:i/>
          <w:iCs/>
          <w:sz w:val="28"/>
          <w:szCs w:val="28"/>
        </w:rPr>
        <w:t>.</w:t>
      </w:r>
    </w:p>
    <w:p w14:paraId="6D5328C6" w14:textId="77777777" w:rsidR="00AD6AA0" w:rsidRPr="00203584" w:rsidRDefault="00AD6AA0" w:rsidP="00AD6AA0">
      <w:pPr>
        <w:spacing w:after="0" w:line="276" w:lineRule="auto"/>
        <w:ind w:firstLine="567"/>
        <w:jc w:val="both"/>
        <w:rPr>
          <w:rFonts w:ascii="Segoe UI" w:hAnsi="Segoe UI" w:cs="Segoe UI"/>
          <w:bCs/>
          <w:i/>
          <w:iCs/>
          <w:sz w:val="28"/>
          <w:szCs w:val="28"/>
        </w:rPr>
      </w:pPr>
    </w:p>
    <w:p w14:paraId="41AE2A10" w14:textId="03513E7B" w:rsidR="00BD3AA0" w:rsidRPr="00203584" w:rsidRDefault="00BD3AA0" w:rsidP="00AE4DB5">
      <w:pPr>
        <w:spacing w:after="0" w:line="276" w:lineRule="auto"/>
        <w:ind w:firstLine="567"/>
        <w:jc w:val="both"/>
        <w:rPr>
          <w:rFonts w:ascii="Segoe UI" w:hAnsi="Segoe UI" w:cs="Segoe UI"/>
          <w:b/>
          <w:bCs/>
          <w:sz w:val="28"/>
          <w:szCs w:val="28"/>
        </w:rPr>
      </w:pPr>
      <w:r w:rsidRPr="00203584">
        <w:rPr>
          <w:rFonts w:ascii="Segoe UI" w:hAnsi="Segoe UI" w:cs="Segoe UI"/>
          <w:b/>
          <w:bCs/>
          <w:sz w:val="28"/>
          <w:szCs w:val="28"/>
        </w:rPr>
        <w:t>Постановка проблеми.</w:t>
      </w:r>
      <w:r w:rsidR="00AE4DB5" w:rsidRPr="00203584">
        <w:rPr>
          <w:rFonts w:ascii="Segoe UI" w:hAnsi="Segoe UI" w:cs="Segoe UI"/>
          <w:b/>
          <w:bCs/>
          <w:sz w:val="28"/>
          <w:szCs w:val="28"/>
        </w:rPr>
        <w:t xml:space="preserve"> </w:t>
      </w:r>
      <w:r w:rsidRPr="00203584">
        <w:rPr>
          <w:rFonts w:ascii="Segoe UI" w:hAnsi="Segoe UI" w:cs="Segoe UI"/>
          <w:sz w:val="28"/>
          <w:szCs w:val="28"/>
        </w:rPr>
        <w:t>Від початку повномасштабного вторгнення Російської Федерації до України, евакуація населення почала розглядатися з іншої призми – як стратегічний захід захисту населення в умовах збройної агресії і надскладним питанням для держави стала саме евакуація дітей. Практичний досвід проведення евакуаційних заходів в умовах загрози та ведення воєнних дій у прифронтових регіонах України показав, що організувати та виконати такі заходи дуже складно, а особливо  екстрено і масово. На державному рівні</w:t>
      </w:r>
      <w:r w:rsidR="00A15970" w:rsidRPr="00203584">
        <w:rPr>
          <w:rFonts w:ascii="Segoe UI" w:hAnsi="Segoe UI" w:cs="Segoe UI"/>
          <w:sz w:val="28"/>
          <w:szCs w:val="28"/>
        </w:rPr>
        <w:t>,</w:t>
      </w:r>
      <w:r w:rsidRPr="00203584">
        <w:rPr>
          <w:rFonts w:ascii="Segoe UI" w:hAnsi="Segoe UI" w:cs="Segoe UI"/>
          <w:sz w:val="28"/>
          <w:szCs w:val="28"/>
        </w:rPr>
        <w:t xml:space="preserve"> починаючи з 2014 року, як виявилося, не було напрацьовано закону про примусову евакуацію дітей, який би надавав право евакуаційним підрозділами в примусовому порядку евакуйовувати </w:t>
      </w:r>
      <w:r w:rsidR="006A04BB" w:rsidRPr="00203584">
        <w:rPr>
          <w:rFonts w:ascii="Segoe UI" w:hAnsi="Segoe UI" w:cs="Segoe UI"/>
          <w:sz w:val="28"/>
          <w:szCs w:val="28"/>
        </w:rPr>
        <w:t>дану категорію</w:t>
      </w:r>
      <w:r w:rsidRPr="00203584">
        <w:rPr>
          <w:rFonts w:ascii="Segoe UI" w:hAnsi="Segoe UI" w:cs="Segoe UI"/>
          <w:sz w:val="28"/>
          <w:szCs w:val="28"/>
        </w:rPr>
        <w:t xml:space="preserve"> до більш безпечним районів.  Відтак існує необхідність у проведенні комплексного аналізу чинної нормативно-правової бази з питань евакуації </w:t>
      </w:r>
      <w:r w:rsidR="006A04BB" w:rsidRPr="00203584">
        <w:rPr>
          <w:rFonts w:ascii="Segoe UI" w:hAnsi="Segoe UI" w:cs="Segoe UI"/>
          <w:sz w:val="28"/>
          <w:szCs w:val="28"/>
        </w:rPr>
        <w:t>осіб дитячого віку</w:t>
      </w:r>
      <w:r w:rsidRPr="00203584">
        <w:rPr>
          <w:rFonts w:ascii="Segoe UI" w:hAnsi="Segoe UI" w:cs="Segoe UI"/>
          <w:sz w:val="28"/>
          <w:szCs w:val="28"/>
        </w:rPr>
        <w:t xml:space="preserve"> станом на березень  2026 року та  причин недостатньої евакуації у прифронтових регіонах. </w:t>
      </w:r>
    </w:p>
    <w:p w14:paraId="51907344" w14:textId="4B1DED40" w:rsidR="00BD3AA0" w:rsidRPr="00203584" w:rsidRDefault="00BD3AA0" w:rsidP="00BD3AA0">
      <w:pPr>
        <w:spacing w:after="0" w:line="276" w:lineRule="auto"/>
        <w:ind w:firstLine="567"/>
        <w:jc w:val="both"/>
        <w:rPr>
          <w:rFonts w:ascii="Segoe UI" w:hAnsi="Segoe UI" w:cs="Segoe UI"/>
          <w:sz w:val="28"/>
          <w:szCs w:val="28"/>
          <w:shd w:val="clear" w:color="auto" w:fill="FFFFFF"/>
        </w:rPr>
      </w:pPr>
      <w:r w:rsidRPr="00203584">
        <w:rPr>
          <w:rFonts w:ascii="Segoe UI" w:hAnsi="Segoe UI" w:cs="Segoe UI"/>
          <w:b/>
          <w:bCs/>
          <w:sz w:val="28"/>
          <w:szCs w:val="28"/>
          <w:shd w:val="clear" w:color="auto" w:fill="FFFFFF"/>
        </w:rPr>
        <w:t>Аналіз останніх досліджень публікацій.</w:t>
      </w:r>
      <w:r w:rsidRPr="00203584">
        <w:rPr>
          <w:rFonts w:ascii="Segoe UI" w:hAnsi="Segoe UI" w:cs="Segoe UI"/>
          <w:sz w:val="28"/>
          <w:szCs w:val="28"/>
          <w:shd w:val="clear" w:color="auto" w:fill="FFFFFF"/>
        </w:rPr>
        <w:t xml:space="preserve"> </w:t>
      </w:r>
      <w:r w:rsidR="00671A5B" w:rsidRPr="00203584">
        <w:rPr>
          <w:rFonts w:ascii="Segoe UI" w:hAnsi="Segoe UI" w:cs="Segoe UI"/>
          <w:sz w:val="28"/>
          <w:szCs w:val="28"/>
        </w:rPr>
        <w:t xml:space="preserve">Питання евакуації в умовах воєнного стану досліджували О. </w:t>
      </w:r>
      <w:proofErr w:type="spellStart"/>
      <w:r w:rsidR="00671A5B" w:rsidRPr="00203584">
        <w:rPr>
          <w:rFonts w:ascii="Segoe UI" w:hAnsi="Segoe UI" w:cs="Segoe UI"/>
          <w:sz w:val="28"/>
          <w:szCs w:val="28"/>
        </w:rPr>
        <w:t>Башинський</w:t>
      </w:r>
      <w:proofErr w:type="spellEnd"/>
      <w:r w:rsidR="00671A5B" w:rsidRPr="00203584">
        <w:rPr>
          <w:rFonts w:ascii="Segoe UI" w:hAnsi="Segoe UI" w:cs="Segoe UI"/>
          <w:sz w:val="28"/>
          <w:szCs w:val="28"/>
        </w:rPr>
        <w:t xml:space="preserve">, А. </w:t>
      </w:r>
      <w:proofErr w:type="spellStart"/>
      <w:r w:rsidR="00671A5B" w:rsidRPr="00203584">
        <w:rPr>
          <w:rFonts w:ascii="Segoe UI" w:hAnsi="Segoe UI" w:cs="Segoe UI"/>
          <w:sz w:val="28"/>
          <w:szCs w:val="28"/>
        </w:rPr>
        <w:t>Беседа</w:t>
      </w:r>
      <w:proofErr w:type="spellEnd"/>
      <w:r w:rsidR="00671A5B" w:rsidRPr="00203584">
        <w:rPr>
          <w:rFonts w:ascii="Segoe UI" w:hAnsi="Segoe UI" w:cs="Segoe UI"/>
          <w:sz w:val="28"/>
          <w:szCs w:val="28"/>
        </w:rPr>
        <w:t xml:space="preserve">, К. </w:t>
      </w:r>
      <w:proofErr w:type="spellStart"/>
      <w:r w:rsidR="00671A5B" w:rsidRPr="00203584">
        <w:rPr>
          <w:rFonts w:ascii="Segoe UI" w:hAnsi="Segoe UI" w:cs="Segoe UI"/>
          <w:sz w:val="28"/>
          <w:szCs w:val="28"/>
        </w:rPr>
        <w:t>Бєлікова</w:t>
      </w:r>
      <w:proofErr w:type="spellEnd"/>
      <w:r w:rsidR="00671A5B" w:rsidRPr="00203584">
        <w:rPr>
          <w:rFonts w:ascii="Segoe UI" w:hAnsi="Segoe UI" w:cs="Segoe UI"/>
          <w:sz w:val="28"/>
          <w:szCs w:val="28"/>
        </w:rPr>
        <w:t xml:space="preserve">, С. </w:t>
      </w:r>
      <w:proofErr w:type="spellStart"/>
      <w:r w:rsidR="00671A5B" w:rsidRPr="00203584">
        <w:rPr>
          <w:rFonts w:ascii="Segoe UI" w:hAnsi="Segoe UI" w:cs="Segoe UI"/>
          <w:sz w:val="28"/>
          <w:szCs w:val="28"/>
        </w:rPr>
        <w:t>Биченко</w:t>
      </w:r>
      <w:proofErr w:type="spellEnd"/>
      <w:r w:rsidR="00671A5B" w:rsidRPr="00203584">
        <w:rPr>
          <w:rFonts w:ascii="Segoe UI" w:hAnsi="Segoe UI" w:cs="Segoe UI"/>
          <w:sz w:val="28"/>
          <w:szCs w:val="28"/>
        </w:rPr>
        <w:t xml:space="preserve">,  Р. Майборода. </w:t>
      </w:r>
      <w:r w:rsidR="00CC4928" w:rsidRPr="00203584">
        <w:rPr>
          <w:rFonts w:ascii="Segoe UI" w:hAnsi="Segoe UI" w:cs="Segoe UI"/>
          <w:sz w:val="28"/>
          <w:szCs w:val="28"/>
        </w:rPr>
        <w:t xml:space="preserve">Дані науковці запропонували модель управління </w:t>
      </w:r>
      <w:r w:rsidR="00CC4928" w:rsidRPr="00203584">
        <w:rPr>
          <w:rFonts w:ascii="Segoe UI" w:hAnsi="Segoe UI" w:cs="Segoe UI"/>
          <w:sz w:val="28"/>
          <w:szCs w:val="28"/>
        </w:rPr>
        <w:lastRenderedPageBreak/>
        <w:t>евакуацією з інтеграцією автоматизованих систем [1].</w:t>
      </w:r>
      <w:r w:rsidR="00CC4928" w:rsidRPr="00203584">
        <w:rPr>
          <w:rFonts w:ascii="Segoe UI" w:hAnsi="Segoe UI" w:cs="Segoe UI"/>
          <w:color w:val="333333"/>
          <w:sz w:val="28"/>
          <w:szCs w:val="28"/>
          <w:shd w:val="clear" w:color="auto" w:fill="FFFFFF"/>
        </w:rPr>
        <w:t xml:space="preserve"> </w:t>
      </w:r>
      <w:r w:rsidR="005B3369" w:rsidRPr="00203584">
        <w:rPr>
          <w:rFonts w:ascii="Segoe UI" w:hAnsi="Segoe UI" w:cs="Segoe UI"/>
          <w:sz w:val="28"/>
          <w:szCs w:val="28"/>
          <w:shd w:val="clear" w:color="auto" w:fill="FFFFFF"/>
        </w:rPr>
        <w:t>Е</w:t>
      </w:r>
      <w:r w:rsidRPr="00203584">
        <w:rPr>
          <w:rFonts w:ascii="Segoe UI" w:hAnsi="Segoe UI" w:cs="Segoe UI"/>
          <w:sz w:val="28"/>
          <w:szCs w:val="28"/>
          <w:shd w:val="clear" w:color="auto" w:fill="FFFFFF"/>
        </w:rPr>
        <w:t>вакуаці</w:t>
      </w:r>
      <w:r w:rsidR="005B3369" w:rsidRPr="00203584">
        <w:rPr>
          <w:rFonts w:ascii="Segoe UI" w:hAnsi="Segoe UI" w:cs="Segoe UI"/>
          <w:sz w:val="28"/>
          <w:szCs w:val="28"/>
          <w:shd w:val="clear" w:color="auto" w:fill="FFFFFF"/>
        </w:rPr>
        <w:t>я</w:t>
      </w:r>
      <w:r w:rsidRPr="00203584">
        <w:rPr>
          <w:rFonts w:ascii="Segoe UI" w:hAnsi="Segoe UI" w:cs="Segoe UI"/>
          <w:sz w:val="28"/>
          <w:szCs w:val="28"/>
          <w:shd w:val="clear" w:color="auto" w:fill="FFFFFF"/>
        </w:rPr>
        <w:t xml:space="preserve"> дітей із зони проведення  бойових  дій </w:t>
      </w:r>
      <w:r w:rsidR="005B3369" w:rsidRPr="00203584">
        <w:rPr>
          <w:rFonts w:ascii="Segoe UI" w:hAnsi="Segoe UI" w:cs="Segoe UI"/>
          <w:sz w:val="28"/>
          <w:szCs w:val="28"/>
          <w:shd w:val="clear" w:color="auto" w:fill="FFFFFF"/>
        </w:rPr>
        <w:t>досліджувалася у працях</w:t>
      </w:r>
      <w:r w:rsidRPr="00203584">
        <w:rPr>
          <w:rFonts w:ascii="Segoe UI" w:hAnsi="Segoe UI" w:cs="Segoe UI"/>
          <w:sz w:val="28"/>
          <w:szCs w:val="28"/>
          <w:shd w:val="clear" w:color="auto" w:fill="FFFFFF"/>
        </w:rPr>
        <w:t xml:space="preserve">:  Т.  Давидової, Н. </w:t>
      </w:r>
      <w:proofErr w:type="spellStart"/>
      <w:r w:rsidRPr="00203584">
        <w:rPr>
          <w:rFonts w:ascii="Segoe UI" w:hAnsi="Segoe UI" w:cs="Segoe UI"/>
          <w:sz w:val="28"/>
          <w:szCs w:val="28"/>
          <w:shd w:val="clear" w:color="auto" w:fill="FFFFFF"/>
        </w:rPr>
        <w:t>Грідіни</w:t>
      </w:r>
      <w:proofErr w:type="spellEnd"/>
      <w:r w:rsidRPr="00203584">
        <w:rPr>
          <w:rFonts w:ascii="Segoe UI" w:hAnsi="Segoe UI" w:cs="Segoe UI"/>
          <w:sz w:val="28"/>
          <w:szCs w:val="28"/>
          <w:shd w:val="clear" w:color="auto" w:fill="FFFFFF"/>
        </w:rPr>
        <w:t xml:space="preserve">, В. Кононенко, </w:t>
      </w:r>
      <w:r w:rsidR="00CC4928" w:rsidRPr="00203584">
        <w:rPr>
          <w:rFonts w:ascii="Segoe UI" w:hAnsi="Segoe UI" w:cs="Segoe UI"/>
          <w:sz w:val="28"/>
          <w:szCs w:val="28"/>
          <w:shd w:val="clear" w:color="auto" w:fill="FFFFFF"/>
        </w:rPr>
        <w:t xml:space="preserve">Савенко Н. </w:t>
      </w:r>
      <w:r w:rsidRPr="00203584">
        <w:rPr>
          <w:rFonts w:ascii="Segoe UI" w:hAnsi="Segoe UI" w:cs="Segoe UI"/>
          <w:sz w:val="28"/>
          <w:szCs w:val="28"/>
          <w:shd w:val="clear" w:color="auto" w:fill="FFFFFF"/>
        </w:rPr>
        <w:t>та інших</w:t>
      </w:r>
      <w:r w:rsidR="00CC4928" w:rsidRPr="00203584">
        <w:rPr>
          <w:rFonts w:ascii="Segoe UI" w:hAnsi="Segoe UI" w:cs="Segoe UI"/>
          <w:sz w:val="28"/>
          <w:szCs w:val="28"/>
          <w:shd w:val="clear" w:color="auto" w:fill="FFFFFF"/>
        </w:rPr>
        <w:t xml:space="preserve"> </w:t>
      </w:r>
      <w:r w:rsidR="00CC4928" w:rsidRPr="00203584">
        <w:rPr>
          <w:rFonts w:ascii="Segoe UI" w:hAnsi="Segoe UI" w:cs="Segoe UI"/>
          <w:sz w:val="28"/>
          <w:szCs w:val="28"/>
        </w:rPr>
        <w:t>[2].</w:t>
      </w:r>
      <w:r w:rsidR="00CC4928" w:rsidRPr="00203584">
        <w:rPr>
          <w:rFonts w:ascii="Segoe UI" w:hAnsi="Segoe UI" w:cs="Segoe UI"/>
          <w:color w:val="333333"/>
          <w:sz w:val="28"/>
          <w:szCs w:val="28"/>
          <w:shd w:val="clear" w:color="auto" w:fill="FFFFFF"/>
        </w:rPr>
        <w:t xml:space="preserve"> </w:t>
      </w:r>
      <w:r w:rsidR="00375C4C" w:rsidRPr="00203584">
        <w:rPr>
          <w:rFonts w:ascii="Segoe UI" w:hAnsi="Segoe UI" w:cs="Segoe UI"/>
          <w:sz w:val="28"/>
          <w:szCs w:val="28"/>
          <w:shd w:val="clear" w:color="auto" w:fill="FFFFFF"/>
        </w:rPr>
        <w:t>Попри наявні праці</w:t>
      </w:r>
      <w:r w:rsidRPr="00203584">
        <w:rPr>
          <w:rFonts w:ascii="Segoe UI" w:hAnsi="Segoe UI" w:cs="Segoe UI"/>
          <w:sz w:val="28"/>
          <w:szCs w:val="28"/>
          <w:shd w:val="clear" w:color="auto" w:fill="FFFFFF"/>
        </w:rPr>
        <w:t xml:space="preserve"> </w:t>
      </w:r>
      <w:r w:rsidR="00375C4C" w:rsidRPr="00203584">
        <w:rPr>
          <w:rFonts w:ascii="Segoe UI" w:hAnsi="Segoe UI" w:cs="Segoe UI"/>
          <w:sz w:val="28"/>
          <w:szCs w:val="28"/>
          <w:shd w:val="clear" w:color="auto" w:fill="FFFFFF"/>
        </w:rPr>
        <w:t xml:space="preserve">вважаємо актуальним дослідити </w:t>
      </w:r>
      <w:r w:rsidRPr="00203584">
        <w:rPr>
          <w:rFonts w:ascii="Segoe UI" w:hAnsi="Segoe UI" w:cs="Segoe UI"/>
          <w:sz w:val="28"/>
          <w:szCs w:val="28"/>
          <w:shd w:val="clear" w:color="auto" w:fill="FFFFFF"/>
        </w:rPr>
        <w:t>змін</w:t>
      </w:r>
      <w:r w:rsidR="00375C4C" w:rsidRPr="00203584">
        <w:rPr>
          <w:rFonts w:ascii="Segoe UI" w:hAnsi="Segoe UI" w:cs="Segoe UI"/>
          <w:sz w:val="28"/>
          <w:szCs w:val="28"/>
          <w:shd w:val="clear" w:color="auto" w:fill="FFFFFF"/>
        </w:rPr>
        <w:t>и</w:t>
      </w:r>
      <w:r w:rsidRPr="00203584">
        <w:rPr>
          <w:rFonts w:ascii="Segoe UI" w:hAnsi="Segoe UI" w:cs="Segoe UI"/>
          <w:sz w:val="28"/>
          <w:szCs w:val="28"/>
          <w:shd w:val="clear" w:color="auto" w:fill="FFFFFF"/>
        </w:rPr>
        <w:t xml:space="preserve"> законодавства </w:t>
      </w:r>
      <w:r w:rsidR="00375C4C" w:rsidRPr="00203584">
        <w:rPr>
          <w:rFonts w:ascii="Segoe UI" w:hAnsi="Segoe UI" w:cs="Segoe UI"/>
          <w:sz w:val="28"/>
          <w:szCs w:val="28"/>
          <w:shd w:val="clear" w:color="auto" w:fill="FFFFFF"/>
        </w:rPr>
        <w:t xml:space="preserve">з </w:t>
      </w:r>
      <w:r w:rsidRPr="00203584">
        <w:rPr>
          <w:rFonts w:ascii="Segoe UI" w:hAnsi="Segoe UI" w:cs="Segoe UI"/>
          <w:sz w:val="28"/>
          <w:szCs w:val="28"/>
          <w:shd w:val="clear" w:color="auto" w:fill="FFFFFF"/>
        </w:rPr>
        <w:t>питан</w:t>
      </w:r>
      <w:r w:rsidR="00375C4C" w:rsidRPr="00203584">
        <w:rPr>
          <w:rFonts w:ascii="Segoe UI" w:hAnsi="Segoe UI" w:cs="Segoe UI"/>
          <w:sz w:val="28"/>
          <w:szCs w:val="28"/>
          <w:shd w:val="clear" w:color="auto" w:fill="FFFFFF"/>
        </w:rPr>
        <w:t xml:space="preserve">ь </w:t>
      </w:r>
      <w:r w:rsidRPr="00203584">
        <w:rPr>
          <w:rFonts w:ascii="Segoe UI" w:hAnsi="Segoe UI" w:cs="Segoe UI"/>
          <w:sz w:val="28"/>
          <w:szCs w:val="28"/>
          <w:shd w:val="clear" w:color="auto" w:fill="FFFFFF"/>
        </w:rPr>
        <w:t xml:space="preserve">евакуації дітей із </w:t>
      </w:r>
      <w:r w:rsidR="00375C4C" w:rsidRPr="00203584">
        <w:rPr>
          <w:rFonts w:ascii="Segoe UI" w:hAnsi="Segoe UI" w:cs="Segoe UI"/>
          <w:sz w:val="28"/>
          <w:szCs w:val="28"/>
          <w:shd w:val="clear" w:color="auto" w:fill="FFFFFF"/>
        </w:rPr>
        <w:t>прифронтових регіонів</w:t>
      </w:r>
      <w:r w:rsidRPr="00203584">
        <w:rPr>
          <w:rFonts w:ascii="Segoe UI" w:hAnsi="Segoe UI" w:cs="Segoe UI"/>
          <w:sz w:val="28"/>
          <w:szCs w:val="28"/>
          <w:shd w:val="clear" w:color="auto" w:fill="FFFFFF"/>
        </w:rPr>
        <w:t xml:space="preserve"> в умовах повномасштабної воєнної агресії </w:t>
      </w:r>
      <w:proofErr w:type="spellStart"/>
      <w:r w:rsidRPr="00203584">
        <w:rPr>
          <w:rFonts w:ascii="Segoe UI" w:hAnsi="Segoe UI" w:cs="Segoe UI"/>
          <w:sz w:val="28"/>
          <w:szCs w:val="28"/>
          <w:shd w:val="clear" w:color="auto" w:fill="FFFFFF"/>
        </w:rPr>
        <w:t>рф</w:t>
      </w:r>
      <w:proofErr w:type="spellEnd"/>
      <w:r w:rsidR="00375C4C" w:rsidRPr="00203584">
        <w:rPr>
          <w:rFonts w:ascii="Segoe UI" w:hAnsi="Segoe UI" w:cs="Segoe UI"/>
          <w:sz w:val="28"/>
          <w:szCs w:val="28"/>
          <w:shd w:val="clear" w:color="auto" w:fill="FFFFFF"/>
        </w:rPr>
        <w:t>.</w:t>
      </w:r>
    </w:p>
    <w:p w14:paraId="2DA2CE2C" w14:textId="336435CA" w:rsidR="00BD3AA0" w:rsidRPr="00203584" w:rsidRDefault="00BD3AA0" w:rsidP="00BD3AA0">
      <w:pPr>
        <w:spacing w:after="0" w:line="276" w:lineRule="auto"/>
        <w:ind w:firstLine="567"/>
        <w:jc w:val="both"/>
        <w:rPr>
          <w:rFonts w:ascii="Segoe UI" w:hAnsi="Segoe UI" w:cs="Segoe UI"/>
          <w:sz w:val="28"/>
          <w:szCs w:val="28"/>
        </w:rPr>
      </w:pPr>
      <w:r w:rsidRPr="00203584">
        <w:rPr>
          <w:rFonts w:ascii="Segoe UI" w:hAnsi="Segoe UI" w:cs="Segoe UI"/>
          <w:b/>
          <w:bCs/>
          <w:sz w:val="28"/>
          <w:szCs w:val="28"/>
        </w:rPr>
        <w:t>Постановка завдання.</w:t>
      </w:r>
      <w:r w:rsidRPr="00203584">
        <w:rPr>
          <w:rFonts w:ascii="Segoe UI" w:hAnsi="Segoe UI" w:cs="Segoe UI"/>
          <w:sz w:val="28"/>
          <w:szCs w:val="28"/>
        </w:rPr>
        <w:t xml:space="preserve"> Метою статті є комплексне вивчення </w:t>
      </w:r>
      <w:r w:rsidR="006A04BB" w:rsidRPr="00203584">
        <w:rPr>
          <w:rFonts w:ascii="Segoe UI" w:hAnsi="Segoe UI" w:cs="Segoe UI"/>
          <w:sz w:val="28"/>
          <w:szCs w:val="28"/>
        </w:rPr>
        <w:t xml:space="preserve">розвитку та модернізації евакуаційної політики </w:t>
      </w:r>
      <w:r w:rsidRPr="00203584">
        <w:rPr>
          <w:rFonts w:ascii="Segoe UI" w:hAnsi="Segoe UI" w:cs="Segoe UI"/>
          <w:sz w:val="28"/>
          <w:szCs w:val="28"/>
        </w:rPr>
        <w:t xml:space="preserve">України в умовах воєнного стану у 2022–2026 роках з акцентом на </w:t>
      </w:r>
      <w:r w:rsidR="006A04BB" w:rsidRPr="00203584">
        <w:rPr>
          <w:rFonts w:ascii="Segoe UI" w:hAnsi="Segoe UI" w:cs="Segoe UI"/>
          <w:sz w:val="28"/>
          <w:szCs w:val="28"/>
        </w:rPr>
        <w:t>осіб дитячого віку</w:t>
      </w:r>
      <w:r w:rsidRPr="00203584">
        <w:rPr>
          <w:rFonts w:ascii="Segoe UI" w:hAnsi="Segoe UI" w:cs="Segoe UI"/>
          <w:sz w:val="28"/>
          <w:szCs w:val="28"/>
        </w:rPr>
        <w:t xml:space="preserve">. Дослідження спрямоване на узагальнення практичного досвіду, аналіз нормативного забезпечення та обґрунтування потреби </w:t>
      </w:r>
      <w:r w:rsidR="00BC2C82" w:rsidRPr="00203584">
        <w:rPr>
          <w:rFonts w:ascii="Segoe UI" w:hAnsi="Segoe UI" w:cs="Segoe UI"/>
          <w:sz w:val="28"/>
          <w:szCs w:val="28"/>
        </w:rPr>
        <w:t xml:space="preserve"> вдосконалення евакуаційних заходів. </w:t>
      </w:r>
    </w:p>
    <w:p w14:paraId="59CC38FD" w14:textId="4F2A6EF6" w:rsidR="00BD3AA0" w:rsidRPr="00203584" w:rsidRDefault="00BD3AA0" w:rsidP="00BD3AA0">
      <w:pPr>
        <w:pStyle w:val="a3"/>
        <w:spacing w:line="276" w:lineRule="auto"/>
        <w:ind w:firstLine="567"/>
        <w:jc w:val="both"/>
        <w:rPr>
          <w:rFonts w:ascii="Segoe UI" w:hAnsi="Segoe UI" w:cs="Segoe UI"/>
          <w:sz w:val="28"/>
          <w:szCs w:val="28"/>
        </w:rPr>
      </w:pPr>
      <w:r w:rsidRPr="00203584">
        <w:rPr>
          <w:rFonts w:ascii="Segoe UI" w:hAnsi="Segoe UI" w:cs="Segoe UI"/>
          <w:b/>
          <w:bCs/>
          <w:sz w:val="28"/>
          <w:szCs w:val="28"/>
        </w:rPr>
        <w:t>Виклад основного матеріалу.</w:t>
      </w:r>
      <w:r w:rsidRPr="00203584">
        <w:rPr>
          <w:rFonts w:ascii="Segoe UI" w:hAnsi="Segoe UI" w:cs="Segoe UI"/>
          <w:sz w:val="28"/>
          <w:szCs w:val="28"/>
        </w:rPr>
        <w:t xml:space="preserve"> </w:t>
      </w:r>
      <w:r w:rsidR="007A4053" w:rsidRPr="00203584">
        <w:rPr>
          <w:rFonts w:ascii="Segoe UI" w:hAnsi="Segoe UI" w:cs="Segoe UI"/>
          <w:sz w:val="28"/>
          <w:szCs w:val="28"/>
        </w:rPr>
        <w:t xml:space="preserve">Згідно статті 2 Кодексу цивільного захисту </w:t>
      </w:r>
      <w:r w:rsidR="007A4053" w:rsidRPr="00203584">
        <w:rPr>
          <w:rFonts w:ascii="Segoe UI" w:hAnsi="Segoe UI" w:cs="Segoe UI"/>
          <w:color w:val="333333"/>
          <w:sz w:val="28"/>
          <w:szCs w:val="28"/>
          <w:shd w:val="clear" w:color="auto" w:fill="FFFFFF"/>
        </w:rPr>
        <w:t>евакуація - організоване виведення чи вивезення із зони надзвичайної ситуації або зони можливого ураження населення, якщо виникає загроза його життю або здоров’ю, а також матеріальних і культурних цінностей, якщо виникає загроза їх пошкодження або знищення</w:t>
      </w:r>
      <w:r w:rsidR="00671A5B" w:rsidRPr="00203584">
        <w:rPr>
          <w:rFonts w:ascii="Segoe UI" w:hAnsi="Segoe UI" w:cs="Segoe UI"/>
          <w:color w:val="333333"/>
          <w:sz w:val="28"/>
          <w:szCs w:val="28"/>
          <w:shd w:val="clear" w:color="auto" w:fill="FFFFFF"/>
        </w:rPr>
        <w:t xml:space="preserve"> </w:t>
      </w:r>
      <w:bookmarkStart w:id="0" w:name="_Hlk226563141"/>
      <w:r w:rsidR="00671A5B" w:rsidRPr="00203584">
        <w:rPr>
          <w:rFonts w:ascii="Segoe UI" w:hAnsi="Segoe UI" w:cs="Segoe UI"/>
          <w:sz w:val="28"/>
          <w:szCs w:val="28"/>
        </w:rPr>
        <w:t>[</w:t>
      </w:r>
      <w:r w:rsidR="00A15970" w:rsidRPr="00203584">
        <w:rPr>
          <w:rFonts w:ascii="Segoe UI" w:hAnsi="Segoe UI" w:cs="Segoe UI"/>
          <w:sz w:val="28"/>
          <w:szCs w:val="28"/>
        </w:rPr>
        <w:t>3</w:t>
      </w:r>
      <w:r w:rsidR="00671A5B" w:rsidRPr="00203584">
        <w:rPr>
          <w:rFonts w:ascii="Segoe UI" w:hAnsi="Segoe UI" w:cs="Segoe UI"/>
          <w:sz w:val="28"/>
          <w:szCs w:val="28"/>
        </w:rPr>
        <w:t>].</w:t>
      </w:r>
      <w:r w:rsidR="007A4053" w:rsidRPr="00203584">
        <w:rPr>
          <w:rFonts w:ascii="Segoe UI" w:hAnsi="Segoe UI" w:cs="Segoe UI"/>
          <w:color w:val="333333"/>
          <w:sz w:val="28"/>
          <w:szCs w:val="28"/>
          <w:shd w:val="clear" w:color="auto" w:fill="FFFFFF"/>
        </w:rPr>
        <w:t xml:space="preserve"> </w:t>
      </w:r>
      <w:bookmarkEnd w:id="0"/>
      <w:r w:rsidR="00671A5B" w:rsidRPr="00203584">
        <w:rPr>
          <w:rFonts w:ascii="Segoe UI" w:hAnsi="Segoe UI" w:cs="Segoe UI"/>
          <w:sz w:val="28"/>
          <w:szCs w:val="28"/>
        </w:rPr>
        <w:t>Однак з</w:t>
      </w:r>
      <w:r w:rsidRPr="00203584">
        <w:rPr>
          <w:rFonts w:ascii="Segoe UI" w:hAnsi="Segoe UI" w:cs="Segoe UI"/>
          <w:sz w:val="28"/>
          <w:szCs w:val="28"/>
        </w:rPr>
        <w:t xml:space="preserve"> 24 лютого 2022 року евакуаційні заходи на території України набули стихійного  характеру. Більшість евакуйованого населення хаотично переміщалося по території України в надії знайти безпечне місце. У перші дні повномасштабного вторгнення державою не було визначено чітких маршрутів та центральних пунктів збору, була відсутньою ефективна координація між державними органами, органами місцевого самоврядування, міжнародними та національними неурядовими організаціями, іншими представниками громадянського суспільства.</w:t>
      </w:r>
      <w:r w:rsidRPr="00203584">
        <w:rPr>
          <w:rStyle w:val="a4"/>
          <w:rFonts w:ascii="Segoe UI" w:hAnsi="Segoe UI" w:cs="Segoe UI"/>
          <w:color w:val="333333"/>
          <w:sz w:val="28"/>
          <w:szCs w:val="28"/>
          <w:shd w:val="clear" w:color="auto" w:fill="FFFFFF"/>
        </w:rPr>
        <w:t xml:space="preserve"> </w:t>
      </w:r>
      <w:r w:rsidRPr="00203584">
        <w:rPr>
          <w:rFonts w:ascii="Segoe UI" w:hAnsi="Segoe UI" w:cs="Segoe UI"/>
          <w:sz w:val="28"/>
          <w:szCs w:val="28"/>
        </w:rPr>
        <w:t>Відсутність чіткої інформації та плану дій спричинило панічні настрої серед населення, що</w:t>
      </w:r>
      <w:r w:rsidR="00A15970" w:rsidRPr="00203584">
        <w:rPr>
          <w:rFonts w:ascii="Segoe UI" w:hAnsi="Segoe UI" w:cs="Segoe UI"/>
          <w:sz w:val="28"/>
          <w:szCs w:val="28"/>
        </w:rPr>
        <w:t>,</w:t>
      </w:r>
      <w:r w:rsidRPr="00203584">
        <w:rPr>
          <w:rFonts w:ascii="Segoe UI" w:hAnsi="Segoe UI" w:cs="Segoe UI"/>
          <w:sz w:val="28"/>
          <w:szCs w:val="28"/>
        </w:rPr>
        <w:t xml:space="preserve"> в свою чергу</w:t>
      </w:r>
      <w:r w:rsidR="00A15970" w:rsidRPr="00203584">
        <w:rPr>
          <w:rFonts w:ascii="Segoe UI" w:hAnsi="Segoe UI" w:cs="Segoe UI"/>
          <w:sz w:val="28"/>
          <w:szCs w:val="28"/>
        </w:rPr>
        <w:t>,</w:t>
      </w:r>
      <w:r w:rsidRPr="00203584">
        <w:rPr>
          <w:rFonts w:ascii="Segoe UI" w:hAnsi="Segoe UI" w:cs="Segoe UI"/>
          <w:sz w:val="28"/>
          <w:szCs w:val="28"/>
        </w:rPr>
        <w:t xml:space="preserve"> спровокувало хаос на автомагістралях авто</w:t>
      </w:r>
      <w:r w:rsidR="00A15970" w:rsidRPr="00203584">
        <w:rPr>
          <w:rFonts w:ascii="Segoe UI" w:hAnsi="Segoe UI" w:cs="Segoe UI"/>
          <w:sz w:val="28"/>
          <w:szCs w:val="28"/>
        </w:rPr>
        <w:t>-</w:t>
      </w:r>
      <w:r w:rsidRPr="00203584">
        <w:rPr>
          <w:rFonts w:ascii="Segoe UI" w:hAnsi="Segoe UI" w:cs="Segoe UI"/>
          <w:sz w:val="28"/>
          <w:szCs w:val="28"/>
        </w:rPr>
        <w:t xml:space="preserve"> та залізничних вокзалах. Результатом такої стихійності стали ак</w:t>
      </w:r>
      <w:r w:rsidR="00A15970" w:rsidRPr="00203584">
        <w:rPr>
          <w:rFonts w:ascii="Segoe UI" w:hAnsi="Segoe UI" w:cs="Segoe UI"/>
          <w:sz w:val="28"/>
          <w:szCs w:val="28"/>
        </w:rPr>
        <w:t>у</w:t>
      </w:r>
      <w:r w:rsidRPr="00203584">
        <w:rPr>
          <w:rFonts w:ascii="Segoe UI" w:hAnsi="Segoe UI" w:cs="Segoe UI"/>
          <w:sz w:val="28"/>
          <w:szCs w:val="28"/>
        </w:rPr>
        <w:t xml:space="preserve">муляція приватних перевізників, волонтерів та громад, які власними силами намагалися вивозити населення у більш безпечні регіони, чим хоча б частково вирішувалося питання </w:t>
      </w:r>
      <w:proofErr w:type="spellStart"/>
      <w:r w:rsidRPr="00203584">
        <w:rPr>
          <w:rFonts w:ascii="Segoe UI" w:hAnsi="Segoe UI" w:cs="Segoe UI"/>
          <w:sz w:val="28"/>
          <w:szCs w:val="28"/>
        </w:rPr>
        <w:t>розсередження</w:t>
      </w:r>
      <w:proofErr w:type="spellEnd"/>
      <w:r w:rsidRPr="00203584">
        <w:rPr>
          <w:rFonts w:ascii="Segoe UI" w:hAnsi="Segoe UI" w:cs="Segoe UI"/>
          <w:sz w:val="28"/>
          <w:szCs w:val="28"/>
        </w:rPr>
        <w:t xml:space="preserve"> людей із зон бойових дій. Частина родин</w:t>
      </w:r>
      <w:r w:rsidR="00A15970" w:rsidRPr="00203584">
        <w:rPr>
          <w:rFonts w:ascii="Segoe UI" w:hAnsi="Segoe UI" w:cs="Segoe UI"/>
          <w:sz w:val="28"/>
          <w:szCs w:val="28"/>
        </w:rPr>
        <w:t>,</w:t>
      </w:r>
      <w:r w:rsidRPr="00203584">
        <w:rPr>
          <w:rFonts w:ascii="Segoe UI" w:hAnsi="Segoe UI" w:cs="Segoe UI"/>
          <w:sz w:val="28"/>
          <w:szCs w:val="28"/>
        </w:rPr>
        <w:t xml:space="preserve"> не маючи засобів для евакуації</w:t>
      </w:r>
      <w:r w:rsidR="00A15970" w:rsidRPr="00203584">
        <w:rPr>
          <w:rFonts w:ascii="Segoe UI" w:hAnsi="Segoe UI" w:cs="Segoe UI"/>
          <w:sz w:val="28"/>
          <w:szCs w:val="28"/>
        </w:rPr>
        <w:t>,</w:t>
      </w:r>
      <w:r w:rsidRPr="00203584">
        <w:rPr>
          <w:rFonts w:ascii="Segoe UI" w:hAnsi="Segoe UI" w:cs="Segoe UI"/>
          <w:sz w:val="28"/>
          <w:szCs w:val="28"/>
        </w:rPr>
        <w:t xml:space="preserve"> залишалася у районах наступу військ </w:t>
      </w:r>
      <w:proofErr w:type="spellStart"/>
      <w:r w:rsidRPr="00203584">
        <w:rPr>
          <w:rFonts w:ascii="Segoe UI" w:hAnsi="Segoe UI" w:cs="Segoe UI"/>
          <w:sz w:val="28"/>
          <w:szCs w:val="28"/>
        </w:rPr>
        <w:t>рф</w:t>
      </w:r>
      <w:proofErr w:type="spellEnd"/>
      <w:r w:rsidRPr="00203584">
        <w:rPr>
          <w:rFonts w:ascii="Segoe UI" w:hAnsi="Segoe UI" w:cs="Segoe UI"/>
          <w:sz w:val="28"/>
          <w:szCs w:val="28"/>
        </w:rPr>
        <w:t xml:space="preserve"> попри наявні загрози. Це стало яскравим прикладом неготовності Єдиної державної системи цивільного захисту забезпечити у найкоротші терміни своєчасне оповіщення, інформування та евакуацію населення.</w:t>
      </w:r>
    </w:p>
    <w:p w14:paraId="0AB314EF" w14:textId="6B25872F" w:rsidR="00BD3AA0" w:rsidRPr="00203584" w:rsidRDefault="00BD3AA0" w:rsidP="00BD3AA0">
      <w:pPr>
        <w:pStyle w:val="a3"/>
        <w:spacing w:line="276" w:lineRule="auto"/>
        <w:ind w:firstLine="567"/>
        <w:jc w:val="both"/>
        <w:rPr>
          <w:rFonts w:ascii="Segoe UI" w:hAnsi="Segoe UI" w:cs="Segoe UI"/>
          <w:sz w:val="28"/>
          <w:szCs w:val="28"/>
        </w:rPr>
      </w:pPr>
      <w:r w:rsidRPr="00203584">
        <w:rPr>
          <w:rFonts w:ascii="Segoe UI" w:hAnsi="Segoe UI" w:cs="Segoe UI"/>
          <w:sz w:val="28"/>
          <w:szCs w:val="28"/>
        </w:rPr>
        <w:lastRenderedPageBreak/>
        <w:t>Нормативна база, яка діяла на той момент, значною мірою була сформована ще на основі підходів</w:t>
      </w:r>
      <w:r w:rsidR="005B3369" w:rsidRPr="00203584">
        <w:rPr>
          <w:rFonts w:ascii="Segoe UI" w:hAnsi="Segoe UI" w:cs="Segoe UI"/>
          <w:sz w:val="28"/>
          <w:szCs w:val="28"/>
        </w:rPr>
        <w:t xml:space="preserve"> мирних</w:t>
      </w:r>
      <w:r w:rsidRPr="00203584">
        <w:rPr>
          <w:rFonts w:ascii="Segoe UI" w:hAnsi="Segoe UI" w:cs="Segoe UI"/>
          <w:sz w:val="28"/>
          <w:szCs w:val="28"/>
        </w:rPr>
        <w:t xml:space="preserve"> 90-х років і не</w:t>
      </w:r>
      <w:r w:rsidR="005B3369" w:rsidRPr="00203584">
        <w:rPr>
          <w:rFonts w:ascii="Segoe UI" w:hAnsi="Segoe UI" w:cs="Segoe UI"/>
          <w:sz w:val="28"/>
          <w:szCs w:val="28"/>
        </w:rPr>
        <w:t xml:space="preserve"> могла</w:t>
      </w:r>
      <w:r w:rsidRPr="00203584">
        <w:rPr>
          <w:rFonts w:ascii="Segoe UI" w:hAnsi="Segoe UI" w:cs="Segoe UI"/>
          <w:sz w:val="28"/>
          <w:szCs w:val="28"/>
        </w:rPr>
        <w:t xml:space="preserve"> відповіда</w:t>
      </w:r>
      <w:r w:rsidR="005B3369" w:rsidRPr="00203584">
        <w:rPr>
          <w:rFonts w:ascii="Segoe UI" w:hAnsi="Segoe UI" w:cs="Segoe UI"/>
          <w:sz w:val="28"/>
          <w:szCs w:val="28"/>
        </w:rPr>
        <w:t>ти</w:t>
      </w:r>
      <w:r w:rsidRPr="00203584">
        <w:rPr>
          <w:rFonts w:ascii="Segoe UI" w:hAnsi="Segoe UI" w:cs="Segoe UI"/>
          <w:sz w:val="28"/>
          <w:szCs w:val="28"/>
        </w:rPr>
        <w:t xml:space="preserve"> сучасним реаліям війни. </w:t>
      </w:r>
      <w:r w:rsidR="005B3369" w:rsidRPr="00203584">
        <w:rPr>
          <w:rFonts w:ascii="Segoe UI" w:hAnsi="Segoe UI" w:cs="Segoe UI"/>
          <w:sz w:val="28"/>
          <w:szCs w:val="28"/>
        </w:rPr>
        <w:t>Як виявилося на практиці</w:t>
      </w:r>
      <w:r w:rsidR="00A15970" w:rsidRPr="00203584">
        <w:rPr>
          <w:rFonts w:ascii="Segoe UI" w:hAnsi="Segoe UI" w:cs="Segoe UI"/>
          <w:sz w:val="28"/>
          <w:szCs w:val="28"/>
        </w:rPr>
        <w:t>,</w:t>
      </w:r>
      <w:r w:rsidR="005B3369" w:rsidRPr="00203584">
        <w:rPr>
          <w:rFonts w:ascii="Segoe UI" w:hAnsi="Segoe UI" w:cs="Segoe UI"/>
          <w:sz w:val="28"/>
          <w:szCs w:val="28"/>
        </w:rPr>
        <w:t xml:space="preserve"> законодавча база з питань евакуації </w:t>
      </w:r>
      <w:r w:rsidR="00362059" w:rsidRPr="00203584">
        <w:rPr>
          <w:rFonts w:ascii="Segoe UI" w:hAnsi="Segoe UI" w:cs="Segoe UI"/>
          <w:sz w:val="28"/>
          <w:szCs w:val="28"/>
        </w:rPr>
        <w:t>характеризувалась наявністю прогалин та потребувала уточнення і доопрацювання</w:t>
      </w:r>
      <w:r w:rsidRPr="00203584">
        <w:rPr>
          <w:rFonts w:ascii="Segoe UI" w:hAnsi="Segoe UI" w:cs="Segoe UI"/>
          <w:sz w:val="28"/>
          <w:szCs w:val="28"/>
        </w:rPr>
        <w:t xml:space="preserve">. </w:t>
      </w:r>
    </w:p>
    <w:p w14:paraId="1336D232" w14:textId="5BB0A00C" w:rsidR="00BD3AA0" w:rsidRPr="00203584" w:rsidRDefault="00BD3AA0" w:rsidP="00BD3AA0">
      <w:pPr>
        <w:pStyle w:val="a3"/>
        <w:spacing w:line="276" w:lineRule="auto"/>
        <w:ind w:firstLine="567"/>
        <w:jc w:val="both"/>
        <w:rPr>
          <w:rFonts w:ascii="Segoe UI" w:hAnsi="Segoe UI" w:cs="Segoe UI"/>
          <w:sz w:val="28"/>
          <w:szCs w:val="28"/>
        </w:rPr>
      </w:pPr>
      <w:r w:rsidRPr="00203584">
        <w:rPr>
          <w:rFonts w:ascii="Segoe UI" w:hAnsi="Segoe UI" w:cs="Segoe UI"/>
          <w:sz w:val="28"/>
          <w:szCs w:val="28"/>
        </w:rPr>
        <w:t xml:space="preserve">На початку повномасштабної війни не було визначено належних правових підстав для примусової евакуації громадян. Фактично рішення про виїзд часто носили рекомендаційний характер. У разі відмови громадян, зокрема батьків від евакуації дітей, </w:t>
      </w:r>
      <w:r w:rsidR="00CF04CA" w:rsidRPr="00203584">
        <w:rPr>
          <w:rFonts w:ascii="Segoe UI" w:hAnsi="Segoe UI" w:cs="Segoe UI"/>
          <w:sz w:val="28"/>
          <w:szCs w:val="28"/>
        </w:rPr>
        <w:t xml:space="preserve">дії яких </w:t>
      </w:r>
      <w:r w:rsidRPr="00203584">
        <w:rPr>
          <w:rFonts w:ascii="Segoe UI" w:hAnsi="Segoe UI" w:cs="Segoe UI"/>
          <w:sz w:val="28"/>
          <w:szCs w:val="28"/>
        </w:rPr>
        <w:t xml:space="preserve">обмежувалися лише отриманням письмової заяви про відмову. Тобто розгалужена система нормативно-правових актів: Кодекс цивільного захисту; Кримінальний кодекс, Кодекс України про адміністративні правопорушення, </w:t>
      </w:r>
      <w:r w:rsidR="00CF04CA" w:rsidRPr="00203584">
        <w:rPr>
          <w:rFonts w:ascii="Segoe UI" w:hAnsi="Segoe UI" w:cs="Segoe UI"/>
          <w:sz w:val="28"/>
          <w:szCs w:val="28"/>
        </w:rPr>
        <w:t xml:space="preserve">Сімейний кодекс, Закон України «Про правовий режим воєнного стану», Закон України «Про охорону дитинства», Закон України  «Про місцеві державні адміністрації», </w:t>
      </w:r>
      <w:r w:rsidRPr="00203584">
        <w:rPr>
          <w:rFonts w:ascii="Segoe UI" w:hAnsi="Segoe UI" w:cs="Segoe UI"/>
          <w:sz w:val="28"/>
          <w:szCs w:val="28"/>
        </w:rPr>
        <w:t xml:space="preserve">Порядок проведення евакуації у разі загрози виникнення або виникнення надзвичайних ситуацій ( постанова КМУ №841, 2013 року), Методика  планування  заходів  з  евакуації  (наказ  МВС  України № 579, 2017 року),  </w:t>
      </w:r>
      <w:hyperlink r:id="rId6" w:anchor="Text" w:history="1">
        <w:r w:rsidRPr="00203584">
          <w:rPr>
            <w:rStyle w:val="a5"/>
            <w:rFonts w:ascii="Segoe UI" w:hAnsi="Segoe UI" w:cs="Segoe UI"/>
            <w:color w:val="auto"/>
            <w:sz w:val="28"/>
            <w:szCs w:val="28"/>
            <w:u w:val="none"/>
          </w:rPr>
          <w:t>Методичні рекомендації щодо планування та порядку проведення евакуації населення (наказ МНС2004 р. №44</w:t>
        </w:r>
      </w:hyperlink>
      <w:r w:rsidRPr="00203584">
        <w:rPr>
          <w:rFonts w:ascii="Segoe UI" w:hAnsi="Segoe UI" w:cs="Segoe UI"/>
          <w:sz w:val="28"/>
          <w:szCs w:val="28"/>
        </w:rPr>
        <w:t>) та інші не надавали законних підстав для примусового переміщення дітей з прифронтових регіонів.</w:t>
      </w:r>
    </w:p>
    <w:p w14:paraId="392A7293" w14:textId="03BDFEB2" w:rsidR="00BD3AA0" w:rsidRPr="00203584" w:rsidRDefault="00BD3AA0" w:rsidP="00BD3AA0">
      <w:pPr>
        <w:pStyle w:val="a3"/>
        <w:spacing w:line="276" w:lineRule="auto"/>
        <w:ind w:firstLine="567"/>
        <w:jc w:val="both"/>
        <w:rPr>
          <w:rFonts w:ascii="Segoe UI" w:hAnsi="Segoe UI" w:cs="Segoe UI"/>
          <w:sz w:val="28"/>
          <w:szCs w:val="28"/>
        </w:rPr>
      </w:pPr>
      <w:r w:rsidRPr="00203584">
        <w:rPr>
          <w:rFonts w:ascii="Segoe UI" w:hAnsi="Segoe UI" w:cs="Segoe UI"/>
          <w:sz w:val="28"/>
          <w:szCs w:val="28"/>
        </w:rPr>
        <w:t xml:space="preserve">За даними Донецької ОВА станом на вересень 2022 року лише на Донеччині  </w:t>
      </w:r>
      <w:r w:rsidRPr="00203584">
        <w:rPr>
          <w:rFonts w:ascii="Segoe UI" w:hAnsi="Segoe UI" w:cs="Segoe UI"/>
          <w:sz w:val="28"/>
          <w:szCs w:val="28"/>
          <w:shd w:val="clear" w:color="auto" w:fill="FFFFFF"/>
        </w:rPr>
        <w:t>залишалося 36 тисяч 332 дитини попри щоденні обстріли та загрози захоплення територій. Протягом шести місяців повномасштабного вторгнення така кількість дітей перебувала під постійною загрозою, що є абсолютно неприпустимим для правової держави де головна цінність – життя, здоров</w:t>
      </w:r>
      <w:r w:rsidRPr="00203584">
        <w:rPr>
          <w:rFonts w:ascii="Segoe UI" w:hAnsi="Segoe UI" w:cs="Segoe UI"/>
          <w:sz w:val="28"/>
          <w:szCs w:val="28"/>
          <w:shd w:val="clear" w:color="auto" w:fill="FFFFFF"/>
          <w:lang w:val="ru-RU"/>
        </w:rPr>
        <w:t>‘</w:t>
      </w:r>
      <w:r w:rsidRPr="00203584">
        <w:rPr>
          <w:rFonts w:ascii="Segoe UI" w:hAnsi="Segoe UI" w:cs="Segoe UI"/>
          <w:sz w:val="28"/>
          <w:szCs w:val="28"/>
          <w:shd w:val="clear" w:color="auto" w:fill="FFFFFF"/>
        </w:rPr>
        <w:t>я, честь та гідність людини</w:t>
      </w:r>
      <w:r w:rsidRPr="00203584">
        <w:rPr>
          <w:rFonts w:ascii="Segoe UI" w:hAnsi="Segoe UI" w:cs="Segoe UI"/>
          <w:sz w:val="28"/>
          <w:szCs w:val="28"/>
        </w:rPr>
        <w:t xml:space="preserve"> [</w:t>
      </w:r>
      <w:r w:rsidR="00A15970" w:rsidRPr="00203584">
        <w:rPr>
          <w:rFonts w:ascii="Segoe UI" w:hAnsi="Segoe UI" w:cs="Segoe UI"/>
          <w:sz w:val="28"/>
          <w:szCs w:val="28"/>
          <w:lang w:val="ru-RU"/>
        </w:rPr>
        <w:t>4</w:t>
      </w:r>
      <w:r w:rsidRPr="00203584">
        <w:rPr>
          <w:rFonts w:ascii="Segoe UI" w:hAnsi="Segoe UI" w:cs="Segoe UI"/>
          <w:sz w:val="28"/>
          <w:szCs w:val="28"/>
        </w:rPr>
        <w:t>].</w:t>
      </w:r>
    </w:p>
    <w:p w14:paraId="2C7A43E6" w14:textId="0455E728" w:rsidR="00BD3AA0" w:rsidRPr="00203584" w:rsidRDefault="00BD3AA0" w:rsidP="00BD3AA0">
      <w:pPr>
        <w:pStyle w:val="a3"/>
        <w:spacing w:line="276" w:lineRule="auto"/>
        <w:ind w:firstLine="567"/>
        <w:jc w:val="both"/>
        <w:rPr>
          <w:rFonts w:ascii="Segoe UI" w:hAnsi="Segoe UI" w:cs="Segoe UI"/>
          <w:sz w:val="28"/>
          <w:szCs w:val="28"/>
        </w:rPr>
      </w:pPr>
      <w:r w:rsidRPr="00203584">
        <w:rPr>
          <w:rFonts w:ascii="Segoe UI" w:hAnsi="Segoe UI" w:cs="Segoe UI"/>
          <w:sz w:val="28"/>
          <w:szCs w:val="28"/>
        </w:rPr>
        <w:t xml:space="preserve">З метою недопущення загибелі та травматизму дітей в зоні воєнних дій Кабінет Міністрів України постановою № 209 від 07 березня 2023 р. «Про внесення змін до постанов Кабінету Міністрів України від 30 жовтня 2013 р. № 841 і від 29 липня 2022 р. № 854» передбачив можливість примусової евакуації дітей з прифронтових зон, відповідно до якої «з метою захисту дітей, які перебувають у зоні воєнних дій і збройних конфліктів, в умовах воєнного стану обласні військові адміністрації за погодженням з органами військового командування на відповідній території та Координаційним штабом з питань </w:t>
      </w:r>
      <w:r w:rsidRPr="00203584">
        <w:rPr>
          <w:rFonts w:ascii="Segoe UI" w:hAnsi="Segoe UI" w:cs="Segoe UI"/>
          <w:sz w:val="28"/>
          <w:szCs w:val="28"/>
        </w:rPr>
        <w:lastRenderedPageBreak/>
        <w:t>проведення обов’язкової евакуації населення в умовах воєнного стану можуть прийняти рішення про проведення обов’язкової евакуації в примусовий спосіб дітей з їх батьками, особами, які їх замінюють, або іншими законними представниками з окремого населеного пункту в місцевості, де ведуться бойові дії» [</w:t>
      </w:r>
      <w:r w:rsidR="00A15970" w:rsidRPr="00203584">
        <w:rPr>
          <w:rFonts w:ascii="Segoe UI" w:hAnsi="Segoe UI" w:cs="Segoe UI"/>
          <w:sz w:val="28"/>
          <w:szCs w:val="28"/>
        </w:rPr>
        <w:t>5</w:t>
      </w:r>
      <w:r w:rsidRPr="00203584">
        <w:rPr>
          <w:rFonts w:ascii="Segoe UI" w:hAnsi="Segoe UI" w:cs="Segoe UI"/>
          <w:sz w:val="28"/>
          <w:szCs w:val="28"/>
        </w:rPr>
        <w:t>].</w:t>
      </w:r>
    </w:p>
    <w:p w14:paraId="698BA7DE" w14:textId="0D7C12D8" w:rsidR="00BD3AA0" w:rsidRPr="00203584" w:rsidRDefault="00BD3AA0" w:rsidP="00BD3AA0">
      <w:pPr>
        <w:pStyle w:val="a3"/>
        <w:spacing w:line="276" w:lineRule="auto"/>
        <w:ind w:firstLine="567"/>
        <w:jc w:val="both"/>
        <w:rPr>
          <w:rFonts w:ascii="Segoe UI" w:hAnsi="Segoe UI" w:cs="Segoe UI"/>
          <w:sz w:val="28"/>
          <w:szCs w:val="28"/>
        </w:rPr>
      </w:pPr>
      <w:r w:rsidRPr="00203584">
        <w:rPr>
          <w:rFonts w:ascii="Segoe UI" w:hAnsi="Segoe UI" w:cs="Segoe UI"/>
          <w:sz w:val="28"/>
          <w:szCs w:val="28"/>
        </w:rPr>
        <w:t xml:space="preserve">Відповідно до даних змін підставою для проведення обов’язкової евакуації стали рішення обласних військових адміністрацій, погоджені </w:t>
      </w:r>
      <w:r w:rsidR="00A32FF3" w:rsidRPr="00203584">
        <w:rPr>
          <w:rFonts w:ascii="Segoe UI" w:hAnsi="Segoe UI" w:cs="Segoe UI"/>
          <w:sz w:val="28"/>
          <w:szCs w:val="28"/>
        </w:rPr>
        <w:t xml:space="preserve">з </w:t>
      </w:r>
      <w:r w:rsidRPr="00203584">
        <w:rPr>
          <w:rFonts w:ascii="Segoe UI" w:hAnsi="Segoe UI" w:cs="Segoe UI"/>
          <w:sz w:val="28"/>
          <w:szCs w:val="28"/>
        </w:rPr>
        <w:t>військов</w:t>
      </w:r>
      <w:r w:rsidR="00A32FF3" w:rsidRPr="00203584">
        <w:rPr>
          <w:rFonts w:ascii="Segoe UI" w:hAnsi="Segoe UI" w:cs="Segoe UI"/>
          <w:sz w:val="28"/>
          <w:szCs w:val="28"/>
        </w:rPr>
        <w:t>им</w:t>
      </w:r>
      <w:r w:rsidRPr="00203584">
        <w:rPr>
          <w:rFonts w:ascii="Segoe UI" w:hAnsi="Segoe UI" w:cs="Segoe UI"/>
          <w:sz w:val="28"/>
          <w:szCs w:val="28"/>
        </w:rPr>
        <w:t xml:space="preserve"> командування</w:t>
      </w:r>
      <w:r w:rsidR="00A32FF3" w:rsidRPr="00203584">
        <w:rPr>
          <w:rFonts w:ascii="Segoe UI" w:hAnsi="Segoe UI" w:cs="Segoe UI"/>
          <w:sz w:val="28"/>
          <w:szCs w:val="28"/>
        </w:rPr>
        <w:t>м</w:t>
      </w:r>
      <w:r w:rsidRPr="00203584">
        <w:rPr>
          <w:rFonts w:ascii="Segoe UI" w:hAnsi="Segoe UI" w:cs="Segoe UI"/>
          <w:sz w:val="28"/>
          <w:szCs w:val="28"/>
        </w:rPr>
        <w:t xml:space="preserve"> та Координаційним штабом з питань проведення обов’язкової евакуації населення. Обов’язкова евакуація у примусовий спосіб здійснювалася за супроводом одного з батьків, особи, яка їх замінює, або іншого законного представника.</w:t>
      </w:r>
    </w:p>
    <w:p w14:paraId="2ABA3B5F" w14:textId="340DB36D" w:rsidR="007C39A6" w:rsidRPr="00203584" w:rsidRDefault="00BD3AA0" w:rsidP="007C39A6">
      <w:pPr>
        <w:shd w:val="clear" w:color="auto" w:fill="FFFFFF"/>
        <w:spacing w:after="0" w:line="276" w:lineRule="auto"/>
        <w:ind w:firstLine="567"/>
        <w:jc w:val="both"/>
        <w:rPr>
          <w:rFonts w:ascii="Segoe UI" w:hAnsi="Segoe UI" w:cs="Segoe UI"/>
          <w:color w:val="000000"/>
          <w:sz w:val="28"/>
          <w:szCs w:val="28"/>
          <w:shd w:val="clear" w:color="auto" w:fill="FFFFFF"/>
        </w:rPr>
      </w:pPr>
      <w:r w:rsidRPr="00203584">
        <w:rPr>
          <w:rFonts w:ascii="Segoe UI" w:hAnsi="Segoe UI" w:cs="Segoe UI"/>
          <w:sz w:val="28"/>
          <w:szCs w:val="28"/>
        </w:rPr>
        <w:t>Однак досить часто виникали ситуацій</w:t>
      </w:r>
      <w:r w:rsidR="00A32FF3" w:rsidRPr="00203584">
        <w:rPr>
          <w:rFonts w:ascii="Segoe UI" w:hAnsi="Segoe UI" w:cs="Segoe UI"/>
          <w:sz w:val="28"/>
          <w:szCs w:val="28"/>
        </w:rPr>
        <w:t>,</w:t>
      </w:r>
      <w:r w:rsidRPr="00203584">
        <w:rPr>
          <w:rFonts w:ascii="Segoe UI" w:hAnsi="Segoe UI" w:cs="Segoe UI"/>
          <w:sz w:val="28"/>
          <w:szCs w:val="28"/>
        </w:rPr>
        <w:t xml:space="preserve"> коли батьки відмовлялися евакуйовуватися. </w:t>
      </w:r>
      <w:r w:rsidRPr="00203584">
        <w:rPr>
          <w:rFonts w:ascii="Segoe UI" w:hAnsi="Segoe UI" w:cs="Segoe UI"/>
          <w:color w:val="000000"/>
          <w:sz w:val="28"/>
          <w:szCs w:val="28"/>
          <w:shd w:val="clear" w:color="auto" w:fill="FFFFFF"/>
        </w:rPr>
        <w:t>Перед військовими адміністраціями, органами управління цивільного захисту, Національною поліцією та волонтерами поста</w:t>
      </w:r>
      <w:r w:rsidR="00362059" w:rsidRPr="00203584">
        <w:rPr>
          <w:rFonts w:ascii="Segoe UI" w:hAnsi="Segoe UI" w:cs="Segoe UI"/>
          <w:color w:val="000000"/>
          <w:sz w:val="28"/>
          <w:szCs w:val="28"/>
          <w:shd w:val="clear" w:color="auto" w:fill="FFFFFF"/>
        </w:rPr>
        <w:t>вала</w:t>
      </w:r>
      <w:r w:rsidRPr="00203584">
        <w:rPr>
          <w:rFonts w:ascii="Segoe UI" w:hAnsi="Segoe UI" w:cs="Segoe UI"/>
          <w:color w:val="000000"/>
          <w:sz w:val="28"/>
          <w:szCs w:val="28"/>
          <w:shd w:val="clear" w:color="auto" w:fill="FFFFFF"/>
        </w:rPr>
        <w:t xml:space="preserve"> проблематика евакуації багатьох сімей у зв’язку з їх</w:t>
      </w:r>
      <w:r w:rsidR="00A32FF3" w:rsidRPr="00203584">
        <w:rPr>
          <w:rFonts w:ascii="Segoe UI" w:hAnsi="Segoe UI" w:cs="Segoe UI"/>
          <w:color w:val="000000"/>
          <w:sz w:val="28"/>
          <w:szCs w:val="28"/>
          <w:shd w:val="clear" w:color="auto" w:fill="FFFFFF"/>
        </w:rPr>
        <w:t>нім</w:t>
      </w:r>
      <w:r w:rsidRPr="00203584">
        <w:rPr>
          <w:rFonts w:ascii="Segoe UI" w:hAnsi="Segoe UI" w:cs="Segoe UI"/>
          <w:color w:val="000000"/>
          <w:sz w:val="28"/>
          <w:szCs w:val="28"/>
          <w:shd w:val="clear" w:color="auto" w:fill="FFFFFF"/>
        </w:rPr>
        <w:t xml:space="preserve"> небажанням залишати власні домівки, в результаті чого підвищувалися ризики загибелі або травмування як для самих жителів, так і для осіб, які намага</w:t>
      </w:r>
      <w:r w:rsidR="00362059" w:rsidRPr="00203584">
        <w:rPr>
          <w:rFonts w:ascii="Segoe UI" w:hAnsi="Segoe UI" w:cs="Segoe UI"/>
          <w:color w:val="000000"/>
          <w:sz w:val="28"/>
          <w:szCs w:val="28"/>
          <w:shd w:val="clear" w:color="auto" w:fill="FFFFFF"/>
        </w:rPr>
        <w:t>лися</w:t>
      </w:r>
      <w:r w:rsidRPr="00203584">
        <w:rPr>
          <w:rFonts w:ascii="Segoe UI" w:hAnsi="Segoe UI" w:cs="Segoe UI"/>
          <w:color w:val="000000"/>
          <w:sz w:val="28"/>
          <w:szCs w:val="28"/>
          <w:shd w:val="clear" w:color="auto" w:fill="FFFFFF"/>
        </w:rPr>
        <w:t xml:space="preserve"> їх евакуювати. </w:t>
      </w:r>
      <w:r w:rsidR="00362059" w:rsidRPr="00203584">
        <w:rPr>
          <w:rFonts w:ascii="Segoe UI" w:hAnsi="Segoe UI" w:cs="Segoe UI"/>
          <w:color w:val="000000"/>
          <w:sz w:val="28"/>
          <w:szCs w:val="28"/>
          <w:shd w:val="clear" w:color="auto" w:fill="FFFFFF"/>
        </w:rPr>
        <w:t>За даними Харківської ОДА</w:t>
      </w:r>
      <w:r w:rsidR="00A32FF3" w:rsidRPr="00203584">
        <w:rPr>
          <w:rFonts w:ascii="Segoe UI" w:hAnsi="Segoe UI" w:cs="Segoe UI"/>
          <w:color w:val="000000"/>
          <w:sz w:val="28"/>
          <w:szCs w:val="28"/>
          <w:shd w:val="clear" w:color="auto" w:fill="FFFFFF"/>
        </w:rPr>
        <w:t>,</w:t>
      </w:r>
      <w:r w:rsidR="00362059" w:rsidRPr="00203584">
        <w:rPr>
          <w:rFonts w:ascii="Segoe UI" w:hAnsi="Segoe UI" w:cs="Segoe UI"/>
          <w:color w:val="000000"/>
          <w:sz w:val="28"/>
          <w:szCs w:val="28"/>
          <w:shd w:val="clear" w:color="auto" w:fill="FFFFFF"/>
        </w:rPr>
        <w:t xml:space="preserve"> </w:t>
      </w:r>
      <w:r w:rsidR="00362059" w:rsidRPr="00203584">
        <w:rPr>
          <w:rFonts w:ascii="Segoe UI" w:hAnsi="Segoe UI" w:cs="Segoe UI"/>
          <w:sz w:val="28"/>
          <w:szCs w:val="28"/>
        </w:rPr>
        <w:t>л</w:t>
      </w:r>
      <w:r w:rsidRPr="00203584">
        <w:rPr>
          <w:rFonts w:ascii="Segoe UI" w:hAnsi="Segoe UI" w:cs="Segoe UI"/>
          <w:sz w:val="28"/>
          <w:szCs w:val="28"/>
        </w:rPr>
        <w:t>ише на Харківщині за 2025 рік під час евакуації цивільних загинуло 5 волонтерів, а  20 лютого 2026 року під час виконання службових обов’язків з евакуації у Куп’янському районі загинули два працівники поліції  підрозділу</w:t>
      </w:r>
      <w:r w:rsidRPr="00203584">
        <w:rPr>
          <w:rFonts w:ascii="Segoe UI" w:hAnsi="Segoe UI" w:cs="Segoe UI"/>
          <w:sz w:val="28"/>
          <w:szCs w:val="28"/>
          <w:lang w:eastAsia="uk-UA"/>
        </w:rPr>
        <w:t xml:space="preserve"> "Білі Янголи". Проблема полягала в тому, що працівники волонтерських організацій та спецпідрозділів </w:t>
      </w:r>
      <w:r w:rsidRPr="00203584">
        <w:rPr>
          <w:rFonts w:ascii="Segoe UI" w:hAnsi="Segoe UI" w:cs="Segoe UI"/>
          <w:color w:val="141414"/>
          <w:sz w:val="28"/>
          <w:szCs w:val="28"/>
        </w:rPr>
        <w:t>витрачали  по декілька годин, а інколи по декілька днів дорогоцінного часу, аби вмовити сім</w:t>
      </w:r>
      <w:r w:rsidRPr="00203584">
        <w:rPr>
          <w:rFonts w:ascii="Segoe UI" w:hAnsi="Segoe UI" w:cs="Segoe UI"/>
          <w:color w:val="141414"/>
          <w:sz w:val="28"/>
          <w:szCs w:val="28"/>
          <w:lang w:val="ru-RU"/>
        </w:rPr>
        <w:t>’</w:t>
      </w:r>
      <w:r w:rsidRPr="00203584">
        <w:rPr>
          <w:rFonts w:ascii="Segoe UI" w:hAnsi="Segoe UI" w:cs="Segoe UI"/>
          <w:color w:val="141414"/>
          <w:sz w:val="28"/>
          <w:szCs w:val="28"/>
        </w:rPr>
        <w:t xml:space="preserve">ї покинути небезпечні райони. </w:t>
      </w:r>
      <w:r w:rsidRPr="00203584">
        <w:rPr>
          <w:rFonts w:ascii="Segoe UI" w:hAnsi="Segoe UI" w:cs="Segoe UI"/>
          <w:color w:val="000000"/>
          <w:sz w:val="28"/>
          <w:szCs w:val="28"/>
          <w:shd w:val="clear" w:color="auto" w:fill="FFFFFF"/>
        </w:rPr>
        <w:t xml:space="preserve"> Частою причиною небажання евакуюватися був страх невідомості, </w:t>
      </w:r>
      <w:proofErr w:type="spellStart"/>
      <w:r w:rsidRPr="00203584">
        <w:rPr>
          <w:rFonts w:ascii="Segoe UI" w:hAnsi="Segoe UI" w:cs="Segoe UI"/>
          <w:color w:val="000000"/>
          <w:sz w:val="28"/>
          <w:szCs w:val="28"/>
          <w:shd w:val="clear" w:color="auto" w:fill="FFFFFF"/>
        </w:rPr>
        <w:t>прив</w:t>
      </w:r>
      <w:proofErr w:type="spellEnd"/>
      <w:r w:rsidRPr="00203584">
        <w:rPr>
          <w:rFonts w:ascii="Segoe UI" w:hAnsi="Segoe UI" w:cs="Segoe UI"/>
          <w:color w:val="000000"/>
          <w:sz w:val="28"/>
          <w:szCs w:val="28"/>
          <w:shd w:val="clear" w:color="auto" w:fill="FFFFFF"/>
          <w:lang w:val="ru-RU"/>
        </w:rPr>
        <w:t>’</w:t>
      </w:r>
      <w:proofErr w:type="spellStart"/>
      <w:r w:rsidRPr="00203584">
        <w:rPr>
          <w:rFonts w:ascii="Segoe UI" w:hAnsi="Segoe UI" w:cs="Segoe UI"/>
          <w:color w:val="000000"/>
          <w:sz w:val="28"/>
          <w:szCs w:val="28"/>
          <w:shd w:val="clear" w:color="auto" w:fill="FFFFFF"/>
        </w:rPr>
        <w:t>язан</w:t>
      </w:r>
      <w:r w:rsidR="00A32FF3" w:rsidRPr="00203584">
        <w:rPr>
          <w:rFonts w:ascii="Segoe UI" w:hAnsi="Segoe UI" w:cs="Segoe UI"/>
          <w:color w:val="000000"/>
          <w:sz w:val="28"/>
          <w:szCs w:val="28"/>
          <w:shd w:val="clear" w:color="auto" w:fill="FFFFFF"/>
        </w:rPr>
        <w:t>і</w:t>
      </w:r>
      <w:r w:rsidRPr="00203584">
        <w:rPr>
          <w:rFonts w:ascii="Segoe UI" w:hAnsi="Segoe UI" w:cs="Segoe UI"/>
          <w:color w:val="000000"/>
          <w:sz w:val="28"/>
          <w:szCs w:val="28"/>
          <w:shd w:val="clear" w:color="auto" w:fill="FFFFFF"/>
        </w:rPr>
        <w:t>ст</w:t>
      </w:r>
      <w:r w:rsidR="00A32FF3" w:rsidRPr="00203584">
        <w:rPr>
          <w:rFonts w:ascii="Segoe UI" w:hAnsi="Segoe UI" w:cs="Segoe UI"/>
          <w:color w:val="000000"/>
          <w:sz w:val="28"/>
          <w:szCs w:val="28"/>
          <w:shd w:val="clear" w:color="auto" w:fill="FFFFFF"/>
        </w:rPr>
        <w:t>ь</w:t>
      </w:r>
      <w:proofErr w:type="spellEnd"/>
      <w:r w:rsidRPr="00203584">
        <w:rPr>
          <w:rFonts w:ascii="Segoe UI" w:hAnsi="Segoe UI" w:cs="Segoe UI"/>
          <w:color w:val="000000"/>
          <w:sz w:val="28"/>
          <w:szCs w:val="28"/>
          <w:shd w:val="clear" w:color="auto" w:fill="FFFFFF"/>
        </w:rPr>
        <w:t xml:space="preserve"> до житла та майна,  а запропоновані</w:t>
      </w:r>
      <w:r w:rsidRPr="00203584">
        <w:rPr>
          <w:rFonts w:ascii="Segoe UI" w:hAnsi="Segoe UI" w:cs="Segoe UI"/>
          <w:sz w:val="28"/>
          <w:szCs w:val="28"/>
        </w:rPr>
        <w:t xml:space="preserve"> місця тимчасового перебування не забезпечували належних умов для тривалого  безкоштовного  проживання та харчування тощо.</w:t>
      </w:r>
      <w:r w:rsidRPr="00203584">
        <w:rPr>
          <w:rFonts w:ascii="Segoe UI" w:hAnsi="Segoe UI" w:cs="Segoe UI"/>
          <w:color w:val="000000"/>
          <w:sz w:val="28"/>
          <w:szCs w:val="28"/>
          <w:shd w:val="clear" w:color="auto" w:fill="FFFFFF"/>
        </w:rPr>
        <w:t xml:space="preserve"> У результаті така ситуація створювала труднощі як для військових, які здійснювали оборону держави, так і </w:t>
      </w:r>
      <w:r w:rsidR="00A32FF3" w:rsidRPr="00203584">
        <w:rPr>
          <w:rFonts w:ascii="Segoe UI" w:hAnsi="Segoe UI" w:cs="Segoe UI"/>
          <w:color w:val="000000"/>
          <w:sz w:val="28"/>
          <w:szCs w:val="28"/>
          <w:shd w:val="clear" w:color="auto" w:fill="FFFFFF"/>
        </w:rPr>
        <w:t xml:space="preserve">для </w:t>
      </w:r>
      <w:r w:rsidRPr="00203584">
        <w:rPr>
          <w:rFonts w:ascii="Segoe UI" w:hAnsi="Segoe UI" w:cs="Segoe UI"/>
          <w:color w:val="000000"/>
          <w:sz w:val="28"/>
          <w:szCs w:val="28"/>
          <w:shd w:val="clear" w:color="auto" w:fill="FFFFFF"/>
        </w:rPr>
        <w:t>діт</w:t>
      </w:r>
      <w:r w:rsidR="00A32FF3" w:rsidRPr="00203584">
        <w:rPr>
          <w:rFonts w:ascii="Segoe UI" w:hAnsi="Segoe UI" w:cs="Segoe UI"/>
          <w:color w:val="000000"/>
          <w:sz w:val="28"/>
          <w:szCs w:val="28"/>
          <w:shd w:val="clear" w:color="auto" w:fill="FFFFFF"/>
        </w:rPr>
        <w:t xml:space="preserve">ей у таких родинах, які </w:t>
      </w:r>
      <w:r w:rsidRPr="00203584">
        <w:rPr>
          <w:rFonts w:ascii="Segoe UI" w:hAnsi="Segoe UI" w:cs="Segoe UI"/>
          <w:color w:val="000000"/>
          <w:sz w:val="28"/>
          <w:szCs w:val="28"/>
          <w:shd w:val="clear" w:color="auto" w:fill="FFFFFF"/>
        </w:rPr>
        <w:t xml:space="preserve">ставали </w:t>
      </w:r>
      <w:r w:rsidR="00A32FF3" w:rsidRPr="00203584">
        <w:rPr>
          <w:rFonts w:ascii="Segoe UI" w:hAnsi="Segoe UI" w:cs="Segoe UI"/>
          <w:color w:val="000000"/>
          <w:sz w:val="28"/>
          <w:szCs w:val="28"/>
          <w:shd w:val="clear" w:color="auto" w:fill="FFFFFF"/>
        </w:rPr>
        <w:t>«заручниками»</w:t>
      </w:r>
      <w:r w:rsidRPr="00203584">
        <w:rPr>
          <w:rFonts w:ascii="Segoe UI" w:hAnsi="Segoe UI" w:cs="Segoe UI"/>
          <w:color w:val="000000"/>
          <w:sz w:val="28"/>
          <w:szCs w:val="28"/>
          <w:shd w:val="clear" w:color="auto" w:fill="FFFFFF"/>
        </w:rPr>
        <w:t xml:space="preserve"> небажання батьків залишити домівку.</w:t>
      </w:r>
      <w:r w:rsidRPr="00203584">
        <w:rPr>
          <w:rFonts w:ascii="Segoe UI" w:hAnsi="Segoe UI" w:cs="Segoe UI"/>
          <w:sz w:val="28"/>
          <w:szCs w:val="28"/>
        </w:rPr>
        <w:t xml:space="preserve"> І хоча</w:t>
      </w:r>
      <w:r w:rsidR="007C39A6" w:rsidRPr="00203584">
        <w:rPr>
          <w:rFonts w:ascii="Segoe UI" w:hAnsi="Segoe UI" w:cs="Segoe UI"/>
          <w:sz w:val="28"/>
          <w:szCs w:val="28"/>
        </w:rPr>
        <w:t xml:space="preserve"> дані дії батьків та опікунів підпадали під дію статті 184 КУпАП(невиконання батьками або особами, що їх замінюють, обов’язків щодо виховання дітей) та статті 166 ККУ (злісне невиконання обов’язків по догляду за дитиною або за особою, щодо </w:t>
      </w:r>
      <w:r w:rsidR="007C39A6" w:rsidRPr="00203584">
        <w:rPr>
          <w:rFonts w:ascii="Segoe UI" w:hAnsi="Segoe UI" w:cs="Segoe UI"/>
          <w:sz w:val="28"/>
          <w:szCs w:val="28"/>
        </w:rPr>
        <w:lastRenderedPageBreak/>
        <w:t>якої встановлена опіка чи піклування)</w:t>
      </w:r>
      <w:r w:rsidR="00A32FF3" w:rsidRPr="00203584">
        <w:rPr>
          <w:rFonts w:ascii="Segoe UI" w:hAnsi="Segoe UI" w:cs="Segoe UI"/>
          <w:sz w:val="28"/>
          <w:szCs w:val="28"/>
        </w:rPr>
        <w:t>,</w:t>
      </w:r>
      <w:r w:rsidR="007C39A6" w:rsidRPr="00203584">
        <w:rPr>
          <w:rFonts w:ascii="Segoe UI" w:hAnsi="Segoe UI" w:cs="Segoe UI"/>
          <w:sz w:val="28"/>
          <w:szCs w:val="28"/>
        </w:rPr>
        <w:t xml:space="preserve"> це не стало дієвим механізмом для спонукання до евакуації частини населення.</w:t>
      </w:r>
      <w:r w:rsidR="007C39A6" w:rsidRPr="00203584">
        <w:rPr>
          <w:rFonts w:ascii="Segoe UI" w:hAnsi="Segoe UI" w:cs="Segoe UI"/>
          <w:color w:val="1D1D1B"/>
          <w:sz w:val="28"/>
          <w:szCs w:val="28"/>
          <w:shd w:val="clear" w:color="auto" w:fill="FFFFFF"/>
        </w:rPr>
        <w:t xml:space="preserve"> </w:t>
      </w:r>
    </w:p>
    <w:p w14:paraId="719F3C27" w14:textId="22BD6A2E" w:rsidR="00BD3AA0" w:rsidRPr="00203584" w:rsidRDefault="00BD3AA0" w:rsidP="00220814">
      <w:pPr>
        <w:pStyle w:val="a3"/>
        <w:spacing w:line="276" w:lineRule="auto"/>
        <w:ind w:firstLine="567"/>
        <w:jc w:val="both"/>
        <w:rPr>
          <w:rFonts w:ascii="Segoe UI" w:hAnsi="Segoe UI" w:cs="Segoe UI"/>
          <w:sz w:val="28"/>
          <w:szCs w:val="28"/>
          <w:shd w:val="clear" w:color="auto" w:fill="FFFFFF"/>
        </w:rPr>
      </w:pPr>
      <w:r w:rsidRPr="00203584">
        <w:rPr>
          <w:rFonts w:ascii="Segoe UI" w:hAnsi="Segoe UI" w:cs="Segoe UI"/>
          <w:sz w:val="28"/>
          <w:szCs w:val="28"/>
          <w:shd w:val="clear" w:color="auto" w:fill="FFFFFF"/>
        </w:rPr>
        <w:t xml:space="preserve">На нашу думку, саме </w:t>
      </w:r>
      <w:r w:rsidR="007C39A6" w:rsidRPr="00203584">
        <w:rPr>
          <w:rFonts w:ascii="Segoe UI" w:hAnsi="Segoe UI" w:cs="Segoe UI"/>
          <w:sz w:val="28"/>
          <w:szCs w:val="28"/>
        </w:rPr>
        <w:t xml:space="preserve">прогалини у </w:t>
      </w:r>
      <w:r w:rsidR="00A32FF3" w:rsidRPr="00203584">
        <w:rPr>
          <w:rFonts w:ascii="Segoe UI" w:hAnsi="Segoe UI" w:cs="Segoe UI"/>
          <w:sz w:val="28"/>
          <w:szCs w:val="28"/>
        </w:rPr>
        <w:t>чинному</w:t>
      </w:r>
      <w:r w:rsidR="007C39A6" w:rsidRPr="00203584">
        <w:rPr>
          <w:rFonts w:ascii="Segoe UI" w:hAnsi="Segoe UI" w:cs="Segoe UI"/>
          <w:sz w:val="28"/>
          <w:szCs w:val="28"/>
        </w:rPr>
        <w:t xml:space="preserve"> законодавстві</w:t>
      </w:r>
      <w:r w:rsidRPr="00203584">
        <w:rPr>
          <w:rFonts w:ascii="Segoe UI" w:hAnsi="Segoe UI" w:cs="Segoe UI"/>
          <w:sz w:val="28"/>
          <w:szCs w:val="28"/>
        </w:rPr>
        <w:t>, про що свідчить відсутність необхідних нормативних актів та вимог щодо організації та проведення обов</w:t>
      </w:r>
      <w:r w:rsidR="00362059" w:rsidRPr="00203584">
        <w:rPr>
          <w:rFonts w:ascii="Segoe UI" w:hAnsi="Segoe UI" w:cs="Segoe UI"/>
          <w:sz w:val="28"/>
          <w:szCs w:val="28"/>
        </w:rPr>
        <w:t>’</w:t>
      </w:r>
      <w:r w:rsidRPr="00203584">
        <w:rPr>
          <w:rFonts w:ascii="Segoe UI" w:hAnsi="Segoe UI" w:cs="Segoe UI"/>
          <w:sz w:val="28"/>
          <w:szCs w:val="28"/>
        </w:rPr>
        <w:t xml:space="preserve">язкової евакуації дітей  в умовах воєнного стану, та низький рівень майнового фонду для евакуйованого населення  </w:t>
      </w:r>
      <w:r w:rsidR="00A32FF3" w:rsidRPr="00203584">
        <w:rPr>
          <w:rFonts w:ascii="Segoe UI" w:hAnsi="Segoe UI" w:cs="Segoe UI"/>
          <w:sz w:val="28"/>
          <w:szCs w:val="28"/>
        </w:rPr>
        <w:t xml:space="preserve">призвели </w:t>
      </w:r>
      <w:r w:rsidRPr="00203584">
        <w:rPr>
          <w:rFonts w:ascii="Segoe UI" w:hAnsi="Segoe UI" w:cs="Segoe UI"/>
          <w:sz w:val="28"/>
          <w:szCs w:val="28"/>
        </w:rPr>
        <w:t>до значних жертв  серед українських дітей. Адже станом на травень 2025 року, за офіційною інформацією</w:t>
      </w:r>
      <w:r w:rsidR="00B87192" w:rsidRPr="00203584">
        <w:rPr>
          <w:rFonts w:ascii="Segoe UI" w:hAnsi="Segoe UI" w:cs="Segoe UI"/>
          <w:sz w:val="28"/>
          <w:szCs w:val="28"/>
        </w:rPr>
        <w:t>,</w:t>
      </w:r>
      <w:r w:rsidRPr="00203584">
        <w:rPr>
          <w:rFonts w:ascii="Segoe UI" w:hAnsi="Segoe UI" w:cs="Segoe UI"/>
          <w:sz w:val="28"/>
          <w:szCs w:val="28"/>
        </w:rPr>
        <w:t xml:space="preserve"> 630 дітей загинули та понад 1960 отримали поранення різного ступеня тяжкості (без повного врахування з місць активних воєнних дій). Найбільше </w:t>
      </w:r>
      <w:r w:rsidR="00B87192" w:rsidRPr="00203584">
        <w:rPr>
          <w:rFonts w:ascii="Segoe UI" w:hAnsi="Segoe UI" w:cs="Segoe UI"/>
          <w:sz w:val="28"/>
          <w:szCs w:val="28"/>
        </w:rPr>
        <w:t xml:space="preserve">дітей </w:t>
      </w:r>
      <w:r w:rsidRPr="00203584">
        <w:rPr>
          <w:rFonts w:ascii="Segoe UI" w:hAnsi="Segoe UI" w:cs="Segoe UI"/>
          <w:sz w:val="28"/>
          <w:szCs w:val="28"/>
        </w:rPr>
        <w:t>постраждало у таких областях: Донецькій - 645, Харківській - 492, Херсонській - 208, Дніпропетровській - 242, Київській - 146, Запорізькій - 181, Миколаївській - 119, Сумській - 139 [</w:t>
      </w:r>
      <w:r w:rsidR="00A15970" w:rsidRPr="00203584">
        <w:rPr>
          <w:rFonts w:ascii="Segoe UI" w:hAnsi="Segoe UI" w:cs="Segoe UI"/>
          <w:sz w:val="28"/>
          <w:szCs w:val="28"/>
        </w:rPr>
        <w:t>6</w:t>
      </w:r>
      <w:r w:rsidRPr="00203584">
        <w:rPr>
          <w:rFonts w:ascii="Segoe UI" w:hAnsi="Segoe UI" w:cs="Segoe UI"/>
          <w:sz w:val="28"/>
          <w:szCs w:val="28"/>
        </w:rPr>
        <w:t>]</w:t>
      </w:r>
      <w:r w:rsidRPr="00203584">
        <w:rPr>
          <w:rFonts w:ascii="Segoe UI" w:hAnsi="Segoe UI" w:cs="Segoe UI"/>
          <w:sz w:val="28"/>
          <w:szCs w:val="28"/>
          <w:shd w:val="clear" w:color="auto" w:fill="FFFFFF"/>
        </w:rPr>
        <w:t>. Цих жертв</w:t>
      </w:r>
      <w:r w:rsidR="00B87192" w:rsidRPr="00203584">
        <w:rPr>
          <w:rFonts w:ascii="Segoe UI" w:hAnsi="Segoe UI" w:cs="Segoe UI"/>
          <w:sz w:val="28"/>
          <w:szCs w:val="28"/>
          <w:shd w:val="clear" w:color="auto" w:fill="FFFFFF"/>
        </w:rPr>
        <w:t>,</w:t>
      </w:r>
      <w:r w:rsidRPr="00203584">
        <w:rPr>
          <w:rFonts w:ascii="Segoe UI" w:hAnsi="Segoe UI" w:cs="Segoe UI"/>
          <w:sz w:val="28"/>
          <w:szCs w:val="28"/>
          <w:shd w:val="clear" w:color="auto" w:fill="FFFFFF"/>
        </w:rPr>
        <w:t xml:space="preserve"> </w:t>
      </w:r>
      <w:r w:rsidR="007C39A6" w:rsidRPr="00203584">
        <w:rPr>
          <w:rFonts w:ascii="Segoe UI" w:hAnsi="Segoe UI" w:cs="Segoe UI"/>
          <w:sz w:val="28"/>
          <w:szCs w:val="28"/>
          <w:shd w:val="clear" w:color="auto" w:fill="FFFFFF"/>
        </w:rPr>
        <w:t>можливо</w:t>
      </w:r>
      <w:r w:rsidR="00B87192" w:rsidRPr="00203584">
        <w:rPr>
          <w:rFonts w:ascii="Segoe UI" w:hAnsi="Segoe UI" w:cs="Segoe UI"/>
          <w:sz w:val="28"/>
          <w:szCs w:val="28"/>
          <w:shd w:val="clear" w:color="auto" w:fill="FFFFFF"/>
        </w:rPr>
        <w:t>,</w:t>
      </w:r>
      <w:r w:rsidR="007C39A6" w:rsidRPr="00203584">
        <w:rPr>
          <w:rFonts w:ascii="Segoe UI" w:hAnsi="Segoe UI" w:cs="Segoe UI"/>
          <w:sz w:val="28"/>
          <w:szCs w:val="28"/>
          <w:shd w:val="clear" w:color="auto" w:fill="FFFFFF"/>
        </w:rPr>
        <w:t xml:space="preserve"> </w:t>
      </w:r>
      <w:r w:rsidRPr="00203584">
        <w:rPr>
          <w:rFonts w:ascii="Segoe UI" w:hAnsi="Segoe UI" w:cs="Segoe UI"/>
          <w:sz w:val="28"/>
          <w:szCs w:val="28"/>
          <w:shd w:val="clear" w:color="auto" w:fill="FFFFFF"/>
        </w:rPr>
        <w:t>можна бул</w:t>
      </w:r>
      <w:r w:rsidR="007C39A6" w:rsidRPr="00203584">
        <w:rPr>
          <w:rFonts w:ascii="Segoe UI" w:hAnsi="Segoe UI" w:cs="Segoe UI"/>
          <w:sz w:val="28"/>
          <w:szCs w:val="28"/>
          <w:shd w:val="clear" w:color="auto" w:fill="FFFFFF"/>
        </w:rPr>
        <w:t>о</w:t>
      </w:r>
      <w:r w:rsidRPr="00203584">
        <w:rPr>
          <w:rFonts w:ascii="Segoe UI" w:hAnsi="Segoe UI" w:cs="Segoe UI"/>
          <w:sz w:val="28"/>
          <w:szCs w:val="28"/>
          <w:shd w:val="clear" w:color="auto" w:fill="FFFFFF"/>
        </w:rPr>
        <w:t xml:space="preserve"> уникнути, якби законотворці надали право відповідним органам без згоди батьків евакуйовувати дітей до безпечніших районів. На нашу думку, відповідно до міжнародних стандартів та</w:t>
      </w:r>
      <w:r w:rsidR="00220814" w:rsidRPr="00203584">
        <w:rPr>
          <w:rFonts w:ascii="Segoe UI" w:hAnsi="Segoe UI" w:cs="Segoe UI"/>
          <w:sz w:val="28"/>
          <w:szCs w:val="28"/>
          <w:shd w:val="clear" w:color="auto" w:fill="FFFFFF"/>
          <w:lang w:val="ru-RU"/>
        </w:rPr>
        <w:t xml:space="preserve"> </w:t>
      </w:r>
      <w:r w:rsidRPr="00203584">
        <w:rPr>
          <w:rFonts w:ascii="Segoe UI" w:hAnsi="Segoe UI" w:cs="Segoe UI"/>
          <w:color w:val="1D1D1B"/>
          <w:sz w:val="28"/>
          <w:szCs w:val="28"/>
          <w:shd w:val="clear" w:color="auto" w:fill="FFFFFF"/>
        </w:rPr>
        <w:t>національного законодавства</w:t>
      </w:r>
      <w:r w:rsidR="00B87192" w:rsidRPr="00203584">
        <w:rPr>
          <w:rFonts w:ascii="Segoe UI" w:hAnsi="Segoe UI" w:cs="Segoe UI"/>
          <w:color w:val="1D1D1B"/>
          <w:sz w:val="28"/>
          <w:szCs w:val="28"/>
          <w:shd w:val="clear" w:color="auto" w:fill="FFFFFF"/>
        </w:rPr>
        <w:t>,</w:t>
      </w:r>
      <w:r w:rsidRPr="00203584">
        <w:rPr>
          <w:rFonts w:ascii="Segoe UI" w:hAnsi="Segoe UI" w:cs="Segoe UI"/>
          <w:color w:val="1D1D1B"/>
          <w:sz w:val="28"/>
          <w:szCs w:val="28"/>
          <w:shd w:val="clear" w:color="auto" w:fill="FFFFFF"/>
        </w:rPr>
        <w:t xml:space="preserve"> окрім батьків та опікунів</w:t>
      </w:r>
      <w:r w:rsidR="00B87192" w:rsidRPr="00203584">
        <w:rPr>
          <w:rFonts w:ascii="Segoe UI" w:hAnsi="Segoe UI" w:cs="Segoe UI"/>
          <w:color w:val="1D1D1B"/>
          <w:sz w:val="28"/>
          <w:szCs w:val="28"/>
          <w:shd w:val="clear" w:color="auto" w:fill="FFFFFF"/>
        </w:rPr>
        <w:t>,</w:t>
      </w:r>
      <w:r w:rsidRPr="00203584">
        <w:rPr>
          <w:rFonts w:ascii="Segoe UI" w:hAnsi="Segoe UI" w:cs="Segoe UI"/>
          <w:color w:val="1D1D1B"/>
          <w:sz w:val="28"/>
          <w:szCs w:val="28"/>
          <w:shd w:val="clear" w:color="auto" w:fill="FFFFFF"/>
        </w:rPr>
        <w:t xml:space="preserve"> відповідальність за дітей повинна нести і держава.</w:t>
      </w:r>
    </w:p>
    <w:p w14:paraId="0E304908" w14:textId="0FF1DD39" w:rsidR="00BD3AA0" w:rsidRPr="00203584" w:rsidRDefault="00BD3AA0" w:rsidP="004661BC">
      <w:pPr>
        <w:pStyle w:val="a3"/>
        <w:spacing w:line="276" w:lineRule="auto"/>
        <w:ind w:firstLine="567"/>
        <w:jc w:val="both"/>
        <w:rPr>
          <w:rFonts w:ascii="Segoe UI" w:hAnsi="Segoe UI" w:cs="Segoe UI"/>
          <w:color w:val="141414"/>
          <w:sz w:val="28"/>
          <w:szCs w:val="28"/>
          <w:lang w:val="ru-RU"/>
        </w:rPr>
      </w:pPr>
      <w:r w:rsidRPr="00203584">
        <w:rPr>
          <w:rFonts w:ascii="Segoe UI" w:hAnsi="Segoe UI" w:cs="Segoe UI"/>
          <w:color w:val="000000"/>
          <w:sz w:val="28"/>
          <w:szCs w:val="28"/>
          <w:shd w:val="clear" w:color="auto" w:fill="FFFFFF"/>
        </w:rPr>
        <w:t xml:space="preserve">Позитивним сигналом у вирішенні даної проблематики стало підписання </w:t>
      </w:r>
      <w:r w:rsidRPr="00203584">
        <w:rPr>
          <w:rFonts w:ascii="Segoe UI" w:hAnsi="Segoe UI" w:cs="Segoe UI"/>
          <w:bCs/>
          <w:color w:val="333333"/>
          <w:sz w:val="28"/>
          <w:szCs w:val="28"/>
          <w:shd w:val="clear" w:color="auto" w:fill="FFFFFF"/>
        </w:rPr>
        <w:t xml:space="preserve"> </w:t>
      </w:r>
      <w:r w:rsidRPr="00203584">
        <w:rPr>
          <w:rFonts w:ascii="Segoe UI" w:hAnsi="Segoe UI" w:cs="Segoe UI"/>
          <w:color w:val="000000"/>
          <w:spacing w:val="3"/>
          <w:sz w:val="28"/>
          <w:szCs w:val="28"/>
        </w:rPr>
        <w:t>2 березня 2026 року президентом України Володимиром Зеленським </w:t>
      </w:r>
      <w:r w:rsidRPr="00203584">
        <w:rPr>
          <w:rFonts w:ascii="Segoe UI" w:hAnsi="Segoe UI" w:cs="Segoe UI"/>
          <w:sz w:val="28"/>
          <w:szCs w:val="28"/>
        </w:rPr>
        <w:t xml:space="preserve"> </w:t>
      </w:r>
      <w:bookmarkStart w:id="1" w:name="_Hlk226568091"/>
      <w:r w:rsidRPr="00203584">
        <w:rPr>
          <w:rFonts w:ascii="Segoe UI" w:hAnsi="Segoe UI" w:cs="Segoe UI"/>
          <w:sz w:val="28"/>
          <w:szCs w:val="28"/>
        </w:rPr>
        <w:t>Закону  № 4779-IX</w:t>
      </w:r>
      <w:bookmarkEnd w:id="1"/>
      <w:r w:rsidRPr="00203584">
        <w:rPr>
          <w:rFonts w:ascii="Segoe UI" w:hAnsi="Segoe UI" w:cs="Segoe UI"/>
          <w:color w:val="231F20"/>
          <w:sz w:val="28"/>
          <w:szCs w:val="28"/>
          <w:shd w:val="clear" w:color="auto" w:fill="FFFFFF"/>
        </w:rPr>
        <w:t xml:space="preserve">, </w:t>
      </w:r>
      <w:r w:rsidRPr="00203584">
        <w:rPr>
          <w:rFonts w:ascii="Segoe UI" w:hAnsi="Segoe UI" w:cs="Segoe UI"/>
          <w:color w:val="000000"/>
          <w:spacing w:val="3"/>
          <w:sz w:val="28"/>
          <w:szCs w:val="28"/>
        </w:rPr>
        <w:t xml:space="preserve">який регулює питання евакуації, розміщення та життєзабезпечення евакуйованого населення, а також захисту дітей на територіях активних та можливих бойових дій. Закон передбачає, що обов’язкову евакуацію оголошують військові адміністрації за пропозицією військового командування, так само як і рішення про повернення населення до населених пунктів. </w:t>
      </w:r>
      <w:r w:rsidRPr="00203584">
        <w:rPr>
          <w:rFonts w:ascii="Segoe UI" w:hAnsi="Segoe UI" w:cs="Segoe UI"/>
          <w:sz w:val="28"/>
          <w:szCs w:val="28"/>
        </w:rPr>
        <w:t xml:space="preserve">Обов’язкова евакуація в примусовий спосіб дітей у безпечні райони здійснюється у супроводі батьків (одного із батьків), іншого члена сім’ї, родича (баби, діда, повнолітніх братів, сестер, вітчима, мачухи), інших законних представників дитини або, за їхньою згодою, без супроводу чи з іншими особами. У разі відмови батьків, інших членів сім’ї, родичів (баби, діда, повнолітніх братів, сестер, вітчима, мачухи), інших законних представників дитини здійснювати супровід дитини під час обов’язкової евакуації, що зафіксовано 4 поліцейським за допомогою відеозапису, евакуація в примусовий спосіб дітей у безпечні райони проводиться без супроводу таких осіб. Якщо дитину евакуювали без батьків, її передають </w:t>
      </w:r>
      <w:r w:rsidRPr="00203584">
        <w:rPr>
          <w:rFonts w:ascii="Segoe UI" w:hAnsi="Segoe UI" w:cs="Segoe UI"/>
          <w:sz w:val="28"/>
          <w:szCs w:val="28"/>
        </w:rPr>
        <w:lastRenderedPageBreak/>
        <w:t xml:space="preserve">органам опіки та піклування. Після цього її можуть скерувати до іншого законного представника, який проживає на безпечній території. У разі, коли це неможливо, орган опіки та піклування направляє дитину у заклади соціального захисту чи прийомні </w:t>
      </w:r>
      <w:proofErr w:type="spellStart"/>
      <w:r w:rsidRPr="00203584">
        <w:rPr>
          <w:rFonts w:ascii="Segoe UI" w:hAnsi="Segoe UI" w:cs="Segoe UI"/>
          <w:sz w:val="28"/>
          <w:szCs w:val="28"/>
        </w:rPr>
        <w:t>сімʼї</w:t>
      </w:r>
      <w:proofErr w:type="spellEnd"/>
      <w:r w:rsidRPr="00203584">
        <w:rPr>
          <w:rFonts w:ascii="Segoe UI" w:hAnsi="Segoe UI" w:cs="Segoe UI"/>
          <w:sz w:val="28"/>
          <w:szCs w:val="28"/>
        </w:rPr>
        <w:t xml:space="preserve"> [</w:t>
      </w:r>
      <w:r w:rsidR="00A15970" w:rsidRPr="00203584">
        <w:rPr>
          <w:rFonts w:ascii="Segoe UI" w:hAnsi="Segoe UI" w:cs="Segoe UI"/>
          <w:sz w:val="28"/>
          <w:szCs w:val="28"/>
          <w:lang w:val="ru-RU"/>
        </w:rPr>
        <w:t>7</w:t>
      </w:r>
      <w:r w:rsidRPr="00203584">
        <w:rPr>
          <w:rFonts w:ascii="Segoe UI" w:hAnsi="Segoe UI" w:cs="Segoe UI"/>
          <w:sz w:val="28"/>
          <w:szCs w:val="28"/>
        </w:rPr>
        <w:t>]</w:t>
      </w:r>
      <w:r w:rsidRPr="00203584">
        <w:rPr>
          <w:rFonts w:ascii="Segoe UI" w:hAnsi="Segoe UI" w:cs="Segoe UI"/>
          <w:color w:val="231F20"/>
          <w:sz w:val="28"/>
          <w:szCs w:val="28"/>
          <w:shd w:val="clear" w:color="auto" w:fill="FFFFFF"/>
        </w:rPr>
        <w:t xml:space="preserve">. </w:t>
      </w:r>
      <w:r w:rsidRPr="00203584">
        <w:rPr>
          <w:rFonts w:ascii="Segoe UI" w:hAnsi="Segoe UI" w:cs="Segoe UI"/>
          <w:sz w:val="28"/>
          <w:szCs w:val="28"/>
        </w:rPr>
        <w:t>Також Закон вносить зміни до Сімейного кодексу — зокрема до статей 150 та 164, які покладають на батьків обов’язок забезпечувати безпечні умови життя дитини. [</w:t>
      </w:r>
      <w:r w:rsidR="00A15970" w:rsidRPr="00203584">
        <w:rPr>
          <w:rFonts w:ascii="Segoe UI" w:hAnsi="Segoe UI" w:cs="Segoe UI"/>
          <w:sz w:val="28"/>
          <w:szCs w:val="28"/>
        </w:rPr>
        <w:t>8</w:t>
      </w:r>
      <w:r w:rsidRPr="00203584">
        <w:rPr>
          <w:rFonts w:ascii="Segoe UI" w:hAnsi="Segoe UI" w:cs="Segoe UI"/>
          <w:sz w:val="28"/>
          <w:szCs w:val="28"/>
        </w:rPr>
        <w:t>]</w:t>
      </w:r>
      <w:r w:rsidRPr="00203584">
        <w:rPr>
          <w:rFonts w:ascii="Segoe UI" w:hAnsi="Segoe UI" w:cs="Segoe UI"/>
          <w:color w:val="231F20"/>
          <w:sz w:val="28"/>
          <w:szCs w:val="28"/>
          <w:shd w:val="clear" w:color="auto" w:fill="FFFFFF"/>
        </w:rPr>
        <w:t xml:space="preserve">. </w:t>
      </w:r>
      <w:r w:rsidR="00DE3631" w:rsidRPr="00203584">
        <w:rPr>
          <w:rFonts w:ascii="Segoe UI" w:hAnsi="Segoe UI" w:cs="Segoe UI"/>
          <w:sz w:val="28"/>
          <w:szCs w:val="28"/>
        </w:rPr>
        <w:t>Відповідно до змін</w:t>
      </w:r>
      <w:r w:rsidR="004661BC" w:rsidRPr="00203584">
        <w:rPr>
          <w:rFonts w:ascii="Segoe UI" w:hAnsi="Segoe UI" w:cs="Segoe UI"/>
          <w:sz w:val="28"/>
          <w:szCs w:val="28"/>
        </w:rPr>
        <w:t>,</w:t>
      </w:r>
      <w:r w:rsidRPr="00203584">
        <w:rPr>
          <w:rFonts w:ascii="Segoe UI" w:hAnsi="Segoe UI" w:cs="Segoe UI"/>
          <w:sz w:val="28"/>
          <w:szCs w:val="28"/>
        </w:rPr>
        <w:t xml:space="preserve"> невиконання цього обов’язку в умовах оголошеної примусової евакуації передбачена реальна відповідальність</w:t>
      </w:r>
      <w:r w:rsidR="004661BC" w:rsidRPr="00203584">
        <w:rPr>
          <w:rFonts w:ascii="Segoe UI" w:hAnsi="Segoe UI" w:cs="Segoe UI"/>
          <w:sz w:val="28"/>
          <w:szCs w:val="28"/>
        </w:rPr>
        <w:t xml:space="preserve"> - </w:t>
      </w:r>
      <w:r w:rsidRPr="00203584">
        <w:rPr>
          <w:rFonts w:ascii="Segoe UI" w:hAnsi="Segoe UI" w:cs="Segoe UI"/>
          <w:sz w:val="28"/>
          <w:szCs w:val="28"/>
        </w:rPr>
        <w:t>позбавлення батьківських прав.</w:t>
      </w:r>
      <w:r w:rsidR="00DE3631" w:rsidRPr="00203584">
        <w:rPr>
          <w:rFonts w:ascii="Segoe UI" w:hAnsi="Segoe UI" w:cs="Segoe UI"/>
          <w:sz w:val="28"/>
          <w:szCs w:val="28"/>
        </w:rPr>
        <w:t xml:space="preserve"> </w:t>
      </w:r>
      <w:r w:rsidR="004661BC" w:rsidRPr="00203584">
        <w:rPr>
          <w:rFonts w:ascii="Segoe UI" w:hAnsi="Segoe UI" w:cs="Segoe UI"/>
          <w:sz w:val="28"/>
          <w:szCs w:val="28"/>
        </w:rPr>
        <w:t>На нашу думку, такі заходи впливу з боку держави є вимушеним кроком задля збереження життя та здоров</w:t>
      </w:r>
      <w:r w:rsidR="004661BC" w:rsidRPr="00203584">
        <w:rPr>
          <w:rFonts w:ascii="Segoe UI" w:hAnsi="Segoe UI" w:cs="Segoe UI"/>
          <w:sz w:val="28"/>
          <w:szCs w:val="28"/>
          <w:lang w:val="ru-RU"/>
        </w:rPr>
        <w:t>’</w:t>
      </w:r>
      <w:r w:rsidR="004661BC" w:rsidRPr="00203584">
        <w:rPr>
          <w:rFonts w:ascii="Segoe UI" w:hAnsi="Segoe UI" w:cs="Segoe UI"/>
          <w:sz w:val="28"/>
          <w:szCs w:val="28"/>
        </w:rPr>
        <w:t xml:space="preserve">я дітей у прифронтових регіонах. </w:t>
      </w:r>
    </w:p>
    <w:p w14:paraId="6D6E6E3A" w14:textId="304E465A" w:rsidR="00BD3AA0" w:rsidRPr="00203584" w:rsidRDefault="004661BC" w:rsidP="00BD3AA0">
      <w:pPr>
        <w:pStyle w:val="a6"/>
        <w:spacing w:before="0" w:beforeAutospacing="0" w:after="0" w:afterAutospacing="0" w:line="276" w:lineRule="auto"/>
        <w:ind w:firstLine="567"/>
        <w:jc w:val="both"/>
        <w:textAlignment w:val="baseline"/>
        <w:rPr>
          <w:rFonts w:ascii="Segoe UI" w:hAnsi="Segoe UI" w:cs="Segoe UI"/>
          <w:color w:val="141414"/>
          <w:sz w:val="28"/>
          <w:szCs w:val="28"/>
        </w:rPr>
      </w:pPr>
      <w:r w:rsidRPr="00203584">
        <w:rPr>
          <w:rFonts w:ascii="Segoe UI" w:hAnsi="Segoe UI" w:cs="Segoe UI"/>
          <w:sz w:val="28"/>
          <w:szCs w:val="28"/>
        </w:rPr>
        <w:t>Закон  № 4779-IX</w:t>
      </w:r>
      <w:r w:rsidRPr="00203584">
        <w:rPr>
          <w:rFonts w:ascii="Segoe UI" w:hAnsi="Segoe UI" w:cs="Segoe UI"/>
          <w:color w:val="141414"/>
          <w:sz w:val="28"/>
          <w:szCs w:val="28"/>
        </w:rPr>
        <w:t xml:space="preserve"> має і </w:t>
      </w:r>
      <w:r w:rsidR="00BD3AA0" w:rsidRPr="00203584">
        <w:rPr>
          <w:rFonts w:ascii="Segoe UI" w:hAnsi="Segoe UI" w:cs="Segoe UI"/>
          <w:color w:val="141414"/>
          <w:sz w:val="28"/>
          <w:szCs w:val="28"/>
        </w:rPr>
        <w:t xml:space="preserve"> певні невизначеності:</w:t>
      </w:r>
    </w:p>
    <w:p w14:paraId="40879B5C" w14:textId="77777777" w:rsidR="00BD3AA0" w:rsidRPr="00203584" w:rsidRDefault="00BD3AA0" w:rsidP="00BD3AA0">
      <w:pPr>
        <w:pStyle w:val="a6"/>
        <w:spacing w:before="0" w:beforeAutospacing="0" w:after="0" w:afterAutospacing="0" w:line="276" w:lineRule="auto"/>
        <w:ind w:firstLine="567"/>
        <w:jc w:val="both"/>
        <w:textAlignment w:val="baseline"/>
        <w:rPr>
          <w:rFonts w:ascii="Segoe UI" w:hAnsi="Segoe UI" w:cs="Segoe UI"/>
          <w:color w:val="141414"/>
          <w:sz w:val="28"/>
          <w:szCs w:val="28"/>
        </w:rPr>
      </w:pPr>
      <w:r w:rsidRPr="00203584">
        <w:rPr>
          <w:rFonts w:ascii="Segoe UI" w:hAnsi="Segoe UI" w:cs="Segoe UI"/>
          <w:color w:val="141414"/>
          <w:sz w:val="28"/>
          <w:szCs w:val="28"/>
        </w:rPr>
        <w:t xml:space="preserve">- існує потреба у налагодженні процедури визначення органу опіки куди направлена дитина; </w:t>
      </w:r>
    </w:p>
    <w:p w14:paraId="2D5FEEAA" w14:textId="77777777" w:rsidR="00BD3AA0" w:rsidRPr="00203584" w:rsidRDefault="00BD3AA0" w:rsidP="00BD3AA0">
      <w:pPr>
        <w:pStyle w:val="a6"/>
        <w:spacing w:before="0" w:beforeAutospacing="0" w:after="0" w:afterAutospacing="0" w:line="276" w:lineRule="auto"/>
        <w:ind w:firstLine="567"/>
        <w:jc w:val="both"/>
        <w:textAlignment w:val="baseline"/>
        <w:rPr>
          <w:rFonts w:ascii="Segoe UI" w:hAnsi="Segoe UI" w:cs="Segoe UI"/>
          <w:color w:val="141414"/>
          <w:sz w:val="28"/>
          <w:szCs w:val="28"/>
        </w:rPr>
      </w:pPr>
      <w:r w:rsidRPr="00203584">
        <w:rPr>
          <w:rFonts w:ascii="Segoe UI" w:hAnsi="Segoe UI" w:cs="Segoe UI"/>
          <w:color w:val="141414"/>
          <w:sz w:val="28"/>
          <w:szCs w:val="28"/>
        </w:rPr>
        <w:t xml:space="preserve">- порядок та термін повідомлення батьків про місце перебування дитини; </w:t>
      </w:r>
    </w:p>
    <w:p w14:paraId="5453CC38" w14:textId="17BF77FB" w:rsidR="00BD3AA0" w:rsidRPr="00203584" w:rsidRDefault="00BD3AA0" w:rsidP="00BD3AA0">
      <w:pPr>
        <w:pStyle w:val="a6"/>
        <w:spacing w:before="0" w:beforeAutospacing="0" w:after="0" w:afterAutospacing="0" w:line="276" w:lineRule="auto"/>
        <w:ind w:firstLine="567"/>
        <w:jc w:val="both"/>
        <w:textAlignment w:val="baseline"/>
        <w:rPr>
          <w:rFonts w:ascii="Segoe UI" w:hAnsi="Segoe UI" w:cs="Segoe UI"/>
          <w:color w:val="141414"/>
          <w:sz w:val="28"/>
          <w:szCs w:val="28"/>
        </w:rPr>
      </w:pPr>
      <w:r w:rsidRPr="00203584">
        <w:rPr>
          <w:rFonts w:ascii="Segoe UI" w:hAnsi="Segoe UI" w:cs="Segoe UI"/>
          <w:color w:val="141414"/>
          <w:sz w:val="28"/>
          <w:szCs w:val="28"/>
        </w:rPr>
        <w:t xml:space="preserve">- умови повернення дітей до батьків та хто приймає рішення про таке повернення. </w:t>
      </w:r>
    </w:p>
    <w:p w14:paraId="276AA35B" w14:textId="2C2B4978" w:rsidR="00B87192" w:rsidRPr="00203584" w:rsidRDefault="00B87192" w:rsidP="00B87192">
      <w:pPr>
        <w:pStyle w:val="a6"/>
        <w:spacing w:before="0" w:beforeAutospacing="0" w:after="0" w:afterAutospacing="0" w:line="276" w:lineRule="auto"/>
        <w:ind w:firstLine="567"/>
        <w:jc w:val="both"/>
        <w:textAlignment w:val="baseline"/>
        <w:rPr>
          <w:rFonts w:ascii="Segoe UI" w:hAnsi="Segoe UI" w:cs="Segoe UI"/>
          <w:color w:val="000000"/>
          <w:sz w:val="28"/>
          <w:szCs w:val="28"/>
          <w:bdr w:val="none" w:sz="0" w:space="0" w:color="auto" w:frame="1"/>
        </w:rPr>
      </w:pPr>
      <w:r w:rsidRPr="00203584">
        <w:rPr>
          <w:rFonts w:ascii="Segoe UI" w:hAnsi="Segoe UI" w:cs="Segoe UI"/>
          <w:sz w:val="28"/>
          <w:szCs w:val="28"/>
        </w:rPr>
        <w:t>Важливим є те, що під час ухвалення рішення про евакуацію ключовим повинно стати дотримання найкращих  інтересів дітей. Насамперед слід забезпечити їх безпеку, доступ до освіти та медичної допомоги, а також збереження сімейних зв’язків. У процесі прийняття рішення важливо враховувати вік дитини, її психологічний стан, наявність особливих потреб. Окрему увагу необхідно приділити праву дитини висловлювати власну думку щодо евакуації, якщо це відповідає її віку та рівню розвитку.</w:t>
      </w:r>
    </w:p>
    <w:p w14:paraId="2DCE5FBB" w14:textId="116AE39C" w:rsidR="00BD3AA0" w:rsidRPr="00203584" w:rsidRDefault="00BD3AA0" w:rsidP="00BD3AA0">
      <w:pPr>
        <w:pStyle w:val="a6"/>
        <w:spacing w:before="0" w:beforeAutospacing="0" w:after="0" w:afterAutospacing="0" w:line="276" w:lineRule="auto"/>
        <w:ind w:firstLine="567"/>
        <w:jc w:val="both"/>
        <w:textAlignment w:val="baseline"/>
        <w:rPr>
          <w:rFonts w:ascii="Segoe UI" w:hAnsi="Segoe UI" w:cs="Segoe UI"/>
          <w:sz w:val="28"/>
          <w:szCs w:val="28"/>
        </w:rPr>
      </w:pPr>
      <w:r w:rsidRPr="00203584">
        <w:rPr>
          <w:rFonts w:ascii="Segoe UI" w:hAnsi="Segoe UI" w:cs="Segoe UI"/>
          <w:sz w:val="28"/>
          <w:szCs w:val="28"/>
        </w:rPr>
        <w:t>Відповідно до постанови КМУ №841, яка регулює порядок евакуації цивільного населення та діє з 2013 року з подальшими оновленнями, передбачено створення транзитних центрів із залученням соціальних працівників, де оформлення дітей має здійснюватися згідно з нормами міжнародного гуманітарного права</w:t>
      </w:r>
      <w:r w:rsidR="004661BC" w:rsidRPr="00203584">
        <w:rPr>
          <w:rFonts w:ascii="Segoe UI" w:hAnsi="Segoe UI" w:cs="Segoe UI"/>
          <w:sz w:val="28"/>
          <w:szCs w:val="28"/>
        </w:rPr>
        <w:t xml:space="preserve"> </w:t>
      </w:r>
      <w:r w:rsidR="006D6EB6" w:rsidRPr="00203584">
        <w:rPr>
          <w:rFonts w:ascii="Segoe UI" w:hAnsi="Segoe UI" w:cs="Segoe UI"/>
          <w:sz w:val="28"/>
          <w:szCs w:val="28"/>
        </w:rPr>
        <w:t>[</w:t>
      </w:r>
      <w:r w:rsidR="00A15970" w:rsidRPr="00203584">
        <w:rPr>
          <w:rFonts w:ascii="Segoe UI" w:hAnsi="Segoe UI" w:cs="Segoe UI"/>
          <w:sz w:val="28"/>
          <w:szCs w:val="28"/>
        </w:rPr>
        <w:t>9</w:t>
      </w:r>
      <w:r w:rsidR="006D6EB6" w:rsidRPr="00203584">
        <w:rPr>
          <w:rFonts w:ascii="Segoe UI" w:hAnsi="Segoe UI" w:cs="Segoe UI"/>
          <w:sz w:val="28"/>
          <w:szCs w:val="28"/>
        </w:rPr>
        <w:t>]</w:t>
      </w:r>
      <w:r w:rsidR="006D6EB6" w:rsidRPr="00203584">
        <w:rPr>
          <w:rFonts w:ascii="Segoe UI" w:hAnsi="Segoe UI" w:cs="Segoe UI"/>
          <w:color w:val="231F20"/>
          <w:sz w:val="28"/>
          <w:szCs w:val="28"/>
          <w:shd w:val="clear" w:color="auto" w:fill="FFFFFF"/>
        </w:rPr>
        <w:t xml:space="preserve">. </w:t>
      </w:r>
      <w:r w:rsidRPr="00203584">
        <w:rPr>
          <w:rFonts w:ascii="Segoe UI" w:hAnsi="Segoe UI" w:cs="Segoe UI"/>
          <w:sz w:val="28"/>
          <w:szCs w:val="28"/>
        </w:rPr>
        <w:t xml:space="preserve"> Водночас однією з ключових проблем залишається затримка з ухваленням необхідних підзаконних актів.</w:t>
      </w:r>
    </w:p>
    <w:p w14:paraId="613B452D" w14:textId="78BDA703" w:rsidR="00BD3AA0" w:rsidRPr="00203584" w:rsidRDefault="00BD3AA0" w:rsidP="00BD3AA0">
      <w:pPr>
        <w:spacing w:after="0" w:line="276" w:lineRule="auto"/>
        <w:ind w:firstLine="567"/>
        <w:jc w:val="both"/>
        <w:rPr>
          <w:rFonts w:ascii="Segoe UI" w:eastAsia="Times New Roman" w:hAnsi="Segoe UI" w:cs="Segoe UI"/>
          <w:sz w:val="28"/>
          <w:szCs w:val="28"/>
          <w:lang w:eastAsia="ru-RU"/>
        </w:rPr>
      </w:pPr>
      <w:r w:rsidRPr="00203584">
        <w:rPr>
          <w:rFonts w:ascii="Segoe UI" w:hAnsi="Segoe UI" w:cs="Segoe UI"/>
          <w:sz w:val="28"/>
          <w:szCs w:val="28"/>
        </w:rPr>
        <w:t>Також досить суттєвою проблемою в умовах постійного руху фронту для держави може стати значне збіл</w:t>
      </w:r>
      <w:r w:rsidR="007A4053" w:rsidRPr="00203584">
        <w:rPr>
          <w:rFonts w:ascii="Segoe UI" w:hAnsi="Segoe UI" w:cs="Segoe UI"/>
          <w:sz w:val="28"/>
          <w:szCs w:val="28"/>
        </w:rPr>
        <w:t>ь</w:t>
      </w:r>
      <w:r w:rsidRPr="00203584">
        <w:rPr>
          <w:rFonts w:ascii="Segoe UI" w:hAnsi="Segoe UI" w:cs="Segoe UI"/>
          <w:sz w:val="28"/>
          <w:szCs w:val="28"/>
        </w:rPr>
        <w:t>шення кількостей громад які потребуватимуть проведення обов</w:t>
      </w:r>
      <w:r w:rsidR="007A4053" w:rsidRPr="00203584">
        <w:rPr>
          <w:rFonts w:ascii="Segoe UI" w:hAnsi="Segoe UI" w:cs="Segoe UI"/>
          <w:sz w:val="28"/>
          <w:szCs w:val="28"/>
        </w:rPr>
        <w:t>’</w:t>
      </w:r>
      <w:r w:rsidRPr="00203584">
        <w:rPr>
          <w:rFonts w:ascii="Segoe UI" w:hAnsi="Segoe UI" w:cs="Segoe UI"/>
          <w:sz w:val="28"/>
          <w:szCs w:val="28"/>
        </w:rPr>
        <w:t xml:space="preserve">язкової евакуації, до прикладу за даними Національної поліції </w:t>
      </w:r>
      <w:r w:rsidRPr="00203584">
        <w:rPr>
          <w:rFonts w:ascii="Segoe UI" w:eastAsia="Times New Roman" w:hAnsi="Segoe UI" w:cs="Segoe UI"/>
          <w:sz w:val="28"/>
          <w:szCs w:val="28"/>
          <w:lang w:eastAsia="ru-RU"/>
        </w:rPr>
        <w:t>станом на кінець березня 2026 року</w:t>
      </w:r>
      <w:r w:rsidRPr="00203584">
        <w:rPr>
          <w:rFonts w:ascii="Segoe UI" w:hAnsi="Segoe UI" w:cs="Segoe UI"/>
          <w:sz w:val="28"/>
          <w:szCs w:val="28"/>
        </w:rPr>
        <w:t xml:space="preserve"> лише у Сумському районі</w:t>
      </w:r>
      <w:r w:rsidRPr="00203584">
        <w:rPr>
          <w:rFonts w:ascii="Segoe UI" w:eastAsia="Times New Roman" w:hAnsi="Segoe UI" w:cs="Segoe UI"/>
          <w:sz w:val="28"/>
          <w:szCs w:val="28"/>
          <w:lang w:eastAsia="ru-RU"/>
        </w:rPr>
        <w:t xml:space="preserve"> підлягало евакуації – 36639 осіб, з них – 2658 дітей з 118 населених </w:t>
      </w:r>
      <w:r w:rsidRPr="00203584">
        <w:rPr>
          <w:rFonts w:ascii="Segoe UI" w:eastAsia="Times New Roman" w:hAnsi="Segoe UI" w:cs="Segoe UI"/>
          <w:sz w:val="28"/>
          <w:szCs w:val="28"/>
          <w:lang w:eastAsia="ru-RU"/>
        </w:rPr>
        <w:lastRenderedPageBreak/>
        <w:t>пунктів 8</w:t>
      </w:r>
      <w:r w:rsidRPr="00203584">
        <w:rPr>
          <w:rFonts w:ascii="Segoe UI" w:eastAsia="Times New Roman" w:hAnsi="Segoe UI" w:cs="Segoe UI"/>
          <w:b/>
          <w:bCs/>
          <w:sz w:val="28"/>
          <w:szCs w:val="28"/>
          <w:lang w:eastAsia="ru-RU"/>
        </w:rPr>
        <w:t xml:space="preserve"> </w:t>
      </w:r>
      <w:r w:rsidRPr="00203584">
        <w:rPr>
          <w:rFonts w:ascii="Segoe UI" w:eastAsia="Times New Roman" w:hAnsi="Segoe UI" w:cs="Segoe UI"/>
          <w:sz w:val="28"/>
          <w:szCs w:val="28"/>
          <w:lang w:eastAsia="ru-RU"/>
        </w:rPr>
        <w:t xml:space="preserve">територіальних громад(Білопільська, </w:t>
      </w:r>
      <w:proofErr w:type="spellStart"/>
      <w:r w:rsidRPr="00203584">
        <w:rPr>
          <w:rFonts w:ascii="Segoe UI" w:eastAsia="Times New Roman" w:hAnsi="Segoe UI" w:cs="Segoe UI"/>
          <w:sz w:val="28"/>
          <w:szCs w:val="28"/>
          <w:lang w:eastAsia="ru-RU"/>
        </w:rPr>
        <w:t>Ворожбянська</w:t>
      </w:r>
      <w:proofErr w:type="spellEnd"/>
      <w:r w:rsidRPr="00203584">
        <w:rPr>
          <w:rFonts w:ascii="Segoe UI" w:eastAsia="Times New Roman" w:hAnsi="Segoe UI" w:cs="Segoe UI"/>
          <w:sz w:val="28"/>
          <w:szCs w:val="28"/>
          <w:lang w:eastAsia="ru-RU"/>
        </w:rPr>
        <w:t xml:space="preserve">, </w:t>
      </w:r>
      <w:proofErr w:type="spellStart"/>
      <w:r w:rsidRPr="00203584">
        <w:rPr>
          <w:rFonts w:ascii="Segoe UI" w:eastAsia="Times New Roman" w:hAnsi="Segoe UI" w:cs="Segoe UI"/>
          <w:sz w:val="28"/>
          <w:szCs w:val="28"/>
          <w:lang w:eastAsia="ru-RU"/>
        </w:rPr>
        <w:t>Краснопільська</w:t>
      </w:r>
      <w:proofErr w:type="spellEnd"/>
      <w:r w:rsidRPr="00203584">
        <w:rPr>
          <w:rFonts w:ascii="Segoe UI" w:eastAsia="Times New Roman" w:hAnsi="Segoe UI" w:cs="Segoe UI"/>
          <w:sz w:val="28"/>
          <w:szCs w:val="28"/>
          <w:lang w:eastAsia="ru-RU"/>
        </w:rPr>
        <w:t xml:space="preserve">, Миколаївська, </w:t>
      </w:r>
      <w:proofErr w:type="spellStart"/>
      <w:r w:rsidRPr="00203584">
        <w:rPr>
          <w:rFonts w:ascii="Segoe UI" w:eastAsia="Times New Roman" w:hAnsi="Segoe UI" w:cs="Segoe UI"/>
          <w:sz w:val="28"/>
          <w:szCs w:val="28"/>
          <w:lang w:eastAsia="ru-RU"/>
        </w:rPr>
        <w:t>Миропільська</w:t>
      </w:r>
      <w:proofErr w:type="spellEnd"/>
      <w:r w:rsidRPr="00203584">
        <w:rPr>
          <w:rFonts w:ascii="Segoe UI" w:eastAsia="Times New Roman" w:hAnsi="Segoe UI" w:cs="Segoe UI"/>
          <w:sz w:val="28"/>
          <w:szCs w:val="28"/>
          <w:lang w:eastAsia="ru-RU"/>
        </w:rPr>
        <w:t xml:space="preserve">, </w:t>
      </w:r>
      <w:proofErr w:type="spellStart"/>
      <w:r w:rsidRPr="00203584">
        <w:rPr>
          <w:rFonts w:ascii="Segoe UI" w:eastAsia="Times New Roman" w:hAnsi="Segoe UI" w:cs="Segoe UI"/>
          <w:sz w:val="28"/>
          <w:szCs w:val="28"/>
          <w:lang w:eastAsia="ru-RU"/>
        </w:rPr>
        <w:t>Юнаківська</w:t>
      </w:r>
      <w:proofErr w:type="spellEnd"/>
      <w:r w:rsidRPr="00203584">
        <w:rPr>
          <w:rFonts w:ascii="Segoe UI" w:eastAsia="Times New Roman" w:hAnsi="Segoe UI" w:cs="Segoe UI"/>
          <w:sz w:val="28"/>
          <w:szCs w:val="28"/>
          <w:lang w:eastAsia="ru-RU"/>
        </w:rPr>
        <w:t xml:space="preserve">, </w:t>
      </w:r>
      <w:proofErr w:type="spellStart"/>
      <w:r w:rsidRPr="00203584">
        <w:rPr>
          <w:rFonts w:ascii="Segoe UI" w:eastAsia="Times New Roman" w:hAnsi="Segoe UI" w:cs="Segoe UI"/>
          <w:sz w:val="28"/>
          <w:szCs w:val="28"/>
          <w:lang w:eastAsia="ru-RU"/>
        </w:rPr>
        <w:t>Хотінська</w:t>
      </w:r>
      <w:proofErr w:type="spellEnd"/>
      <w:r w:rsidRPr="00203584">
        <w:rPr>
          <w:rFonts w:ascii="Segoe UI" w:eastAsia="Times New Roman" w:hAnsi="Segoe UI" w:cs="Segoe UI"/>
          <w:sz w:val="28"/>
          <w:szCs w:val="28"/>
          <w:lang w:eastAsia="ru-RU"/>
        </w:rPr>
        <w:t xml:space="preserve">, </w:t>
      </w:r>
      <w:proofErr w:type="spellStart"/>
      <w:r w:rsidRPr="00203584">
        <w:rPr>
          <w:rFonts w:ascii="Segoe UI" w:eastAsia="Times New Roman" w:hAnsi="Segoe UI" w:cs="Segoe UI"/>
          <w:sz w:val="28"/>
          <w:szCs w:val="28"/>
          <w:lang w:eastAsia="ru-RU"/>
        </w:rPr>
        <w:t>Річківська</w:t>
      </w:r>
      <w:proofErr w:type="spellEnd"/>
      <w:r w:rsidRPr="00203584">
        <w:rPr>
          <w:rFonts w:ascii="Segoe UI" w:eastAsia="Times New Roman" w:hAnsi="Segoe UI" w:cs="Segoe UI"/>
          <w:sz w:val="28"/>
          <w:szCs w:val="28"/>
          <w:lang w:eastAsia="ru-RU"/>
        </w:rPr>
        <w:t xml:space="preserve">). З них: </w:t>
      </w:r>
    </w:p>
    <w:p w14:paraId="39D9AAB0" w14:textId="77777777" w:rsidR="00BD3AA0" w:rsidRPr="00203584" w:rsidRDefault="00BD3AA0" w:rsidP="00BD3AA0">
      <w:pPr>
        <w:widowControl w:val="0"/>
        <w:autoSpaceDE w:val="0"/>
        <w:autoSpaceDN w:val="0"/>
        <w:adjustRightInd w:val="0"/>
        <w:spacing w:after="0" w:line="276" w:lineRule="auto"/>
        <w:ind w:firstLine="567"/>
        <w:jc w:val="both"/>
        <w:rPr>
          <w:rFonts w:ascii="Segoe UI" w:eastAsia="Times New Roman" w:hAnsi="Segoe UI" w:cs="Segoe UI"/>
          <w:sz w:val="28"/>
          <w:szCs w:val="28"/>
          <w:lang w:eastAsia="ru-RU"/>
        </w:rPr>
      </w:pPr>
      <w:r w:rsidRPr="00203584">
        <w:rPr>
          <w:rFonts w:ascii="Segoe UI" w:eastAsia="Times New Roman" w:hAnsi="Segoe UI" w:cs="Segoe UI"/>
          <w:sz w:val="28"/>
          <w:szCs w:val="28"/>
          <w:lang w:eastAsia="ru-RU"/>
        </w:rPr>
        <w:t>Евакуйовано – 29633 (80,88%) осіб, з них – 2623 (98,68%) дитини.</w:t>
      </w:r>
    </w:p>
    <w:p w14:paraId="6E75E585" w14:textId="77777777" w:rsidR="00BD3AA0" w:rsidRPr="00203584" w:rsidRDefault="00BD3AA0" w:rsidP="00BD3AA0">
      <w:pPr>
        <w:widowControl w:val="0"/>
        <w:autoSpaceDE w:val="0"/>
        <w:autoSpaceDN w:val="0"/>
        <w:adjustRightInd w:val="0"/>
        <w:spacing w:after="0" w:line="276" w:lineRule="auto"/>
        <w:ind w:firstLine="567"/>
        <w:jc w:val="both"/>
        <w:rPr>
          <w:rFonts w:ascii="Segoe UI" w:eastAsia="Times New Roman" w:hAnsi="Segoe UI" w:cs="Segoe UI"/>
          <w:i/>
          <w:iCs/>
          <w:sz w:val="28"/>
          <w:szCs w:val="28"/>
          <w:u w:val="single"/>
          <w:lang w:eastAsia="ru-RU"/>
        </w:rPr>
      </w:pPr>
      <w:r w:rsidRPr="00203584">
        <w:rPr>
          <w:rFonts w:ascii="Segoe UI" w:eastAsia="Times New Roman" w:hAnsi="Segoe UI" w:cs="Segoe UI"/>
          <w:sz w:val="28"/>
          <w:szCs w:val="28"/>
          <w:lang w:eastAsia="ru-RU"/>
        </w:rPr>
        <w:t xml:space="preserve">Залишається– 7006 осіб, з них – 35 </w:t>
      </w:r>
      <w:r w:rsidRPr="00203584">
        <w:rPr>
          <w:rFonts w:ascii="Segoe UI" w:eastAsia="Times New Roman" w:hAnsi="Segoe UI" w:cs="Segoe UI"/>
          <w:iCs/>
          <w:sz w:val="28"/>
          <w:szCs w:val="28"/>
          <w:lang w:eastAsia="ru-RU"/>
        </w:rPr>
        <w:t>дітей</w:t>
      </w:r>
      <w:r w:rsidRPr="00203584">
        <w:rPr>
          <w:rFonts w:ascii="Segoe UI" w:eastAsia="Times New Roman" w:hAnsi="Segoe UI" w:cs="Segoe UI"/>
          <w:i/>
          <w:iCs/>
          <w:sz w:val="28"/>
          <w:szCs w:val="28"/>
          <w:lang w:eastAsia="ru-RU"/>
        </w:rPr>
        <w:t>.</w:t>
      </w:r>
    </w:p>
    <w:p w14:paraId="3BF31960" w14:textId="796180E0" w:rsidR="00BD3AA0" w:rsidRPr="00203584" w:rsidRDefault="00BD3AA0" w:rsidP="00BD3AA0">
      <w:pPr>
        <w:widowControl w:val="0"/>
        <w:autoSpaceDE w:val="0"/>
        <w:autoSpaceDN w:val="0"/>
        <w:adjustRightInd w:val="0"/>
        <w:spacing w:after="0" w:line="276" w:lineRule="auto"/>
        <w:ind w:firstLine="567"/>
        <w:jc w:val="both"/>
        <w:rPr>
          <w:rFonts w:ascii="Segoe UI" w:eastAsia="Times New Roman" w:hAnsi="Segoe UI" w:cs="Segoe UI"/>
          <w:sz w:val="28"/>
          <w:szCs w:val="28"/>
          <w:lang w:eastAsia="ru-RU"/>
        </w:rPr>
      </w:pPr>
      <w:r w:rsidRPr="00203584">
        <w:rPr>
          <w:rFonts w:ascii="Segoe UI" w:eastAsia="Times New Roman" w:hAnsi="Segoe UI" w:cs="Segoe UI"/>
          <w:sz w:val="28"/>
          <w:szCs w:val="28"/>
          <w:lang w:eastAsia="ru-RU"/>
        </w:rPr>
        <w:t xml:space="preserve">Кількість написаних письмових відмов – 4560 (65,09%) </w:t>
      </w:r>
      <w:r w:rsidRPr="00203584">
        <w:rPr>
          <w:rFonts w:ascii="Segoe UI" w:hAnsi="Segoe UI" w:cs="Segoe UI"/>
          <w:sz w:val="28"/>
          <w:szCs w:val="28"/>
        </w:rPr>
        <w:t>[</w:t>
      </w:r>
      <w:r w:rsidR="00A15970" w:rsidRPr="00203584">
        <w:rPr>
          <w:rFonts w:ascii="Segoe UI" w:hAnsi="Segoe UI" w:cs="Segoe UI"/>
          <w:sz w:val="28"/>
          <w:szCs w:val="28"/>
        </w:rPr>
        <w:t>10</w:t>
      </w:r>
      <w:r w:rsidRPr="00203584">
        <w:rPr>
          <w:rFonts w:ascii="Segoe UI" w:hAnsi="Segoe UI" w:cs="Segoe UI"/>
          <w:sz w:val="28"/>
          <w:szCs w:val="28"/>
        </w:rPr>
        <w:t>]</w:t>
      </w:r>
      <w:r w:rsidRPr="00203584">
        <w:rPr>
          <w:rFonts w:ascii="Segoe UI" w:hAnsi="Segoe UI" w:cs="Segoe UI"/>
          <w:color w:val="231F20"/>
          <w:sz w:val="28"/>
          <w:szCs w:val="28"/>
          <w:shd w:val="clear" w:color="auto" w:fill="FFFFFF"/>
        </w:rPr>
        <w:t>.</w:t>
      </w:r>
    </w:p>
    <w:p w14:paraId="78214DAA" w14:textId="77777777" w:rsidR="00BD3AA0" w:rsidRPr="00203584" w:rsidRDefault="00BD3AA0" w:rsidP="00BD3AA0">
      <w:pPr>
        <w:widowControl w:val="0"/>
        <w:autoSpaceDE w:val="0"/>
        <w:autoSpaceDN w:val="0"/>
        <w:adjustRightInd w:val="0"/>
        <w:spacing w:after="0" w:line="276" w:lineRule="auto"/>
        <w:ind w:firstLine="567"/>
        <w:jc w:val="both"/>
        <w:rPr>
          <w:rFonts w:ascii="Segoe UI" w:eastAsia="Times New Roman" w:hAnsi="Segoe UI" w:cs="Segoe UI"/>
          <w:sz w:val="28"/>
          <w:szCs w:val="28"/>
          <w:lang w:eastAsia="ru-RU"/>
        </w:rPr>
      </w:pPr>
      <w:r w:rsidRPr="00203584">
        <w:rPr>
          <w:rFonts w:ascii="Segoe UI" w:eastAsia="Times New Roman" w:hAnsi="Segoe UI" w:cs="Segoe UI"/>
          <w:sz w:val="28"/>
          <w:szCs w:val="28"/>
          <w:lang w:eastAsia="ru-RU"/>
        </w:rPr>
        <w:t>Тобто лише у Сумському районі 35 дітей, які залишаються  у прифронтовій зоні потребують примусової евакуації та розміщення в органах опіки. Тепер важливим завданням для держави постає забезпечити  достатню кількість місць для перебування даної категорії дітей та створити належні умови, що мінімізують стрес і забезпечать їхній психологічний комфорт.</w:t>
      </w:r>
    </w:p>
    <w:p w14:paraId="30AD7223" w14:textId="33A3AC8A" w:rsidR="00BD3AA0" w:rsidRPr="00203584" w:rsidRDefault="00BD3AA0" w:rsidP="00BD3AA0">
      <w:pPr>
        <w:spacing w:after="0" w:line="276" w:lineRule="auto"/>
        <w:ind w:firstLine="567"/>
        <w:jc w:val="both"/>
        <w:rPr>
          <w:rFonts w:ascii="Segoe UI" w:hAnsi="Segoe UI" w:cs="Segoe UI"/>
          <w:sz w:val="28"/>
          <w:szCs w:val="28"/>
        </w:rPr>
      </w:pPr>
      <w:r w:rsidRPr="00203584">
        <w:rPr>
          <w:rFonts w:ascii="Segoe UI" w:hAnsi="Segoe UI" w:cs="Segoe UI"/>
          <w:b/>
          <w:bCs/>
          <w:sz w:val="28"/>
          <w:szCs w:val="28"/>
        </w:rPr>
        <w:t>Висновки.</w:t>
      </w:r>
      <w:r w:rsidRPr="00203584">
        <w:rPr>
          <w:rFonts w:ascii="Segoe UI" w:hAnsi="Segoe UI" w:cs="Segoe UI"/>
          <w:sz w:val="28"/>
          <w:szCs w:val="28"/>
        </w:rPr>
        <w:t xml:space="preserve"> Проведене дослідження засвідчує, що з 2022 року в Україні гостро стояло питання примусової евакуації дітей. З одного боку, держава зобов’язана гарантувати безпеку та життя дітей як найвищу соціальну цінність, а з іншого — такі заходи неминуче порушують питання балансу між публічним інтересом і правом сім’ї на автономію та самостійне прийняття рішень. Аналіз чинного законодавства засвідчує, що</w:t>
      </w:r>
      <w:r w:rsidR="00A4022A">
        <w:rPr>
          <w:rFonts w:ascii="Segoe UI" w:hAnsi="Segoe UI" w:cs="Segoe UI"/>
          <w:sz w:val="28"/>
          <w:szCs w:val="28"/>
        </w:rPr>
        <w:t xml:space="preserve"> станом на березень 2026 року</w:t>
      </w:r>
      <w:r w:rsidRPr="00203584">
        <w:rPr>
          <w:rFonts w:ascii="Segoe UI" w:hAnsi="Segoe UI" w:cs="Segoe UI"/>
          <w:sz w:val="28"/>
          <w:szCs w:val="28"/>
        </w:rPr>
        <w:t xml:space="preserve"> в Україні сформовано нормативну базу, яка дозволяє здійснювати примусову евакуацію дітей у разі реальної загрози їхньому життю та здоров’ю. Проте практика її застосування виявляє низку проблем:  правову невизначеність окремих процедур; недостатню </w:t>
      </w:r>
      <w:proofErr w:type="spellStart"/>
      <w:r w:rsidRPr="00203584">
        <w:rPr>
          <w:rFonts w:ascii="Segoe UI" w:hAnsi="Segoe UI" w:cs="Segoe UI"/>
          <w:sz w:val="28"/>
          <w:szCs w:val="28"/>
        </w:rPr>
        <w:t>врегульованість</w:t>
      </w:r>
      <w:proofErr w:type="spellEnd"/>
      <w:r w:rsidRPr="00203584">
        <w:rPr>
          <w:rFonts w:ascii="Segoe UI" w:hAnsi="Segoe UI" w:cs="Segoe UI"/>
          <w:sz w:val="28"/>
          <w:szCs w:val="28"/>
        </w:rPr>
        <w:t xml:space="preserve"> механізмів взаємодії органів влади; забезпечення належними умовами евакуйованої категорії дітей.</w:t>
      </w:r>
    </w:p>
    <w:p w14:paraId="09007A77" w14:textId="72EB14C8" w:rsidR="00BD3AA0" w:rsidRPr="00203584" w:rsidRDefault="00A4022A" w:rsidP="00BD3AA0">
      <w:pPr>
        <w:spacing w:after="0" w:line="276" w:lineRule="auto"/>
        <w:ind w:firstLine="567"/>
        <w:jc w:val="both"/>
        <w:rPr>
          <w:rFonts w:ascii="Segoe UI" w:hAnsi="Segoe UI" w:cs="Segoe UI"/>
          <w:sz w:val="28"/>
          <w:szCs w:val="28"/>
        </w:rPr>
      </w:pPr>
      <w:r>
        <w:rPr>
          <w:rFonts w:ascii="Segoe UI" w:hAnsi="Segoe UI" w:cs="Segoe UI"/>
          <w:sz w:val="28"/>
          <w:szCs w:val="28"/>
        </w:rPr>
        <w:t>Враховуючи вищевикладене, вважаємо, що т</w:t>
      </w:r>
      <w:r w:rsidR="00BD3AA0" w:rsidRPr="00203584">
        <w:rPr>
          <w:rFonts w:ascii="Segoe UI" w:hAnsi="Segoe UI" w:cs="Segoe UI"/>
          <w:sz w:val="28"/>
          <w:szCs w:val="28"/>
        </w:rPr>
        <w:t>рансформація законодавства у цій сфері має відбуватися з урахуванням принципу найкращих інтересів дитини, посилення гарантій правового захисту, а також чіткого визначення підстав і порядку застосування примусових заходів. Важливим є також удосконалення процедур інформування, забезпечення належних умов переміщення та подальшого перебування дітей, а також створення ефективних механізмів контролю за дотриманням їхніх прав.</w:t>
      </w:r>
    </w:p>
    <w:p w14:paraId="7266E139" w14:textId="77777777" w:rsidR="00BD3AA0" w:rsidRPr="00203584" w:rsidRDefault="00BD3AA0" w:rsidP="00BD3AA0">
      <w:pPr>
        <w:spacing w:after="0" w:line="276" w:lineRule="auto"/>
        <w:ind w:firstLine="567"/>
        <w:jc w:val="both"/>
        <w:rPr>
          <w:rFonts w:ascii="Segoe UI" w:eastAsia="Times New Roman" w:hAnsi="Segoe UI" w:cs="Segoe UI"/>
          <w:b/>
          <w:bCs/>
          <w:sz w:val="28"/>
          <w:szCs w:val="28"/>
          <w:lang w:eastAsia="ru-RU"/>
        </w:rPr>
      </w:pPr>
      <w:r w:rsidRPr="00203584">
        <w:rPr>
          <w:rFonts w:ascii="Segoe UI" w:hAnsi="Segoe UI" w:cs="Segoe UI"/>
          <w:sz w:val="28"/>
          <w:szCs w:val="28"/>
        </w:rPr>
        <w:t>Отже, подальший розвиток законодавства у сфері примусової евакуації дітей повинен бути спрямований на підвищення його ефективності, узгодженості та гуманістичної спрямованості, що дозволить забезпечити належний баланс між вимогами безпеки та дотриманням фундаментальних прав і свобод людини.</w:t>
      </w:r>
    </w:p>
    <w:p w14:paraId="4806E28D" w14:textId="77777777" w:rsidR="00BD3AA0" w:rsidRPr="00203584" w:rsidRDefault="00BD3AA0" w:rsidP="00A4022A">
      <w:pPr>
        <w:pStyle w:val="a6"/>
        <w:spacing w:before="0" w:beforeAutospacing="0" w:after="0" w:afterAutospacing="0" w:line="276" w:lineRule="auto"/>
        <w:jc w:val="both"/>
        <w:textAlignment w:val="baseline"/>
        <w:rPr>
          <w:rFonts w:ascii="Segoe UI" w:hAnsi="Segoe UI" w:cs="Segoe UI"/>
          <w:sz w:val="28"/>
          <w:szCs w:val="28"/>
        </w:rPr>
      </w:pPr>
    </w:p>
    <w:p w14:paraId="4B2E0AB9" w14:textId="77777777" w:rsidR="00BD3AA0" w:rsidRPr="00203584" w:rsidRDefault="00BD3AA0" w:rsidP="00BD3AA0">
      <w:pPr>
        <w:pStyle w:val="a6"/>
        <w:spacing w:before="0" w:beforeAutospacing="0" w:after="0" w:afterAutospacing="0" w:line="276" w:lineRule="auto"/>
        <w:ind w:firstLine="567"/>
        <w:jc w:val="center"/>
        <w:textAlignment w:val="baseline"/>
        <w:rPr>
          <w:rFonts w:ascii="Segoe UI" w:hAnsi="Segoe UI" w:cs="Segoe UI"/>
          <w:b/>
          <w:bCs/>
          <w:sz w:val="28"/>
          <w:szCs w:val="28"/>
        </w:rPr>
      </w:pPr>
      <w:proofErr w:type="spellStart"/>
      <w:r w:rsidRPr="00203584">
        <w:rPr>
          <w:rFonts w:ascii="Segoe UI" w:hAnsi="Segoe UI" w:cs="Segoe UI"/>
          <w:b/>
          <w:bCs/>
          <w:sz w:val="28"/>
          <w:szCs w:val="28"/>
        </w:rPr>
        <w:t>Cписок</w:t>
      </w:r>
      <w:proofErr w:type="spellEnd"/>
      <w:r w:rsidRPr="00203584">
        <w:rPr>
          <w:rFonts w:ascii="Segoe UI" w:hAnsi="Segoe UI" w:cs="Segoe UI"/>
          <w:b/>
          <w:bCs/>
          <w:sz w:val="28"/>
          <w:szCs w:val="28"/>
        </w:rPr>
        <w:t xml:space="preserve"> використаних джерел:</w:t>
      </w:r>
    </w:p>
    <w:p w14:paraId="45B4CF0E" w14:textId="31536CC4" w:rsidR="00CC4928" w:rsidRPr="00203584" w:rsidRDefault="00CC4928" w:rsidP="00BD3AA0">
      <w:pPr>
        <w:pStyle w:val="a6"/>
        <w:numPr>
          <w:ilvl w:val="0"/>
          <w:numId w:val="1"/>
        </w:numPr>
        <w:spacing w:before="0" w:beforeAutospacing="0" w:after="0" w:afterAutospacing="0" w:line="276" w:lineRule="auto"/>
        <w:ind w:left="0" w:firstLine="567"/>
        <w:jc w:val="both"/>
        <w:textAlignment w:val="baseline"/>
        <w:rPr>
          <w:rFonts w:ascii="Segoe UI" w:hAnsi="Segoe UI" w:cs="Segoe UI"/>
          <w:sz w:val="28"/>
          <w:szCs w:val="28"/>
        </w:rPr>
      </w:pPr>
      <w:proofErr w:type="spellStart"/>
      <w:r w:rsidRPr="00203584">
        <w:rPr>
          <w:rFonts w:ascii="Segoe UI" w:hAnsi="Segoe UI" w:cs="Segoe UI"/>
          <w:sz w:val="28"/>
          <w:szCs w:val="28"/>
        </w:rPr>
        <w:t>Башинський</w:t>
      </w:r>
      <w:proofErr w:type="spellEnd"/>
      <w:r w:rsidRPr="00203584">
        <w:rPr>
          <w:rFonts w:ascii="Segoe UI" w:hAnsi="Segoe UI" w:cs="Segoe UI"/>
          <w:sz w:val="28"/>
          <w:szCs w:val="28"/>
        </w:rPr>
        <w:t xml:space="preserve"> О., </w:t>
      </w:r>
      <w:proofErr w:type="spellStart"/>
      <w:r w:rsidRPr="00203584">
        <w:rPr>
          <w:rFonts w:ascii="Segoe UI" w:hAnsi="Segoe UI" w:cs="Segoe UI"/>
          <w:sz w:val="28"/>
          <w:szCs w:val="28"/>
        </w:rPr>
        <w:t>Пелешко</w:t>
      </w:r>
      <w:proofErr w:type="spellEnd"/>
      <w:r w:rsidRPr="00203584">
        <w:rPr>
          <w:rFonts w:ascii="Segoe UI" w:hAnsi="Segoe UI" w:cs="Segoe UI"/>
          <w:sz w:val="28"/>
          <w:szCs w:val="28"/>
        </w:rPr>
        <w:t xml:space="preserve"> М., </w:t>
      </w:r>
      <w:proofErr w:type="spellStart"/>
      <w:r w:rsidRPr="00203584">
        <w:rPr>
          <w:rFonts w:ascii="Segoe UI" w:hAnsi="Segoe UI" w:cs="Segoe UI"/>
          <w:sz w:val="28"/>
          <w:szCs w:val="28"/>
        </w:rPr>
        <w:t>Бережинський</w:t>
      </w:r>
      <w:proofErr w:type="spellEnd"/>
      <w:r w:rsidRPr="00203584">
        <w:rPr>
          <w:rFonts w:ascii="Segoe UI" w:hAnsi="Segoe UI" w:cs="Segoe UI"/>
          <w:sz w:val="28"/>
          <w:szCs w:val="28"/>
        </w:rPr>
        <w:t xml:space="preserve"> Т., </w:t>
      </w:r>
      <w:proofErr w:type="spellStart"/>
      <w:r w:rsidRPr="00203584">
        <w:rPr>
          <w:rFonts w:ascii="Segoe UI" w:hAnsi="Segoe UI" w:cs="Segoe UI"/>
          <w:sz w:val="28"/>
          <w:szCs w:val="28"/>
        </w:rPr>
        <w:t>Беседа</w:t>
      </w:r>
      <w:proofErr w:type="spellEnd"/>
      <w:r w:rsidRPr="00203584">
        <w:rPr>
          <w:rFonts w:ascii="Segoe UI" w:hAnsi="Segoe UI" w:cs="Segoe UI"/>
          <w:sz w:val="28"/>
          <w:szCs w:val="28"/>
        </w:rPr>
        <w:t xml:space="preserve"> А. Система управління евакуацією населення під час надзвичайних ситуацій. </w:t>
      </w:r>
      <w:proofErr w:type="spellStart"/>
      <w:r w:rsidRPr="00203584">
        <w:rPr>
          <w:rFonts w:ascii="Segoe UI" w:hAnsi="Segoe UI" w:cs="Segoe UI"/>
          <w:sz w:val="28"/>
          <w:szCs w:val="28"/>
        </w:rPr>
        <w:t>Social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Development</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and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Security</w:t>
      </w:r>
      <w:proofErr w:type="spellEnd"/>
      <w:r w:rsidRPr="00203584">
        <w:rPr>
          <w:rFonts w:ascii="Segoe UI" w:hAnsi="Segoe UI" w:cs="Segoe UI"/>
          <w:sz w:val="28"/>
          <w:szCs w:val="28"/>
        </w:rPr>
        <w:t xml:space="preserve">. 2025. </w:t>
      </w:r>
      <w:proofErr w:type="spellStart"/>
      <w:r w:rsidRPr="00203584">
        <w:rPr>
          <w:rFonts w:ascii="Segoe UI" w:hAnsi="Segoe UI" w:cs="Segoe UI"/>
          <w:sz w:val="28"/>
          <w:szCs w:val="28"/>
        </w:rPr>
        <w:t>Vol</w:t>
      </w:r>
      <w:proofErr w:type="spellEnd"/>
      <w:r w:rsidRPr="00203584">
        <w:rPr>
          <w:rFonts w:ascii="Segoe UI" w:hAnsi="Segoe UI" w:cs="Segoe UI"/>
          <w:sz w:val="28"/>
          <w:szCs w:val="28"/>
        </w:rPr>
        <w:t xml:space="preserve">. 15. № 2. С. 140-152. DOI: </w:t>
      </w:r>
      <w:hyperlink r:id="rId7" w:history="1">
        <w:r w:rsidRPr="00203584">
          <w:rPr>
            <w:rStyle w:val="a5"/>
            <w:rFonts w:ascii="Segoe UI" w:hAnsi="Segoe UI" w:cs="Segoe UI"/>
            <w:sz w:val="28"/>
            <w:szCs w:val="28"/>
          </w:rPr>
          <w:t>https://doi.org/10.33445/sds.2025.15.2.11</w:t>
        </w:r>
      </w:hyperlink>
    </w:p>
    <w:p w14:paraId="00E58DC3" w14:textId="70CE87F8" w:rsidR="00CC4928" w:rsidRPr="00203584" w:rsidRDefault="00CC4928" w:rsidP="00BD3AA0">
      <w:pPr>
        <w:pStyle w:val="a6"/>
        <w:numPr>
          <w:ilvl w:val="0"/>
          <w:numId w:val="1"/>
        </w:numPr>
        <w:spacing w:before="0" w:beforeAutospacing="0" w:after="0" w:afterAutospacing="0" w:line="276" w:lineRule="auto"/>
        <w:ind w:left="0" w:firstLine="567"/>
        <w:jc w:val="both"/>
        <w:textAlignment w:val="baseline"/>
        <w:rPr>
          <w:rFonts w:ascii="Segoe UI" w:hAnsi="Segoe UI" w:cs="Segoe UI"/>
          <w:sz w:val="28"/>
          <w:szCs w:val="28"/>
        </w:rPr>
      </w:pPr>
      <w:r w:rsidRPr="00203584">
        <w:rPr>
          <w:rFonts w:ascii="Segoe UI" w:hAnsi="Segoe UI" w:cs="Segoe UI"/>
          <w:sz w:val="28"/>
          <w:szCs w:val="28"/>
        </w:rPr>
        <w:t xml:space="preserve">Савенко Н. І. Проблематика примусової евакуації дітей з районів ведення бойових дій. Вісник Маріупольського державного університету. Серія: Право. 2024. Випуск 28. С. 98-105. DOI: https://doi.org/10.34079/2226- 3047-2024-14-28-98-105 </w:t>
      </w:r>
    </w:p>
    <w:p w14:paraId="0C67A30A" w14:textId="32D237D6" w:rsidR="00671A5B" w:rsidRPr="00203584" w:rsidRDefault="00671A5B" w:rsidP="00BD3AA0">
      <w:pPr>
        <w:pStyle w:val="a6"/>
        <w:numPr>
          <w:ilvl w:val="0"/>
          <w:numId w:val="1"/>
        </w:numPr>
        <w:spacing w:before="0" w:beforeAutospacing="0" w:after="0" w:afterAutospacing="0" w:line="276" w:lineRule="auto"/>
        <w:ind w:left="0" w:firstLine="567"/>
        <w:jc w:val="both"/>
        <w:textAlignment w:val="baseline"/>
        <w:rPr>
          <w:rFonts w:ascii="Segoe UI" w:hAnsi="Segoe UI" w:cs="Segoe UI"/>
          <w:sz w:val="28"/>
          <w:szCs w:val="28"/>
        </w:rPr>
      </w:pPr>
      <w:r w:rsidRPr="00203584">
        <w:rPr>
          <w:rFonts w:ascii="Segoe UI" w:hAnsi="Segoe UI" w:cs="Segoe UI"/>
          <w:sz w:val="28"/>
          <w:szCs w:val="28"/>
        </w:rPr>
        <w:t>Кодекс цивільного захисту України: Закон України від 02.10.2012 р. № 5403 – VI. Дата оновлення: 12.09.2025. URL: https://zakon.rada.gov.ua/laws/show/5403-17#Text (дата звернення: 30.03.2026).</w:t>
      </w:r>
    </w:p>
    <w:p w14:paraId="405E2A55" w14:textId="1B4AECB3" w:rsidR="00BD3AA0" w:rsidRPr="00203584" w:rsidRDefault="00BD3AA0" w:rsidP="00BD3AA0">
      <w:pPr>
        <w:pStyle w:val="a6"/>
        <w:numPr>
          <w:ilvl w:val="0"/>
          <w:numId w:val="1"/>
        </w:numPr>
        <w:spacing w:before="0" w:beforeAutospacing="0" w:after="0" w:afterAutospacing="0" w:line="276" w:lineRule="auto"/>
        <w:ind w:left="0" w:firstLine="567"/>
        <w:jc w:val="both"/>
        <w:textAlignment w:val="baseline"/>
        <w:rPr>
          <w:rFonts w:ascii="Segoe UI" w:hAnsi="Segoe UI" w:cs="Segoe UI"/>
          <w:sz w:val="28"/>
          <w:szCs w:val="28"/>
        </w:rPr>
      </w:pPr>
      <w:r w:rsidRPr="00203584">
        <w:rPr>
          <w:rFonts w:ascii="Segoe UI" w:hAnsi="Segoe UI" w:cs="Segoe UI"/>
          <w:sz w:val="28"/>
          <w:szCs w:val="28"/>
        </w:rPr>
        <w:t xml:space="preserve">Офіційний сайт Донецької обласної державної адміністрації URL: </w:t>
      </w:r>
      <w:hyperlink r:id="rId8" w:history="1">
        <w:r w:rsidRPr="00203584">
          <w:rPr>
            <w:rStyle w:val="a5"/>
            <w:rFonts w:ascii="Segoe UI" w:hAnsi="Segoe UI" w:cs="Segoe UI"/>
            <w:sz w:val="28"/>
            <w:szCs w:val="28"/>
          </w:rPr>
          <w:t>https://dn.gov.ua/news/yak-tryvaie-evakuatsiia-v-donetskii-oblasti03</w:t>
        </w:r>
      </w:hyperlink>
      <w:r w:rsidR="0082442B" w:rsidRPr="00203584">
        <w:rPr>
          <w:rFonts w:ascii="Segoe UI" w:hAnsi="Segoe UI" w:cs="Segoe UI"/>
          <w:sz w:val="28"/>
          <w:szCs w:val="28"/>
        </w:rPr>
        <w:t>(дата звернення: 20.03.2026).</w:t>
      </w:r>
    </w:p>
    <w:p w14:paraId="778AD186" w14:textId="023D768A" w:rsidR="00BD3AA0" w:rsidRPr="00203584" w:rsidRDefault="00BD3AA0" w:rsidP="00BD3AA0">
      <w:pPr>
        <w:pStyle w:val="a6"/>
        <w:numPr>
          <w:ilvl w:val="0"/>
          <w:numId w:val="1"/>
        </w:numPr>
        <w:spacing w:before="0" w:beforeAutospacing="0" w:after="0" w:afterAutospacing="0" w:line="276" w:lineRule="auto"/>
        <w:ind w:left="0" w:firstLine="567"/>
        <w:jc w:val="both"/>
        <w:textAlignment w:val="baseline"/>
        <w:rPr>
          <w:rFonts w:ascii="Segoe UI" w:hAnsi="Segoe UI" w:cs="Segoe UI"/>
          <w:sz w:val="28"/>
          <w:szCs w:val="28"/>
        </w:rPr>
      </w:pPr>
      <w:r w:rsidRPr="00203584">
        <w:rPr>
          <w:rFonts w:ascii="Segoe UI" w:eastAsiaTheme="minorHAnsi" w:hAnsi="Segoe UI" w:cs="Segoe UI"/>
          <w:color w:val="02205B"/>
          <w:sz w:val="28"/>
          <w:szCs w:val="28"/>
          <w:shd w:val="clear" w:color="auto" w:fill="FFFFFF"/>
          <w:lang w:eastAsia="en-US"/>
        </w:rPr>
        <w:t xml:space="preserve"> </w:t>
      </w:r>
      <w:proofErr w:type="spellStart"/>
      <w:r w:rsidRPr="00203584">
        <w:rPr>
          <w:rFonts w:ascii="Segoe UI" w:hAnsi="Segoe UI" w:cs="Segoe UI"/>
          <w:sz w:val="28"/>
          <w:szCs w:val="28"/>
        </w:rPr>
        <w:t>Маланчук</w:t>
      </w:r>
      <w:proofErr w:type="spellEnd"/>
      <w:r w:rsidRPr="00203584">
        <w:rPr>
          <w:rFonts w:ascii="Segoe UI" w:hAnsi="Segoe UI" w:cs="Segoe UI"/>
          <w:sz w:val="28"/>
          <w:szCs w:val="28"/>
        </w:rPr>
        <w:t xml:space="preserve"> Т. В. Забезпечення реалізації прав дитини в умовах війни в Україні // </w:t>
      </w:r>
      <w:bookmarkStart w:id="2" w:name="_Hlk226564323"/>
      <w:proofErr w:type="spellStart"/>
      <w:r w:rsidRPr="00203584">
        <w:rPr>
          <w:rFonts w:ascii="Segoe UI" w:hAnsi="Segoe UI" w:cs="Segoe UI"/>
          <w:sz w:val="28"/>
          <w:szCs w:val="28"/>
        </w:rPr>
        <w:t>Theoretical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and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practical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research</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in</w:t>
      </w:r>
      <w:proofErr w:type="spellEnd"/>
      <w:r w:rsidRPr="00203584">
        <w:rPr>
          <w:rFonts w:ascii="Segoe UI" w:hAnsi="Segoe UI" w:cs="Segoe UI"/>
          <w:sz w:val="28"/>
          <w:szCs w:val="28"/>
        </w:rPr>
        <w:t xml:space="preserve"> 2024 : </w:t>
      </w:r>
      <w:proofErr w:type="spellStart"/>
      <w:r w:rsidRPr="00203584">
        <w:rPr>
          <w:rFonts w:ascii="Segoe UI" w:hAnsi="Segoe UI" w:cs="Segoe UI"/>
          <w:sz w:val="28"/>
          <w:szCs w:val="28"/>
        </w:rPr>
        <w:t>collective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monograph</w:t>
      </w:r>
      <w:proofErr w:type="spellEnd"/>
      <w:r w:rsidRPr="00203584">
        <w:rPr>
          <w:rFonts w:ascii="Segoe UI" w:hAnsi="Segoe UI" w:cs="Segoe UI"/>
          <w:sz w:val="28"/>
          <w:szCs w:val="28"/>
        </w:rPr>
        <w:t xml:space="preserve"> / </w:t>
      </w:r>
      <w:proofErr w:type="spellStart"/>
      <w:r w:rsidRPr="00203584">
        <w:rPr>
          <w:rFonts w:ascii="Segoe UI" w:hAnsi="Segoe UI" w:cs="Segoe UI"/>
          <w:sz w:val="28"/>
          <w:szCs w:val="28"/>
        </w:rPr>
        <w:t>Compiled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by</w:t>
      </w:r>
      <w:proofErr w:type="spellEnd"/>
      <w:r w:rsidRPr="00203584">
        <w:rPr>
          <w:rFonts w:ascii="Segoe UI" w:hAnsi="Segoe UI" w:cs="Segoe UI"/>
          <w:sz w:val="28"/>
          <w:szCs w:val="28"/>
        </w:rPr>
        <w:t xml:space="preserve"> V. </w:t>
      </w:r>
      <w:proofErr w:type="spellStart"/>
      <w:r w:rsidRPr="00203584">
        <w:rPr>
          <w:rFonts w:ascii="Segoe UI" w:hAnsi="Segoe UI" w:cs="Segoe UI"/>
          <w:sz w:val="28"/>
          <w:szCs w:val="28"/>
        </w:rPr>
        <w:t>Shpak</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Chairman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the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Editorial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Board</w:t>
      </w:r>
      <w:proofErr w:type="spellEnd"/>
      <w:r w:rsidRPr="00203584">
        <w:rPr>
          <w:rFonts w:ascii="Segoe UI" w:hAnsi="Segoe UI" w:cs="Segoe UI"/>
          <w:sz w:val="28"/>
          <w:szCs w:val="28"/>
        </w:rPr>
        <w:t xml:space="preserve"> S. </w:t>
      </w:r>
      <w:proofErr w:type="spellStart"/>
      <w:r w:rsidRPr="00203584">
        <w:rPr>
          <w:rFonts w:ascii="Segoe UI" w:hAnsi="Segoe UI" w:cs="Segoe UI"/>
          <w:sz w:val="28"/>
          <w:szCs w:val="28"/>
        </w:rPr>
        <w:t>Tabachnikov</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Sherman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Oaks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California</w:t>
      </w:r>
      <w:proofErr w:type="spellEnd"/>
      <w:r w:rsidRPr="00203584">
        <w:rPr>
          <w:rFonts w:ascii="Segoe UI" w:hAnsi="Segoe UI" w:cs="Segoe UI"/>
          <w:sz w:val="28"/>
          <w:szCs w:val="28"/>
        </w:rPr>
        <w:t xml:space="preserve"> : GS </w:t>
      </w:r>
      <w:proofErr w:type="spellStart"/>
      <w:r w:rsidRPr="00203584">
        <w:rPr>
          <w:rFonts w:ascii="Segoe UI" w:hAnsi="Segoe UI" w:cs="Segoe UI"/>
          <w:sz w:val="28"/>
          <w:szCs w:val="28"/>
        </w:rPr>
        <w:t>Publishing</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Services</w:t>
      </w:r>
      <w:proofErr w:type="spellEnd"/>
      <w:r w:rsidRPr="00203584">
        <w:rPr>
          <w:rFonts w:ascii="Segoe UI" w:hAnsi="Segoe UI" w:cs="Segoe UI"/>
          <w:sz w:val="28"/>
          <w:szCs w:val="28"/>
        </w:rPr>
        <w:t xml:space="preserve">, 2025. Р. 137-168. </w:t>
      </w:r>
    </w:p>
    <w:bookmarkEnd w:id="2"/>
    <w:p w14:paraId="0AF93E1D" w14:textId="724FD7FD" w:rsidR="00220814" w:rsidRPr="00203584" w:rsidRDefault="00220814" w:rsidP="00BD3AA0">
      <w:pPr>
        <w:pStyle w:val="a6"/>
        <w:numPr>
          <w:ilvl w:val="0"/>
          <w:numId w:val="1"/>
        </w:numPr>
        <w:spacing w:before="0" w:beforeAutospacing="0" w:after="0" w:afterAutospacing="0" w:line="276" w:lineRule="auto"/>
        <w:ind w:left="0" w:firstLine="567"/>
        <w:jc w:val="both"/>
        <w:textAlignment w:val="baseline"/>
        <w:rPr>
          <w:rFonts w:ascii="Segoe UI" w:hAnsi="Segoe UI" w:cs="Segoe UI"/>
          <w:sz w:val="28"/>
          <w:szCs w:val="28"/>
        </w:rPr>
      </w:pPr>
      <w:r w:rsidRPr="00203584">
        <w:rPr>
          <w:rFonts w:ascii="Segoe UI" w:hAnsi="Segoe UI" w:cs="Segoe UI"/>
          <w:sz w:val="28"/>
          <w:szCs w:val="28"/>
          <w:lang w:val="ru-RU"/>
        </w:rPr>
        <w:t>Оф</w:t>
      </w:r>
      <w:proofErr w:type="spellStart"/>
      <w:r w:rsidRPr="00203584">
        <w:rPr>
          <w:rFonts w:ascii="Segoe UI" w:hAnsi="Segoe UI" w:cs="Segoe UI"/>
          <w:sz w:val="28"/>
          <w:szCs w:val="28"/>
        </w:rPr>
        <w:t>іційний</w:t>
      </w:r>
      <w:proofErr w:type="spellEnd"/>
      <w:r w:rsidRPr="00203584">
        <w:rPr>
          <w:rFonts w:ascii="Segoe UI" w:hAnsi="Segoe UI" w:cs="Segoe UI"/>
          <w:sz w:val="28"/>
          <w:szCs w:val="28"/>
        </w:rPr>
        <w:t xml:space="preserve"> сайт офісу Генерального прокурора </w:t>
      </w:r>
      <w:hyperlink r:id="rId9" w:history="1">
        <w:r w:rsidRPr="00203584">
          <w:rPr>
            <w:rStyle w:val="a5"/>
            <w:rFonts w:ascii="Segoe UI" w:hAnsi="Segoe UI" w:cs="Segoe UI"/>
            <w:sz w:val="28"/>
            <w:szCs w:val="28"/>
          </w:rPr>
          <w:t>https://gp.gov.ua/ua/posts/yuvenalni-prokurori-550-ditei-zaginuli-v-ukrayini-vnaslidok-zbroinoyi-agresiyi-rf</w:t>
        </w:r>
      </w:hyperlink>
      <w:r w:rsidRPr="00203584">
        <w:rPr>
          <w:rFonts w:ascii="Segoe UI" w:hAnsi="Segoe UI" w:cs="Segoe UI"/>
          <w:sz w:val="28"/>
          <w:szCs w:val="28"/>
        </w:rPr>
        <w:t xml:space="preserve"> </w:t>
      </w:r>
      <w:r w:rsidR="00203584" w:rsidRPr="00203584">
        <w:rPr>
          <w:rFonts w:ascii="Segoe UI" w:hAnsi="Segoe UI" w:cs="Segoe UI"/>
          <w:sz w:val="28"/>
          <w:szCs w:val="28"/>
          <w:lang w:val="ru-RU"/>
        </w:rPr>
        <w:t>(</w:t>
      </w:r>
      <w:r w:rsidR="00203584">
        <w:rPr>
          <w:rFonts w:ascii="Segoe UI" w:hAnsi="Segoe UI" w:cs="Segoe UI"/>
          <w:sz w:val="28"/>
          <w:szCs w:val="28"/>
        </w:rPr>
        <w:t>Дата звернення 10.03.2026</w:t>
      </w:r>
      <w:r w:rsidR="00203584" w:rsidRPr="00203584">
        <w:rPr>
          <w:rFonts w:ascii="Segoe UI" w:hAnsi="Segoe UI" w:cs="Segoe UI"/>
          <w:sz w:val="28"/>
          <w:szCs w:val="28"/>
          <w:lang w:val="ru-RU"/>
        </w:rPr>
        <w:t>)</w:t>
      </w:r>
    </w:p>
    <w:p w14:paraId="4352E079" w14:textId="7AA30D10" w:rsidR="006D6EB6" w:rsidRPr="00203584" w:rsidRDefault="006D6EB6" w:rsidP="00BD3AA0">
      <w:pPr>
        <w:pStyle w:val="a6"/>
        <w:numPr>
          <w:ilvl w:val="0"/>
          <w:numId w:val="1"/>
        </w:numPr>
        <w:spacing w:before="0" w:beforeAutospacing="0" w:after="0" w:afterAutospacing="0" w:line="276" w:lineRule="auto"/>
        <w:ind w:left="0" w:firstLine="567"/>
        <w:jc w:val="both"/>
        <w:textAlignment w:val="baseline"/>
        <w:rPr>
          <w:rFonts w:ascii="Segoe UI" w:hAnsi="Segoe UI" w:cs="Segoe UI"/>
          <w:sz w:val="28"/>
          <w:szCs w:val="28"/>
        </w:rPr>
      </w:pPr>
      <w:r w:rsidRPr="00203584">
        <w:rPr>
          <w:rFonts w:ascii="Segoe UI" w:hAnsi="Segoe UI" w:cs="Segoe UI"/>
          <w:sz w:val="28"/>
          <w:szCs w:val="28"/>
        </w:rPr>
        <w:t>Про затвердження Порядку проведення евакуації у разі загрози виникнення або виникнення надзвичайних ситуацій: постанова Кабінету Міністрів України від 30 жовтня 2013 року № 841 (зі змінами). URL: https://zakon.rada.gov.ua/laws/show/841-2013-%D0%BF#Text (дата звернення: 30.03.2026).</w:t>
      </w:r>
    </w:p>
    <w:p w14:paraId="2394E8EF" w14:textId="68A5F601" w:rsidR="00BD3AA0" w:rsidRPr="00203584" w:rsidRDefault="00AD6AA0" w:rsidP="00BD3AA0">
      <w:pPr>
        <w:pStyle w:val="a6"/>
        <w:numPr>
          <w:ilvl w:val="0"/>
          <w:numId w:val="1"/>
        </w:numPr>
        <w:spacing w:before="0" w:beforeAutospacing="0" w:after="0" w:afterAutospacing="0" w:line="276" w:lineRule="auto"/>
        <w:ind w:left="0" w:firstLine="567"/>
        <w:jc w:val="both"/>
        <w:textAlignment w:val="baseline"/>
        <w:rPr>
          <w:rFonts w:ascii="Segoe UI" w:hAnsi="Segoe UI" w:cs="Segoe UI"/>
          <w:sz w:val="28"/>
          <w:szCs w:val="28"/>
        </w:rPr>
      </w:pPr>
      <w:r w:rsidRPr="00203584">
        <w:rPr>
          <w:rFonts w:ascii="Segoe UI" w:hAnsi="Segoe UI" w:cs="Segoe UI"/>
          <w:sz w:val="28"/>
          <w:szCs w:val="28"/>
        </w:rPr>
        <w:t>Про внесення змін до деяких законодавчих актів України щодо врегулювання питань проведення евакуації, розміщення та життєзабезпечення евакуйованого населення, забезпечення захисту дітей, які перебувають у населених пунктах, розташованих на територіях активних та</w:t>
      </w:r>
      <w:r w:rsidR="0082442B" w:rsidRPr="00203584">
        <w:rPr>
          <w:rFonts w:ascii="Segoe UI" w:hAnsi="Segoe UI" w:cs="Segoe UI"/>
          <w:sz w:val="28"/>
          <w:szCs w:val="28"/>
        </w:rPr>
        <w:t xml:space="preserve"> можливих воєнних (бойових) дій.</w:t>
      </w:r>
      <w:r w:rsidRPr="00203584">
        <w:rPr>
          <w:rFonts w:ascii="Segoe UI" w:hAnsi="Segoe UI" w:cs="Segoe UI"/>
          <w:sz w:val="28"/>
          <w:szCs w:val="28"/>
        </w:rPr>
        <w:t xml:space="preserve"> </w:t>
      </w:r>
      <w:r w:rsidR="00BD3AA0" w:rsidRPr="00203584">
        <w:rPr>
          <w:rFonts w:ascii="Segoe UI" w:hAnsi="Segoe UI" w:cs="Segoe UI"/>
          <w:sz w:val="28"/>
          <w:szCs w:val="28"/>
        </w:rPr>
        <w:t xml:space="preserve">Закон України </w:t>
      </w:r>
      <w:r w:rsidR="0082442B" w:rsidRPr="00203584">
        <w:rPr>
          <w:rFonts w:ascii="Segoe UI" w:hAnsi="Segoe UI" w:cs="Segoe UI"/>
          <w:sz w:val="28"/>
          <w:szCs w:val="28"/>
        </w:rPr>
        <w:t xml:space="preserve">(Відомості Верховної Ради, </w:t>
      </w:r>
      <w:r w:rsidR="0082442B" w:rsidRPr="00203584">
        <w:rPr>
          <w:rFonts w:ascii="Segoe UI" w:hAnsi="Segoe UI" w:cs="Segoe UI"/>
          <w:sz w:val="28"/>
          <w:szCs w:val="28"/>
        </w:rPr>
        <w:lastRenderedPageBreak/>
        <w:t xml:space="preserve">2026, </w:t>
      </w:r>
      <w:r w:rsidR="00BD3AA0" w:rsidRPr="00203584">
        <w:rPr>
          <w:rFonts w:ascii="Segoe UI" w:hAnsi="Segoe UI" w:cs="Segoe UI"/>
          <w:sz w:val="28"/>
          <w:szCs w:val="28"/>
        </w:rPr>
        <w:t>№ 4779-IX</w:t>
      </w:r>
      <w:r w:rsidR="0082442B" w:rsidRPr="00203584">
        <w:rPr>
          <w:rFonts w:ascii="Segoe UI" w:hAnsi="Segoe UI" w:cs="Segoe UI"/>
          <w:sz w:val="28"/>
          <w:szCs w:val="28"/>
        </w:rPr>
        <w:t>)</w:t>
      </w:r>
      <w:r w:rsidR="00BD3AA0" w:rsidRPr="00203584">
        <w:rPr>
          <w:rFonts w:ascii="Segoe UI" w:hAnsi="Segoe UI" w:cs="Segoe UI"/>
          <w:sz w:val="28"/>
          <w:szCs w:val="28"/>
        </w:rPr>
        <w:t xml:space="preserve"> URL: </w:t>
      </w:r>
      <w:hyperlink r:id="rId10" w:tgtFrame="_new" w:history="1">
        <w:r w:rsidR="00BD3AA0" w:rsidRPr="00203584">
          <w:rPr>
            <w:rStyle w:val="a5"/>
            <w:rFonts w:ascii="Segoe UI" w:hAnsi="Segoe UI" w:cs="Segoe UI"/>
            <w:sz w:val="28"/>
            <w:szCs w:val="28"/>
          </w:rPr>
          <w:t>https://zakon.rada.gov.ua/go/4779-20</w:t>
        </w:r>
      </w:hyperlink>
      <w:r w:rsidR="00203584">
        <w:rPr>
          <w:rStyle w:val="a5"/>
          <w:rFonts w:ascii="Segoe UI" w:hAnsi="Segoe UI" w:cs="Segoe UI"/>
          <w:sz w:val="28"/>
          <w:szCs w:val="28"/>
        </w:rPr>
        <w:t xml:space="preserve"> </w:t>
      </w:r>
      <w:r w:rsidR="00203584" w:rsidRPr="00203584">
        <w:rPr>
          <w:rStyle w:val="a5"/>
          <w:rFonts w:ascii="Segoe UI" w:hAnsi="Segoe UI" w:cs="Segoe UI"/>
          <w:color w:val="auto"/>
          <w:sz w:val="28"/>
          <w:szCs w:val="28"/>
          <w:u w:val="none"/>
        </w:rPr>
        <w:t>(Дата звернення 10.03.2026)</w:t>
      </w:r>
    </w:p>
    <w:p w14:paraId="22B8D7FE" w14:textId="78C02FBA" w:rsidR="00BD3AA0" w:rsidRPr="00203584" w:rsidRDefault="00BD3AA0" w:rsidP="00203584">
      <w:pPr>
        <w:pStyle w:val="a6"/>
        <w:numPr>
          <w:ilvl w:val="0"/>
          <w:numId w:val="1"/>
        </w:numPr>
        <w:spacing w:before="0" w:beforeAutospacing="0" w:after="0" w:afterAutospacing="0" w:line="276" w:lineRule="auto"/>
        <w:ind w:left="0" w:firstLine="567"/>
        <w:jc w:val="both"/>
        <w:textAlignment w:val="baseline"/>
        <w:rPr>
          <w:rFonts w:ascii="Segoe UI" w:hAnsi="Segoe UI" w:cs="Segoe UI"/>
          <w:sz w:val="28"/>
          <w:szCs w:val="28"/>
        </w:rPr>
      </w:pPr>
      <w:r w:rsidRPr="00203584">
        <w:rPr>
          <w:rFonts w:ascii="Segoe UI" w:hAnsi="Segoe UI" w:cs="Segoe UI"/>
          <w:sz w:val="28"/>
          <w:szCs w:val="28"/>
        </w:rPr>
        <w:t>Сімейний кодекс України | від 10.01.2002 № 2947-III (</w:t>
      </w:r>
      <w:proofErr w:type="spellStart"/>
      <w:r w:rsidRPr="00203584">
        <w:rPr>
          <w:rFonts w:ascii="Segoe UI" w:hAnsi="Segoe UI" w:cs="Segoe UI"/>
          <w:sz w:val="28"/>
          <w:szCs w:val="28"/>
        </w:rPr>
        <w:t>rada.gov.ua</w:t>
      </w:r>
      <w:proofErr w:type="spellEnd"/>
      <w:r w:rsidRPr="00203584">
        <w:rPr>
          <w:rFonts w:ascii="Segoe UI" w:hAnsi="Segoe UI" w:cs="Segoe UI"/>
          <w:sz w:val="28"/>
          <w:szCs w:val="28"/>
        </w:rPr>
        <w:t xml:space="preserve">) </w:t>
      </w:r>
      <w:hyperlink r:id="rId11" w:anchor="Text" w:history="1">
        <w:r w:rsidRPr="00203584">
          <w:rPr>
            <w:rStyle w:val="a5"/>
            <w:rFonts w:ascii="Segoe UI" w:hAnsi="Segoe UI" w:cs="Segoe UI"/>
            <w:sz w:val="28"/>
            <w:szCs w:val="28"/>
          </w:rPr>
          <w:t>URL:https://zakon.rada.gov.ua/laws/show/2947-14#Text</w:t>
        </w:r>
      </w:hyperlink>
      <w:r w:rsidR="00203584">
        <w:rPr>
          <w:rStyle w:val="a5"/>
          <w:rFonts w:ascii="Segoe UI" w:hAnsi="Segoe UI" w:cs="Segoe UI"/>
          <w:sz w:val="28"/>
          <w:szCs w:val="28"/>
        </w:rPr>
        <w:t xml:space="preserve"> </w:t>
      </w:r>
      <w:r w:rsidR="00203584" w:rsidRPr="00203584">
        <w:rPr>
          <w:rStyle w:val="a5"/>
          <w:rFonts w:ascii="Segoe UI" w:hAnsi="Segoe UI" w:cs="Segoe UI"/>
          <w:color w:val="auto"/>
          <w:sz w:val="28"/>
          <w:szCs w:val="28"/>
          <w:u w:val="none"/>
        </w:rPr>
        <w:t>(Дата звернення 10.03.2026)</w:t>
      </w:r>
    </w:p>
    <w:p w14:paraId="5F2EE33F" w14:textId="77777777" w:rsidR="00203584" w:rsidRPr="00203584" w:rsidRDefault="00BD3AA0" w:rsidP="00203584">
      <w:pPr>
        <w:pStyle w:val="a6"/>
        <w:numPr>
          <w:ilvl w:val="0"/>
          <w:numId w:val="1"/>
        </w:numPr>
        <w:spacing w:before="0" w:beforeAutospacing="0" w:after="0" w:afterAutospacing="0" w:line="276" w:lineRule="auto"/>
        <w:ind w:left="0" w:firstLine="567"/>
        <w:jc w:val="both"/>
        <w:textAlignment w:val="baseline"/>
        <w:rPr>
          <w:rFonts w:ascii="Segoe UI" w:hAnsi="Segoe UI" w:cs="Segoe UI"/>
          <w:sz w:val="28"/>
          <w:szCs w:val="28"/>
        </w:rPr>
      </w:pPr>
      <w:r w:rsidRPr="00203584">
        <w:rPr>
          <w:rFonts w:ascii="Segoe UI" w:hAnsi="Segoe UI" w:cs="Segoe UI"/>
          <w:sz w:val="28"/>
          <w:szCs w:val="28"/>
        </w:rPr>
        <w:t xml:space="preserve">Офіційний сайт Національної поліції України </w:t>
      </w:r>
      <w:bookmarkStart w:id="3" w:name="_Hlk226564890"/>
      <w:r w:rsidRPr="00203584">
        <w:rPr>
          <w:rFonts w:ascii="Segoe UI" w:hAnsi="Segoe UI" w:cs="Segoe UI"/>
          <w:sz w:val="28"/>
          <w:szCs w:val="28"/>
        </w:rPr>
        <w:t xml:space="preserve">URL: </w:t>
      </w:r>
      <w:hyperlink r:id="rId12" w:history="1">
        <w:r w:rsidRPr="00203584">
          <w:rPr>
            <w:rStyle w:val="a5"/>
            <w:rFonts w:ascii="Segoe UI" w:hAnsi="Segoe UI" w:cs="Segoe UI"/>
            <w:sz w:val="28"/>
            <w:szCs w:val="28"/>
          </w:rPr>
          <w:t>https://npu.gov.ua/searchresult?key=%D0%B5%D0%B2%D0%B0%D0%BA%D1%83%D0%B0%D1%86%D1%96%D1%8F</w:t>
        </w:r>
      </w:hyperlink>
      <w:r w:rsidR="00203584" w:rsidRPr="00203584">
        <w:rPr>
          <w:rStyle w:val="a5"/>
          <w:rFonts w:ascii="Segoe UI" w:hAnsi="Segoe UI" w:cs="Segoe UI"/>
          <w:color w:val="auto"/>
          <w:sz w:val="28"/>
          <w:szCs w:val="28"/>
          <w:u w:val="none"/>
        </w:rPr>
        <w:t>(Дата звернення 10.03.2026)</w:t>
      </w:r>
    </w:p>
    <w:p w14:paraId="2842E379" w14:textId="77777777" w:rsidR="00BD3AA0" w:rsidRPr="00203584" w:rsidRDefault="00BD3AA0" w:rsidP="00203584">
      <w:pPr>
        <w:pStyle w:val="a6"/>
        <w:spacing w:before="0" w:beforeAutospacing="0" w:after="0" w:afterAutospacing="0" w:line="276" w:lineRule="auto"/>
        <w:jc w:val="both"/>
        <w:textAlignment w:val="baseline"/>
        <w:rPr>
          <w:rFonts w:ascii="Segoe UI" w:hAnsi="Segoe UI" w:cs="Segoe UI"/>
          <w:sz w:val="28"/>
          <w:szCs w:val="28"/>
        </w:rPr>
      </w:pPr>
    </w:p>
    <w:p w14:paraId="655D40BC" w14:textId="77777777" w:rsidR="00BD3AA0" w:rsidRPr="00203584" w:rsidRDefault="00BD3AA0" w:rsidP="00A4022A">
      <w:pPr>
        <w:pStyle w:val="a6"/>
        <w:spacing w:before="0" w:beforeAutospacing="0" w:after="0" w:afterAutospacing="0" w:line="276" w:lineRule="auto"/>
        <w:jc w:val="both"/>
        <w:textAlignment w:val="baseline"/>
        <w:rPr>
          <w:rFonts w:ascii="Segoe UI" w:hAnsi="Segoe UI" w:cs="Segoe UI"/>
          <w:sz w:val="28"/>
          <w:szCs w:val="28"/>
        </w:rPr>
      </w:pPr>
      <w:bookmarkStart w:id="4" w:name="_GoBack"/>
      <w:bookmarkEnd w:id="3"/>
      <w:bookmarkEnd w:id="4"/>
    </w:p>
    <w:p w14:paraId="45895220" w14:textId="77777777" w:rsidR="00BD3AA0" w:rsidRPr="00203584" w:rsidRDefault="00BD3AA0" w:rsidP="00BD3AA0">
      <w:pPr>
        <w:pStyle w:val="a6"/>
        <w:spacing w:before="0" w:beforeAutospacing="0" w:after="0" w:afterAutospacing="0" w:line="276" w:lineRule="auto"/>
        <w:ind w:firstLine="567"/>
        <w:jc w:val="center"/>
        <w:textAlignment w:val="baseline"/>
        <w:rPr>
          <w:rFonts w:ascii="Segoe UI" w:hAnsi="Segoe UI" w:cs="Segoe UI"/>
          <w:b/>
          <w:bCs/>
          <w:sz w:val="28"/>
          <w:szCs w:val="28"/>
        </w:rPr>
      </w:pPr>
      <w:proofErr w:type="spellStart"/>
      <w:r w:rsidRPr="00203584">
        <w:rPr>
          <w:rFonts w:ascii="Segoe UI" w:hAnsi="Segoe UI" w:cs="Segoe UI"/>
          <w:b/>
          <w:bCs/>
          <w:sz w:val="28"/>
          <w:szCs w:val="28"/>
        </w:rPr>
        <w:t>References</w:t>
      </w:r>
      <w:proofErr w:type="spellEnd"/>
      <w:r w:rsidRPr="00203584">
        <w:rPr>
          <w:rFonts w:ascii="Segoe UI" w:hAnsi="Segoe UI" w:cs="Segoe UI"/>
          <w:b/>
          <w:bCs/>
          <w:sz w:val="28"/>
          <w:szCs w:val="28"/>
        </w:rPr>
        <w:t>.</w:t>
      </w:r>
    </w:p>
    <w:p w14:paraId="5B1491AC" w14:textId="45308A8A" w:rsidR="006D6EB6" w:rsidRPr="00203584" w:rsidRDefault="006D6EB6" w:rsidP="00F30E83">
      <w:pPr>
        <w:pStyle w:val="a6"/>
        <w:numPr>
          <w:ilvl w:val="0"/>
          <w:numId w:val="2"/>
        </w:numPr>
        <w:spacing w:before="0" w:beforeAutospacing="0" w:after="0" w:afterAutospacing="0" w:line="276" w:lineRule="auto"/>
        <w:ind w:left="0" w:firstLine="567"/>
        <w:jc w:val="both"/>
        <w:textAlignment w:val="baseline"/>
        <w:rPr>
          <w:rFonts w:ascii="Segoe UI" w:hAnsi="Segoe UI" w:cs="Segoe UI"/>
          <w:sz w:val="28"/>
          <w:szCs w:val="28"/>
        </w:rPr>
      </w:pPr>
      <w:proofErr w:type="spellStart"/>
      <w:r w:rsidRPr="00203584">
        <w:rPr>
          <w:rFonts w:ascii="Segoe UI" w:hAnsi="Segoe UI" w:cs="Segoe UI"/>
          <w:sz w:val="28"/>
          <w:szCs w:val="28"/>
        </w:rPr>
        <w:t>Bashyns'kyj</w:t>
      </w:r>
      <w:proofErr w:type="spellEnd"/>
      <w:r w:rsidRPr="00203584">
        <w:rPr>
          <w:rFonts w:ascii="Segoe UI" w:hAnsi="Segoe UI" w:cs="Segoe UI"/>
          <w:sz w:val="28"/>
          <w:szCs w:val="28"/>
        </w:rPr>
        <w:t xml:space="preserve">, O. </w:t>
      </w:r>
      <w:proofErr w:type="spellStart"/>
      <w:r w:rsidRPr="00203584">
        <w:rPr>
          <w:rFonts w:ascii="Segoe UI" w:hAnsi="Segoe UI" w:cs="Segoe UI"/>
          <w:sz w:val="28"/>
          <w:szCs w:val="28"/>
        </w:rPr>
        <w:t>Peleshko</w:t>
      </w:r>
      <w:proofErr w:type="spellEnd"/>
      <w:r w:rsidRPr="00203584">
        <w:rPr>
          <w:rFonts w:ascii="Segoe UI" w:hAnsi="Segoe UI" w:cs="Segoe UI"/>
          <w:sz w:val="28"/>
          <w:szCs w:val="28"/>
        </w:rPr>
        <w:t xml:space="preserve">, M. </w:t>
      </w:r>
      <w:proofErr w:type="spellStart"/>
      <w:r w:rsidRPr="00203584">
        <w:rPr>
          <w:rFonts w:ascii="Segoe UI" w:hAnsi="Segoe UI" w:cs="Segoe UI"/>
          <w:sz w:val="28"/>
          <w:szCs w:val="28"/>
        </w:rPr>
        <w:t>Berezhyns'kyj</w:t>
      </w:r>
      <w:proofErr w:type="spellEnd"/>
      <w:r w:rsidRPr="00203584">
        <w:rPr>
          <w:rFonts w:ascii="Segoe UI" w:hAnsi="Segoe UI" w:cs="Segoe UI"/>
          <w:sz w:val="28"/>
          <w:szCs w:val="28"/>
        </w:rPr>
        <w:t xml:space="preserve">, T. </w:t>
      </w:r>
      <w:proofErr w:type="spellStart"/>
      <w:r w:rsidRPr="00203584">
        <w:rPr>
          <w:rFonts w:ascii="Segoe UI" w:hAnsi="Segoe UI" w:cs="Segoe UI"/>
          <w:sz w:val="28"/>
          <w:szCs w:val="28"/>
        </w:rPr>
        <w:t>and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Beseda</w:t>
      </w:r>
      <w:proofErr w:type="spellEnd"/>
      <w:r w:rsidRPr="00203584">
        <w:rPr>
          <w:rFonts w:ascii="Segoe UI" w:hAnsi="Segoe UI" w:cs="Segoe UI"/>
          <w:sz w:val="28"/>
          <w:szCs w:val="28"/>
        </w:rPr>
        <w:t>, A. (2025), “</w:t>
      </w:r>
      <w:proofErr w:type="spellStart"/>
      <w:r w:rsidRPr="00203584">
        <w:rPr>
          <w:rFonts w:ascii="Segoe UI" w:hAnsi="Segoe UI" w:cs="Segoe UI"/>
          <w:sz w:val="28"/>
          <w:szCs w:val="28"/>
        </w:rPr>
        <w:t>Emergency</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Evacuation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Management</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System</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Social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Development</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and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Security</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vol</w:t>
      </w:r>
      <w:proofErr w:type="spellEnd"/>
      <w:r w:rsidRPr="00203584">
        <w:rPr>
          <w:rFonts w:ascii="Segoe UI" w:hAnsi="Segoe UI" w:cs="Segoe UI"/>
          <w:sz w:val="28"/>
          <w:szCs w:val="28"/>
        </w:rPr>
        <w:t xml:space="preserve">. 15, </w:t>
      </w:r>
      <w:proofErr w:type="spellStart"/>
      <w:r w:rsidRPr="00203584">
        <w:rPr>
          <w:rFonts w:ascii="Segoe UI" w:hAnsi="Segoe UI" w:cs="Segoe UI"/>
          <w:sz w:val="28"/>
          <w:szCs w:val="28"/>
        </w:rPr>
        <w:t>no</w:t>
      </w:r>
      <w:proofErr w:type="spellEnd"/>
      <w:r w:rsidRPr="00203584">
        <w:rPr>
          <w:rFonts w:ascii="Segoe UI" w:hAnsi="Segoe UI" w:cs="Segoe UI"/>
          <w:sz w:val="28"/>
          <w:szCs w:val="28"/>
        </w:rPr>
        <w:t xml:space="preserve">. 2, </w:t>
      </w:r>
      <w:proofErr w:type="spellStart"/>
      <w:r w:rsidRPr="00203584">
        <w:rPr>
          <w:rFonts w:ascii="Segoe UI" w:hAnsi="Segoe UI" w:cs="Segoe UI"/>
          <w:sz w:val="28"/>
          <w:szCs w:val="28"/>
        </w:rPr>
        <w:t>pp</w:t>
      </w:r>
      <w:proofErr w:type="spellEnd"/>
      <w:r w:rsidRPr="00203584">
        <w:rPr>
          <w:rFonts w:ascii="Segoe UI" w:hAnsi="Segoe UI" w:cs="Segoe UI"/>
          <w:sz w:val="28"/>
          <w:szCs w:val="28"/>
        </w:rPr>
        <w:t xml:space="preserve">. 140-152. DOI: </w:t>
      </w:r>
      <w:hyperlink r:id="rId13" w:history="1">
        <w:r w:rsidRPr="00203584">
          <w:rPr>
            <w:rStyle w:val="a5"/>
            <w:rFonts w:ascii="Segoe UI" w:hAnsi="Segoe UI" w:cs="Segoe UI"/>
            <w:sz w:val="28"/>
            <w:szCs w:val="28"/>
          </w:rPr>
          <w:t>https://doi.org/10.33445/sds.2025.15.2.11</w:t>
        </w:r>
      </w:hyperlink>
      <w:r w:rsidRPr="00203584">
        <w:rPr>
          <w:rFonts w:ascii="Segoe UI" w:hAnsi="Segoe UI" w:cs="Segoe UI"/>
          <w:sz w:val="28"/>
          <w:szCs w:val="28"/>
        </w:rPr>
        <w:t>.</w:t>
      </w:r>
    </w:p>
    <w:p w14:paraId="672B636C" w14:textId="12C16AC1" w:rsidR="006D6EB6" w:rsidRPr="00203584" w:rsidRDefault="006D6EB6" w:rsidP="00F30E83">
      <w:pPr>
        <w:pStyle w:val="a6"/>
        <w:numPr>
          <w:ilvl w:val="0"/>
          <w:numId w:val="2"/>
        </w:numPr>
        <w:spacing w:before="0" w:beforeAutospacing="0" w:after="0" w:afterAutospacing="0" w:line="276" w:lineRule="auto"/>
        <w:ind w:left="0" w:firstLine="567"/>
        <w:jc w:val="both"/>
        <w:textAlignment w:val="baseline"/>
        <w:rPr>
          <w:rFonts w:ascii="Segoe UI" w:hAnsi="Segoe UI" w:cs="Segoe UI"/>
          <w:sz w:val="28"/>
          <w:szCs w:val="28"/>
        </w:rPr>
      </w:pPr>
      <w:proofErr w:type="spellStart"/>
      <w:r w:rsidRPr="00203584">
        <w:rPr>
          <w:rFonts w:ascii="Segoe UI" w:hAnsi="Segoe UI" w:cs="Segoe UI"/>
          <w:sz w:val="28"/>
          <w:szCs w:val="28"/>
        </w:rPr>
        <w:t>Savenko</w:t>
      </w:r>
      <w:proofErr w:type="spellEnd"/>
      <w:r w:rsidRPr="00203584">
        <w:rPr>
          <w:rFonts w:ascii="Segoe UI" w:hAnsi="Segoe UI" w:cs="Segoe UI"/>
          <w:sz w:val="28"/>
          <w:szCs w:val="28"/>
        </w:rPr>
        <w:t>, N.I. (2024), “</w:t>
      </w:r>
      <w:proofErr w:type="spellStart"/>
      <w:r w:rsidRPr="00203584">
        <w:rPr>
          <w:rFonts w:ascii="Segoe UI" w:hAnsi="Segoe UI" w:cs="Segoe UI"/>
          <w:sz w:val="28"/>
          <w:szCs w:val="28"/>
        </w:rPr>
        <w:t>The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issue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forced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evacuation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children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from</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active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combat</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areas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Visnyk</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Mariupol's'koho</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derzhavnoho</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universytetu</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Seriia</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Pravo</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vol</w:t>
      </w:r>
      <w:proofErr w:type="spellEnd"/>
      <w:r w:rsidRPr="00203584">
        <w:rPr>
          <w:rFonts w:ascii="Segoe UI" w:hAnsi="Segoe UI" w:cs="Segoe UI"/>
          <w:sz w:val="28"/>
          <w:szCs w:val="28"/>
        </w:rPr>
        <w:t xml:space="preserve">. 28, </w:t>
      </w:r>
      <w:proofErr w:type="spellStart"/>
      <w:r w:rsidRPr="00203584">
        <w:rPr>
          <w:rFonts w:ascii="Segoe UI" w:hAnsi="Segoe UI" w:cs="Segoe UI"/>
          <w:sz w:val="28"/>
          <w:szCs w:val="28"/>
        </w:rPr>
        <w:t>pp</w:t>
      </w:r>
      <w:proofErr w:type="spellEnd"/>
      <w:r w:rsidRPr="00203584">
        <w:rPr>
          <w:rFonts w:ascii="Segoe UI" w:hAnsi="Segoe UI" w:cs="Segoe UI"/>
          <w:sz w:val="28"/>
          <w:szCs w:val="28"/>
        </w:rPr>
        <w:t>. 98-105. DOI: https://doi.org/10.34079/2226-3047-2024-14-28- 98-105.</w:t>
      </w:r>
    </w:p>
    <w:p w14:paraId="785B73D8" w14:textId="1EC3DD7C" w:rsidR="00671A5B" w:rsidRPr="00203584" w:rsidRDefault="00671A5B" w:rsidP="00F30E83">
      <w:pPr>
        <w:pStyle w:val="a6"/>
        <w:numPr>
          <w:ilvl w:val="0"/>
          <w:numId w:val="2"/>
        </w:numPr>
        <w:spacing w:before="0" w:beforeAutospacing="0" w:after="0" w:afterAutospacing="0" w:line="276" w:lineRule="auto"/>
        <w:ind w:left="0" w:firstLine="567"/>
        <w:jc w:val="both"/>
        <w:textAlignment w:val="baseline"/>
        <w:rPr>
          <w:rFonts w:ascii="Segoe UI" w:hAnsi="Segoe UI" w:cs="Segoe UI"/>
          <w:sz w:val="28"/>
          <w:szCs w:val="28"/>
        </w:rPr>
      </w:pPr>
      <w:proofErr w:type="spellStart"/>
      <w:r w:rsidRPr="00203584">
        <w:rPr>
          <w:rFonts w:ascii="Segoe UI" w:hAnsi="Segoe UI" w:cs="Segoe UI"/>
          <w:sz w:val="28"/>
          <w:szCs w:val="28"/>
        </w:rPr>
        <w:t>Verkhovna</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Rada</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Ukraine</w:t>
      </w:r>
      <w:proofErr w:type="spellEnd"/>
      <w:r w:rsidRPr="00203584">
        <w:rPr>
          <w:rFonts w:ascii="Segoe UI" w:hAnsi="Segoe UI" w:cs="Segoe UI"/>
          <w:sz w:val="28"/>
          <w:szCs w:val="28"/>
        </w:rPr>
        <w:t xml:space="preserve"> (2013), “</w:t>
      </w:r>
      <w:proofErr w:type="spellStart"/>
      <w:r w:rsidRPr="00203584">
        <w:rPr>
          <w:rFonts w:ascii="Segoe UI" w:hAnsi="Segoe UI" w:cs="Segoe UI"/>
          <w:sz w:val="28"/>
          <w:szCs w:val="28"/>
        </w:rPr>
        <w:t>Code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Civil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Protection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Ukraine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available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at</w:t>
      </w:r>
      <w:proofErr w:type="spellEnd"/>
      <w:r w:rsidRPr="00203584">
        <w:rPr>
          <w:rFonts w:ascii="Segoe UI" w:hAnsi="Segoe UI" w:cs="Segoe UI"/>
          <w:sz w:val="28"/>
          <w:szCs w:val="28"/>
        </w:rPr>
        <w:t xml:space="preserve">: </w:t>
      </w:r>
      <w:hyperlink r:id="rId14" w:anchor="Text" w:history="1">
        <w:r w:rsidRPr="00203584">
          <w:rPr>
            <w:rStyle w:val="a5"/>
            <w:rFonts w:ascii="Segoe UI" w:hAnsi="Segoe UI" w:cs="Segoe UI"/>
            <w:sz w:val="28"/>
            <w:szCs w:val="28"/>
          </w:rPr>
          <w:t>https://zakon.rada.gov.ua/laws/show/5403-17#Text</w:t>
        </w:r>
      </w:hyperlink>
      <w:r w:rsidRPr="00203584">
        <w:rPr>
          <w:rFonts w:ascii="Segoe UI" w:hAnsi="Segoe UI" w:cs="Segoe UI"/>
          <w:sz w:val="28"/>
          <w:szCs w:val="28"/>
        </w:rPr>
        <w:t xml:space="preserve"> (</w:t>
      </w:r>
      <w:proofErr w:type="spellStart"/>
      <w:r w:rsidRPr="00203584">
        <w:rPr>
          <w:rFonts w:ascii="Segoe UI" w:hAnsi="Segoe UI" w:cs="Segoe UI"/>
          <w:sz w:val="28"/>
          <w:szCs w:val="28"/>
        </w:rPr>
        <w:t>Accessed</w:t>
      </w:r>
      <w:proofErr w:type="spellEnd"/>
      <w:r w:rsidRPr="00203584">
        <w:rPr>
          <w:rFonts w:ascii="Segoe UI" w:hAnsi="Segoe UI" w:cs="Segoe UI"/>
          <w:sz w:val="28"/>
          <w:szCs w:val="28"/>
        </w:rPr>
        <w:t xml:space="preserve"> 30.03.2026)</w:t>
      </w:r>
    </w:p>
    <w:p w14:paraId="402069B2" w14:textId="35DC1630" w:rsidR="00BD3AA0" w:rsidRPr="00203584" w:rsidRDefault="00BD3AA0" w:rsidP="0082442B">
      <w:pPr>
        <w:pStyle w:val="a6"/>
        <w:numPr>
          <w:ilvl w:val="0"/>
          <w:numId w:val="2"/>
        </w:numPr>
        <w:spacing w:before="0" w:beforeAutospacing="0" w:after="0" w:afterAutospacing="0" w:line="276" w:lineRule="auto"/>
        <w:ind w:left="0" w:firstLine="567"/>
        <w:jc w:val="both"/>
        <w:textAlignment w:val="baseline"/>
        <w:rPr>
          <w:rFonts w:ascii="Segoe UI" w:hAnsi="Segoe UI" w:cs="Segoe UI"/>
          <w:sz w:val="28"/>
          <w:szCs w:val="28"/>
        </w:rPr>
      </w:pPr>
      <w:proofErr w:type="spellStart"/>
      <w:r w:rsidRPr="00203584">
        <w:rPr>
          <w:rFonts w:ascii="Segoe UI" w:eastAsiaTheme="minorHAnsi" w:hAnsi="Segoe UI" w:cs="Segoe UI"/>
          <w:sz w:val="28"/>
          <w:szCs w:val="28"/>
          <w:lang w:eastAsia="en-US"/>
        </w:rPr>
        <w:t>Donetsk</w:t>
      </w:r>
      <w:proofErr w:type="spellEnd"/>
      <w:r w:rsidRPr="00203584">
        <w:rPr>
          <w:rFonts w:ascii="Segoe UI" w:eastAsiaTheme="minorHAnsi" w:hAnsi="Segoe UI" w:cs="Segoe UI"/>
          <w:sz w:val="28"/>
          <w:szCs w:val="28"/>
          <w:lang w:eastAsia="en-US"/>
        </w:rPr>
        <w:t xml:space="preserve"> </w:t>
      </w:r>
      <w:proofErr w:type="spellStart"/>
      <w:r w:rsidRPr="00203584">
        <w:rPr>
          <w:rFonts w:ascii="Segoe UI" w:eastAsiaTheme="minorHAnsi" w:hAnsi="Segoe UI" w:cs="Segoe UI"/>
          <w:sz w:val="28"/>
          <w:szCs w:val="28"/>
          <w:lang w:eastAsia="en-US"/>
        </w:rPr>
        <w:t>Regional</w:t>
      </w:r>
      <w:proofErr w:type="spellEnd"/>
      <w:r w:rsidRPr="00203584">
        <w:rPr>
          <w:rFonts w:ascii="Segoe UI" w:eastAsiaTheme="minorHAnsi" w:hAnsi="Segoe UI" w:cs="Segoe UI"/>
          <w:sz w:val="28"/>
          <w:szCs w:val="28"/>
          <w:lang w:eastAsia="en-US"/>
        </w:rPr>
        <w:t xml:space="preserve"> </w:t>
      </w:r>
      <w:proofErr w:type="spellStart"/>
      <w:r w:rsidRPr="00203584">
        <w:rPr>
          <w:rFonts w:ascii="Segoe UI" w:eastAsiaTheme="minorHAnsi" w:hAnsi="Segoe UI" w:cs="Segoe UI"/>
          <w:sz w:val="28"/>
          <w:szCs w:val="28"/>
          <w:lang w:eastAsia="en-US"/>
        </w:rPr>
        <w:t>State</w:t>
      </w:r>
      <w:proofErr w:type="spellEnd"/>
      <w:r w:rsidRPr="00203584">
        <w:rPr>
          <w:rFonts w:ascii="Segoe UI" w:eastAsiaTheme="minorHAnsi" w:hAnsi="Segoe UI" w:cs="Segoe UI"/>
          <w:sz w:val="28"/>
          <w:szCs w:val="28"/>
          <w:lang w:eastAsia="en-US"/>
        </w:rPr>
        <w:t xml:space="preserve"> </w:t>
      </w:r>
      <w:proofErr w:type="spellStart"/>
      <w:r w:rsidRPr="00203584">
        <w:rPr>
          <w:rFonts w:ascii="Segoe UI" w:eastAsiaTheme="minorHAnsi" w:hAnsi="Segoe UI" w:cs="Segoe UI"/>
          <w:sz w:val="28"/>
          <w:szCs w:val="28"/>
          <w:lang w:eastAsia="en-US"/>
        </w:rPr>
        <w:t>Administration</w:t>
      </w:r>
      <w:proofErr w:type="spellEnd"/>
      <w:r w:rsidRPr="00203584">
        <w:rPr>
          <w:rFonts w:ascii="Segoe UI" w:eastAsiaTheme="minorHAnsi" w:hAnsi="Segoe UI" w:cs="Segoe UI"/>
          <w:sz w:val="28"/>
          <w:szCs w:val="28"/>
          <w:lang w:eastAsia="en-US"/>
        </w:rPr>
        <w:t>. (</w:t>
      </w:r>
      <w:proofErr w:type="spellStart"/>
      <w:r w:rsidRPr="00203584">
        <w:rPr>
          <w:rFonts w:ascii="Segoe UI" w:eastAsiaTheme="minorHAnsi" w:hAnsi="Segoe UI" w:cs="Segoe UI"/>
          <w:sz w:val="28"/>
          <w:szCs w:val="28"/>
          <w:lang w:eastAsia="en-US"/>
        </w:rPr>
        <w:t>n.d</w:t>
      </w:r>
      <w:proofErr w:type="spellEnd"/>
      <w:r w:rsidRPr="00203584">
        <w:rPr>
          <w:rFonts w:ascii="Segoe UI" w:eastAsiaTheme="minorHAnsi" w:hAnsi="Segoe UI" w:cs="Segoe UI"/>
          <w:sz w:val="28"/>
          <w:szCs w:val="28"/>
          <w:lang w:eastAsia="en-US"/>
        </w:rPr>
        <w:t xml:space="preserve">.). </w:t>
      </w:r>
      <w:proofErr w:type="spellStart"/>
      <w:r w:rsidRPr="00203584">
        <w:rPr>
          <w:rFonts w:ascii="Segoe UI" w:eastAsiaTheme="minorHAnsi" w:hAnsi="Segoe UI" w:cs="Segoe UI"/>
          <w:iCs/>
          <w:sz w:val="28"/>
          <w:szCs w:val="28"/>
          <w:lang w:eastAsia="en-US"/>
        </w:rPr>
        <w:t>Official</w:t>
      </w:r>
      <w:proofErr w:type="spellEnd"/>
      <w:r w:rsidRPr="00203584">
        <w:rPr>
          <w:rFonts w:ascii="Segoe UI" w:eastAsiaTheme="minorHAnsi" w:hAnsi="Segoe UI" w:cs="Segoe UI"/>
          <w:iCs/>
          <w:sz w:val="28"/>
          <w:szCs w:val="28"/>
          <w:lang w:eastAsia="en-US"/>
        </w:rPr>
        <w:t xml:space="preserve"> </w:t>
      </w:r>
      <w:proofErr w:type="spellStart"/>
      <w:r w:rsidRPr="00203584">
        <w:rPr>
          <w:rFonts w:ascii="Segoe UI" w:eastAsiaTheme="minorHAnsi" w:hAnsi="Segoe UI" w:cs="Segoe UI"/>
          <w:iCs/>
          <w:sz w:val="28"/>
          <w:szCs w:val="28"/>
          <w:lang w:eastAsia="en-US"/>
        </w:rPr>
        <w:t>website</w:t>
      </w:r>
      <w:proofErr w:type="spellEnd"/>
      <w:r w:rsidRPr="00203584">
        <w:rPr>
          <w:rFonts w:ascii="Segoe UI" w:eastAsiaTheme="minorHAnsi" w:hAnsi="Segoe UI" w:cs="Segoe UI"/>
          <w:iCs/>
          <w:sz w:val="28"/>
          <w:szCs w:val="28"/>
          <w:lang w:eastAsia="en-US"/>
        </w:rPr>
        <w:t xml:space="preserve"> </w:t>
      </w:r>
      <w:proofErr w:type="spellStart"/>
      <w:r w:rsidRPr="00203584">
        <w:rPr>
          <w:rFonts w:ascii="Segoe UI" w:eastAsiaTheme="minorHAnsi" w:hAnsi="Segoe UI" w:cs="Segoe UI"/>
          <w:iCs/>
          <w:sz w:val="28"/>
          <w:szCs w:val="28"/>
          <w:lang w:eastAsia="en-US"/>
        </w:rPr>
        <w:t>of</w:t>
      </w:r>
      <w:proofErr w:type="spellEnd"/>
      <w:r w:rsidRPr="00203584">
        <w:rPr>
          <w:rFonts w:ascii="Segoe UI" w:eastAsiaTheme="minorHAnsi" w:hAnsi="Segoe UI" w:cs="Segoe UI"/>
          <w:iCs/>
          <w:sz w:val="28"/>
          <w:szCs w:val="28"/>
          <w:lang w:eastAsia="en-US"/>
        </w:rPr>
        <w:t xml:space="preserve"> </w:t>
      </w:r>
      <w:proofErr w:type="spellStart"/>
      <w:r w:rsidRPr="00203584">
        <w:rPr>
          <w:rFonts w:ascii="Segoe UI" w:eastAsiaTheme="minorHAnsi" w:hAnsi="Segoe UI" w:cs="Segoe UI"/>
          <w:iCs/>
          <w:sz w:val="28"/>
          <w:szCs w:val="28"/>
          <w:lang w:eastAsia="en-US"/>
        </w:rPr>
        <w:t>the</w:t>
      </w:r>
      <w:proofErr w:type="spellEnd"/>
      <w:r w:rsidRPr="00203584">
        <w:rPr>
          <w:rFonts w:ascii="Segoe UI" w:eastAsiaTheme="minorHAnsi" w:hAnsi="Segoe UI" w:cs="Segoe UI"/>
          <w:iCs/>
          <w:sz w:val="28"/>
          <w:szCs w:val="28"/>
          <w:lang w:eastAsia="en-US"/>
        </w:rPr>
        <w:t xml:space="preserve"> </w:t>
      </w:r>
      <w:proofErr w:type="spellStart"/>
      <w:r w:rsidRPr="00203584">
        <w:rPr>
          <w:rFonts w:ascii="Segoe UI" w:eastAsiaTheme="minorHAnsi" w:hAnsi="Segoe UI" w:cs="Segoe UI"/>
          <w:iCs/>
          <w:sz w:val="28"/>
          <w:szCs w:val="28"/>
          <w:lang w:eastAsia="en-US"/>
        </w:rPr>
        <w:t>Donetsk</w:t>
      </w:r>
      <w:proofErr w:type="spellEnd"/>
      <w:r w:rsidRPr="00203584">
        <w:rPr>
          <w:rFonts w:ascii="Segoe UI" w:eastAsiaTheme="minorHAnsi" w:hAnsi="Segoe UI" w:cs="Segoe UI"/>
          <w:iCs/>
          <w:sz w:val="28"/>
          <w:szCs w:val="28"/>
          <w:lang w:eastAsia="en-US"/>
        </w:rPr>
        <w:t xml:space="preserve"> </w:t>
      </w:r>
      <w:proofErr w:type="spellStart"/>
      <w:r w:rsidRPr="00203584">
        <w:rPr>
          <w:rFonts w:ascii="Segoe UI" w:eastAsiaTheme="minorHAnsi" w:hAnsi="Segoe UI" w:cs="Segoe UI"/>
          <w:iCs/>
          <w:sz w:val="28"/>
          <w:szCs w:val="28"/>
          <w:lang w:eastAsia="en-US"/>
        </w:rPr>
        <w:t>Regional</w:t>
      </w:r>
      <w:proofErr w:type="spellEnd"/>
      <w:r w:rsidRPr="00203584">
        <w:rPr>
          <w:rFonts w:ascii="Segoe UI" w:eastAsiaTheme="minorHAnsi" w:hAnsi="Segoe UI" w:cs="Segoe UI"/>
          <w:iCs/>
          <w:sz w:val="28"/>
          <w:szCs w:val="28"/>
          <w:lang w:eastAsia="en-US"/>
        </w:rPr>
        <w:t xml:space="preserve"> </w:t>
      </w:r>
      <w:proofErr w:type="spellStart"/>
      <w:r w:rsidRPr="00203584">
        <w:rPr>
          <w:rFonts w:ascii="Segoe UI" w:eastAsiaTheme="minorHAnsi" w:hAnsi="Segoe UI" w:cs="Segoe UI"/>
          <w:iCs/>
          <w:sz w:val="28"/>
          <w:szCs w:val="28"/>
          <w:lang w:eastAsia="en-US"/>
        </w:rPr>
        <w:t>State</w:t>
      </w:r>
      <w:proofErr w:type="spellEnd"/>
      <w:r w:rsidRPr="00203584">
        <w:rPr>
          <w:rFonts w:ascii="Segoe UI" w:eastAsiaTheme="minorHAnsi" w:hAnsi="Segoe UI" w:cs="Segoe UI"/>
          <w:iCs/>
          <w:sz w:val="28"/>
          <w:szCs w:val="28"/>
          <w:lang w:eastAsia="en-US"/>
        </w:rPr>
        <w:t xml:space="preserve"> </w:t>
      </w:r>
      <w:proofErr w:type="spellStart"/>
      <w:r w:rsidRPr="00203584">
        <w:rPr>
          <w:rFonts w:ascii="Segoe UI" w:eastAsiaTheme="minorHAnsi" w:hAnsi="Segoe UI" w:cs="Segoe UI"/>
          <w:iCs/>
          <w:sz w:val="28"/>
          <w:szCs w:val="28"/>
          <w:lang w:eastAsia="en-US"/>
        </w:rPr>
        <w:t>Administration</w:t>
      </w:r>
      <w:proofErr w:type="spellEnd"/>
      <w:r w:rsidRPr="00203584">
        <w:rPr>
          <w:rFonts w:ascii="Segoe UI" w:eastAsiaTheme="minorHAnsi" w:hAnsi="Segoe UI" w:cs="Segoe UI"/>
          <w:sz w:val="28"/>
          <w:szCs w:val="28"/>
          <w:lang w:eastAsia="en-US"/>
        </w:rPr>
        <w:t xml:space="preserve">. </w:t>
      </w:r>
      <w:hyperlink r:id="rId15" w:tgtFrame="_new" w:history="1">
        <w:r w:rsidRPr="00203584">
          <w:rPr>
            <w:rFonts w:ascii="Segoe UI" w:eastAsiaTheme="minorHAnsi" w:hAnsi="Segoe UI" w:cs="Segoe UI"/>
            <w:color w:val="0000FF"/>
            <w:sz w:val="28"/>
            <w:szCs w:val="28"/>
            <w:u w:val="single"/>
            <w:lang w:eastAsia="en-US"/>
          </w:rPr>
          <w:t>https://dn.gov.ua/</w:t>
        </w:r>
      </w:hyperlink>
      <w:r w:rsidR="0082442B" w:rsidRPr="00203584">
        <w:rPr>
          <w:rFonts w:ascii="Segoe UI" w:eastAsiaTheme="minorHAnsi" w:hAnsi="Segoe UI" w:cs="Segoe UI"/>
          <w:color w:val="0000FF"/>
          <w:sz w:val="28"/>
          <w:szCs w:val="28"/>
          <w:u w:val="single"/>
          <w:lang w:eastAsia="en-US"/>
        </w:rPr>
        <w:t xml:space="preserve"> </w:t>
      </w:r>
      <w:r w:rsidR="0082442B" w:rsidRPr="00203584">
        <w:rPr>
          <w:rFonts w:ascii="Segoe UI" w:hAnsi="Segoe UI" w:cs="Segoe UI"/>
          <w:sz w:val="28"/>
          <w:szCs w:val="28"/>
        </w:rPr>
        <w:t>(</w:t>
      </w:r>
      <w:proofErr w:type="spellStart"/>
      <w:r w:rsidR="0082442B" w:rsidRPr="00203584">
        <w:rPr>
          <w:rFonts w:ascii="Segoe UI" w:hAnsi="Segoe UI" w:cs="Segoe UI"/>
          <w:sz w:val="28"/>
          <w:szCs w:val="28"/>
        </w:rPr>
        <w:t>Accessed</w:t>
      </w:r>
      <w:proofErr w:type="spellEnd"/>
      <w:r w:rsidR="0082442B" w:rsidRPr="00203584">
        <w:rPr>
          <w:rFonts w:ascii="Segoe UI" w:hAnsi="Segoe UI" w:cs="Segoe UI"/>
          <w:sz w:val="28"/>
          <w:szCs w:val="28"/>
        </w:rPr>
        <w:t xml:space="preserve"> 20.03.2026)</w:t>
      </w:r>
    </w:p>
    <w:p w14:paraId="561C6462" w14:textId="2F68C3C7" w:rsidR="006D6EB6" w:rsidRPr="00203584" w:rsidRDefault="006D6EB6" w:rsidP="00F30E83">
      <w:pPr>
        <w:pStyle w:val="a6"/>
        <w:numPr>
          <w:ilvl w:val="0"/>
          <w:numId w:val="2"/>
        </w:numPr>
        <w:spacing w:before="0" w:beforeAutospacing="0" w:after="0" w:afterAutospacing="0" w:line="276" w:lineRule="auto"/>
        <w:ind w:left="0" w:firstLine="567"/>
        <w:jc w:val="both"/>
        <w:textAlignment w:val="baseline"/>
        <w:rPr>
          <w:rFonts w:ascii="Segoe UI" w:hAnsi="Segoe UI" w:cs="Segoe UI"/>
          <w:sz w:val="28"/>
          <w:szCs w:val="28"/>
        </w:rPr>
      </w:pPr>
      <w:proofErr w:type="spellStart"/>
      <w:r w:rsidRPr="00203584">
        <w:rPr>
          <w:rFonts w:ascii="Segoe UI" w:hAnsi="Segoe UI" w:cs="Segoe UI"/>
          <w:sz w:val="28"/>
          <w:szCs w:val="28"/>
        </w:rPr>
        <w:t>Malanchuk</w:t>
      </w:r>
      <w:proofErr w:type="spellEnd"/>
      <w:r w:rsidRPr="00203584">
        <w:rPr>
          <w:rFonts w:ascii="Segoe UI" w:hAnsi="Segoe UI" w:cs="Segoe UI"/>
          <w:sz w:val="28"/>
          <w:szCs w:val="28"/>
        </w:rPr>
        <w:t xml:space="preserve">, T. V. (2023). </w:t>
      </w:r>
      <w:proofErr w:type="spellStart"/>
      <w:r w:rsidRPr="00203584">
        <w:rPr>
          <w:rFonts w:ascii="Segoe UI" w:hAnsi="Segoe UI" w:cs="Segoe UI"/>
          <w:sz w:val="28"/>
          <w:szCs w:val="28"/>
        </w:rPr>
        <w:t>Ensuring</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the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implementation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children’s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rights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in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the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conditions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war</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in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Ukraine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Theoretical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and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practical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research</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in</w:t>
      </w:r>
      <w:proofErr w:type="spellEnd"/>
      <w:r w:rsidRPr="00203584">
        <w:rPr>
          <w:rFonts w:ascii="Segoe UI" w:hAnsi="Segoe UI" w:cs="Segoe UI"/>
          <w:sz w:val="28"/>
          <w:szCs w:val="28"/>
        </w:rPr>
        <w:t xml:space="preserve"> 2024 : </w:t>
      </w:r>
      <w:proofErr w:type="spellStart"/>
      <w:r w:rsidRPr="00203584">
        <w:rPr>
          <w:rFonts w:ascii="Segoe UI" w:hAnsi="Segoe UI" w:cs="Segoe UI"/>
          <w:sz w:val="28"/>
          <w:szCs w:val="28"/>
        </w:rPr>
        <w:t>collective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monograph</w:t>
      </w:r>
      <w:proofErr w:type="spellEnd"/>
      <w:r w:rsidRPr="00203584">
        <w:rPr>
          <w:rFonts w:ascii="Segoe UI" w:hAnsi="Segoe UI" w:cs="Segoe UI"/>
          <w:sz w:val="28"/>
          <w:szCs w:val="28"/>
        </w:rPr>
        <w:t xml:space="preserve"> / </w:t>
      </w:r>
      <w:proofErr w:type="spellStart"/>
      <w:r w:rsidRPr="00203584">
        <w:rPr>
          <w:rFonts w:ascii="Segoe UI" w:hAnsi="Segoe UI" w:cs="Segoe UI"/>
          <w:sz w:val="28"/>
          <w:szCs w:val="28"/>
        </w:rPr>
        <w:t>Compiled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by</w:t>
      </w:r>
      <w:proofErr w:type="spellEnd"/>
      <w:r w:rsidRPr="00203584">
        <w:rPr>
          <w:rFonts w:ascii="Segoe UI" w:hAnsi="Segoe UI" w:cs="Segoe UI"/>
          <w:sz w:val="28"/>
          <w:szCs w:val="28"/>
        </w:rPr>
        <w:t xml:space="preserve"> V. </w:t>
      </w:r>
      <w:proofErr w:type="spellStart"/>
      <w:r w:rsidRPr="00203584">
        <w:rPr>
          <w:rFonts w:ascii="Segoe UI" w:hAnsi="Segoe UI" w:cs="Segoe UI"/>
          <w:sz w:val="28"/>
          <w:szCs w:val="28"/>
        </w:rPr>
        <w:t>Shpak</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Chairman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the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Editorial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Board</w:t>
      </w:r>
      <w:proofErr w:type="spellEnd"/>
      <w:r w:rsidRPr="00203584">
        <w:rPr>
          <w:rFonts w:ascii="Segoe UI" w:hAnsi="Segoe UI" w:cs="Segoe UI"/>
          <w:sz w:val="28"/>
          <w:szCs w:val="28"/>
        </w:rPr>
        <w:t xml:space="preserve"> S. </w:t>
      </w:r>
      <w:proofErr w:type="spellStart"/>
      <w:r w:rsidRPr="00203584">
        <w:rPr>
          <w:rFonts w:ascii="Segoe UI" w:hAnsi="Segoe UI" w:cs="Segoe UI"/>
          <w:sz w:val="28"/>
          <w:szCs w:val="28"/>
        </w:rPr>
        <w:t>Tabachnikov</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Sherman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Oaks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California</w:t>
      </w:r>
      <w:proofErr w:type="spellEnd"/>
      <w:r w:rsidRPr="00203584">
        <w:rPr>
          <w:rFonts w:ascii="Segoe UI" w:hAnsi="Segoe UI" w:cs="Segoe UI"/>
          <w:sz w:val="28"/>
          <w:szCs w:val="28"/>
        </w:rPr>
        <w:t xml:space="preserve"> : GS </w:t>
      </w:r>
      <w:proofErr w:type="spellStart"/>
      <w:r w:rsidRPr="00203584">
        <w:rPr>
          <w:rFonts w:ascii="Segoe UI" w:hAnsi="Segoe UI" w:cs="Segoe UI"/>
          <w:sz w:val="28"/>
          <w:szCs w:val="28"/>
        </w:rPr>
        <w:t>Publishing</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Services</w:t>
      </w:r>
      <w:proofErr w:type="spellEnd"/>
      <w:r w:rsidRPr="00203584">
        <w:rPr>
          <w:rFonts w:ascii="Segoe UI" w:hAnsi="Segoe UI" w:cs="Segoe UI"/>
          <w:sz w:val="28"/>
          <w:szCs w:val="28"/>
        </w:rPr>
        <w:t>, 2025. Р. 137-168. DOI: 10.51587/9798-9917-51902-2025-021-137-168</w:t>
      </w:r>
    </w:p>
    <w:p w14:paraId="57CECC35" w14:textId="0A0BB552" w:rsidR="00F30E83" w:rsidRPr="00203584" w:rsidRDefault="00F30E83" w:rsidP="00203584">
      <w:pPr>
        <w:pStyle w:val="a6"/>
        <w:numPr>
          <w:ilvl w:val="0"/>
          <w:numId w:val="2"/>
        </w:numPr>
        <w:spacing w:before="0" w:beforeAutospacing="0" w:after="0" w:afterAutospacing="0" w:line="276" w:lineRule="auto"/>
        <w:ind w:left="0" w:firstLine="567"/>
        <w:jc w:val="both"/>
        <w:textAlignment w:val="baseline"/>
        <w:rPr>
          <w:rFonts w:ascii="Segoe UI" w:hAnsi="Segoe UI" w:cs="Segoe UI"/>
          <w:sz w:val="28"/>
          <w:szCs w:val="28"/>
        </w:rPr>
      </w:pPr>
      <w:r w:rsidRPr="00203584">
        <w:rPr>
          <w:rFonts w:ascii="Segoe UI" w:hAnsi="Segoe UI" w:cs="Segoe UI"/>
          <w:sz w:val="28"/>
          <w:szCs w:val="28"/>
        </w:rPr>
        <w:t xml:space="preserve">Office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the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Prosecutor</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General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Ukraine</w:t>
      </w:r>
      <w:proofErr w:type="spellEnd"/>
      <w:r w:rsidRPr="00203584">
        <w:rPr>
          <w:rFonts w:ascii="Segoe UI" w:hAnsi="Segoe UI" w:cs="Segoe UI"/>
          <w:sz w:val="28"/>
          <w:szCs w:val="28"/>
          <w:lang w:val="en-US"/>
        </w:rPr>
        <w:t xml:space="preserve"> (2026)</w:t>
      </w:r>
      <w:r w:rsidRPr="00203584">
        <w:rPr>
          <w:rFonts w:ascii="Segoe UI" w:hAnsi="Segoe UI" w:cs="Segoe UI"/>
          <w:sz w:val="28"/>
          <w:szCs w:val="28"/>
        </w:rPr>
        <w:t xml:space="preserve"> </w:t>
      </w:r>
      <w:hyperlink r:id="rId16" w:history="1">
        <w:r w:rsidRPr="00203584">
          <w:rPr>
            <w:rStyle w:val="a5"/>
            <w:rFonts w:ascii="Segoe UI" w:hAnsi="Segoe UI" w:cs="Segoe UI"/>
            <w:sz w:val="28"/>
            <w:szCs w:val="28"/>
          </w:rPr>
          <w:t>https://gp.gov.ua/ua/posts/yuvenalni-prokurori-550-ditei-zaginuli-v-ukrayini-vnaslidok-zbroinoyi-agresiyi-rf</w:t>
        </w:r>
      </w:hyperlink>
      <w:r w:rsidRPr="00203584">
        <w:rPr>
          <w:rFonts w:ascii="Segoe UI" w:hAnsi="Segoe UI" w:cs="Segoe UI"/>
          <w:sz w:val="28"/>
          <w:szCs w:val="28"/>
        </w:rPr>
        <w:t xml:space="preserve"> </w:t>
      </w:r>
      <w:r w:rsidR="00203584">
        <w:rPr>
          <w:rFonts w:ascii="Segoe UI" w:hAnsi="Segoe UI" w:cs="Segoe UI"/>
          <w:sz w:val="28"/>
          <w:szCs w:val="28"/>
        </w:rPr>
        <w:t>(</w:t>
      </w:r>
      <w:proofErr w:type="spellStart"/>
      <w:r w:rsidR="00203584">
        <w:rPr>
          <w:rFonts w:ascii="Segoe UI" w:hAnsi="Segoe UI" w:cs="Segoe UI"/>
          <w:sz w:val="28"/>
          <w:szCs w:val="28"/>
        </w:rPr>
        <w:t>Accessed</w:t>
      </w:r>
      <w:proofErr w:type="spellEnd"/>
      <w:r w:rsidR="00203584">
        <w:rPr>
          <w:rFonts w:ascii="Segoe UI" w:hAnsi="Segoe UI" w:cs="Segoe UI"/>
          <w:sz w:val="28"/>
          <w:szCs w:val="28"/>
        </w:rPr>
        <w:t xml:space="preserve"> </w:t>
      </w:r>
      <w:r w:rsidR="00203584">
        <w:rPr>
          <w:rFonts w:ascii="Segoe UI" w:hAnsi="Segoe UI" w:cs="Segoe UI"/>
          <w:sz w:val="28"/>
          <w:szCs w:val="28"/>
          <w:lang w:val="en-US"/>
        </w:rPr>
        <w:t>10</w:t>
      </w:r>
      <w:r w:rsidR="00203584" w:rsidRPr="00203584">
        <w:rPr>
          <w:rFonts w:ascii="Segoe UI" w:hAnsi="Segoe UI" w:cs="Segoe UI"/>
          <w:sz w:val="28"/>
          <w:szCs w:val="28"/>
        </w:rPr>
        <w:t>.03.2026)</w:t>
      </w:r>
    </w:p>
    <w:p w14:paraId="3683A3DC" w14:textId="0484C564" w:rsidR="00BD3AA0" w:rsidRPr="00203584" w:rsidRDefault="00F30E83" w:rsidP="00F30E83">
      <w:pPr>
        <w:pStyle w:val="a6"/>
        <w:numPr>
          <w:ilvl w:val="0"/>
          <w:numId w:val="2"/>
        </w:numPr>
        <w:spacing w:before="0" w:beforeAutospacing="0" w:after="0" w:afterAutospacing="0" w:line="276" w:lineRule="auto"/>
        <w:ind w:left="0" w:firstLine="567"/>
        <w:jc w:val="both"/>
        <w:textAlignment w:val="baseline"/>
        <w:rPr>
          <w:rFonts w:ascii="Segoe UI" w:hAnsi="Segoe UI" w:cs="Segoe UI"/>
          <w:sz w:val="28"/>
          <w:szCs w:val="28"/>
        </w:rPr>
      </w:pPr>
      <w:proofErr w:type="spellStart"/>
      <w:r w:rsidRPr="00203584">
        <w:rPr>
          <w:rFonts w:ascii="Segoe UI" w:hAnsi="Segoe UI" w:cs="Segoe UI"/>
          <w:sz w:val="28"/>
          <w:szCs w:val="28"/>
        </w:rPr>
        <w:t>Cabinet</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Ministers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Ukraine</w:t>
      </w:r>
      <w:proofErr w:type="spellEnd"/>
      <w:r w:rsidRPr="00203584">
        <w:rPr>
          <w:rFonts w:ascii="Segoe UI" w:hAnsi="Segoe UI" w:cs="Segoe UI"/>
          <w:sz w:val="28"/>
          <w:szCs w:val="28"/>
        </w:rPr>
        <w:t xml:space="preserve"> (2013), </w:t>
      </w:r>
      <w:proofErr w:type="spellStart"/>
      <w:r w:rsidRPr="00203584">
        <w:rPr>
          <w:rFonts w:ascii="Segoe UI" w:hAnsi="Segoe UI" w:cs="Segoe UI"/>
          <w:sz w:val="28"/>
          <w:szCs w:val="28"/>
        </w:rPr>
        <w:t>Resolution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approval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the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Procedure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for</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evacuation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in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the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event</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a </w:t>
      </w:r>
      <w:proofErr w:type="spellStart"/>
      <w:r w:rsidRPr="00203584">
        <w:rPr>
          <w:rFonts w:ascii="Segoe UI" w:hAnsi="Segoe UI" w:cs="Segoe UI"/>
          <w:sz w:val="28"/>
          <w:szCs w:val="28"/>
        </w:rPr>
        <w:t>threat</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occurrence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or</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emergence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lastRenderedPageBreak/>
        <w:t>emergency</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situations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available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at</w:t>
      </w:r>
      <w:proofErr w:type="spellEnd"/>
      <w:r w:rsidRPr="00203584">
        <w:rPr>
          <w:rFonts w:ascii="Segoe UI" w:hAnsi="Segoe UI" w:cs="Segoe UI"/>
          <w:sz w:val="28"/>
          <w:szCs w:val="28"/>
        </w:rPr>
        <w:t>: https://zakon.rada.gov.ua/laws/show/841- 2013-%D0%BF#</w:t>
      </w:r>
      <w:proofErr w:type="spellStart"/>
      <w:r w:rsidRPr="00203584">
        <w:rPr>
          <w:rFonts w:ascii="Segoe UI" w:hAnsi="Segoe UI" w:cs="Segoe UI"/>
          <w:sz w:val="28"/>
          <w:szCs w:val="28"/>
        </w:rPr>
        <w:t>Text</w:t>
      </w:r>
      <w:proofErr w:type="spellEnd"/>
      <w:r w:rsidRPr="00203584">
        <w:rPr>
          <w:rFonts w:ascii="Segoe UI" w:hAnsi="Segoe UI" w:cs="Segoe UI"/>
          <w:sz w:val="28"/>
          <w:szCs w:val="28"/>
        </w:rPr>
        <w:t xml:space="preserve"> </w:t>
      </w:r>
      <w:bookmarkStart w:id="5" w:name="_Hlk226564924"/>
      <w:r w:rsidRPr="00203584">
        <w:rPr>
          <w:rFonts w:ascii="Segoe UI" w:hAnsi="Segoe UI" w:cs="Segoe UI"/>
          <w:sz w:val="28"/>
          <w:szCs w:val="28"/>
        </w:rPr>
        <w:t>(</w:t>
      </w:r>
      <w:proofErr w:type="spellStart"/>
      <w:r w:rsidRPr="00203584">
        <w:rPr>
          <w:rFonts w:ascii="Segoe UI" w:hAnsi="Segoe UI" w:cs="Segoe UI"/>
          <w:sz w:val="28"/>
          <w:szCs w:val="28"/>
        </w:rPr>
        <w:t>Accessed</w:t>
      </w:r>
      <w:proofErr w:type="spellEnd"/>
      <w:r w:rsidRPr="00203584">
        <w:rPr>
          <w:rFonts w:ascii="Segoe UI" w:hAnsi="Segoe UI" w:cs="Segoe UI"/>
          <w:sz w:val="28"/>
          <w:szCs w:val="28"/>
        </w:rPr>
        <w:t xml:space="preserve"> </w:t>
      </w:r>
      <w:r w:rsidRPr="00203584">
        <w:rPr>
          <w:rFonts w:ascii="Segoe UI" w:hAnsi="Segoe UI" w:cs="Segoe UI"/>
          <w:sz w:val="28"/>
          <w:szCs w:val="28"/>
          <w:lang w:val="en-US"/>
        </w:rPr>
        <w:t>30</w:t>
      </w:r>
      <w:r w:rsidRPr="00203584">
        <w:rPr>
          <w:rFonts w:ascii="Segoe UI" w:hAnsi="Segoe UI" w:cs="Segoe UI"/>
          <w:sz w:val="28"/>
          <w:szCs w:val="28"/>
        </w:rPr>
        <w:t>.0</w:t>
      </w:r>
      <w:r w:rsidRPr="00203584">
        <w:rPr>
          <w:rFonts w:ascii="Segoe UI" w:hAnsi="Segoe UI" w:cs="Segoe UI"/>
          <w:sz w:val="28"/>
          <w:szCs w:val="28"/>
          <w:lang w:val="en-US"/>
        </w:rPr>
        <w:t>3</w:t>
      </w:r>
      <w:r w:rsidRPr="00203584">
        <w:rPr>
          <w:rFonts w:ascii="Segoe UI" w:hAnsi="Segoe UI" w:cs="Segoe UI"/>
          <w:sz w:val="28"/>
          <w:szCs w:val="28"/>
        </w:rPr>
        <w:t>.2026).</w:t>
      </w:r>
    </w:p>
    <w:bookmarkEnd w:id="5"/>
    <w:p w14:paraId="733212B9" w14:textId="55FFC115" w:rsidR="00BD3AA0" w:rsidRPr="00203584" w:rsidRDefault="00BD3AA0" w:rsidP="00F30E83">
      <w:pPr>
        <w:pStyle w:val="a6"/>
        <w:numPr>
          <w:ilvl w:val="0"/>
          <w:numId w:val="2"/>
        </w:numPr>
        <w:spacing w:before="0" w:beforeAutospacing="0" w:after="0" w:afterAutospacing="0" w:line="276" w:lineRule="auto"/>
        <w:ind w:left="0" w:firstLine="567"/>
        <w:jc w:val="both"/>
        <w:textAlignment w:val="baseline"/>
        <w:rPr>
          <w:rFonts w:ascii="Segoe UI" w:hAnsi="Segoe UI" w:cs="Segoe UI"/>
          <w:sz w:val="28"/>
          <w:szCs w:val="28"/>
        </w:rPr>
      </w:pPr>
      <w:proofErr w:type="spellStart"/>
      <w:r w:rsidRPr="00203584">
        <w:rPr>
          <w:rFonts w:ascii="Segoe UI" w:hAnsi="Segoe UI" w:cs="Segoe UI"/>
          <w:sz w:val="28"/>
          <w:szCs w:val="28"/>
        </w:rPr>
        <w:t>Law</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Ukraine</w:t>
      </w:r>
      <w:proofErr w:type="spellEnd"/>
      <w:r w:rsidRPr="00203584">
        <w:rPr>
          <w:rFonts w:ascii="Segoe UI" w:hAnsi="Segoe UI" w:cs="Segoe UI"/>
          <w:sz w:val="28"/>
          <w:szCs w:val="28"/>
        </w:rPr>
        <w:t xml:space="preserve">. (2026, </w:t>
      </w:r>
      <w:proofErr w:type="spellStart"/>
      <w:r w:rsidRPr="00203584">
        <w:rPr>
          <w:rFonts w:ascii="Segoe UI" w:hAnsi="Segoe UI" w:cs="Segoe UI"/>
          <w:sz w:val="28"/>
          <w:szCs w:val="28"/>
        </w:rPr>
        <w:t>February</w:t>
      </w:r>
      <w:proofErr w:type="spellEnd"/>
      <w:r w:rsidRPr="00203584">
        <w:rPr>
          <w:rFonts w:ascii="Segoe UI" w:hAnsi="Segoe UI" w:cs="Segoe UI"/>
          <w:sz w:val="28"/>
          <w:szCs w:val="28"/>
        </w:rPr>
        <w:t xml:space="preserve"> 10). </w:t>
      </w:r>
      <w:proofErr w:type="spellStart"/>
      <w:r w:rsidRPr="00203584">
        <w:rPr>
          <w:rFonts w:ascii="Segoe UI" w:hAnsi="Segoe UI" w:cs="Segoe UI"/>
          <w:sz w:val="28"/>
          <w:szCs w:val="28"/>
        </w:rPr>
        <w:t>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amendments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to</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certain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legislative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acts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Ukraine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regarding</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the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regulation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evacuation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procedures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accommodation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and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life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support</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evacuated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population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and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ensuring</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the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protection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children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residing</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in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settlements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located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in</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areas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active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and</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potential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military</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combat</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operations</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No</w:t>
      </w:r>
      <w:proofErr w:type="spellEnd"/>
      <w:r w:rsidRPr="00203584">
        <w:rPr>
          <w:rFonts w:ascii="Segoe UI" w:hAnsi="Segoe UI" w:cs="Segoe UI"/>
          <w:sz w:val="28"/>
          <w:szCs w:val="28"/>
        </w:rPr>
        <w:t xml:space="preserve">. 4779-IX). </w:t>
      </w:r>
      <w:proofErr w:type="spellStart"/>
      <w:r w:rsidRPr="00203584">
        <w:rPr>
          <w:rFonts w:ascii="Segoe UI" w:hAnsi="Segoe UI" w:cs="Segoe UI"/>
          <w:sz w:val="28"/>
          <w:szCs w:val="28"/>
        </w:rPr>
        <w:t>Verkhovna</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Rada</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Ukraine</w:t>
      </w:r>
      <w:proofErr w:type="spellEnd"/>
      <w:r w:rsidR="00203584">
        <w:rPr>
          <w:rFonts w:ascii="Segoe UI" w:hAnsi="Segoe UI" w:cs="Segoe UI"/>
          <w:sz w:val="28"/>
          <w:szCs w:val="28"/>
        </w:rPr>
        <w:t>.</w:t>
      </w:r>
      <w:r w:rsidR="00203584" w:rsidRPr="00203584">
        <w:rPr>
          <w:rFonts w:ascii="Segoe UI" w:hAnsi="Segoe UI" w:cs="Segoe UI"/>
          <w:sz w:val="28"/>
          <w:szCs w:val="28"/>
        </w:rPr>
        <w:t xml:space="preserve"> (</w:t>
      </w:r>
      <w:proofErr w:type="spellStart"/>
      <w:r w:rsidR="00203584" w:rsidRPr="00203584">
        <w:rPr>
          <w:rFonts w:ascii="Segoe UI" w:hAnsi="Segoe UI" w:cs="Segoe UI"/>
          <w:sz w:val="28"/>
          <w:szCs w:val="28"/>
        </w:rPr>
        <w:t>Accessed</w:t>
      </w:r>
      <w:proofErr w:type="spellEnd"/>
      <w:r w:rsidR="00203584" w:rsidRPr="00203584">
        <w:rPr>
          <w:rFonts w:ascii="Segoe UI" w:hAnsi="Segoe UI" w:cs="Segoe UI"/>
          <w:sz w:val="28"/>
          <w:szCs w:val="28"/>
        </w:rPr>
        <w:t xml:space="preserve"> </w:t>
      </w:r>
      <w:r w:rsidR="00203584">
        <w:rPr>
          <w:rFonts w:ascii="Segoe UI" w:hAnsi="Segoe UI" w:cs="Segoe UI"/>
          <w:sz w:val="28"/>
          <w:szCs w:val="28"/>
        </w:rPr>
        <w:t>1</w:t>
      </w:r>
      <w:r w:rsidR="00203584" w:rsidRPr="00203584">
        <w:rPr>
          <w:rFonts w:ascii="Segoe UI" w:hAnsi="Segoe UI" w:cs="Segoe UI"/>
          <w:sz w:val="28"/>
          <w:szCs w:val="28"/>
          <w:lang w:val="en-US"/>
        </w:rPr>
        <w:t>0</w:t>
      </w:r>
      <w:r w:rsidR="00203584" w:rsidRPr="00203584">
        <w:rPr>
          <w:rFonts w:ascii="Segoe UI" w:hAnsi="Segoe UI" w:cs="Segoe UI"/>
          <w:sz w:val="28"/>
          <w:szCs w:val="28"/>
        </w:rPr>
        <w:t>.0</w:t>
      </w:r>
      <w:r w:rsidR="00203584" w:rsidRPr="00203584">
        <w:rPr>
          <w:rFonts w:ascii="Segoe UI" w:hAnsi="Segoe UI" w:cs="Segoe UI"/>
          <w:sz w:val="28"/>
          <w:szCs w:val="28"/>
          <w:lang w:val="en-US"/>
        </w:rPr>
        <w:t>3</w:t>
      </w:r>
      <w:r w:rsidR="00203584" w:rsidRPr="00203584">
        <w:rPr>
          <w:rFonts w:ascii="Segoe UI" w:hAnsi="Segoe UI" w:cs="Segoe UI"/>
          <w:sz w:val="28"/>
          <w:szCs w:val="28"/>
        </w:rPr>
        <w:t>.2026).</w:t>
      </w:r>
    </w:p>
    <w:p w14:paraId="6106019D" w14:textId="6CC3AF72" w:rsidR="00F30E83" w:rsidRPr="00203584" w:rsidRDefault="00F30E83" w:rsidP="00F30E83">
      <w:pPr>
        <w:pStyle w:val="a6"/>
        <w:numPr>
          <w:ilvl w:val="0"/>
          <w:numId w:val="2"/>
        </w:numPr>
        <w:spacing w:before="0" w:beforeAutospacing="0" w:after="0" w:afterAutospacing="0" w:line="276" w:lineRule="auto"/>
        <w:ind w:left="0" w:firstLine="567"/>
        <w:jc w:val="both"/>
        <w:textAlignment w:val="baseline"/>
        <w:rPr>
          <w:rFonts w:ascii="Segoe UI" w:hAnsi="Segoe UI" w:cs="Segoe UI"/>
          <w:sz w:val="28"/>
          <w:szCs w:val="28"/>
        </w:rPr>
      </w:pPr>
      <w:proofErr w:type="spellStart"/>
      <w:r w:rsidRPr="00203584">
        <w:rPr>
          <w:rFonts w:ascii="Segoe UI" w:hAnsi="Segoe UI" w:cs="Segoe UI"/>
          <w:sz w:val="28"/>
          <w:szCs w:val="28"/>
        </w:rPr>
        <w:t>Family</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Code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Ukraine</w:t>
      </w:r>
      <w:proofErr w:type="spellEnd"/>
      <w:r w:rsidRPr="00203584">
        <w:rPr>
          <w:rFonts w:ascii="Segoe UI" w:hAnsi="Segoe UI" w:cs="Segoe UI"/>
          <w:sz w:val="28"/>
          <w:szCs w:val="28"/>
        </w:rPr>
        <w:t xml:space="preserve">. (2002). </w:t>
      </w:r>
      <w:hyperlink r:id="rId17" w:tgtFrame="_new" w:history="1">
        <w:r w:rsidRPr="00203584">
          <w:rPr>
            <w:rStyle w:val="a5"/>
            <w:rFonts w:ascii="Segoe UI" w:hAnsi="Segoe UI" w:cs="Segoe UI"/>
            <w:sz w:val="28"/>
            <w:szCs w:val="28"/>
          </w:rPr>
          <w:t>https://zakon.rada.gov.ua/laws/show/2947-14</w:t>
        </w:r>
      </w:hyperlink>
      <w:r w:rsidRPr="00203584">
        <w:rPr>
          <w:rFonts w:ascii="Segoe UI" w:hAnsi="Segoe UI" w:cs="Segoe UI"/>
          <w:sz w:val="28"/>
          <w:szCs w:val="28"/>
          <w:lang w:val="en-US"/>
        </w:rPr>
        <w:t xml:space="preserve"> </w:t>
      </w:r>
      <w:r w:rsidR="00203584" w:rsidRPr="00203584">
        <w:rPr>
          <w:rFonts w:ascii="Segoe UI" w:hAnsi="Segoe UI" w:cs="Segoe UI"/>
          <w:sz w:val="28"/>
          <w:szCs w:val="28"/>
        </w:rPr>
        <w:t>(</w:t>
      </w:r>
      <w:proofErr w:type="spellStart"/>
      <w:r w:rsidR="00203584" w:rsidRPr="00203584">
        <w:rPr>
          <w:rFonts w:ascii="Segoe UI" w:hAnsi="Segoe UI" w:cs="Segoe UI"/>
          <w:sz w:val="28"/>
          <w:szCs w:val="28"/>
        </w:rPr>
        <w:t>Accessed</w:t>
      </w:r>
      <w:proofErr w:type="spellEnd"/>
      <w:r w:rsidR="00203584" w:rsidRPr="00203584">
        <w:rPr>
          <w:rFonts w:ascii="Segoe UI" w:hAnsi="Segoe UI" w:cs="Segoe UI"/>
          <w:sz w:val="28"/>
          <w:szCs w:val="28"/>
        </w:rPr>
        <w:t xml:space="preserve"> </w:t>
      </w:r>
      <w:r w:rsidR="00203584">
        <w:rPr>
          <w:rFonts w:ascii="Segoe UI" w:hAnsi="Segoe UI" w:cs="Segoe UI"/>
          <w:sz w:val="28"/>
          <w:szCs w:val="28"/>
        </w:rPr>
        <w:t>1</w:t>
      </w:r>
      <w:r w:rsidR="00203584" w:rsidRPr="00203584">
        <w:rPr>
          <w:rFonts w:ascii="Segoe UI" w:hAnsi="Segoe UI" w:cs="Segoe UI"/>
          <w:sz w:val="28"/>
          <w:szCs w:val="28"/>
          <w:lang w:val="en-US"/>
        </w:rPr>
        <w:t>0</w:t>
      </w:r>
      <w:r w:rsidR="00203584" w:rsidRPr="00203584">
        <w:rPr>
          <w:rFonts w:ascii="Segoe UI" w:hAnsi="Segoe UI" w:cs="Segoe UI"/>
          <w:sz w:val="28"/>
          <w:szCs w:val="28"/>
        </w:rPr>
        <w:t>.0</w:t>
      </w:r>
      <w:r w:rsidR="00203584" w:rsidRPr="00203584">
        <w:rPr>
          <w:rFonts w:ascii="Segoe UI" w:hAnsi="Segoe UI" w:cs="Segoe UI"/>
          <w:sz w:val="28"/>
          <w:szCs w:val="28"/>
          <w:lang w:val="en-US"/>
        </w:rPr>
        <w:t>3</w:t>
      </w:r>
      <w:r w:rsidR="00203584" w:rsidRPr="00203584">
        <w:rPr>
          <w:rFonts w:ascii="Segoe UI" w:hAnsi="Segoe UI" w:cs="Segoe UI"/>
          <w:sz w:val="28"/>
          <w:szCs w:val="28"/>
        </w:rPr>
        <w:t>.2026).</w:t>
      </w:r>
    </w:p>
    <w:p w14:paraId="2F5DB4C2" w14:textId="4929108B" w:rsidR="00F30E83" w:rsidRPr="00203584" w:rsidRDefault="00F30E83" w:rsidP="00F30E83">
      <w:pPr>
        <w:pStyle w:val="a6"/>
        <w:numPr>
          <w:ilvl w:val="0"/>
          <w:numId w:val="2"/>
        </w:numPr>
        <w:spacing w:before="0" w:beforeAutospacing="0" w:after="0" w:afterAutospacing="0" w:line="276" w:lineRule="auto"/>
        <w:ind w:left="0" w:firstLine="567"/>
        <w:jc w:val="both"/>
        <w:textAlignment w:val="baseline"/>
        <w:rPr>
          <w:rFonts w:ascii="Segoe UI" w:hAnsi="Segoe UI" w:cs="Segoe UI"/>
          <w:sz w:val="28"/>
          <w:szCs w:val="28"/>
        </w:rPr>
      </w:pPr>
      <w:proofErr w:type="spellStart"/>
      <w:r w:rsidRPr="00203584">
        <w:rPr>
          <w:rFonts w:ascii="Segoe UI" w:hAnsi="Segoe UI" w:cs="Segoe UI"/>
          <w:sz w:val="28"/>
          <w:szCs w:val="28"/>
        </w:rPr>
        <w:t>National</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Police</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of</w:t>
      </w:r>
      <w:proofErr w:type="spellEnd"/>
      <w:r w:rsidRPr="00203584">
        <w:rPr>
          <w:rFonts w:ascii="Segoe UI" w:hAnsi="Segoe UI" w:cs="Segoe UI"/>
          <w:sz w:val="28"/>
          <w:szCs w:val="28"/>
        </w:rPr>
        <w:t xml:space="preserve"> </w:t>
      </w:r>
      <w:proofErr w:type="spellStart"/>
      <w:r w:rsidRPr="00203584">
        <w:rPr>
          <w:rFonts w:ascii="Segoe UI" w:hAnsi="Segoe UI" w:cs="Segoe UI"/>
          <w:sz w:val="28"/>
          <w:szCs w:val="28"/>
        </w:rPr>
        <w:t>Ukraine</w:t>
      </w:r>
      <w:proofErr w:type="spellEnd"/>
      <w:r w:rsidRPr="00203584">
        <w:rPr>
          <w:rFonts w:ascii="Segoe UI" w:hAnsi="Segoe UI" w:cs="Segoe UI"/>
          <w:sz w:val="28"/>
          <w:szCs w:val="28"/>
        </w:rPr>
        <w:t xml:space="preserve">. URL: </w:t>
      </w:r>
      <w:hyperlink r:id="rId18" w:history="1">
        <w:r w:rsidRPr="00203584">
          <w:rPr>
            <w:rStyle w:val="a5"/>
            <w:rFonts w:ascii="Segoe UI" w:hAnsi="Segoe UI" w:cs="Segoe UI"/>
            <w:sz w:val="28"/>
            <w:szCs w:val="28"/>
          </w:rPr>
          <w:t>https://npu.gov.ua/searchresult?key=%D0%B5%D0%B2%D0%B0%D0%BA%D1%83%D0%B0%D1%86%D1%96%D1%8F</w:t>
        </w:r>
      </w:hyperlink>
      <w:r w:rsidRPr="00203584">
        <w:rPr>
          <w:rFonts w:ascii="Segoe UI" w:hAnsi="Segoe UI" w:cs="Segoe UI"/>
          <w:sz w:val="28"/>
          <w:szCs w:val="28"/>
        </w:rPr>
        <w:t xml:space="preserve">(Accessed </w:t>
      </w:r>
      <w:r w:rsidR="00203584">
        <w:rPr>
          <w:rFonts w:ascii="Segoe UI" w:hAnsi="Segoe UI" w:cs="Segoe UI"/>
          <w:sz w:val="28"/>
          <w:szCs w:val="28"/>
        </w:rPr>
        <w:t>1</w:t>
      </w:r>
      <w:r w:rsidRPr="00203584">
        <w:rPr>
          <w:rFonts w:ascii="Segoe UI" w:hAnsi="Segoe UI" w:cs="Segoe UI"/>
          <w:sz w:val="28"/>
          <w:szCs w:val="28"/>
          <w:lang w:val="en-US"/>
        </w:rPr>
        <w:t>0</w:t>
      </w:r>
      <w:r w:rsidRPr="00203584">
        <w:rPr>
          <w:rFonts w:ascii="Segoe UI" w:hAnsi="Segoe UI" w:cs="Segoe UI"/>
          <w:sz w:val="28"/>
          <w:szCs w:val="28"/>
        </w:rPr>
        <w:t>.0</w:t>
      </w:r>
      <w:r w:rsidRPr="00203584">
        <w:rPr>
          <w:rFonts w:ascii="Segoe UI" w:hAnsi="Segoe UI" w:cs="Segoe UI"/>
          <w:sz w:val="28"/>
          <w:szCs w:val="28"/>
          <w:lang w:val="en-US"/>
        </w:rPr>
        <w:t>3</w:t>
      </w:r>
      <w:r w:rsidRPr="00203584">
        <w:rPr>
          <w:rFonts w:ascii="Segoe UI" w:hAnsi="Segoe UI" w:cs="Segoe UI"/>
          <w:sz w:val="28"/>
          <w:szCs w:val="28"/>
        </w:rPr>
        <w:t>.2026).</w:t>
      </w:r>
    </w:p>
    <w:p w14:paraId="256C08E0" w14:textId="38EC3963" w:rsidR="00F30E83" w:rsidRPr="00203584" w:rsidRDefault="00F30E83" w:rsidP="00F30E83">
      <w:pPr>
        <w:pStyle w:val="a6"/>
        <w:spacing w:before="0" w:beforeAutospacing="0" w:after="0" w:afterAutospacing="0" w:line="276" w:lineRule="auto"/>
        <w:ind w:left="567"/>
        <w:jc w:val="both"/>
        <w:textAlignment w:val="baseline"/>
        <w:rPr>
          <w:rFonts w:ascii="Segoe UI" w:hAnsi="Segoe UI" w:cs="Segoe UI"/>
          <w:sz w:val="28"/>
          <w:szCs w:val="28"/>
        </w:rPr>
      </w:pPr>
    </w:p>
    <w:sectPr w:rsidR="00F30E83" w:rsidRPr="00203584" w:rsidSect="0020358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5B18"/>
    <w:multiLevelType w:val="hybridMultilevel"/>
    <w:tmpl w:val="49A0F140"/>
    <w:lvl w:ilvl="0" w:tplc="81B208A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48621DD3"/>
    <w:multiLevelType w:val="hybridMultilevel"/>
    <w:tmpl w:val="C0A868C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59612FEF"/>
    <w:multiLevelType w:val="hybridMultilevel"/>
    <w:tmpl w:val="E1F4FD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AA0"/>
    <w:rsid w:val="00203584"/>
    <w:rsid w:val="00220814"/>
    <w:rsid w:val="00362059"/>
    <w:rsid w:val="00375C4C"/>
    <w:rsid w:val="004661BC"/>
    <w:rsid w:val="005B3369"/>
    <w:rsid w:val="00671A5B"/>
    <w:rsid w:val="006A04BB"/>
    <w:rsid w:val="006D6EB6"/>
    <w:rsid w:val="00704F92"/>
    <w:rsid w:val="007A4053"/>
    <w:rsid w:val="007C39A6"/>
    <w:rsid w:val="007C5614"/>
    <w:rsid w:val="0082442B"/>
    <w:rsid w:val="008D7274"/>
    <w:rsid w:val="00A15970"/>
    <w:rsid w:val="00A32FF3"/>
    <w:rsid w:val="00A4022A"/>
    <w:rsid w:val="00AD6AA0"/>
    <w:rsid w:val="00AE4DB5"/>
    <w:rsid w:val="00B74146"/>
    <w:rsid w:val="00B87192"/>
    <w:rsid w:val="00BC2C82"/>
    <w:rsid w:val="00BD3AA0"/>
    <w:rsid w:val="00CC4928"/>
    <w:rsid w:val="00CF04CA"/>
    <w:rsid w:val="00DE3631"/>
    <w:rsid w:val="00DF30F1"/>
    <w:rsid w:val="00E119EC"/>
    <w:rsid w:val="00F30E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AA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3AA0"/>
    <w:pPr>
      <w:spacing w:after="0" w:line="240" w:lineRule="auto"/>
    </w:pPr>
  </w:style>
  <w:style w:type="character" w:styleId="a4">
    <w:name w:val="Strong"/>
    <w:basedOn w:val="a0"/>
    <w:uiPriority w:val="22"/>
    <w:qFormat/>
    <w:rsid w:val="00BD3AA0"/>
    <w:rPr>
      <w:b/>
      <w:bCs/>
    </w:rPr>
  </w:style>
  <w:style w:type="character" w:styleId="a5">
    <w:name w:val="Hyperlink"/>
    <w:basedOn w:val="a0"/>
    <w:uiPriority w:val="99"/>
    <w:unhideWhenUsed/>
    <w:rsid w:val="00BD3AA0"/>
    <w:rPr>
      <w:color w:val="0000FF"/>
      <w:u w:val="single"/>
    </w:rPr>
  </w:style>
  <w:style w:type="paragraph" w:styleId="a6">
    <w:name w:val="Normal (Web)"/>
    <w:basedOn w:val="a"/>
    <w:uiPriority w:val="99"/>
    <w:unhideWhenUsed/>
    <w:rsid w:val="00BD3AA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UnresolvedMention">
    <w:name w:val="Unresolved Mention"/>
    <w:basedOn w:val="a0"/>
    <w:uiPriority w:val="99"/>
    <w:semiHidden/>
    <w:unhideWhenUsed/>
    <w:rsid w:val="00671A5B"/>
    <w:rPr>
      <w:color w:val="605E5C"/>
      <w:shd w:val="clear" w:color="auto" w:fill="E1DFDD"/>
    </w:rPr>
  </w:style>
  <w:style w:type="paragraph" w:styleId="a7">
    <w:name w:val="List Paragraph"/>
    <w:basedOn w:val="a"/>
    <w:uiPriority w:val="34"/>
    <w:qFormat/>
    <w:rsid w:val="008244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AA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3AA0"/>
    <w:pPr>
      <w:spacing w:after="0" w:line="240" w:lineRule="auto"/>
    </w:pPr>
  </w:style>
  <w:style w:type="character" w:styleId="a4">
    <w:name w:val="Strong"/>
    <w:basedOn w:val="a0"/>
    <w:uiPriority w:val="22"/>
    <w:qFormat/>
    <w:rsid w:val="00BD3AA0"/>
    <w:rPr>
      <w:b/>
      <w:bCs/>
    </w:rPr>
  </w:style>
  <w:style w:type="character" w:styleId="a5">
    <w:name w:val="Hyperlink"/>
    <w:basedOn w:val="a0"/>
    <w:uiPriority w:val="99"/>
    <w:unhideWhenUsed/>
    <w:rsid w:val="00BD3AA0"/>
    <w:rPr>
      <w:color w:val="0000FF"/>
      <w:u w:val="single"/>
    </w:rPr>
  </w:style>
  <w:style w:type="paragraph" w:styleId="a6">
    <w:name w:val="Normal (Web)"/>
    <w:basedOn w:val="a"/>
    <w:uiPriority w:val="99"/>
    <w:unhideWhenUsed/>
    <w:rsid w:val="00BD3AA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UnresolvedMention">
    <w:name w:val="Unresolved Mention"/>
    <w:basedOn w:val="a0"/>
    <w:uiPriority w:val="99"/>
    <w:semiHidden/>
    <w:unhideWhenUsed/>
    <w:rsid w:val="00671A5B"/>
    <w:rPr>
      <w:color w:val="605E5C"/>
      <w:shd w:val="clear" w:color="auto" w:fill="E1DFDD"/>
    </w:rPr>
  </w:style>
  <w:style w:type="paragraph" w:styleId="a7">
    <w:name w:val="List Paragraph"/>
    <w:basedOn w:val="a"/>
    <w:uiPriority w:val="34"/>
    <w:qFormat/>
    <w:rsid w:val="00824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565081">
      <w:bodyDiv w:val="1"/>
      <w:marLeft w:val="0"/>
      <w:marRight w:val="0"/>
      <w:marTop w:val="0"/>
      <w:marBottom w:val="0"/>
      <w:divBdr>
        <w:top w:val="none" w:sz="0" w:space="0" w:color="auto"/>
        <w:left w:val="none" w:sz="0" w:space="0" w:color="auto"/>
        <w:bottom w:val="none" w:sz="0" w:space="0" w:color="auto"/>
        <w:right w:val="none" w:sz="0" w:space="0" w:color="auto"/>
      </w:divBdr>
      <w:divsChild>
        <w:div w:id="169419947">
          <w:marLeft w:val="0"/>
          <w:marRight w:val="0"/>
          <w:marTop w:val="0"/>
          <w:marBottom w:val="0"/>
          <w:divBdr>
            <w:top w:val="none" w:sz="0" w:space="0" w:color="auto"/>
            <w:left w:val="none" w:sz="0" w:space="0" w:color="auto"/>
            <w:bottom w:val="none" w:sz="0" w:space="0" w:color="auto"/>
            <w:right w:val="none" w:sz="0" w:space="0" w:color="auto"/>
          </w:divBdr>
          <w:divsChild>
            <w:div w:id="221215526">
              <w:marLeft w:val="0"/>
              <w:marRight w:val="0"/>
              <w:marTop w:val="0"/>
              <w:marBottom w:val="0"/>
              <w:divBdr>
                <w:top w:val="none" w:sz="0" w:space="0" w:color="auto"/>
                <w:left w:val="none" w:sz="0" w:space="0" w:color="auto"/>
                <w:bottom w:val="none" w:sz="0" w:space="0" w:color="auto"/>
                <w:right w:val="none" w:sz="0" w:space="0" w:color="auto"/>
              </w:divBdr>
              <w:divsChild>
                <w:div w:id="1823303714">
                  <w:marLeft w:val="0"/>
                  <w:marRight w:val="0"/>
                  <w:marTop w:val="0"/>
                  <w:marBottom w:val="0"/>
                  <w:divBdr>
                    <w:top w:val="none" w:sz="0" w:space="0" w:color="auto"/>
                    <w:left w:val="none" w:sz="0" w:space="0" w:color="auto"/>
                    <w:bottom w:val="none" w:sz="0" w:space="0" w:color="auto"/>
                    <w:right w:val="none" w:sz="0" w:space="0" w:color="auto"/>
                  </w:divBdr>
                  <w:divsChild>
                    <w:div w:id="177349620">
                      <w:marLeft w:val="0"/>
                      <w:marRight w:val="0"/>
                      <w:marTop w:val="0"/>
                      <w:marBottom w:val="0"/>
                      <w:divBdr>
                        <w:top w:val="none" w:sz="0" w:space="0" w:color="auto"/>
                        <w:left w:val="none" w:sz="0" w:space="0" w:color="auto"/>
                        <w:bottom w:val="none" w:sz="0" w:space="0" w:color="auto"/>
                        <w:right w:val="none" w:sz="0" w:space="0" w:color="auto"/>
                      </w:divBdr>
                      <w:divsChild>
                        <w:div w:id="1718972074">
                          <w:marLeft w:val="0"/>
                          <w:marRight w:val="0"/>
                          <w:marTop w:val="0"/>
                          <w:marBottom w:val="0"/>
                          <w:divBdr>
                            <w:top w:val="none" w:sz="0" w:space="0" w:color="auto"/>
                            <w:left w:val="none" w:sz="0" w:space="0" w:color="auto"/>
                            <w:bottom w:val="none" w:sz="0" w:space="0" w:color="auto"/>
                            <w:right w:val="none" w:sz="0" w:space="0" w:color="auto"/>
                          </w:divBdr>
                          <w:divsChild>
                            <w:div w:id="1517771465">
                              <w:marLeft w:val="0"/>
                              <w:marRight w:val="0"/>
                              <w:marTop w:val="0"/>
                              <w:marBottom w:val="0"/>
                              <w:divBdr>
                                <w:top w:val="none" w:sz="0" w:space="0" w:color="auto"/>
                                <w:left w:val="none" w:sz="0" w:space="0" w:color="auto"/>
                                <w:bottom w:val="none" w:sz="0" w:space="0" w:color="auto"/>
                                <w:right w:val="none" w:sz="0" w:space="0" w:color="auto"/>
                              </w:divBdr>
                              <w:divsChild>
                                <w:div w:id="15591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gov.ua/news/yak-tryvaie-evakuatsiia-v-donetskii-oblasti03" TargetMode="External"/><Relationship Id="rId13" Type="http://schemas.openxmlformats.org/officeDocument/2006/relationships/hyperlink" Target="https://doi.org/10.33445/sds.2025.15.2.11" TargetMode="External"/><Relationship Id="rId18" Type="http://schemas.openxmlformats.org/officeDocument/2006/relationships/hyperlink" Target="https://npu.gov.ua/searchresult?key=%D0%B5%D0%B2%D0%B0%D0%BA%D1%83%D0%B0%D1%86%D1%96%D1%8F" TargetMode="External"/><Relationship Id="rId3" Type="http://schemas.microsoft.com/office/2007/relationships/stylesWithEffects" Target="stylesWithEffects.xml"/><Relationship Id="rId7" Type="http://schemas.openxmlformats.org/officeDocument/2006/relationships/hyperlink" Target="https://doi.org/10.33445/sds.2025.15.2.11" TargetMode="External"/><Relationship Id="rId12" Type="http://schemas.openxmlformats.org/officeDocument/2006/relationships/hyperlink" Target="https://npu.gov.ua/searchresult?key=%D0%B5%D0%B2%D0%B0%D0%BA%D1%83%D0%B0%D1%86%D1%96%D1%8F" TargetMode="External"/><Relationship Id="rId17" Type="http://schemas.openxmlformats.org/officeDocument/2006/relationships/hyperlink" Target="https://zakon.rada.gov.ua/laws/show/2947-14" TargetMode="External"/><Relationship Id="rId2" Type="http://schemas.openxmlformats.org/officeDocument/2006/relationships/styles" Target="styles.xml"/><Relationship Id="rId16" Type="http://schemas.openxmlformats.org/officeDocument/2006/relationships/hyperlink" Target="https://gp.gov.ua/ua/posts/yuvenalni-prokurori-550-ditei-zaginuli-v-ukrayini-vnaslidok-zbroinoyi-agresiyi-r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rada/show/v0044512-04" TargetMode="External"/><Relationship Id="rId11" Type="http://schemas.openxmlformats.org/officeDocument/2006/relationships/hyperlink" Target="URL:https://zakon.rada.gov.ua/laws/show/2947-14" TargetMode="External"/><Relationship Id="rId5" Type="http://schemas.openxmlformats.org/officeDocument/2006/relationships/webSettings" Target="webSettings.xml"/><Relationship Id="rId15" Type="http://schemas.openxmlformats.org/officeDocument/2006/relationships/hyperlink" Target="https://dn.gov.ua/" TargetMode="External"/><Relationship Id="rId10" Type="http://schemas.openxmlformats.org/officeDocument/2006/relationships/hyperlink" Target="https://zakon.rada.gov.ua/go/4779-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p.gov.ua/ua/posts/yuvenalni-prokurori-550-ditei-zaginuli-v-ukrayini-vnaslidok-zbroinoyi-agresiyi-rf" TargetMode="External"/><Relationship Id="rId14" Type="http://schemas.openxmlformats.org/officeDocument/2006/relationships/hyperlink" Target="https://zakon.rada.gov.ua/laws/show/540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14843</Words>
  <Characters>8461</Characters>
  <Application>Microsoft Office Word</Application>
  <DocSecurity>0</DocSecurity>
  <Lines>70</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Korystuvach</dc:creator>
  <cp:lastModifiedBy>Korystuvach</cp:lastModifiedBy>
  <cp:revision>14</cp:revision>
  <dcterms:created xsi:type="dcterms:W3CDTF">2026-04-09T06:00:00Z</dcterms:created>
  <dcterms:modified xsi:type="dcterms:W3CDTF">2026-04-13T06:00:00Z</dcterms:modified>
</cp:coreProperties>
</file>