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76" w:rsidRPr="00B169F2" w:rsidRDefault="008C1B4C" w:rsidP="00ED2DAE">
      <w:pPr>
        <w:ind w:firstLine="709"/>
        <w:jc w:val="center"/>
        <w:rPr>
          <w:i/>
          <w:sz w:val="24"/>
          <w:szCs w:val="24"/>
          <w:lang w:val="uk-UA"/>
        </w:rPr>
      </w:pPr>
      <w:r w:rsidRPr="00B169F2">
        <w:rPr>
          <w:i/>
          <w:sz w:val="24"/>
          <w:szCs w:val="24"/>
          <w:lang w:val="uk-UA"/>
        </w:rPr>
        <w:t>С.А.</w:t>
      </w:r>
      <w:r>
        <w:rPr>
          <w:i/>
          <w:sz w:val="24"/>
          <w:szCs w:val="24"/>
          <w:lang w:val="uk-UA"/>
        </w:rPr>
        <w:t xml:space="preserve"> </w:t>
      </w:r>
      <w:r w:rsidR="00984776" w:rsidRPr="00B169F2">
        <w:rPr>
          <w:i/>
          <w:sz w:val="24"/>
          <w:szCs w:val="24"/>
          <w:lang w:val="uk-UA"/>
        </w:rPr>
        <w:t>Горносталь, к.т.н., НУЦЗУ</w:t>
      </w:r>
    </w:p>
    <w:p w:rsidR="00984776" w:rsidRPr="00B169F2" w:rsidRDefault="008C1B4C" w:rsidP="00ED2DAE">
      <w:pPr>
        <w:ind w:firstLine="709"/>
        <w:jc w:val="center"/>
        <w:rPr>
          <w:i/>
          <w:sz w:val="24"/>
          <w:szCs w:val="24"/>
          <w:lang w:val="uk-UA"/>
        </w:rPr>
      </w:pPr>
      <w:r w:rsidRPr="00B169F2">
        <w:rPr>
          <w:i/>
          <w:sz w:val="24"/>
          <w:szCs w:val="24"/>
          <w:lang w:val="uk-UA"/>
        </w:rPr>
        <w:t>О.А.</w:t>
      </w:r>
      <w:r>
        <w:rPr>
          <w:i/>
          <w:sz w:val="24"/>
          <w:szCs w:val="24"/>
          <w:lang w:val="uk-UA"/>
        </w:rPr>
        <w:t xml:space="preserve"> </w:t>
      </w:r>
      <w:r w:rsidR="00984776" w:rsidRPr="00B169F2">
        <w:rPr>
          <w:i/>
          <w:sz w:val="24"/>
          <w:szCs w:val="24"/>
          <w:lang w:val="uk-UA"/>
        </w:rPr>
        <w:t>Петухова, к.т.н., доцент, НУЦЗУ</w:t>
      </w:r>
    </w:p>
    <w:p w:rsidR="00DF2511" w:rsidRPr="00B169F2" w:rsidRDefault="005F7F01" w:rsidP="00CB4E10">
      <w:pPr>
        <w:pStyle w:val="a3"/>
        <w:tabs>
          <w:tab w:val="left" w:pos="142"/>
          <w:tab w:val="left" w:pos="9356"/>
          <w:tab w:val="left" w:pos="9781"/>
        </w:tabs>
        <w:ind w:firstLine="709"/>
        <w:jc w:val="center"/>
        <w:rPr>
          <w:b/>
          <w:i/>
          <w:sz w:val="24"/>
          <w:szCs w:val="24"/>
          <w:lang w:val="uk-UA"/>
        </w:rPr>
      </w:pPr>
      <w:r w:rsidRPr="005F7F01">
        <w:rPr>
          <w:b/>
          <w:sz w:val="24"/>
          <w:szCs w:val="24"/>
          <w:lang w:val="uk-UA"/>
        </w:rPr>
        <w:t>АНАЛІЗ ТА УДОСКОНАЛЕННЯ МЕТОДИКИ ПРОВЕДЕННЯ ВИПРОБУВАНЬ ВОДОПРОВІДНОЇ МЕРЕЖІ НА ВОДОВІДДАЧУ</w:t>
      </w:r>
    </w:p>
    <w:p w:rsidR="00833403" w:rsidRPr="00AD13FD" w:rsidRDefault="00833403" w:rsidP="00A13492">
      <w:pPr>
        <w:pStyle w:val="3"/>
        <w:tabs>
          <w:tab w:val="left" w:pos="567"/>
          <w:tab w:val="left" w:pos="9781"/>
        </w:tabs>
        <w:rPr>
          <w:b/>
          <w:bCs/>
          <w:sz w:val="24"/>
          <w:szCs w:val="24"/>
        </w:rPr>
      </w:pPr>
    </w:p>
    <w:p w:rsidR="00737821" w:rsidRDefault="00D63D28" w:rsidP="00833403">
      <w:pPr>
        <w:pStyle w:val="a3"/>
        <w:tabs>
          <w:tab w:val="left" w:pos="567"/>
          <w:tab w:val="left" w:pos="9781"/>
        </w:tabs>
        <w:ind w:firstLine="851"/>
        <w:rPr>
          <w:sz w:val="24"/>
          <w:szCs w:val="24"/>
          <w:lang w:val="uk-UA"/>
        </w:rPr>
      </w:pPr>
      <w:r>
        <w:rPr>
          <w:sz w:val="24"/>
          <w:szCs w:val="24"/>
          <w:lang w:val="uk-UA"/>
        </w:rPr>
        <w:t>Л</w:t>
      </w:r>
      <w:r w:rsidR="00737821" w:rsidRPr="00737821">
        <w:rPr>
          <w:sz w:val="24"/>
          <w:szCs w:val="24"/>
          <w:lang w:val="uk-UA"/>
        </w:rPr>
        <w:t>окалізаці</w:t>
      </w:r>
      <w:r>
        <w:rPr>
          <w:sz w:val="24"/>
          <w:szCs w:val="24"/>
          <w:lang w:val="uk-UA"/>
        </w:rPr>
        <w:t>я</w:t>
      </w:r>
      <w:r w:rsidR="00737821" w:rsidRPr="00737821">
        <w:rPr>
          <w:sz w:val="24"/>
          <w:szCs w:val="24"/>
          <w:lang w:val="uk-UA"/>
        </w:rPr>
        <w:t xml:space="preserve"> та гасінн</w:t>
      </w:r>
      <w:r>
        <w:rPr>
          <w:sz w:val="24"/>
          <w:szCs w:val="24"/>
          <w:lang w:val="uk-UA"/>
        </w:rPr>
        <w:t>я</w:t>
      </w:r>
      <w:r w:rsidR="00737821" w:rsidRPr="00737821">
        <w:rPr>
          <w:sz w:val="24"/>
          <w:szCs w:val="24"/>
          <w:lang w:val="uk-UA"/>
        </w:rPr>
        <w:t xml:space="preserve"> пожеж</w:t>
      </w:r>
      <w:r>
        <w:rPr>
          <w:sz w:val="24"/>
          <w:szCs w:val="24"/>
          <w:lang w:val="uk-UA"/>
        </w:rPr>
        <w:t>і</w:t>
      </w:r>
      <w:r w:rsidR="00737821" w:rsidRPr="00737821">
        <w:rPr>
          <w:sz w:val="24"/>
          <w:szCs w:val="24"/>
          <w:lang w:val="uk-UA"/>
        </w:rPr>
        <w:t xml:space="preserve"> </w:t>
      </w:r>
      <w:r>
        <w:rPr>
          <w:sz w:val="24"/>
          <w:szCs w:val="24"/>
          <w:lang w:val="uk-UA"/>
        </w:rPr>
        <w:t>потребує</w:t>
      </w:r>
      <w:r w:rsidR="00737821">
        <w:rPr>
          <w:sz w:val="24"/>
          <w:szCs w:val="24"/>
          <w:lang w:val="uk-UA"/>
        </w:rPr>
        <w:t xml:space="preserve"> значн</w:t>
      </w:r>
      <w:r>
        <w:rPr>
          <w:sz w:val="24"/>
          <w:szCs w:val="24"/>
          <w:lang w:val="uk-UA"/>
        </w:rPr>
        <w:t>ої</w:t>
      </w:r>
      <w:r w:rsidR="00737821" w:rsidRPr="00737821">
        <w:rPr>
          <w:sz w:val="24"/>
          <w:szCs w:val="24"/>
          <w:lang w:val="uk-UA"/>
        </w:rPr>
        <w:t xml:space="preserve"> кількості води</w:t>
      </w:r>
      <w:r>
        <w:rPr>
          <w:sz w:val="24"/>
          <w:szCs w:val="24"/>
          <w:lang w:val="uk-UA"/>
        </w:rPr>
        <w:t>, нестача якої призводить до збільшення матеріальних втрат та навіть загибелі людей</w:t>
      </w:r>
      <w:r w:rsidR="00737821">
        <w:rPr>
          <w:sz w:val="24"/>
          <w:szCs w:val="24"/>
          <w:lang w:val="uk-UA"/>
        </w:rPr>
        <w:t xml:space="preserve">. </w:t>
      </w:r>
      <w:r>
        <w:rPr>
          <w:sz w:val="24"/>
          <w:szCs w:val="24"/>
          <w:lang w:val="uk-UA"/>
        </w:rPr>
        <w:t>Д</w:t>
      </w:r>
      <w:r w:rsidR="00737821" w:rsidRPr="00737821">
        <w:rPr>
          <w:sz w:val="24"/>
          <w:szCs w:val="24"/>
          <w:lang w:val="uk-UA"/>
        </w:rPr>
        <w:t xml:space="preserve">жерелом </w:t>
      </w:r>
      <w:r>
        <w:rPr>
          <w:sz w:val="24"/>
          <w:szCs w:val="24"/>
          <w:lang w:val="uk-UA"/>
        </w:rPr>
        <w:t xml:space="preserve">води </w:t>
      </w:r>
      <w:r w:rsidR="00737821">
        <w:rPr>
          <w:sz w:val="24"/>
          <w:szCs w:val="24"/>
          <w:lang w:val="uk-UA"/>
        </w:rPr>
        <w:t>в</w:t>
      </w:r>
      <w:r>
        <w:rPr>
          <w:sz w:val="24"/>
          <w:szCs w:val="24"/>
          <w:lang w:val="uk-UA"/>
        </w:rPr>
        <w:t xml:space="preserve"> межах</w:t>
      </w:r>
      <w:r w:rsidR="00737821">
        <w:rPr>
          <w:sz w:val="24"/>
          <w:szCs w:val="24"/>
          <w:lang w:val="uk-UA"/>
        </w:rPr>
        <w:t xml:space="preserve"> </w:t>
      </w:r>
      <w:r w:rsidR="00737821" w:rsidRPr="00737821">
        <w:rPr>
          <w:sz w:val="24"/>
          <w:szCs w:val="24"/>
          <w:lang w:val="uk-UA"/>
        </w:rPr>
        <w:t>населено</w:t>
      </w:r>
      <w:r>
        <w:rPr>
          <w:sz w:val="24"/>
          <w:szCs w:val="24"/>
          <w:lang w:val="uk-UA"/>
        </w:rPr>
        <w:t>го</w:t>
      </w:r>
      <w:r w:rsidR="00737821" w:rsidRPr="00737821">
        <w:rPr>
          <w:sz w:val="24"/>
          <w:szCs w:val="24"/>
          <w:lang w:val="uk-UA"/>
        </w:rPr>
        <w:t xml:space="preserve"> пункт</w:t>
      </w:r>
      <w:r>
        <w:rPr>
          <w:sz w:val="24"/>
          <w:szCs w:val="24"/>
          <w:lang w:val="uk-UA"/>
        </w:rPr>
        <w:t>у в першу чергу</w:t>
      </w:r>
      <w:r w:rsidR="00737821" w:rsidRPr="00737821">
        <w:rPr>
          <w:sz w:val="24"/>
          <w:szCs w:val="24"/>
          <w:lang w:val="uk-UA"/>
        </w:rPr>
        <w:t xml:space="preserve"> виступає міська водопровідна мережа</w:t>
      </w:r>
      <w:r>
        <w:rPr>
          <w:sz w:val="24"/>
          <w:szCs w:val="24"/>
          <w:lang w:val="uk-UA"/>
        </w:rPr>
        <w:t>. К</w:t>
      </w:r>
      <w:r w:rsidR="00737821">
        <w:rPr>
          <w:sz w:val="24"/>
          <w:szCs w:val="24"/>
          <w:lang w:val="uk-UA"/>
        </w:rPr>
        <w:t>рім того</w:t>
      </w:r>
      <w:r>
        <w:rPr>
          <w:sz w:val="24"/>
          <w:szCs w:val="24"/>
          <w:lang w:val="uk-UA"/>
        </w:rPr>
        <w:t>,</w:t>
      </w:r>
      <w:r w:rsidR="00737821">
        <w:rPr>
          <w:sz w:val="24"/>
          <w:szCs w:val="24"/>
          <w:lang w:val="uk-UA"/>
        </w:rPr>
        <w:t xml:space="preserve"> передбачається збереження води в</w:t>
      </w:r>
      <w:r w:rsidR="00737821" w:rsidRPr="00737821">
        <w:rPr>
          <w:sz w:val="24"/>
          <w:szCs w:val="24"/>
          <w:lang w:val="uk-UA"/>
        </w:rPr>
        <w:t xml:space="preserve"> пожежн</w:t>
      </w:r>
      <w:r w:rsidR="00737821">
        <w:rPr>
          <w:sz w:val="24"/>
          <w:szCs w:val="24"/>
          <w:lang w:val="uk-UA"/>
        </w:rPr>
        <w:t>их</w:t>
      </w:r>
      <w:r w:rsidR="00737821" w:rsidRPr="00737821">
        <w:rPr>
          <w:sz w:val="24"/>
          <w:szCs w:val="24"/>
          <w:lang w:val="uk-UA"/>
        </w:rPr>
        <w:t xml:space="preserve"> водойм</w:t>
      </w:r>
      <w:r w:rsidR="00737821">
        <w:rPr>
          <w:sz w:val="24"/>
          <w:szCs w:val="24"/>
          <w:lang w:val="uk-UA"/>
        </w:rPr>
        <w:t>ах</w:t>
      </w:r>
      <w:r>
        <w:rPr>
          <w:sz w:val="24"/>
          <w:szCs w:val="24"/>
          <w:lang w:val="uk-UA"/>
        </w:rPr>
        <w:t>, також можна забрати воду з поверхневих джерел. Але вони повинні бути пристосовані для цього</w:t>
      </w:r>
      <w:r w:rsidR="00737821" w:rsidRPr="00737821">
        <w:rPr>
          <w:sz w:val="24"/>
          <w:szCs w:val="24"/>
          <w:lang w:val="uk-UA"/>
        </w:rPr>
        <w:t xml:space="preserve">. Від технічного стану елементів системи </w:t>
      </w:r>
      <w:r w:rsidR="00246FD7">
        <w:rPr>
          <w:sz w:val="24"/>
          <w:szCs w:val="24"/>
          <w:lang w:val="uk-UA"/>
        </w:rPr>
        <w:t xml:space="preserve">протипожежного </w:t>
      </w:r>
      <w:r w:rsidR="00737821" w:rsidRPr="00737821">
        <w:rPr>
          <w:sz w:val="24"/>
          <w:szCs w:val="24"/>
          <w:lang w:val="uk-UA"/>
        </w:rPr>
        <w:t>водопостачання, їхньої роботи в умовах надзвичайної ситуації</w:t>
      </w:r>
      <w:r>
        <w:rPr>
          <w:sz w:val="24"/>
          <w:szCs w:val="24"/>
          <w:lang w:val="uk-UA"/>
        </w:rPr>
        <w:t xml:space="preserve"> та</w:t>
      </w:r>
      <w:r w:rsidR="00737821" w:rsidRPr="00737821">
        <w:rPr>
          <w:sz w:val="24"/>
          <w:szCs w:val="24"/>
          <w:lang w:val="uk-UA"/>
        </w:rPr>
        <w:t xml:space="preserve"> здатності забезпечити подачу необхідної кількості води з визначеним напором залежить успіх гасіння пожежі та рятувальних робіт.</w:t>
      </w:r>
    </w:p>
    <w:p w:rsidR="00C277AA" w:rsidRPr="00B169F2" w:rsidRDefault="00737821" w:rsidP="00833403">
      <w:pPr>
        <w:pStyle w:val="a3"/>
        <w:tabs>
          <w:tab w:val="left" w:pos="567"/>
          <w:tab w:val="left" w:pos="9781"/>
        </w:tabs>
        <w:ind w:firstLine="851"/>
        <w:rPr>
          <w:sz w:val="24"/>
          <w:szCs w:val="24"/>
          <w:lang w:val="uk-UA"/>
        </w:rPr>
      </w:pPr>
      <w:r>
        <w:rPr>
          <w:sz w:val="24"/>
          <w:szCs w:val="24"/>
          <w:lang w:val="uk-UA"/>
        </w:rPr>
        <w:t>Одним з напрямів підтримання елементів системи протипожежного водопостачання в робочому стані е</w:t>
      </w:r>
      <w:r w:rsidR="00C90101" w:rsidRPr="00B169F2">
        <w:rPr>
          <w:sz w:val="24"/>
          <w:szCs w:val="24"/>
          <w:lang w:val="uk-UA"/>
        </w:rPr>
        <w:t xml:space="preserve"> проведення випробувань на водовіддачу</w:t>
      </w:r>
      <w:r w:rsidR="00833403" w:rsidRPr="00B169F2">
        <w:rPr>
          <w:sz w:val="24"/>
          <w:szCs w:val="24"/>
          <w:lang w:val="uk-UA"/>
        </w:rPr>
        <w:t>. Їхньою м</w:t>
      </w:r>
      <w:r w:rsidR="00C90101" w:rsidRPr="00B169F2">
        <w:rPr>
          <w:sz w:val="24"/>
          <w:szCs w:val="24"/>
          <w:lang w:val="uk-UA"/>
        </w:rPr>
        <w:t>етою є визначення максимальної кількості води, яку можна отримати з мережі на потреби пожежогасіння</w:t>
      </w:r>
      <w:r w:rsidR="00340C03" w:rsidRPr="00B169F2">
        <w:rPr>
          <w:sz w:val="24"/>
          <w:szCs w:val="24"/>
          <w:lang w:val="uk-UA"/>
        </w:rPr>
        <w:t>, фактичного тиску в мережі та</w:t>
      </w:r>
      <w:r w:rsidR="00C90101" w:rsidRPr="00B169F2">
        <w:rPr>
          <w:sz w:val="24"/>
          <w:szCs w:val="24"/>
          <w:lang w:val="uk-UA"/>
        </w:rPr>
        <w:t xml:space="preserve"> </w:t>
      </w:r>
      <w:r w:rsidR="00340C03" w:rsidRPr="00B169F2">
        <w:rPr>
          <w:sz w:val="24"/>
          <w:szCs w:val="24"/>
          <w:lang w:val="uk-UA"/>
        </w:rPr>
        <w:t xml:space="preserve">порівняння цих значень з нормативними. </w:t>
      </w:r>
      <w:r w:rsidR="00D93F1D" w:rsidRPr="00B169F2">
        <w:rPr>
          <w:sz w:val="24"/>
          <w:szCs w:val="24"/>
          <w:lang w:val="uk-UA"/>
        </w:rPr>
        <w:t xml:space="preserve">В Україні діють декілька нормативних документів, які регламентують </w:t>
      </w:r>
      <w:r w:rsidR="00DB7231">
        <w:rPr>
          <w:sz w:val="24"/>
          <w:szCs w:val="24"/>
          <w:lang w:val="uk-UA"/>
        </w:rPr>
        <w:t>роботу</w:t>
      </w:r>
      <w:r w:rsidR="00D93F1D" w:rsidRPr="00B169F2">
        <w:rPr>
          <w:sz w:val="24"/>
          <w:szCs w:val="24"/>
          <w:lang w:val="uk-UA"/>
        </w:rPr>
        <w:t xml:space="preserve"> елементів системи </w:t>
      </w:r>
      <w:r w:rsidR="00DB7231">
        <w:rPr>
          <w:sz w:val="24"/>
          <w:szCs w:val="24"/>
          <w:lang w:val="uk-UA"/>
        </w:rPr>
        <w:t xml:space="preserve">протипожежного </w:t>
      </w:r>
      <w:r w:rsidR="00D93F1D" w:rsidRPr="00B169F2">
        <w:rPr>
          <w:sz w:val="24"/>
          <w:szCs w:val="24"/>
          <w:lang w:val="uk-UA"/>
        </w:rPr>
        <w:t>водопостачання</w:t>
      </w:r>
      <w:r w:rsidR="00D93F1D" w:rsidRPr="00737821">
        <w:rPr>
          <w:sz w:val="24"/>
          <w:szCs w:val="24"/>
          <w:lang w:val="uk-UA"/>
        </w:rPr>
        <w:t xml:space="preserve">. </w:t>
      </w:r>
      <w:r w:rsidRPr="00737821">
        <w:rPr>
          <w:sz w:val="24"/>
          <w:szCs w:val="24"/>
          <w:lang w:val="uk-UA"/>
        </w:rPr>
        <w:t xml:space="preserve">В [1] наведено норми витрат води на потреби зовнішнього пожежогасіння, в </w:t>
      </w:r>
      <w:r w:rsidRPr="00737821">
        <w:rPr>
          <w:sz w:val="24"/>
          <w:szCs w:val="24"/>
        </w:rPr>
        <w:t>[</w:t>
      </w:r>
      <w:r w:rsidRPr="00737821">
        <w:rPr>
          <w:sz w:val="24"/>
          <w:szCs w:val="24"/>
          <w:lang w:val="uk-UA"/>
        </w:rPr>
        <w:t>2, 3</w:t>
      </w:r>
      <w:r w:rsidRPr="00737821">
        <w:rPr>
          <w:sz w:val="24"/>
          <w:szCs w:val="24"/>
        </w:rPr>
        <w:t>]</w:t>
      </w:r>
      <w:r w:rsidRPr="00737821">
        <w:rPr>
          <w:sz w:val="24"/>
          <w:szCs w:val="24"/>
          <w:lang w:val="uk-UA"/>
        </w:rPr>
        <w:t xml:space="preserve"> – терміни проведення випробувань та оформлення результатів. </w:t>
      </w:r>
      <w:r w:rsidR="00D93F1D" w:rsidRPr="00737821">
        <w:rPr>
          <w:sz w:val="24"/>
          <w:szCs w:val="24"/>
          <w:lang w:val="uk-UA"/>
        </w:rPr>
        <w:t xml:space="preserve">Однак </w:t>
      </w:r>
      <w:r w:rsidR="00CB4E10" w:rsidRPr="00737821">
        <w:rPr>
          <w:sz w:val="24"/>
          <w:szCs w:val="24"/>
          <w:lang w:val="uk-UA"/>
        </w:rPr>
        <w:t xml:space="preserve">чіткого </w:t>
      </w:r>
      <w:r w:rsidR="00D93F1D" w:rsidRPr="00737821">
        <w:rPr>
          <w:sz w:val="24"/>
          <w:szCs w:val="24"/>
          <w:lang w:val="uk-UA"/>
        </w:rPr>
        <w:t>підходу</w:t>
      </w:r>
      <w:r w:rsidR="00D93F1D" w:rsidRPr="00B169F2">
        <w:rPr>
          <w:sz w:val="24"/>
          <w:szCs w:val="24"/>
          <w:lang w:val="uk-UA"/>
        </w:rPr>
        <w:t xml:space="preserve"> до порядку проведення </w:t>
      </w:r>
      <w:r w:rsidR="00CB4E10" w:rsidRPr="00B169F2">
        <w:rPr>
          <w:sz w:val="24"/>
          <w:szCs w:val="24"/>
          <w:lang w:val="uk-UA"/>
        </w:rPr>
        <w:t xml:space="preserve">випробувань водопровідної мережі на водовіддачу </w:t>
      </w:r>
      <w:r w:rsidR="00D93F1D" w:rsidRPr="00B169F2">
        <w:rPr>
          <w:sz w:val="24"/>
          <w:szCs w:val="24"/>
          <w:lang w:val="uk-UA"/>
        </w:rPr>
        <w:t>немає.</w:t>
      </w:r>
    </w:p>
    <w:p w:rsidR="00E30653" w:rsidRPr="00B169F2" w:rsidRDefault="00E30653" w:rsidP="00E30653">
      <w:pPr>
        <w:pStyle w:val="a3"/>
        <w:tabs>
          <w:tab w:val="left" w:pos="567"/>
          <w:tab w:val="left" w:pos="851"/>
        </w:tabs>
        <w:ind w:right="-2" w:firstLine="709"/>
        <w:rPr>
          <w:sz w:val="24"/>
          <w:szCs w:val="24"/>
          <w:lang w:val="uk-UA"/>
        </w:rPr>
      </w:pPr>
      <w:r w:rsidRPr="00B169F2">
        <w:rPr>
          <w:sz w:val="24"/>
          <w:szCs w:val="24"/>
          <w:lang w:val="uk-UA"/>
        </w:rPr>
        <w:t xml:space="preserve">Порядок дій </w:t>
      </w:r>
      <w:r w:rsidR="00B169F2" w:rsidRPr="00B169F2">
        <w:rPr>
          <w:sz w:val="24"/>
          <w:szCs w:val="24"/>
          <w:lang w:val="uk-UA"/>
        </w:rPr>
        <w:t>при</w:t>
      </w:r>
      <w:r w:rsidRPr="00B169F2">
        <w:rPr>
          <w:sz w:val="24"/>
          <w:szCs w:val="24"/>
          <w:lang w:val="uk-UA"/>
        </w:rPr>
        <w:t xml:space="preserve"> перевір</w:t>
      </w:r>
      <w:r w:rsidR="00B169F2" w:rsidRPr="00B169F2">
        <w:rPr>
          <w:sz w:val="24"/>
          <w:szCs w:val="24"/>
          <w:lang w:val="uk-UA"/>
        </w:rPr>
        <w:t>ці</w:t>
      </w:r>
      <w:r w:rsidRPr="00B169F2">
        <w:rPr>
          <w:sz w:val="24"/>
          <w:szCs w:val="24"/>
          <w:lang w:val="uk-UA"/>
        </w:rPr>
        <w:t xml:space="preserve"> технічного стану пожежних гідрантів (ПГ) визначається в Інструкції [</w:t>
      </w:r>
      <w:r w:rsidR="00737821">
        <w:rPr>
          <w:sz w:val="24"/>
          <w:szCs w:val="24"/>
          <w:lang w:val="uk-UA"/>
        </w:rPr>
        <w:t>3</w:t>
      </w:r>
      <w:r w:rsidRPr="00B169F2">
        <w:rPr>
          <w:sz w:val="24"/>
          <w:szCs w:val="24"/>
          <w:lang w:val="uk-UA"/>
        </w:rPr>
        <w:t>]. Така перевірка передбачає пуск (заб</w:t>
      </w:r>
      <w:r w:rsidR="009754EB" w:rsidRPr="00B169F2">
        <w:rPr>
          <w:sz w:val="24"/>
          <w:szCs w:val="24"/>
          <w:lang w:val="uk-UA"/>
        </w:rPr>
        <w:t>і</w:t>
      </w:r>
      <w:r w:rsidRPr="00B169F2">
        <w:rPr>
          <w:sz w:val="24"/>
          <w:szCs w:val="24"/>
          <w:lang w:val="uk-UA"/>
        </w:rPr>
        <w:t xml:space="preserve">р) води з ПГ та надає змогу проконтролювати лише наявність води в трубопроводі. Для перевірки розрахункового тиску у водопровідній мережі передбачається по черзі встановлювати пожежну колонку на кожен ПГ. В Інструкції сказано, що треба обрати відповідну кількість пожежних стволів, але порядок її визначення не вказаний. </w:t>
      </w:r>
    </w:p>
    <w:p w:rsidR="00B169F2" w:rsidRDefault="00246FD7" w:rsidP="00A13492">
      <w:pPr>
        <w:ind w:firstLine="709"/>
        <w:jc w:val="both"/>
        <w:rPr>
          <w:sz w:val="24"/>
          <w:szCs w:val="24"/>
          <w:lang w:val="uk-UA"/>
        </w:rPr>
      </w:pPr>
      <w:r>
        <w:rPr>
          <w:sz w:val="24"/>
          <w:szCs w:val="24"/>
          <w:lang w:val="uk-UA"/>
        </w:rPr>
        <w:t>В роботи</w:t>
      </w:r>
      <w:r w:rsidR="00B169F2" w:rsidRPr="00B169F2">
        <w:rPr>
          <w:sz w:val="24"/>
          <w:szCs w:val="24"/>
          <w:lang w:val="uk-UA"/>
        </w:rPr>
        <w:t xml:space="preserve"> </w:t>
      </w:r>
      <w:r w:rsidR="00CB4E10" w:rsidRPr="00B169F2">
        <w:rPr>
          <w:sz w:val="24"/>
          <w:szCs w:val="24"/>
          <w:lang w:val="uk-UA"/>
        </w:rPr>
        <w:t>проведено дослідження витрати води в трубопроводі</w:t>
      </w:r>
      <w:r w:rsidR="00A13492" w:rsidRPr="00B169F2">
        <w:rPr>
          <w:sz w:val="24"/>
          <w:szCs w:val="24"/>
          <w:lang w:val="uk-UA"/>
        </w:rPr>
        <w:t xml:space="preserve"> в залежності від швидкості руху води та діаметру трубопроводу</w:t>
      </w:r>
      <w:r w:rsidR="00B169F2" w:rsidRPr="00B169F2">
        <w:rPr>
          <w:sz w:val="24"/>
          <w:szCs w:val="24"/>
          <w:lang w:val="uk-UA"/>
        </w:rPr>
        <w:t xml:space="preserve"> (рис. 1)</w:t>
      </w:r>
      <w:r w:rsidR="00CB4E10" w:rsidRPr="00B169F2">
        <w:rPr>
          <w:sz w:val="24"/>
          <w:szCs w:val="24"/>
          <w:lang w:val="uk-UA"/>
        </w:rPr>
        <w:t xml:space="preserve">. </w:t>
      </w:r>
    </w:p>
    <w:p w:rsidR="008E09F7" w:rsidRPr="00B169F2" w:rsidRDefault="008E09F7" w:rsidP="00A13492">
      <w:pPr>
        <w:ind w:firstLine="709"/>
        <w:jc w:val="both"/>
        <w:rPr>
          <w:sz w:val="24"/>
          <w:szCs w:val="24"/>
          <w:lang w:val="uk-UA"/>
        </w:rPr>
      </w:pPr>
    </w:p>
    <w:bookmarkStart w:id="0" w:name="_MON_1519108915"/>
    <w:bookmarkEnd w:id="0"/>
    <w:p w:rsidR="00B169F2" w:rsidRDefault="008E09F7" w:rsidP="00B169F2">
      <w:pPr>
        <w:pStyle w:val="a3"/>
        <w:tabs>
          <w:tab w:val="left" w:pos="567"/>
          <w:tab w:val="left" w:pos="9781"/>
        </w:tabs>
        <w:ind w:firstLine="709"/>
        <w:jc w:val="center"/>
        <w:rPr>
          <w:sz w:val="24"/>
          <w:szCs w:val="24"/>
          <w:lang w:val="uk-UA"/>
        </w:rPr>
      </w:pPr>
      <w:r w:rsidRPr="00B169F2">
        <w:rPr>
          <w:sz w:val="24"/>
          <w:szCs w:val="24"/>
        </w:rPr>
        <w:object w:dxaOrig="5823" w:dyaOrig="4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85pt;height:239.45pt" o:ole="">
            <v:imagedata r:id="rId5" o:title=""/>
          </v:shape>
          <o:OLEObject Type="Embed" ProgID="Word.Picture.8" ShapeID="_x0000_i1025" DrawAspect="Content" ObjectID="_1535174700" r:id="rId6"/>
        </w:object>
      </w:r>
    </w:p>
    <w:p w:rsidR="008E09F7" w:rsidRPr="008E09F7" w:rsidRDefault="008E09F7" w:rsidP="00B169F2">
      <w:pPr>
        <w:pStyle w:val="a3"/>
        <w:tabs>
          <w:tab w:val="left" w:pos="567"/>
          <w:tab w:val="left" w:pos="9781"/>
        </w:tabs>
        <w:ind w:firstLine="709"/>
        <w:jc w:val="center"/>
        <w:rPr>
          <w:sz w:val="24"/>
          <w:szCs w:val="24"/>
          <w:lang w:val="uk-UA"/>
        </w:rPr>
      </w:pPr>
    </w:p>
    <w:p w:rsidR="00B169F2" w:rsidRPr="00A1709D" w:rsidRDefault="00B169F2" w:rsidP="00B169F2">
      <w:pPr>
        <w:pStyle w:val="a3"/>
        <w:tabs>
          <w:tab w:val="left" w:pos="567"/>
          <w:tab w:val="left" w:pos="851"/>
        </w:tabs>
        <w:ind w:firstLine="709"/>
        <w:rPr>
          <w:sz w:val="22"/>
          <w:szCs w:val="22"/>
          <w:lang w:val="uk-UA"/>
        </w:rPr>
      </w:pPr>
      <w:r w:rsidRPr="00A1709D">
        <w:rPr>
          <w:b/>
          <w:bCs/>
          <w:sz w:val="22"/>
          <w:szCs w:val="22"/>
          <w:lang w:val="uk-UA"/>
        </w:rPr>
        <w:t>Рис. 1</w:t>
      </w:r>
      <w:r w:rsidR="008C1B4C">
        <w:rPr>
          <w:b/>
          <w:bCs/>
          <w:sz w:val="22"/>
          <w:szCs w:val="22"/>
          <w:lang w:val="uk-UA"/>
        </w:rPr>
        <w:t>.</w:t>
      </w:r>
      <w:r w:rsidRPr="00A1709D">
        <w:rPr>
          <w:b/>
          <w:bCs/>
          <w:sz w:val="22"/>
          <w:szCs w:val="22"/>
          <w:lang w:val="uk-UA"/>
        </w:rPr>
        <w:t xml:space="preserve"> – Залежність пропускної здатності трубопроводу </w:t>
      </w:r>
      <w:r w:rsidR="008C1B4C">
        <w:rPr>
          <w:b/>
          <w:bCs/>
          <w:sz w:val="22"/>
          <w:szCs w:val="22"/>
          <w:lang w:val="uk-UA"/>
        </w:rPr>
        <w:t>(</w:t>
      </w:r>
      <w:r w:rsidRPr="00A1709D">
        <w:rPr>
          <w:b/>
          <w:bCs/>
          <w:i/>
          <w:sz w:val="22"/>
          <w:szCs w:val="22"/>
          <w:lang w:val="en-US"/>
        </w:rPr>
        <w:t>Q</w:t>
      </w:r>
      <w:r w:rsidR="008C1B4C">
        <w:rPr>
          <w:b/>
          <w:bCs/>
          <w:i/>
          <w:sz w:val="22"/>
          <w:szCs w:val="22"/>
          <w:lang w:val="uk-UA"/>
        </w:rPr>
        <w:t>)</w:t>
      </w:r>
      <w:r w:rsidRPr="00A1709D">
        <w:rPr>
          <w:b/>
          <w:bCs/>
          <w:sz w:val="22"/>
          <w:szCs w:val="22"/>
          <w:lang w:val="uk-UA"/>
        </w:rPr>
        <w:t xml:space="preserve"> від його діаметру </w:t>
      </w:r>
      <w:r w:rsidR="008C1B4C">
        <w:rPr>
          <w:b/>
          <w:bCs/>
          <w:sz w:val="22"/>
          <w:szCs w:val="22"/>
          <w:lang w:val="uk-UA"/>
        </w:rPr>
        <w:t>(</w:t>
      </w:r>
      <w:r w:rsidRPr="00A1709D">
        <w:rPr>
          <w:b/>
          <w:bCs/>
          <w:i/>
          <w:sz w:val="22"/>
          <w:szCs w:val="22"/>
          <w:lang w:val="en-US"/>
        </w:rPr>
        <w:t>d</w:t>
      </w:r>
      <w:r w:rsidR="008C1B4C">
        <w:rPr>
          <w:b/>
          <w:bCs/>
          <w:i/>
          <w:sz w:val="22"/>
          <w:szCs w:val="22"/>
          <w:lang w:val="uk-UA"/>
        </w:rPr>
        <w:t>)</w:t>
      </w:r>
      <w:r w:rsidRPr="00A1709D">
        <w:rPr>
          <w:b/>
          <w:bCs/>
          <w:sz w:val="22"/>
          <w:szCs w:val="22"/>
          <w:lang w:val="uk-UA"/>
        </w:rPr>
        <w:t xml:space="preserve"> та швидкості руху води </w:t>
      </w:r>
      <w:r w:rsidR="008C1B4C">
        <w:rPr>
          <w:b/>
          <w:bCs/>
          <w:sz w:val="22"/>
          <w:szCs w:val="22"/>
          <w:lang w:val="uk-UA"/>
        </w:rPr>
        <w:t>(</w:t>
      </w:r>
      <w:r w:rsidRPr="00A1709D">
        <w:rPr>
          <w:b/>
          <w:bCs/>
          <w:i/>
          <w:sz w:val="22"/>
          <w:szCs w:val="22"/>
          <w:lang w:val="en-US"/>
        </w:rPr>
        <w:t>v</w:t>
      </w:r>
      <w:r w:rsidR="008C1B4C">
        <w:rPr>
          <w:b/>
          <w:bCs/>
          <w:i/>
          <w:sz w:val="22"/>
          <w:szCs w:val="22"/>
          <w:lang w:val="uk-UA"/>
        </w:rPr>
        <w:t>)</w:t>
      </w:r>
      <w:r w:rsidRPr="00A1709D">
        <w:rPr>
          <w:b/>
          <w:bCs/>
          <w:i/>
          <w:sz w:val="22"/>
          <w:szCs w:val="22"/>
          <w:lang w:val="uk-UA"/>
        </w:rPr>
        <w:t xml:space="preserve"> </w:t>
      </w:r>
      <w:r w:rsidRPr="00A1709D">
        <w:rPr>
          <w:b/>
          <w:bCs/>
          <w:sz w:val="22"/>
          <w:szCs w:val="22"/>
          <w:lang w:val="uk-UA"/>
        </w:rPr>
        <w:t>при виникненні пожежі</w:t>
      </w:r>
    </w:p>
    <w:p w:rsidR="00B169F2" w:rsidRPr="00B169F2" w:rsidRDefault="00B169F2" w:rsidP="00A13492">
      <w:pPr>
        <w:ind w:firstLine="709"/>
        <w:jc w:val="both"/>
        <w:rPr>
          <w:sz w:val="24"/>
          <w:szCs w:val="24"/>
          <w:lang w:val="uk-UA"/>
        </w:rPr>
      </w:pPr>
    </w:p>
    <w:p w:rsidR="004F214C" w:rsidRPr="00B169F2" w:rsidRDefault="00B169F2" w:rsidP="004F214C">
      <w:pPr>
        <w:pStyle w:val="a3"/>
        <w:tabs>
          <w:tab w:val="left" w:pos="567"/>
          <w:tab w:val="left" w:pos="851"/>
        </w:tabs>
        <w:ind w:right="-2" w:firstLine="709"/>
        <w:rPr>
          <w:sz w:val="24"/>
          <w:szCs w:val="24"/>
          <w:lang w:val="uk-UA"/>
        </w:rPr>
      </w:pPr>
      <w:r w:rsidRPr="00B169F2">
        <w:rPr>
          <w:sz w:val="24"/>
          <w:szCs w:val="24"/>
          <w:lang w:val="uk-UA"/>
        </w:rPr>
        <w:lastRenderedPageBreak/>
        <w:t>Враховано, що о</w:t>
      </w:r>
      <w:r w:rsidR="001036C0" w:rsidRPr="00B169F2">
        <w:rPr>
          <w:sz w:val="24"/>
          <w:szCs w:val="24"/>
          <w:lang w:val="uk-UA"/>
        </w:rPr>
        <w:t xml:space="preserve">б’єднана водопровідна мережа під час виникнення пожежі </w:t>
      </w:r>
      <w:r w:rsidR="00DD616B" w:rsidRPr="00B169F2">
        <w:rPr>
          <w:sz w:val="24"/>
          <w:szCs w:val="24"/>
          <w:lang w:val="uk-UA"/>
        </w:rPr>
        <w:t xml:space="preserve">повинна </w:t>
      </w:r>
      <w:r w:rsidR="001036C0" w:rsidRPr="00B169F2">
        <w:rPr>
          <w:sz w:val="24"/>
          <w:szCs w:val="24"/>
          <w:lang w:val="uk-UA"/>
        </w:rPr>
        <w:t>забезпечити пропуск води на господар</w:t>
      </w:r>
      <w:r w:rsidR="00D63D28">
        <w:rPr>
          <w:sz w:val="24"/>
          <w:szCs w:val="24"/>
          <w:lang w:val="uk-UA"/>
        </w:rPr>
        <w:t>сько</w:t>
      </w:r>
      <w:r w:rsidR="001036C0" w:rsidRPr="00B169F2">
        <w:rPr>
          <w:sz w:val="24"/>
          <w:szCs w:val="24"/>
          <w:lang w:val="uk-UA"/>
        </w:rPr>
        <w:t xml:space="preserve">-питні потреби та </w:t>
      </w:r>
      <w:r w:rsidR="009754EB" w:rsidRPr="00B169F2">
        <w:rPr>
          <w:sz w:val="24"/>
          <w:szCs w:val="24"/>
          <w:lang w:val="uk-UA"/>
        </w:rPr>
        <w:t xml:space="preserve">додатково на </w:t>
      </w:r>
      <w:r w:rsidR="001036C0" w:rsidRPr="00B169F2">
        <w:rPr>
          <w:sz w:val="24"/>
          <w:szCs w:val="24"/>
          <w:lang w:val="uk-UA"/>
        </w:rPr>
        <w:t xml:space="preserve">пожежогасіння. При </w:t>
      </w:r>
      <w:r w:rsidR="00DB7231">
        <w:rPr>
          <w:sz w:val="24"/>
          <w:szCs w:val="24"/>
          <w:lang w:val="uk-UA"/>
        </w:rPr>
        <w:t xml:space="preserve">подачі води на потреби пожежогасіння </w:t>
      </w:r>
      <w:r w:rsidR="00A13492" w:rsidRPr="00B169F2">
        <w:rPr>
          <w:sz w:val="24"/>
          <w:szCs w:val="24"/>
          <w:lang w:val="uk-UA"/>
        </w:rPr>
        <w:t xml:space="preserve">спостерігається </w:t>
      </w:r>
      <w:r w:rsidR="001036C0" w:rsidRPr="00B169F2">
        <w:rPr>
          <w:sz w:val="24"/>
          <w:szCs w:val="24"/>
          <w:lang w:val="uk-UA"/>
        </w:rPr>
        <w:t>збільшення швидкості руху води</w:t>
      </w:r>
      <w:r w:rsidR="00A13492" w:rsidRPr="00B169F2">
        <w:rPr>
          <w:sz w:val="24"/>
          <w:szCs w:val="24"/>
          <w:lang w:val="uk-UA"/>
        </w:rPr>
        <w:t>, але вона не повинна перевищувати</w:t>
      </w:r>
      <w:r w:rsidR="001036C0" w:rsidRPr="00B169F2">
        <w:rPr>
          <w:sz w:val="24"/>
          <w:szCs w:val="24"/>
          <w:lang w:val="uk-UA"/>
        </w:rPr>
        <w:t xml:space="preserve"> 3 м/с. </w:t>
      </w:r>
      <w:r w:rsidR="00583592" w:rsidRPr="00B169F2">
        <w:rPr>
          <w:sz w:val="24"/>
          <w:szCs w:val="24"/>
          <w:lang w:val="uk-UA"/>
        </w:rPr>
        <w:t xml:space="preserve">Аналізуючи отримані </w:t>
      </w:r>
      <w:r w:rsidR="004F214C">
        <w:rPr>
          <w:sz w:val="24"/>
          <w:szCs w:val="24"/>
          <w:lang w:val="uk-UA"/>
        </w:rPr>
        <w:t>результати</w:t>
      </w:r>
      <w:r w:rsidR="00583592" w:rsidRPr="00B169F2">
        <w:rPr>
          <w:sz w:val="24"/>
          <w:szCs w:val="24"/>
          <w:lang w:val="uk-UA"/>
        </w:rPr>
        <w:t xml:space="preserve">, бачимо, що мінімальні значення витрат відповідають мінімальній швидкості води в трубопроводі. При збільшенні діаметру трубопроводу та незмінній швидкості витрата зростає. Можна констатувати, що збільшення швидкості призводить до значного збільшення витрати, яка проходить по трубопроводу. </w:t>
      </w:r>
      <w:r w:rsidR="004F214C" w:rsidRPr="00B169F2">
        <w:rPr>
          <w:sz w:val="24"/>
          <w:szCs w:val="24"/>
          <w:lang w:val="uk-UA"/>
        </w:rPr>
        <w:t xml:space="preserve">В </w:t>
      </w:r>
      <w:r w:rsidR="004F214C" w:rsidRPr="00B169F2">
        <w:rPr>
          <w:sz w:val="24"/>
          <w:szCs w:val="24"/>
        </w:rPr>
        <w:t>[</w:t>
      </w:r>
      <w:r w:rsidR="004F214C">
        <w:rPr>
          <w:sz w:val="24"/>
          <w:szCs w:val="24"/>
          <w:lang w:val="uk-UA"/>
        </w:rPr>
        <w:t>4</w:t>
      </w:r>
      <w:r w:rsidR="004F214C" w:rsidRPr="00B169F2">
        <w:rPr>
          <w:sz w:val="24"/>
          <w:szCs w:val="24"/>
        </w:rPr>
        <w:t>]</w:t>
      </w:r>
      <w:r w:rsidR="004F214C" w:rsidRPr="00B169F2">
        <w:rPr>
          <w:sz w:val="24"/>
          <w:szCs w:val="24"/>
          <w:lang w:val="uk-UA"/>
        </w:rPr>
        <w:t xml:space="preserve"> були проаналізовані фактори, що впливають на результати випробувань, та показано, що автоматичне перенесення результатів випробувань для одного пожежного гідранту до більшої кількості може призвести до невірного висновку щодо водовіддачі водопровідної мережі. </w:t>
      </w:r>
    </w:p>
    <w:p w:rsidR="00CF4121" w:rsidRDefault="000D25ED" w:rsidP="00D25B32">
      <w:pPr>
        <w:ind w:firstLine="709"/>
        <w:jc w:val="both"/>
        <w:rPr>
          <w:sz w:val="24"/>
          <w:szCs w:val="24"/>
          <w:lang w:val="uk-UA"/>
        </w:rPr>
      </w:pPr>
      <w:r w:rsidRPr="00B169F2">
        <w:rPr>
          <w:sz w:val="24"/>
          <w:szCs w:val="24"/>
          <w:lang w:val="uk-UA"/>
        </w:rPr>
        <w:t>На рис.</w:t>
      </w:r>
      <w:r w:rsidR="00673C26" w:rsidRPr="00B169F2">
        <w:rPr>
          <w:sz w:val="24"/>
          <w:szCs w:val="24"/>
        </w:rPr>
        <w:t xml:space="preserve"> </w:t>
      </w:r>
      <w:r w:rsidR="00B169F2" w:rsidRPr="00B169F2">
        <w:rPr>
          <w:sz w:val="24"/>
          <w:szCs w:val="24"/>
          <w:lang w:val="uk-UA"/>
        </w:rPr>
        <w:t>2</w:t>
      </w:r>
      <w:r w:rsidRPr="00B169F2">
        <w:rPr>
          <w:sz w:val="24"/>
          <w:szCs w:val="24"/>
          <w:lang w:val="uk-UA"/>
        </w:rPr>
        <w:t xml:space="preserve"> наведено результати розрахунків </w:t>
      </w:r>
      <w:r w:rsidR="00CF4121" w:rsidRPr="00B169F2">
        <w:rPr>
          <w:sz w:val="24"/>
          <w:szCs w:val="24"/>
          <w:lang w:val="uk-UA"/>
        </w:rPr>
        <w:t xml:space="preserve">при проведенні випробувань на водовіддачу зовнішньої водопровідної мережі. </w:t>
      </w:r>
    </w:p>
    <w:p w:rsidR="008E09F7" w:rsidRPr="00B169F2" w:rsidRDefault="008E09F7" w:rsidP="00D25B32">
      <w:pPr>
        <w:ind w:firstLine="709"/>
        <w:jc w:val="both"/>
        <w:rPr>
          <w:sz w:val="24"/>
          <w:szCs w:val="24"/>
          <w:lang w:val="uk-UA"/>
        </w:rPr>
      </w:pPr>
    </w:p>
    <w:bookmarkStart w:id="1" w:name="_MON_1474276968"/>
    <w:bookmarkStart w:id="2" w:name="_MON_1474276988"/>
    <w:bookmarkStart w:id="3" w:name="_MON_1474357427"/>
    <w:bookmarkStart w:id="4" w:name="_MON_1509869545"/>
    <w:bookmarkStart w:id="5" w:name="_MON_1519112758"/>
    <w:bookmarkStart w:id="6" w:name="_MON_1519112986"/>
    <w:bookmarkStart w:id="7" w:name="_MON_1519113003"/>
    <w:bookmarkStart w:id="8" w:name="_MON_1520759045"/>
    <w:bookmarkEnd w:id="1"/>
    <w:bookmarkEnd w:id="2"/>
    <w:bookmarkEnd w:id="3"/>
    <w:bookmarkEnd w:id="4"/>
    <w:bookmarkEnd w:id="5"/>
    <w:bookmarkEnd w:id="6"/>
    <w:bookmarkEnd w:id="7"/>
    <w:bookmarkEnd w:id="8"/>
    <w:p w:rsidR="00CF4121" w:rsidRPr="00B169F2" w:rsidRDefault="00723EF0" w:rsidP="00CF4121">
      <w:pPr>
        <w:ind w:firstLine="709"/>
        <w:jc w:val="center"/>
        <w:rPr>
          <w:sz w:val="24"/>
          <w:szCs w:val="24"/>
        </w:rPr>
      </w:pPr>
      <w:r w:rsidRPr="00B169F2">
        <w:rPr>
          <w:sz w:val="24"/>
          <w:szCs w:val="24"/>
        </w:rPr>
        <w:object w:dxaOrig="5823" w:dyaOrig="4431">
          <v:shape id="_x0000_i1026" type="#_x0000_t75" style="width:300.55pt;height:244.45pt" o:ole="">
            <v:imagedata r:id="rId7" o:title=""/>
          </v:shape>
          <o:OLEObject Type="Embed" ProgID="Word.Picture.8" ShapeID="_x0000_i1026" DrawAspect="Content" ObjectID="_1535174701" r:id="rId8"/>
        </w:object>
      </w:r>
    </w:p>
    <w:p w:rsidR="008E09F7" w:rsidRDefault="008E09F7" w:rsidP="00CF4121">
      <w:pPr>
        <w:pStyle w:val="a3"/>
        <w:tabs>
          <w:tab w:val="left" w:pos="567"/>
          <w:tab w:val="left" w:pos="851"/>
        </w:tabs>
        <w:ind w:firstLine="709"/>
        <w:rPr>
          <w:b/>
          <w:bCs/>
          <w:sz w:val="24"/>
          <w:szCs w:val="24"/>
          <w:lang w:val="uk-UA"/>
        </w:rPr>
      </w:pPr>
    </w:p>
    <w:p w:rsidR="00CF4121" w:rsidRPr="008C1B4C" w:rsidRDefault="00CF4121" w:rsidP="00CF4121">
      <w:pPr>
        <w:pStyle w:val="a3"/>
        <w:tabs>
          <w:tab w:val="left" w:pos="567"/>
          <w:tab w:val="left" w:pos="851"/>
        </w:tabs>
        <w:ind w:firstLine="709"/>
        <w:rPr>
          <w:b/>
          <w:bCs/>
          <w:sz w:val="22"/>
          <w:szCs w:val="22"/>
          <w:lang w:val="uk-UA"/>
        </w:rPr>
      </w:pPr>
      <w:r w:rsidRPr="00A1709D">
        <w:rPr>
          <w:b/>
          <w:bCs/>
          <w:sz w:val="22"/>
          <w:szCs w:val="22"/>
          <w:lang w:val="uk-UA"/>
        </w:rPr>
        <w:t xml:space="preserve">Рис. </w:t>
      </w:r>
      <w:r w:rsidR="00B169F2" w:rsidRPr="00A1709D">
        <w:rPr>
          <w:b/>
          <w:bCs/>
          <w:sz w:val="22"/>
          <w:szCs w:val="22"/>
          <w:lang w:val="uk-UA"/>
        </w:rPr>
        <w:t>2.</w:t>
      </w:r>
      <w:r w:rsidRPr="00A1709D">
        <w:rPr>
          <w:b/>
          <w:bCs/>
          <w:sz w:val="22"/>
          <w:szCs w:val="22"/>
          <w:lang w:val="uk-UA"/>
        </w:rPr>
        <w:t xml:space="preserve"> – Залежність </w:t>
      </w:r>
      <w:r w:rsidR="00943EFC" w:rsidRPr="00A1709D">
        <w:rPr>
          <w:b/>
          <w:bCs/>
          <w:sz w:val="22"/>
          <w:szCs w:val="22"/>
          <w:lang w:val="uk-UA"/>
        </w:rPr>
        <w:t>водовіддачі мережі</w:t>
      </w:r>
      <w:r w:rsidRPr="00A1709D">
        <w:rPr>
          <w:b/>
          <w:bCs/>
          <w:sz w:val="22"/>
          <w:szCs w:val="22"/>
          <w:lang w:val="uk-UA"/>
        </w:rPr>
        <w:t xml:space="preserve"> </w:t>
      </w:r>
      <w:r w:rsidR="008C1B4C">
        <w:rPr>
          <w:b/>
          <w:bCs/>
          <w:sz w:val="22"/>
          <w:szCs w:val="22"/>
          <w:lang w:val="uk-UA"/>
        </w:rPr>
        <w:t>(</w:t>
      </w:r>
      <w:r w:rsidRPr="00A1709D">
        <w:rPr>
          <w:b/>
          <w:bCs/>
          <w:i/>
          <w:sz w:val="22"/>
          <w:szCs w:val="22"/>
          <w:lang w:val="en-US"/>
        </w:rPr>
        <w:t>Q</w:t>
      </w:r>
      <w:r w:rsidR="008C1B4C">
        <w:rPr>
          <w:b/>
          <w:bCs/>
          <w:i/>
          <w:sz w:val="22"/>
          <w:szCs w:val="22"/>
          <w:lang w:val="uk-UA"/>
        </w:rPr>
        <w:t>)</w:t>
      </w:r>
      <w:r w:rsidRPr="00A1709D">
        <w:rPr>
          <w:b/>
          <w:bCs/>
          <w:sz w:val="22"/>
          <w:szCs w:val="22"/>
          <w:lang w:val="uk-UA"/>
        </w:rPr>
        <w:t xml:space="preserve"> від діаметру насадка пожежного ствола </w:t>
      </w:r>
      <w:r w:rsidR="008C1B4C">
        <w:rPr>
          <w:b/>
          <w:bCs/>
          <w:sz w:val="22"/>
          <w:szCs w:val="22"/>
          <w:lang w:val="uk-UA"/>
        </w:rPr>
        <w:t>(</w:t>
      </w:r>
      <w:r w:rsidRPr="00A1709D">
        <w:rPr>
          <w:b/>
          <w:bCs/>
          <w:i/>
          <w:sz w:val="22"/>
          <w:szCs w:val="22"/>
          <w:lang w:val="en-US"/>
        </w:rPr>
        <w:t>d</w:t>
      </w:r>
      <w:r w:rsidR="008C1B4C">
        <w:rPr>
          <w:b/>
          <w:bCs/>
          <w:i/>
          <w:sz w:val="22"/>
          <w:szCs w:val="22"/>
          <w:lang w:val="uk-UA"/>
        </w:rPr>
        <w:t>)</w:t>
      </w:r>
      <w:r w:rsidRPr="00A1709D">
        <w:rPr>
          <w:b/>
          <w:bCs/>
          <w:sz w:val="22"/>
          <w:szCs w:val="22"/>
          <w:lang w:val="uk-UA"/>
        </w:rPr>
        <w:t xml:space="preserve"> та напору на стволі </w:t>
      </w:r>
      <w:r w:rsidR="008C1B4C">
        <w:rPr>
          <w:b/>
          <w:bCs/>
          <w:sz w:val="22"/>
          <w:szCs w:val="22"/>
          <w:lang w:val="uk-UA"/>
        </w:rPr>
        <w:t>(</w:t>
      </w:r>
      <w:r w:rsidRPr="00A1709D">
        <w:rPr>
          <w:b/>
          <w:bCs/>
          <w:i/>
          <w:sz w:val="22"/>
          <w:szCs w:val="22"/>
          <w:lang w:val="en-US"/>
        </w:rPr>
        <w:t>H</w:t>
      </w:r>
      <w:r w:rsidRPr="00A1709D">
        <w:rPr>
          <w:b/>
          <w:bCs/>
          <w:sz w:val="22"/>
          <w:szCs w:val="22"/>
          <w:vertAlign w:val="subscript"/>
          <w:lang w:val="uk-UA"/>
        </w:rPr>
        <w:t>м</w:t>
      </w:r>
      <w:r w:rsidR="008C1B4C">
        <w:rPr>
          <w:b/>
          <w:bCs/>
          <w:sz w:val="22"/>
          <w:szCs w:val="22"/>
          <w:vertAlign w:val="subscript"/>
          <w:lang w:val="uk-UA"/>
        </w:rPr>
        <w:t>)</w:t>
      </w:r>
      <w:r w:rsidRPr="00A1709D">
        <w:rPr>
          <w:b/>
          <w:bCs/>
          <w:sz w:val="22"/>
          <w:szCs w:val="22"/>
          <w:lang w:val="uk-UA"/>
        </w:rPr>
        <w:t xml:space="preserve"> </w:t>
      </w:r>
      <w:r w:rsidR="00943EFC" w:rsidRPr="00A1709D">
        <w:rPr>
          <w:b/>
          <w:bCs/>
          <w:sz w:val="22"/>
          <w:szCs w:val="22"/>
          <w:lang w:val="uk-UA"/>
        </w:rPr>
        <w:t>при використанні</w:t>
      </w:r>
      <w:r w:rsidRPr="00A1709D">
        <w:rPr>
          <w:b/>
          <w:bCs/>
          <w:sz w:val="22"/>
          <w:szCs w:val="22"/>
          <w:lang w:val="uk-UA"/>
        </w:rPr>
        <w:t xml:space="preserve"> різної кількості стволів </w:t>
      </w:r>
      <w:r w:rsidR="008C1B4C">
        <w:rPr>
          <w:b/>
          <w:bCs/>
          <w:sz w:val="22"/>
          <w:szCs w:val="22"/>
          <w:lang w:val="uk-UA"/>
        </w:rPr>
        <w:t>(</w:t>
      </w:r>
      <w:r w:rsidRPr="00A1709D">
        <w:rPr>
          <w:b/>
          <w:bCs/>
          <w:i/>
          <w:sz w:val="22"/>
          <w:szCs w:val="22"/>
          <w:lang w:val="en-US"/>
        </w:rPr>
        <w:t>n</w:t>
      </w:r>
      <w:r w:rsidR="008C1B4C">
        <w:rPr>
          <w:b/>
          <w:bCs/>
          <w:i/>
          <w:sz w:val="22"/>
          <w:szCs w:val="22"/>
          <w:lang w:val="uk-UA"/>
        </w:rPr>
        <w:t>)</w:t>
      </w:r>
    </w:p>
    <w:p w:rsidR="00943EFC" w:rsidRPr="00B169F2" w:rsidRDefault="00943EFC" w:rsidP="00CF4121">
      <w:pPr>
        <w:ind w:firstLine="709"/>
        <w:jc w:val="both"/>
        <w:rPr>
          <w:sz w:val="24"/>
          <w:szCs w:val="24"/>
          <w:lang w:val="uk-UA"/>
        </w:rPr>
      </w:pPr>
    </w:p>
    <w:p w:rsidR="00D63D28" w:rsidRDefault="00CF4121" w:rsidP="00CF4121">
      <w:pPr>
        <w:ind w:firstLine="709"/>
        <w:jc w:val="both"/>
        <w:rPr>
          <w:sz w:val="24"/>
          <w:szCs w:val="24"/>
          <w:lang w:val="uk-UA"/>
        </w:rPr>
      </w:pPr>
      <w:r w:rsidRPr="00B169F2">
        <w:rPr>
          <w:sz w:val="24"/>
          <w:szCs w:val="24"/>
          <w:lang w:val="uk-UA"/>
        </w:rPr>
        <w:t xml:space="preserve">Розрахунок проведено </w:t>
      </w:r>
      <w:r w:rsidR="000D25ED" w:rsidRPr="00B169F2">
        <w:rPr>
          <w:sz w:val="24"/>
          <w:szCs w:val="24"/>
          <w:lang w:val="uk-UA"/>
        </w:rPr>
        <w:t xml:space="preserve">для пожежних стволів діаметром </w:t>
      </w:r>
      <w:r w:rsidR="00943EFC" w:rsidRPr="00B169F2">
        <w:rPr>
          <w:sz w:val="24"/>
          <w:szCs w:val="24"/>
          <w:lang w:val="uk-UA"/>
        </w:rPr>
        <w:t>(</w:t>
      </w:r>
      <w:r w:rsidR="000D25ED" w:rsidRPr="00B169F2">
        <w:rPr>
          <w:sz w:val="24"/>
          <w:szCs w:val="24"/>
          <w:lang w:val="uk-UA"/>
        </w:rPr>
        <w:t>13</w:t>
      </w:r>
      <w:r w:rsidR="006139B2" w:rsidRPr="00B169F2">
        <w:rPr>
          <w:sz w:val="24"/>
          <w:szCs w:val="24"/>
          <w:lang w:val="uk-UA"/>
        </w:rPr>
        <w:t> </w:t>
      </w:r>
      <w:r w:rsidRPr="00B169F2">
        <w:rPr>
          <w:sz w:val="24"/>
          <w:szCs w:val="24"/>
          <w:lang w:val="uk-UA"/>
        </w:rPr>
        <w:t>÷</w:t>
      </w:r>
      <w:r w:rsidR="006139B2" w:rsidRPr="00B169F2">
        <w:rPr>
          <w:sz w:val="24"/>
          <w:szCs w:val="24"/>
          <w:lang w:val="uk-UA"/>
        </w:rPr>
        <w:t> </w:t>
      </w:r>
      <w:r w:rsidR="000D25ED" w:rsidRPr="00B169F2">
        <w:rPr>
          <w:sz w:val="24"/>
          <w:szCs w:val="24"/>
          <w:lang w:val="uk-UA"/>
        </w:rPr>
        <w:t>19</w:t>
      </w:r>
      <w:r w:rsidR="00943EFC" w:rsidRPr="00B169F2">
        <w:rPr>
          <w:sz w:val="24"/>
          <w:szCs w:val="24"/>
          <w:lang w:val="uk-UA"/>
        </w:rPr>
        <w:t>)</w:t>
      </w:r>
      <w:r w:rsidR="000D25ED" w:rsidRPr="00B169F2">
        <w:rPr>
          <w:sz w:val="24"/>
          <w:szCs w:val="24"/>
          <w:lang w:val="uk-UA"/>
        </w:rPr>
        <w:t xml:space="preserve"> мм. Показано, </w:t>
      </w:r>
      <w:r w:rsidRPr="00B169F2">
        <w:rPr>
          <w:sz w:val="24"/>
          <w:szCs w:val="24"/>
          <w:lang w:val="uk-UA"/>
        </w:rPr>
        <w:t>що</w:t>
      </w:r>
      <w:r w:rsidR="000D25ED" w:rsidRPr="00B169F2">
        <w:rPr>
          <w:sz w:val="24"/>
          <w:szCs w:val="24"/>
          <w:lang w:val="uk-UA"/>
        </w:rPr>
        <w:t xml:space="preserve"> </w:t>
      </w:r>
      <w:r w:rsidR="00943EFC" w:rsidRPr="00B169F2">
        <w:rPr>
          <w:sz w:val="24"/>
          <w:szCs w:val="24"/>
          <w:lang w:val="uk-UA"/>
        </w:rPr>
        <w:t>водовіддача</w:t>
      </w:r>
      <w:r w:rsidR="00011E7A" w:rsidRPr="00B169F2">
        <w:rPr>
          <w:sz w:val="24"/>
          <w:szCs w:val="24"/>
          <w:lang w:val="uk-UA"/>
        </w:rPr>
        <w:t xml:space="preserve"> мережі</w:t>
      </w:r>
      <w:r w:rsidR="00943EFC" w:rsidRPr="00B169F2">
        <w:rPr>
          <w:sz w:val="24"/>
          <w:szCs w:val="24"/>
          <w:lang w:val="uk-UA"/>
        </w:rPr>
        <w:t xml:space="preserve"> </w:t>
      </w:r>
      <w:r w:rsidRPr="00B169F2">
        <w:rPr>
          <w:sz w:val="24"/>
          <w:szCs w:val="24"/>
          <w:lang w:val="uk-UA"/>
        </w:rPr>
        <w:t xml:space="preserve">змінюється </w:t>
      </w:r>
      <w:r w:rsidR="000D25ED" w:rsidRPr="00B169F2">
        <w:rPr>
          <w:sz w:val="24"/>
          <w:szCs w:val="24"/>
          <w:lang w:val="uk-UA"/>
        </w:rPr>
        <w:t xml:space="preserve">в залежності від </w:t>
      </w:r>
      <w:r w:rsidR="00943EFC" w:rsidRPr="00B169F2">
        <w:rPr>
          <w:sz w:val="24"/>
          <w:szCs w:val="24"/>
          <w:lang w:val="uk-UA"/>
        </w:rPr>
        <w:t>кількості стволів, задіяних при випробуваннях</w:t>
      </w:r>
      <w:r w:rsidR="006139B2" w:rsidRPr="00B169F2">
        <w:rPr>
          <w:sz w:val="24"/>
          <w:szCs w:val="24"/>
          <w:lang w:val="uk-UA"/>
        </w:rPr>
        <w:t xml:space="preserve">, </w:t>
      </w:r>
      <w:r w:rsidR="00011E7A" w:rsidRPr="00B169F2">
        <w:rPr>
          <w:sz w:val="24"/>
          <w:szCs w:val="24"/>
          <w:lang w:val="uk-UA"/>
        </w:rPr>
        <w:t>до того ж</w:t>
      </w:r>
      <w:r w:rsidR="006139B2" w:rsidRPr="00B169F2">
        <w:rPr>
          <w:sz w:val="24"/>
          <w:szCs w:val="24"/>
          <w:lang w:val="uk-UA"/>
        </w:rPr>
        <w:t xml:space="preserve"> зб</w:t>
      </w:r>
      <w:r w:rsidR="007901E9" w:rsidRPr="00B169F2">
        <w:rPr>
          <w:sz w:val="24"/>
          <w:szCs w:val="24"/>
          <w:lang w:val="uk-UA"/>
        </w:rPr>
        <w:t>ільшенн</w:t>
      </w:r>
      <w:r w:rsidRPr="00B169F2">
        <w:rPr>
          <w:sz w:val="24"/>
          <w:szCs w:val="24"/>
          <w:lang w:val="uk-UA"/>
        </w:rPr>
        <w:t>я</w:t>
      </w:r>
      <w:r w:rsidR="007901E9" w:rsidRPr="00B169F2">
        <w:rPr>
          <w:sz w:val="24"/>
          <w:szCs w:val="24"/>
          <w:lang w:val="uk-UA"/>
        </w:rPr>
        <w:t xml:space="preserve"> напору </w:t>
      </w:r>
      <w:r w:rsidRPr="00B169F2">
        <w:rPr>
          <w:sz w:val="24"/>
          <w:szCs w:val="24"/>
          <w:lang w:val="uk-UA"/>
        </w:rPr>
        <w:t xml:space="preserve">в мережі призводить до збільшення </w:t>
      </w:r>
      <w:r w:rsidR="00643A5E" w:rsidRPr="00B169F2">
        <w:rPr>
          <w:sz w:val="24"/>
          <w:szCs w:val="24"/>
          <w:lang w:val="uk-UA"/>
        </w:rPr>
        <w:t>водовіддачі</w:t>
      </w:r>
      <w:r w:rsidR="007901E9" w:rsidRPr="00B169F2">
        <w:rPr>
          <w:sz w:val="24"/>
          <w:szCs w:val="24"/>
          <w:lang w:val="uk-UA"/>
        </w:rPr>
        <w:t xml:space="preserve">. </w:t>
      </w:r>
      <w:r w:rsidR="006040CE" w:rsidRPr="00B169F2">
        <w:rPr>
          <w:sz w:val="24"/>
          <w:szCs w:val="24"/>
          <w:lang w:val="uk-UA"/>
        </w:rPr>
        <w:t>Максимальн</w:t>
      </w:r>
      <w:r w:rsidRPr="00B169F2">
        <w:rPr>
          <w:sz w:val="24"/>
          <w:szCs w:val="24"/>
          <w:lang w:val="uk-UA"/>
        </w:rPr>
        <w:t>а</w:t>
      </w:r>
      <w:r w:rsidR="006040CE" w:rsidRPr="00B169F2">
        <w:rPr>
          <w:sz w:val="24"/>
          <w:szCs w:val="24"/>
          <w:lang w:val="uk-UA"/>
        </w:rPr>
        <w:t xml:space="preserve"> </w:t>
      </w:r>
      <w:r w:rsidR="00643A5E" w:rsidRPr="00B169F2">
        <w:rPr>
          <w:sz w:val="24"/>
          <w:szCs w:val="24"/>
          <w:lang w:val="uk-UA"/>
        </w:rPr>
        <w:t>кількість води з мережі одержується при використанні</w:t>
      </w:r>
      <w:r w:rsidR="006040CE" w:rsidRPr="00B169F2">
        <w:rPr>
          <w:sz w:val="24"/>
          <w:szCs w:val="24"/>
          <w:lang w:val="uk-UA"/>
        </w:rPr>
        <w:t xml:space="preserve"> стволів діаметром </w:t>
      </w:r>
      <w:smartTag w:uri="urn:schemas-microsoft-com:office:smarttags" w:element="metricconverter">
        <w:smartTagPr>
          <w:attr w:name="ProductID" w:val="19 мм"/>
        </w:smartTagPr>
        <w:r w:rsidR="006040CE" w:rsidRPr="00B169F2">
          <w:rPr>
            <w:sz w:val="24"/>
            <w:szCs w:val="24"/>
            <w:lang w:val="uk-UA"/>
          </w:rPr>
          <w:t>19</w:t>
        </w:r>
        <w:r w:rsidR="00643A5E" w:rsidRPr="00B169F2">
          <w:rPr>
            <w:sz w:val="24"/>
            <w:szCs w:val="24"/>
            <w:lang w:val="uk-UA"/>
          </w:rPr>
          <w:t> </w:t>
        </w:r>
        <w:r w:rsidR="006040CE" w:rsidRPr="00B169F2">
          <w:rPr>
            <w:sz w:val="24"/>
            <w:szCs w:val="24"/>
            <w:lang w:val="uk-UA"/>
          </w:rPr>
          <w:t>мм</w:t>
        </w:r>
      </w:smartTag>
      <w:r w:rsidR="006040CE" w:rsidRPr="00B169F2">
        <w:rPr>
          <w:sz w:val="24"/>
          <w:szCs w:val="24"/>
          <w:lang w:val="uk-UA"/>
        </w:rPr>
        <w:t xml:space="preserve"> при максимальному напорі. </w:t>
      </w:r>
      <w:r w:rsidR="007901E9" w:rsidRPr="00B169F2">
        <w:rPr>
          <w:sz w:val="24"/>
          <w:szCs w:val="24"/>
          <w:lang w:val="uk-UA"/>
        </w:rPr>
        <w:t>Це пояснюється зменшенням втрат напору на стволі</w:t>
      </w:r>
      <w:r w:rsidR="002720BE" w:rsidRPr="00B169F2">
        <w:rPr>
          <w:sz w:val="24"/>
          <w:szCs w:val="24"/>
          <w:lang w:val="uk-UA"/>
        </w:rPr>
        <w:t xml:space="preserve"> та їх сумарною пропускною можливістю</w:t>
      </w:r>
      <w:r w:rsidR="007901E9" w:rsidRPr="00B169F2">
        <w:rPr>
          <w:sz w:val="24"/>
          <w:szCs w:val="24"/>
          <w:lang w:val="uk-UA"/>
        </w:rPr>
        <w:t xml:space="preserve">. </w:t>
      </w:r>
    </w:p>
    <w:p w:rsidR="00583592" w:rsidRPr="00B169F2" w:rsidRDefault="002720BE" w:rsidP="00CF4121">
      <w:pPr>
        <w:ind w:firstLine="709"/>
        <w:jc w:val="both"/>
        <w:rPr>
          <w:sz w:val="24"/>
          <w:szCs w:val="24"/>
          <w:lang w:val="uk-UA"/>
        </w:rPr>
      </w:pPr>
      <w:r w:rsidRPr="00B169F2">
        <w:rPr>
          <w:sz w:val="24"/>
          <w:szCs w:val="24"/>
          <w:lang w:val="uk-UA"/>
        </w:rPr>
        <w:t>Але необмежене збільшення стволів для проведення випробувань неможливо, тому що їх кількість визначається середньою пропускною здатністю одного ствола та можливою пропускною здатністю мережі</w:t>
      </w:r>
      <w:r w:rsidR="004F214C">
        <w:rPr>
          <w:sz w:val="24"/>
          <w:szCs w:val="24"/>
          <w:lang w:val="uk-UA"/>
        </w:rPr>
        <w:t xml:space="preserve">. </w:t>
      </w:r>
      <w:r w:rsidR="00D63D28">
        <w:rPr>
          <w:sz w:val="24"/>
          <w:szCs w:val="24"/>
          <w:lang w:val="uk-UA"/>
        </w:rPr>
        <w:t>Остання залежить від діаметру трубопроводу, ступеню його зношеності. І</w:t>
      </w:r>
      <w:r w:rsidRPr="00B169F2">
        <w:rPr>
          <w:sz w:val="24"/>
          <w:szCs w:val="24"/>
          <w:lang w:val="uk-UA"/>
        </w:rPr>
        <w:t>снуюча методика проведення випробувань рекомендує визначати кількість стволів виходячи лише з величини нормативних витрат на пожежогасіння, що нерідко призводить до одержання невірно визначеної водовіддачі за результатами випробувань.</w:t>
      </w:r>
    </w:p>
    <w:p w:rsidR="004F214C" w:rsidRDefault="009128A4" w:rsidP="007E6AAB">
      <w:pPr>
        <w:pStyle w:val="a3"/>
        <w:tabs>
          <w:tab w:val="left" w:pos="567"/>
          <w:tab w:val="left" w:pos="851"/>
        </w:tabs>
        <w:ind w:firstLine="709"/>
        <w:rPr>
          <w:sz w:val="24"/>
          <w:szCs w:val="24"/>
          <w:lang w:val="uk-UA"/>
        </w:rPr>
      </w:pPr>
      <w:r w:rsidRPr="00B169F2">
        <w:rPr>
          <w:sz w:val="24"/>
          <w:szCs w:val="24"/>
          <w:lang w:val="uk-UA"/>
        </w:rPr>
        <w:t>Методика проведення випробувань мережі на водовіддачу передбачає визначення кількості ПГ, які повинні бути задіяні в випробування</w:t>
      </w:r>
      <w:r w:rsidR="004F214C">
        <w:rPr>
          <w:sz w:val="24"/>
          <w:szCs w:val="24"/>
          <w:lang w:val="uk-UA"/>
        </w:rPr>
        <w:t xml:space="preserve"> в залежності від нормативної витрати на пожежогасіння</w:t>
      </w:r>
      <w:r w:rsidRPr="00B169F2">
        <w:rPr>
          <w:sz w:val="24"/>
          <w:szCs w:val="24"/>
          <w:lang w:val="uk-UA"/>
        </w:rPr>
        <w:t xml:space="preserve">. Так, наприклад, якщо витрата на зовнішнє </w:t>
      </w:r>
      <w:r w:rsidR="004F214C" w:rsidRPr="00B169F2">
        <w:rPr>
          <w:sz w:val="24"/>
          <w:szCs w:val="24"/>
          <w:lang w:val="uk-UA"/>
        </w:rPr>
        <w:t>пожежогасіння</w:t>
      </w:r>
      <w:r w:rsidRPr="00B169F2">
        <w:rPr>
          <w:sz w:val="24"/>
          <w:szCs w:val="24"/>
          <w:lang w:val="uk-UA"/>
        </w:rPr>
        <w:t xml:space="preserve"> будівлі за вимогами </w:t>
      </w:r>
      <w:r w:rsidRPr="00B169F2">
        <w:rPr>
          <w:sz w:val="24"/>
          <w:szCs w:val="24"/>
        </w:rPr>
        <w:t>[</w:t>
      </w:r>
      <w:r w:rsidR="00737821">
        <w:rPr>
          <w:sz w:val="24"/>
          <w:szCs w:val="24"/>
          <w:lang w:val="uk-UA"/>
        </w:rPr>
        <w:t>1</w:t>
      </w:r>
      <w:r w:rsidRPr="00B169F2">
        <w:rPr>
          <w:sz w:val="24"/>
          <w:szCs w:val="24"/>
        </w:rPr>
        <w:t>]</w:t>
      </w:r>
      <w:r w:rsidRPr="00B169F2">
        <w:rPr>
          <w:sz w:val="24"/>
          <w:szCs w:val="24"/>
          <w:lang w:val="uk-UA"/>
        </w:rPr>
        <w:t xml:space="preserve"> складає 30 л/с, в випробуванні необхідно задіяти 3 ПГ. Але </w:t>
      </w:r>
      <w:r w:rsidRPr="00B169F2">
        <w:rPr>
          <w:sz w:val="24"/>
          <w:szCs w:val="24"/>
          <w:lang w:val="uk-UA"/>
        </w:rPr>
        <w:lastRenderedPageBreak/>
        <w:t>отримані результати, які наведені на рис.</w:t>
      </w:r>
      <w:r w:rsidR="00011E7A" w:rsidRPr="00B169F2">
        <w:rPr>
          <w:sz w:val="24"/>
          <w:szCs w:val="24"/>
          <w:lang w:val="uk-UA"/>
        </w:rPr>
        <w:t xml:space="preserve"> </w:t>
      </w:r>
      <w:r w:rsidRPr="00B169F2">
        <w:rPr>
          <w:sz w:val="24"/>
          <w:szCs w:val="24"/>
          <w:lang w:val="uk-UA"/>
        </w:rPr>
        <w:t>1</w:t>
      </w:r>
      <w:r w:rsidR="002720BE" w:rsidRPr="00B169F2">
        <w:rPr>
          <w:sz w:val="24"/>
          <w:szCs w:val="24"/>
          <w:lang w:val="uk-UA"/>
        </w:rPr>
        <w:t xml:space="preserve"> – </w:t>
      </w:r>
      <w:r w:rsidR="00DB7231">
        <w:rPr>
          <w:sz w:val="24"/>
          <w:szCs w:val="24"/>
          <w:lang w:val="uk-UA"/>
        </w:rPr>
        <w:t>2</w:t>
      </w:r>
      <w:r w:rsidRPr="00B169F2">
        <w:rPr>
          <w:sz w:val="24"/>
          <w:szCs w:val="24"/>
          <w:lang w:val="uk-UA"/>
        </w:rPr>
        <w:t xml:space="preserve">, показують, що </w:t>
      </w:r>
      <w:r w:rsidR="002720BE" w:rsidRPr="00B169F2">
        <w:rPr>
          <w:sz w:val="24"/>
          <w:szCs w:val="24"/>
          <w:lang w:val="uk-UA"/>
        </w:rPr>
        <w:t xml:space="preserve">використання лише двох </w:t>
      </w:r>
      <w:r w:rsidRPr="00B169F2">
        <w:rPr>
          <w:sz w:val="24"/>
          <w:szCs w:val="24"/>
          <w:lang w:val="uk-UA"/>
        </w:rPr>
        <w:t xml:space="preserve">ПГ </w:t>
      </w:r>
      <w:r w:rsidR="002720BE" w:rsidRPr="00B169F2">
        <w:rPr>
          <w:sz w:val="24"/>
          <w:szCs w:val="24"/>
          <w:lang w:val="uk-UA"/>
        </w:rPr>
        <w:t>вже дозволяє</w:t>
      </w:r>
      <w:r w:rsidRPr="00B169F2">
        <w:rPr>
          <w:sz w:val="24"/>
          <w:szCs w:val="24"/>
          <w:lang w:val="uk-UA"/>
        </w:rPr>
        <w:t xml:space="preserve"> отримати необхідну кількість води на потреби пожежогасіння. </w:t>
      </w:r>
    </w:p>
    <w:p w:rsidR="0023647D" w:rsidRDefault="009128A4" w:rsidP="007E6AAB">
      <w:pPr>
        <w:pStyle w:val="a3"/>
        <w:tabs>
          <w:tab w:val="left" w:pos="567"/>
          <w:tab w:val="left" w:pos="851"/>
        </w:tabs>
        <w:ind w:firstLine="709"/>
        <w:rPr>
          <w:sz w:val="24"/>
          <w:szCs w:val="24"/>
          <w:lang w:val="uk-UA"/>
        </w:rPr>
      </w:pPr>
      <w:r w:rsidRPr="00B169F2">
        <w:rPr>
          <w:sz w:val="24"/>
          <w:szCs w:val="24"/>
          <w:lang w:val="uk-UA"/>
        </w:rPr>
        <w:t xml:space="preserve">Тому пропонується в методиці проведення випробувань на водовіддачу кількість ПГ для проведення випробувань приймати згідно вимог </w:t>
      </w:r>
      <w:r w:rsidRPr="00B169F2">
        <w:rPr>
          <w:sz w:val="24"/>
          <w:szCs w:val="24"/>
        </w:rPr>
        <w:t>[</w:t>
      </w:r>
      <w:r w:rsidR="00737821">
        <w:rPr>
          <w:sz w:val="24"/>
          <w:szCs w:val="24"/>
          <w:lang w:val="uk-UA"/>
        </w:rPr>
        <w:t>1</w:t>
      </w:r>
      <w:r w:rsidRPr="00B169F2">
        <w:rPr>
          <w:sz w:val="24"/>
          <w:szCs w:val="24"/>
          <w:lang w:val="uk-UA"/>
        </w:rPr>
        <w:t>, п.12.16</w:t>
      </w:r>
      <w:r w:rsidRPr="00B169F2">
        <w:rPr>
          <w:sz w:val="24"/>
          <w:szCs w:val="24"/>
        </w:rPr>
        <w:t>]</w:t>
      </w:r>
      <w:r w:rsidR="006139B2" w:rsidRPr="00B169F2">
        <w:rPr>
          <w:sz w:val="24"/>
          <w:szCs w:val="24"/>
          <w:lang w:val="uk-UA"/>
        </w:rPr>
        <w:t>, тобто проводити випробування за допомогою одного або двох гідрантів залежно від нормативної витрати на пожежогасіння</w:t>
      </w:r>
      <w:r w:rsidRPr="00B169F2">
        <w:rPr>
          <w:sz w:val="24"/>
          <w:szCs w:val="24"/>
          <w:lang w:val="uk-UA"/>
        </w:rPr>
        <w:t xml:space="preserve">. </w:t>
      </w:r>
      <w:r w:rsidR="006139B2" w:rsidRPr="00B169F2">
        <w:rPr>
          <w:sz w:val="24"/>
          <w:szCs w:val="24"/>
          <w:lang w:val="uk-UA"/>
        </w:rPr>
        <w:t xml:space="preserve">При цьому кількість стволів приймати починаючи з мінімальної (за розрахунком) та закінчуючи умовою зменшення кількості води зі стволів менше їх пропускної здатності, або </w:t>
      </w:r>
      <w:r w:rsidR="00011E7A" w:rsidRPr="00B169F2">
        <w:rPr>
          <w:sz w:val="24"/>
          <w:szCs w:val="24"/>
          <w:lang w:val="uk-UA"/>
        </w:rPr>
        <w:t xml:space="preserve">при </w:t>
      </w:r>
      <w:r w:rsidR="006139B2" w:rsidRPr="00B169F2">
        <w:rPr>
          <w:sz w:val="24"/>
          <w:szCs w:val="24"/>
          <w:lang w:val="uk-UA"/>
        </w:rPr>
        <w:t>зниженні тиску на мановакууметрі пожежного насоса нижче 3</w:t>
      </w:r>
      <w:r w:rsidR="00011E7A" w:rsidRPr="00B169F2">
        <w:rPr>
          <w:sz w:val="24"/>
          <w:szCs w:val="24"/>
          <w:lang w:val="uk-UA"/>
        </w:rPr>
        <w:t> </w:t>
      </w:r>
      <w:r w:rsidR="006139B2" w:rsidRPr="00B169F2">
        <w:rPr>
          <w:sz w:val="24"/>
          <w:szCs w:val="24"/>
          <w:lang w:val="uk-UA"/>
        </w:rPr>
        <w:t>м (як рекомендує [</w:t>
      </w:r>
      <w:r w:rsidR="00737821">
        <w:rPr>
          <w:sz w:val="24"/>
          <w:szCs w:val="24"/>
          <w:lang w:val="uk-UA"/>
        </w:rPr>
        <w:t>3</w:t>
      </w:r>
      <w:r w:rsidR="006139B2" w:rsidRPr="00B169F2">
        <w:rPr>
          <w:sz w:val="24"/>
          <w:szCs w:val="24"/>
          <w:lang w:val="uk-UA"/>
        </w:rPr>
        <w:t xml:space="preserve">]). </w:t>
      </w:r>
    </w:p>
    <w:p w:rsidR="009128A4" w:rsidRPr="00B169F2" w:rsidRDefault="002357E6" w:rsidP="007E6AAB">
      <w:pPr>
        <w:pStyle w:val="a3"/>
        <w:tabs>
          <w:tab w:val="left" w:pos="567"/>
          <w:tab w:val="left" w:pos="851"/>
        </w:tabs>
        <w:ind w:firstLine="709"/>
        <w:rPr>
          <w:sz w:val="24"/>
          <w:szCs w:val="24"/>
          <w:lang w:val="uk-UA"/>
        </w:rPr>
      </w:pPr>
      <w:r w:rsidRPr="00B169F2">
        <w:rPr>
          <w:sz w:val="24"/>
          <w:szCs w:val="24"/>
          <w:lang w:val="uk-UA"/>
        </w:rPr>
        <w:t xml:space="preserve">Найважливішим при такій організації випробувань є час їх проведення – </w:t>
      </w:r>
      <w:r w:rsidR="009128A4" w:rsidRPr="00B169F2">
        <w:rPr>
          <w:sz w:val="24"/>
          <w:szCs w:val="24"/>
          <w:lang w:val="uk-UA"/>
        </w:rPr>
        <w:t xml:space="preserve">в години максимального водоспоживання, тобто тоді, коли забір води з мережі на господарчо-питні потреби максимальний. В такому випадку отриманні значення витрати та напору дозволять зробити правильний висновок про спроможність мережі забезпечити </w:t>
      </w:r>
      <w:r w:rsidRPr="00B169F2">
        <w:rPr>
          <w:sz w:val="24"/>
          <w:szCs w:val="24"/>
          <w:lang w:val="uk-UA"/>
        </w:rPr>
        <w:t xml:space="preserve">подачу </w:t>
      </w:r>
      <w:r w:rsidR="009128A4" w:rsidRPr="00B169F2">
        <w:rPr>
          <w:sz w:val="24"/>
          <w:szCs w:val="24"/>
          <w:lang w:val="uk-UA"/>
        </w:rPr>
        <w:t>необхідн</w:t>
      </w:r>
      <w:r w:rsidRPr="00B169F2">
        <w:rPr>
          <w:sz w:val="24"/>
          <w:szCs w:val="24"/>
          <w:lang w:val="uk-UA"/>
        </w:rPr>
        <w:t>ої</w:t>
      </w:r>
      <w:r w:rsidR="009128A4" w:rsidRPr="00B169F2">
        <w:rPr>
          <w:sz w:val="24"/>
          <w:szCs w:val="24"/>
          <w:lang w:val="uk-UA"/>
        </w:rPr>
        <w:t xml:space="preserve"> витрат</w:t>
      </w:r>
      <w:r w:rsidRPr="00B169F2">
        <w:rPr>
          <w:sz w:val="24"/>
          <w:szCs w:val="24"/>
          <w:lang w:val="uk-UA"/>
        </w:rPr>
        <w:t>и</w:t>
      </w:r>
      <w:r w:rsidR="009128A4" w:rsidRPr="00B169F2">
        <w:rPr>
          <w:sz w:val="24"/>
          <w:szCs w:val="24"/>
          <w:lang w:val="uk-UA"/>
        </w:rPr>
        <w:t xml:space="preserve"> води на потреби пожежогасіння. </w:t>
      </w:r>
    </w:p>
    <w:p w:rsidR="00825663" w:rsidRPr="00B169F2" w:rsidRDefault="0050739A" w:rsidP="00062D7D">
      <w:pPr>
        <w:pStyle w:val="a3"/>
        <w:tabs>
          <w:tab w:val="left" w:pos="567"/>
          <w:tab w:val="left" w:pos="851"/>
        </w:tabs>
        <w:ind w:firstLine="709"/>
        <w:rPr>
          <w:sz w:val="24"/>
          <w:szCs w:val="24"/>
          <w:lang w:val="uk-UA"/>
        </w:rPr>
      </w:pPr>
      <w:r w:rsidRPr="00B169F2">
        <w:rPr>
          <w:b/>
          <w:bCs/>
          <w:sz w:val="24"/>
          <w:szCs w:val="24"/>
          <w:lang w:val="uk-UA"/>
        </w:rPr>
        <w:t>Висновки</w:t>
      </w:r>
      <w:r w:rsidRPr="00B169F2">
        <w:rPr>
          <w:sz w:val="24"/>
          <w:szCs w:val="24"/>
          <w:lang w:val="uk-UA"/>
        </w:rPr>
        <w:t xml:space="preserve">. </w:t>
      </w:r>
      <w:r w:rsidR="00825663" w:rsidRPr="00B169F2">
        <w:rPr>
          <w:sz w:val="24"/>
          <w:szCs w:val="24"/>
          <w:lang w:val="uk-UA"/>
        </w:rPr>
        <w:t xml:space="preserve">Впровадження </w:t>
      </w:r>
      <w:r w:rsidR="009128A4" w:rsidRPr="00B169F2">
        <w:rPr>
          <w:sz w:val="24"/>
          <w:szCs w:val="24"/>
          <w:lang w:val="uk-UA"/>
        </w:rPr>
        <w:t>нових документів, які регламентують</w:t>
      </w:r>
      <w:r w:rsidR="00825663" w:rsidRPr="00B169F2">
        <w:rPr>
          <w:sz w:val="24"/>
          <w:szCs w:val="24"/>
          <w:lang w:val="uk-UA"/>
        </w:rPr>
        <w:t xml:space="preserve"> порядок та механізм</w:t>
      </w:r>
      <w:r w:rsidR="00583592" w:rsidRPr="00B169F2">
        <w:rPr>
          <w:sz w:val="24"/>
          <w:szCs w:val="24"/>
          <w:lang w:val="uk-UA"/>
        </w:rPr>
        <w:t>и</w:t>
      </w:r>
      <w:r w:rsidR="00825663" w:rsidRPr="00B169F2">
        <w:rPr>
          <w:sz w:val="24"/>
          <w:szCs w:val="24"/>
          <w:lang w:val="uk-UA"/>
        </w:rPr>
        <w:t xml:space="preserve"> взаємодії між суб’єктами</w:t>
      </w:r>
      <w:r w:rsidR="00583592" w:rsidRPr="00B169F2">
        <w:rPr>
          <w:sz w:val="24"/>
          <w:szCs w:val="24"/>
          <w:lang w:val="uk-UA"/>
        </w:rPr>
        <w:t>, на яких покладено функції</w:t>
      </w:r>
      <w:r w:rsidR="00825663" w:rsidRPr="00B169F2">
        <w:rPr>
          <w:sz w:val="24"/>
          <w:szCs w:val="24"/>
          <w:lang w:val="uk-UA"/>
        </w:rPr>
        <w:t xml:space="preserve"> </w:t>
      </w:r>
      <w:r w:rsidR="00583592" w:rsidRPr="00B169F2">
        <w:rPr>
          <w:sz w:val="24"/>
          <w:szCs w:val="24"/>
          <w:lang w:val="uk-UA"/>
        </w:rPr>
        <w:t xml:space="preserve">утримання, </w:t>
      </w:r>
      <w:r w:rsidR="00825663" w:rsidRPr="00B169F2">
        <w:rPr>
          <w:sz w:val="24"/>
          <w:szCs w:val="24"/>
          <w:lang w:val="uk-UA"/>
        </w:rPr>
        <w:t xml:space="preserve">обліку та нагляду за джерелами </w:t>
      </w:r>
      <w:r w:rsidR="007727A3" w:rsidRPr="00B169F2">
        <w:rPr>
          <w:sz w:val="24"/>
          <w:szCs w:val="24"/>
          <w:lang w:val="uk-UA"/>
        </w:rPr>
        <w:t>зовнішнього протипожежного водопостачання</w:t>
      </w:r>
      <w:r w:rsidR="00583592" w:rsidRPr="00B169F2">
        <w:rPr>
          <w:sz w:val="24"/>
          <w:szCs w:val="24"/>
          <w:lang w:val="uk-UA"/>
        </w:rPr>
        <w:t>,</w:t>
      </w:r>
      <w:r w:rsidR="00825663" w:rsidRPr="00B169F2">
        <w:rPr>
          <w:sz w:val="24"/>
          <w:szCs w:val="24"/>
          <w:lang w:val="uk-UA"/>
        </w:rPr>
        <w:t xml:space="preserve"> </w:t>
      </w:r>
      <w:r w:rsidR="00583592" w:rsidRPr="00B169F2">
        <w:rPr>
          <w:sz w:val="24"/>
          <w:szCs w:val="24"/>
          <w:lang w:val="uk-UA"/>
        </w:rPr>
        <w:t>чітко</w:t>
      </w:r>
      <w:r w:rsidR="00825663" w:rsidRPr="00B169F2">
        <w:rPr>
          <w:sz w:val="24"/>
          <w:szCs w:val="24"/>
          <w:lang w:val="uk-UA"/>
        </w:rPr>
        <w:t xml:space="preserve"> визнач</w:t>
      </w:r>
      <w:r w:rsidR="00583592" w:rsidRPr="00B169F2">
        <w:rPr>
          <w:sz w:val="24"/>
          <w:szCs w:val="24"/>
          <w:lang w:val="uk-UA"/>
        </w:rPr>
        <w:t>ає</w:t>
      </w:r>
      <w:r w:rsidR="00825663" w:rsidRPr="00B169F2">
        <w:rPr>
          <w:sz w:val="24"/>
          <w:szCs w:val="24"/>
          <w:lang w:val="uk-UA"/>
        </w:rPr>
        <w:t xml:space="preserve"> межі відповідальності окремих суб’єктів</w:t>
      </w:r>
      <w:r w:rsidR="00373B9A" w:rsidRPr="00B169F2">
        <w:rPr>
          <w:sz w:val="24"/>
          <w:szCs w:val="24"/>
          <w:lang w:val="uk-UA"/>
        </w:rPr>
        <w:t xml:space="preserve"> та </w:t>
      </w:r>
      <w:r w:rsidR="00583592" w:rsidRPr="00B169F2">
        <w:rPr>
          <w:sz w:val="24"/>
          <w:szCs w:val="24"/>
          <w:lang w:val="uk-UA"/>
        </w:rPr>
        <w:t xml:space="preserve">дозволяє підвищити </w:t>
      </w:r>
      <w:r w:rsidR="00373B9A" w:rsidRPr="00B169F2">
        <w:rPr>
          <w:sz w:val="24"/>
          <w:szCs w:val="24"/>
          <w:lang w:val="uk-UA"/>
        </w:rPr>
        <w:t xml:space="preserve">ефективність роботи пожежно-рятувальних підрозділів. </w:t>
      </w:r>
      <w:r w:rsidR="00DB7231">
        <w:rPr>
          <w:sz w:val="24"/>
          <w:szCs w:val="24"/>
          <w:lang w:val="uk-UA"/>
        </w:rPr>
        <w:t xml:space="preserve">Але є питання, які потребують більш детального розгляду. </w:t>
      </w:r>
      <w:r w:rsidR="00583592" w:rsidRPr="00B169F2">
        <w:rPr>
          <w:sz w:val="24"/>
          <w:szCs w:val="24"/>
          <w:lang w:val="uk-UA"/>
        </w:rPr>
        <w:t xml:space="preserve">В роботі показано, що на </w:t>
      </w:r>
      <w:r w:rsidR="007727A3" w:rsidRPr="00B169F2">
        <w:rPr>
          <w:sz w:val="24"/>
          <w:szCs w:val="24"/>
          <w:lang w:val="uk-UA"/>
        </w:rPr>
        <w:t xml:space="preserve">фактичну кількість води, яку можна забрати з мережі при проведенні випробувань на водовіддачу, </w:t>
      </w:r>
      <w:r w:rsidR="00583592" w:rsidRPr="00B169F2">
        <w:rPr>
          <w:sz w:val="24"/>
          <w:szCs w:val="24"/>
          <w:lang w:val="uk-UA"/>
        </w:rPr>
        <w:t xml:space="preserve">впливає </w:t>
      </w:r>
      <w:r w:rsidR="007727A3" w:rsidRPr="00B169F2">
        <w:rPr>
          <w:sz w:val="24"/>
          <w:szCs w:val="24"/>
          <w:lang w:val="uk-UA"/>
        </w:rPr>
        <w:t>характеристики та кількість задіяних стволів</w:t>
      </w:r>
      <w:r w:rsidR="00062D7D" w:rsidRPr="00B169F2">
        <w:rPr>
          <w:sz w:val="24"/>
          <w:szCs w:val="24"/>
          <w:lang w:val="uk-UA"/>
        </w:rPr>
        <w:t xml:space="preserve">. </w:t>
      </w:r>
      <w:r w:rsidR="00583592" w:rsidRPr="00B169F2">
        <w:rPr>
          <w:sz w:val="24"/>
          <w:szCs w:val="24"/>
          <w:lang w:val="uk-UA"/>
        </w:rPr>
        <w:t>Якщо вон</w:t>
      </w:r>
      <w:r w:rsidR="0003034A">
        <w:rPr>
          <w:sz w:val="24"/>
          <w:szCs w:val="24"/>
          <w:lang w:val="uk-UA"/>
        </w:rPr>
        <w:t>и</w:t>
      </w:r>
      <w:r w:rsidR="00583592" w:rsidRPr="00B169F2">
        <w:rPr>
          <w:sz w:val="24"/>
          <w:szCs w:val="24"/>
          <w:lang w:val="uk-UA"/>
        </w:rPr>
        <w:t xml:space="preserve"> обран</w:t>
      </w:r>
      <w:r w:rsidR="0003034A">
        <w:rPr>
          <w:sz w:val="24"/>
          <w:szCs w:val="24"/>
          <w:lang w:val="uk-UA"/>
        </w:rPr>
        <w:t>і</w:t>
      </w:r>
      <w:r w:rsidR="00583592" w:rsidRPr="00B169F2">
        <w:rPr>
          <w:sz w:val="24"/>
          <w:szCs w:val="24"/>
          <w:lang w:val="uk-UA"/>
        </w:rPr>
        <w:t xml:space="preserve"> невірно, то це</w:t>
      </w:r>
      <w:r w:rsidR="006040CE" w:rsidRPr="00B169F2">
        <w:rPr>
          <w:sz w:val="24"/>
          <w:szCs w:val="24"/>
          <w:lang w:val="uk-UA"/>
        </w:rPr>
        <w:t xml:space="preserve"> може призвести до </w:t>
      </w:r>
      <w:r w:rsidR="0003034A">
        <w:rPr>
          <w:sz w:val="24"/>
          <w:szCs w:val="24"/>
          <w:lang w:val="uk-UA"/>
        </w:rPr>
        <w:t>помилкового</w:t>
      </w:r>
      <w:r w:rsidR="006040CE" w:rsidRPr="00B169F2">
        <w:rPr>
          <w:sz w:val="24"/>
          <w:szCs w:val="24"/>
          <w:lang w:val="uk-UA"/>
        </w:rPr>
        <w:t xml:space="preserve"> висновку щодо водовіддачі водопровідної мережі.</w:t>
      </w:r>
      <w:r w:rsidR="00583592" w:rsidRPr="00B169F2">
        <w:rPr>
          <w:sz w:val="24"/>
          <w:szCs w:val="24"/>
          <w:lang w:val="uk-UA"/>
        </w:rPr>
        <w:t xml:space="preserve"> </w:t>
      </w:r>
      <w:r w:rsidR="0003034A">
        <w:rPr>
          <w:sz w:val="24"/>
          <w:szCs w:val="24"/>
          <w:lang w:val="uk-UA"/>
        </w:rPr>
        <w:t>При</w:t>
      </w:r>
      <w:r w:rsidR="00583592" w:rsidRPr="00B169F2">
        <w:rPr>
          <w:sz w:val="24"/>
          <w:szCs w:val="24"/>
          <w:lang w:val="uk-UA"/>
        </w:rPr>
        <w:t xml:space="preserve"> обранн</w:t>
      </w:r>
      <w:r w:rsidR="0003034A">
        <w:rPr>
          <w:sz w:val="24"/>
          <w:szCs w:val="24"/>
          <w:lang w:val="uk-UA"/>
        </w:rPr>
        <w:t>і</w:t>
      </w:r>
      <w:r w:rsidR="00583592" w:rsidRPr="00B169F2">
        <w:rPr>
          <w:sz w:val="24"/>
          <w:szCs w:val="24"/>
          <w:lang w:val="uk-UA"/>
        </w:rPr>
        <w:t xml:space="preserve"> кількості стволів пропонується спиратися на вимоги [1]</w:t>
      </w:r>
      <w:r w:rsidR="00DB7231">
        <w:rPr>
          <w:sz w:val="24"/>
          <w:szCs w:val="24"/>
          <w:lang w:val="uk-UA"/>
        </w:rPr>
        <w:t>. При</w:t>
      </w:r>
      <w:r w:rsidR="00583592" w:rsidRPr="00B169F2">
        <w:rPr>
          <w:sz w:val="24"/>
          <w:szCs w:val="24"/>
          <w:lang w:val="uk-UA"/>
        </w:rPr>
        <w:t xml:space="preserve"> цьому </w:t>
      </w:r>
      <w:r w:rsidR="00DB7231">
        <w:rPr>
          <w:sz w:val="24"/>
          <w:szCs w:val="24"/>
          <w:lang w:val="uk-UA"/>
        </w:rPr>
        <w:t xml:space="preserve">треба </w:t>
      </w:r>
      <w:r w:rsidR="00583592" w:rsidRPr="00B169F2">
        <w:rPr>
          <w:sz w:val="24"/>
          <w:szCs w:val="24"/>
          <w:lang w:val="uk-UA"/>
        </w:rPr>
        <w:t>чітко дотримуватися умов проведення випробувань зовнішньої водопровідної мережі</w:t>
      </w:r>
      <w:r w:rsidR="00DB7231">
        <w:rPr>
          <w:sz w:val="24"/>
          <w:szCs w:val="24"/>
          <w:lang w:val="uk-UA"/>
        </w:rPr>
        <w:t>, які передбачають перевірку на водовіддачу мережі в найбільш невигідних умовах використання на потреби пожежогасіння.</w:t>
      </w:r>
    </w:p>
    <w:p w:rsidR="00833403" w:rsidRPr="00DB7231" w:rsidRDefault="00833403" w:rsidP="00062D7D">
      <w:pPr>
        <w:pStyle w:val="a3"/>
        <w:tabs>
          <w:tab w:val="left" w:pos="567"/>
          <w:tab w:val="left" w:pos="851"/>
        </w:tabs>
        <w:ind w:firstLine="709"/>
        <w:rPr>
          <w:sz w:val="24"/>
          <w:szCs w:val="24"/>
          <w:lang w:val="uk-UA"/>
        </w:rPr>
      </w:pPr>
    </w:p>
    <w:p w:rsidR="00406A29" w:rsidRPr="00B169F2" w:rsidRDefault="00ED2DAE" w:rsidP="0050739A">
      <w:pPr>
        <w:pStyle w:val="a3"/>
        <w:tabs>
          <w:tab w:val="left" w:pos="567"/>
          <w:tab w:val="left" w:pos="851"/>
        </w:tabs>
        <w:ind w:firstLine="709"/>
        <w:jc w:val="center"/>
        <w:rPr>
          <w:b/>
          <w:bCs/>
          <w:sz w:val="24"/>
          <w:szCs w:val="24"/>
          <w:lang w:val="uk-UA"/>
        </w:rPr>
      </w:pPr>
      <w:r w:rsidRPr="00B169F2">
        <w:rPr>
          <w:b/>
          <w:bCs/>
          <w:sz w:val="24"/>
          <w:szCs w:val="24"/>
          <w:lang w:val="uk-UA"/>
        </w:rPr>
        <w:t>ЛІТЕРАТУРА</w:t>
      </w:r>
    </w:p>
    <w:p w:rsidR="00737821" w:rsidRPr="00737821" w:rsidRDefault="00737821" w:rsidP="00737821">
      <w:pPr>
        <w:pStyle w:val="a3"/>
        <w:numPr>
          <w:ilvl w:val="0"/>
          <w:numId w:val="36"/>
        </w:numPr>
        <w:tabs>
          <w:tab w:val="left" w:pos="1134"/>
        </w:tabs>
        <w:ind w:left="0" w:firstLine="709"/>
        <w:rPr>
          <w:sz w:val="24"/>
          <w:szCs w:val="24"/>
          <w:lang w:val="uk-UA"/>
        </w:rPr>
      </w:pPr>
      <w:r w:rsidRPr="00737821">
        <w:rPr>
          <w:sz w:val="24"/>
          <w:szCs w:val="24"/>
          <w:lang w:val="uk-UA"/>
        </w:rPr>
        <w:t>Водопостачання. Зовнішні мережі та споруди. ДБН В.2.5-74:2013. [Чинний від 01.10.2-13]. – К.: Держбуд України, 2013. – 280 с. (Державні будівельні норми України).</w:t>
      </w:r>
    </w:p>
    <w:p w:rsidR="00DB7231" w:rsidRPr="00DB7231" w:rsidRDefault="00737821" w:rsidP="00737821">
      <w:pPr>
        <w:pStyle w:val="a3"/>
        <w:numPr>
          <w:ilvl w:val="0"/>
          <w:numId w:val="36"/>
        </w:numPr>
        <w:tabs>
          <w:tab w:val="left" w:pos="1134"/>
        </w:tabs>
        <w:ind w:left="0" w:firstLine="709"/>
        <w:rPr>
          <w:sz w:val="24"/>
          <w:szCs w:val="24"/>
        </w:rPr>
      </w:pPr>
      <w:r w:rsidRPr="00737821">
        <w:rPr>
          <w:sz w:val="24"/>
          <w:szCs w:val="24"/>
          <w:lang w:val="uk-UA"/>
        </w:rPr>
        <w:t>Правила пожежної безпеки в Україні. НАПБ А.01.001-15 [Чинний від 30.12.2014]. – Х.: Форт, 2015. – 124 с.</w:t>
      </w:r>
    </w:p>
    <w:p w:rsidR="00737821" w:rsidRPr="00737821" w:rsidRDefault="00737821" w:rsidP="00737821">
      <w:pPr>
        <w:pStyle w:val="a3"/>
        <w:numPr>
          <w:ilvl w:val="0"/>
          <w:numId w:val="36"/>
        </w:numPr>
        <w:tabs>
          <w:tab w:val="left" w:pos="1134"/>
        </w:tabs>
        <w:ind w:left="0" w:firstLine="709"/>
        <w:rPr>
          <w:sz w:val="24"/>
          <w:szCs w:val="24"/>
        </w:rPr>
      </w:pPr>
      <w:r w:rsidRPr="00737821">
        <w:rPr>
          <w:sz w:val="24"/>
          <w:szCs w:val="24"/>
        </w:rPr>
        <w:t xml:space="preserve">Інструкція про порядок утримання, </w:t>
      </w:r>
      <w:proofErr w:type="gramStart"/>
      <w:r w:rsidRPr="00737821">
        <w:rPr>
          <w:sz w:val="24"/>
          <w:szCs w:val="24"/>
        </w:rPr>
        <w:t>обл</w:t>
      </w:r>
      <w:proofErr w:type="gramEnd"/>
      <w:r w:rsidRPr="00737821">
        <w:rPr>
          <w:sz w:val="24"/>
          <w:szCs w:val="24"/>
        </w:rPr>
        <w:t>іку та перевірки технічного стану джерел зовнішнього протипожежного водопостачання. [Чинний від 15.06.2015].</w:t>
      </w:r>
      <w:r w:rsidR="00682653">
        <w:rPr>
          <w:sz w:val="24"/>
          <w:szCs w:val="24"/>
        </w:rPr>
        <w:t xml:space="preserve"> </w:t>
      </w:r>
      <w:r w:rsidR="00682653">
        <w:rPr>
          <w:sz w:val="24"/>
          <w:szCs w:val="24"/>
        </w:rPr>
        <w:noBreakHyphen/>
      </w:r>
      <w:r w:rsidRPr="00737821">
        <w:rPr>
          <w:sz w:val="24"/>
          <w:szCs w:val="24"/>
        </w:rPr>
        <w:t xml:space="preserve"> [Електронн</w:t>
      </w:r>
      <w:r w:rsidR="00682653">
        <w:rPr>
          <w:sz w:val="24"/>
          <w:szCs w:val="24"/>
        </w:rPr>
        <w:t>и</w:t>
      </w:r>
      <w:r w:rsidRPr="00737821">
        <w:rPr>
          <w:sz w:val="24"/>
          <w:szCs w:val="24"/>
        </w:rPr>
        <w:t>й ресурс]. – Режим доступу: http://zakon3.rada.gov.ua/laws/show/z0780-15.</w:t>
      </w:r>
    </w:p>
    <w:p w:rsidR="0023647D" w:rsidRDefault="00E52F73" w:rsidP="00737821">
      <w:pPr>
        <w:pStyle w:val="a3"/>
        <w:numPr>
          <w:ilvl w:val="0"/>
          <w:numId w:val="36"/>
        </w:numPr>
        <w:tabs>
          <w:tab w:val="left" w:pos="1134"/>
        </w:tabs>
        <w:ind w:left="0" w:firstLine="709"/>
        <w:rPr>
          <w:sz w:val="24"/>
          <w:szCs w:val="24"/>
          <w:lang w:val="uk-UA"/>
        </w:rPr>
      </w:pPr>
      <w:r w:rsidRPr="00B169F2">
        <w:rPr>
          <w:kern w:val="32"/>
          <w:sz w:val="24"/>
          <w:szCs w:val="24"/>
        </w:rPr>
        <w:t>Горносталь С.А. Особли</w:t>
      </w:r>
      <w:r w:rsidRPr="00B169F2">
        <w:rPr>
          <w:kern w:val="32"/>
          <w:sz w:val="24"/>
          <w:szCs w:val="24"/>
          <w:lang w:val="uk-UA"/>
        </w:rPr>
        <w:t xml:space="preserve">вості утримання </w:t>
      </w:r>
      <w:proofErr w:type="gramStart"/>
      <w:r w:rsidRPr="00B169F2">
        <w:rPr>
          <w:kern w:val="32"/>
          <w:sz w:val="24"/>
          <w:szCs w:val="24"/>
          <w:lang w:val="uk-UA"/>
        </w:rPr>
        <w:t>та</w:t>
      </w:r>
      <w:proofErr w:type="gramEnd"/>
      <w:r w:rsidR="00340C03" w:rsidRPr="00B169F2">
        <w:rPr>
          <w:kern w:val="32"/>
          <w:sz w:val="24"/>
          <w:szCs w:val="24"/>
          <w:lang w:val="uk-UA"/>
        </w:rPr>
        <w:t xml:space="preserve"> </w:t>
      </w:r>
      <w:r w:rsidRPr="00B169F2">
        <w:rPr>
          <w:kern w:val="32"/>
          <w:sz w:val="24"/>
          <w:szCs w:val="24"/>
          <w:lang w:val="uk-UA"/>
        </w:rPr>
        <w:t>перевірки джерел протипожежного водопостачання / С.А. Горносталь, О.А. Петухова //</w:t>
      </w:r>
      <w:r w:rsidR="004C2A05" w:rsidRPr="00B169F2">
        <w:rPr>
          <w:kern w:val="32"/>
          <w:sz w:val="24"/>
          <w:szCs w:val="24"/>
        </w:rPr>
        <w:t xml:space="preserve"> </w:t>
      </w:r>
      <w:r w:rsidR="004C2A05" w:rsidRPr="00B169F2">
        <w:rPr>
          <w:sz w:val="24"/>
          <w:szCs w:val="24"/>
        </w:rPr>
        <w:t xml:space="preserve">Проблемы пожарной безопасности. </w:t>
      </w:r>
      <w:r w:rsidR="00E052E1" w:rsidRPr="00B169F2">
        <w:rPr>
          <w:sz w:val="24"/>
          <w:szCs w:val="24"/>
        </w:rPr>
        <w:noBreakHyphen/>
      </w:r>
      <w:r w:rsidR="004C2A05" w:rsidRPr="00B169F2">
        <w:rPr>
          <w:sz w:val="24"/>
          <w:szCs w:val="24"/>
        </w:rPr>
        <w:t xml:space="preserve"> Вып.</w:t>
      </w:r>
      <w:r w:rsidRPr="00B169F2">
        <w:rPr>
          <w:sz w:val="24"/>
          <w:szCs w:val="24"/>
          <w:lang w:val="uk-UA"/>
        </w:rPr>
        <w:t>38</w:t>
      </w:r>
      <w:r w:rsidR="004C2A05" w:rsidRPr="00B169F2">
        <w:rPr>
          <w:sz w:val="24"/>
          <w:szCs w:val="24"/>
        </w:rPr>
        <w:t xml:space="preserve">. </w:t>
      </w:r>
      <w:r w:rsidR="00E052E1" w:rsidRPr="00B169F2">
        <w:rPr>
          <w:sz w:val="24"/>
          <w:szCs w:val="24"/>
        </w:rPr>
        <w:noBreakHyphen/>
      </w:r>
      <w:r w:rsidR="004C2A05" w:rsidRPr="00B169F2">
        <w:rPr>
          <w:sz w:val="24"/>
          <w:szCs w:val="24"/>
        </w:rPr>
        <w:t xml:space="preserve"> Харьков: НУЦЗУ, 201</w:t>
      </w:r>
      <w:r w:rsidRPr="00B169F2">
        <w:rPr>
          <w:sz w:val="24"/>
          <w:szCs w:val="24"/>
          <w:lang w:val="uk-UA"/>
        </w:rPr>
        <w:t>5</w:t>
      </w:r>
      <w:r w:rsidR="004C2A05" w:rsidRPr="00B169F2">
        <w:rPr>
          <w:sz w:val="24"/>
          <w:szCs w:val="24"/>
        </w:rPr>
        <w:t>.</w:t>
      </w:r>
      <w:r w:rsidRPr="00B169F2">
        <w:rPr>
          <w:sz w:val="24"/>
          <w:szCs w:val="24"/>
          <w:lang w:val="uk-UA"/>
        </w:rPr>
        <w:t> </w:t>
      </w:r>
      <w:r w:rsidR="00E052E1" w:rsidRPr="00B169F2">
        <w:rPr>
          <w:sz w:val="24"/>
          <w:szCs w:val="24"/>
        </w:rPr>
        <w:noBreakHyphen/>
      </w:r>
      <w:r w:rsidRPr="00B169F2">
        <w:rPr>
          <w:sz w:val="24"/>
          <w:szCs w:val="24"/>
          <w:lang w:val="uk-UA"/>
        </w:rPr>
        <w:t> </w:t>
      </w:r>
      <w:r w:rsidR="004C2A05" w:rsidRPr="00B169F2">
        <w:rPr>
          <w:sz w:val="24"/>
          <w:szCs w:val="24"/>
        </w:rPr>
        <w:t>С.</w:t>
      </w:r>
      <w:r w:rsidRPr="00B169F2">
        <w:rPr>
          <w:sz w:val="24"/>
          <w:szCs w:val="24"/>
          <w:lang w:val="uk-UA"/>
        </w:rPr>
        <w:t> 3</w:t>
      </w:r>
      <w:r w:rsidR="004C2A05" w:rsidRPr="00B169F2">
        <w:rPr>
          <w:sz w:val="24"/>
          <w:szCs w:val="24"/>
        </w:rPr>
        <w:t>8</w:t>
      </w:r>
      <w:r w:rsidR="002D6982" w:rsidRPr="00B169F2">
        <w:rPr>
          <w:sz w:val="24"/>
          <w:szCs w:val="24"/>
          <w:lang w:val="uk-UA"/>
        </w:rPr>
        <w:t>-</w:t>
      </w:r>
      <w:r w:rsidRPr="00B169F2">
        <w:rPr>
          <w:sz w:val="24"/>
          <w:szCs w:val="24"/>
          <w:lang w:val="uk-UA"/>
        </w:rPr>
        <w:t>4</w:t>
      </w:r>
      <w:r w:rsidR="004C2A05" w:rsidRPr="00B169F2">
        <w:rPr>
          <w:sz w:val="24"/>
          <w:szCs w:val="24"/>
        </w:rPr>
        <w:t>2.</w:t>
      </w:r>
      <w:r w:rsidR="004C2A05" w:rsidRPr="00B169F2">
        <w:rPr>
          <w:sz w:val="24"/>
          <w:szCs w:val="24"/>
          <w:lang w:val="uk-UA"/>
        </w:rPr>
        <w:t xml:space="preserve"> – Режим доступу: </w:t>
      </w:r>
      <w:hyperlink r:id="rId9" w:history="1">
        <w:r w:rsidR="008E09F7" w:rsidRPr="00573DA4">
          <w:rPr>
            <w:rStyle w:val="a5"/>
            <w:sz w:val="24"/>
            <w:szCs w:val="24"/>
            <w:lang w:val="uk-UA"/>
          </w:rPr>
          <w:t>http://nuczu.edu.ua/sciencearchive/ProblemsOfFireSafety/vol38/</w:t>
        </w:r>
        <w:r w:rsidR="008E09F7" w:rsidRPr="00573DA4">
          <w:rPr>
            <w:rStyle w:val="a5"/>
            <w:sz w:val="24"/>
            <w:szCs w:val="24"/>
            <w:lang w:val="en-US"/>
          </w:rPr>
          <w:t>HornostalPetuhova</w:t>
        </w:r>
        <w:r w:rsidR="008E09F7" w:rsidRPr="00573DA4">
          <w:rPr>
            <w:rStyle w:val="a5"/>
            <w:sz w:val="24"/>
            <w:szCs w:val="24"/>
            <w:lang w:val="uk-UA"/>
          </w:rPr>
          <w:t>.pdf</w:t>
        </w:r>
      </w:hyperlink>
      <w:r w:rsidR="000E0F20" w:rsidRPr="00B169F2">
        <w:rPr>
          <w:sz w:val="24"/>
          <w:szCs w:val="24"/>
          <w:lang w:eastAsia="zh-TW"/>
        </w:rPr>
        <w:t>.</w:t>
      </w:r>
    </w:p>
    <w:p w:rsidR="00687226" w:rsidRPr="00B169F2" w:rsidRDefault="00687226" w:rsidP="00687226">
      <w:pPr>
        <w:pStyle w:val="a3"/>
        <w:tabs>
          <w:tab w:val="left" w:pos="567"/>
          <w:tab w:val="left" w:pos="851"/>
        </w:tabs>
        <w:rPr>
          <w:sz w:val="24"/>
          <w:szCs w:val="24"/>
        </w:rPr>
      </w:pPr>
    </w:p>
    <w:p w:rsidR="00687226" w:rsidRPr="00B169F2" w:rsidRDefault="00687226" w:rsidP="00833403">
      <w:pPr>
        <w:pStyle w:val="a3"/>
        <w:tabs>
          <w:tab w:val="left" w:pos="567"/>
          <w:tab w:val="left" w:pos="851"/>
        </w:tabs>
        <w:ind w:firstLine="0"/>
        <w:jc w:val="center"/>
        <w:rPr>
          <w:iCs/>
          <w:sz w:val="24"/>
          <w:szCs w:val="24"/>
          <w:lang w:val="en-US"/>
        </w:rPr>
      </w:pPr>
      <w:r w:rsidRPr="00B169F2">
        <w:rPr>
          <w:iCs/>
          <w:sz w:val="24"/>
          <w:szCs w:val="24"/>
          <w:lang w:val="pt-BR"/>
        </w:rPr>
        <w:t>Hornostal S.A., Petuhova E.A.</w:t>
      </w:r>
    </w:p>
    <w:p w:rsidR="00833403" w:rsidRPr="008C1B4C" w:rsidRDefault="00AD13FD" w:rsidP="008C1B4C">
      <w:pPr>
        <w:jc w:val="center"/>
        <w:rPr>
          <w:b/>
          <w:sz w:val="24"/>
          <w:szCs w:val="24"/>
        </w:rPr>
      </w:pPr>
      <w:r w:rsidRPr="008C1B4C">
        <w:rPr>
          <w:b/>
          <w:sz w:val="24"/>
          <w:szCs w:val="24"/>
        </w:rPr>
        <w:t>ANALYSIS AND IMPROVEMENT OF METHODS OF TESTING WATER SUPPLY SYSTEMS WOOD OWL</w:t>
      </w:r>
    </w:p>
    <w:p w:rsidR="00AD13FD" w:rsidRPr="008C1B4C" w:rsidRDefault="00AD13FD" w:rsidP="008C1B4C">
      <w:pPr>
        <w:jc w:val="center"/>
        <w:rPr>
          <w:b/>
          <w:sz w:val="24"/>
          <w:szCs w:val="24"/>
          <w:highlight w:val="yellow"/>
        </w:rPr>
      </w:pPr>
    </w:p>
    <w:p w:rsidR="00875B6D" w:rsidRPr="00B169F2" w:rsidRDefault="005F7F01" w:rsidP="005F7F01">
      <w:pPr>
        <w:ind w:firstLine="709"/>
        <w:jc w:val="both"/>
        <w:rPr>
          <w:sz w:val="24"/>
          <w:szCs w:val="24"/>
          <w:lang w:val="en-US"/>
        </w:rPr>
      </w:pPr>
      <w:proofErr w:type="gramStart"/>
      <w:r w:rsidRPr="005F7F01">
        <w:rPr>
          <w:sz w:val="24"/>
          <w:szCs w:val="24"/>
          <w:lang/>
        </w:rPr>
        <w:t>Analyzed testing requirements and features external water supply networks in the water loss.</w:t>
      </w:r>
      <w:proofErr w:type="gramEnd"/>
      <w:r w:rsidRPr="005F7F01">
        <w:rPr>
          <w:sz w:val="24"/>
          <w:szCs w:val="24"/>
          <w:lang/>
        </w:rPr>
        <w:t xml:space="preserve"> It is shown that the method of testing the outdoor water supply network needs to be improved. For this is not necessary to consider the possibility of supply water to the firefighting on the actual number of fire hydrants, installed next to the building.</w:t>
      </w:r>
    </w:p>
    <w:sectPr w:rsidR="00875B6D" w:rsidRPr="00B169F2" w:rsidSect="00833403">
      <w:pgSz w:w="11906" w:h="16838" w:code="9"/>
      <w:pgMar w:top="1134" w:right="1134" w:bottom="1134" w:left="1418" w:header="0" w:footer="851"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name w:val="Фq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422385D"/>
    <w:multiLevelType w:val="multilevel"/>
    <w:tmpl w:val="E2CC60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8883C63"/>
    <w:multiLevelType w:val="singleLevel"/>
    <w:tmpl w:val="2760E746"/>
    <w:lvl w:ilvl="0">
      <w:start w:val="1"/>
      <w:numFmt w:val="bullet"/>
      <w:lvlText w:val="-"/>
      <w:lvlJc w:val="left"/>
      <w:pPr>
        <w:tabs>
          <w:tab w:val="num" w:pos="360"/>
        </w:tabs>
        <w:ind w:left="360" w:hanging="360"/>
      </w:pPr>
      <w:rPr>
        <w:rFonts w:hint="default"/>
      </w:rPr>
    </w:lvl>
  </w:abstractNum>
  <w:abstractNum w:abstractNumId="4">
    <w:nsid w:val="18C902B3"/>
    <w:multiLevelType w:val="singleLevel"/>
    <w:tmpl w:val="0419000F"/>
    <w:lvl w:ilvl="0">
      <w:start w:val="1"/>
      <w:numFmt w:val="decimal"/>
      <w:lvlText w:val="%1."/>
      <w:lvlJc w:val="left"/>
      <w:pPr>
        <w:tabs>
          <w:tab w:val="num" w:pos="360"/>
        </w:tabs>
        <w:ind w:left="360" w:hanging="360"/>
      </w:pPr>
    </w:lvl>
  </w:abstractNum>
  <w:abstractNum w:abstractNumId="5">
    <w:nsid w:val="1A061515"/>
    <w:multiLevelType w:val="multilevel"/>
    <w:tmpl w:val="2B9419C8"/>
    <w:lvl w:ilvl="0">
      <w:start w:val="1"/>
      <w:numFmt w:val="decimal"/>
      <w:lvlText w:val="%1."/>
      <w:lvlJc w:val="left"/>
      <w:pPr>
        <w:tabs>
          <w:tab w:val="num" w:pos="357"/>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A46203F"/>
    <w:multiLevelType w:val="hybridMultilevel"/>
    <w:tmpl w:val="75BACC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00171BF"/>
    <w:multiLevelType w:val="hybridMultilevel"/>
    <w:tmpl w:val="F6723B02"/>
    <w:lvl w:ilvl="0" w:tplc="E2D8F3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4F33056"/>
    <w:multiLevelType w:val="singleLevel"/>
    <w:tmpl w:val="0419000F"/>
    <w:lvl w:ilvl="0">
      <w:start w:val="1"/>
      <w:numFmt w:val="decimal"/>
      <w:lvlText w:val="%1."/>
      <w:lvlJc w:val="left"/>
      <w:pPr>
        <w:tabs>
          <w:tab w:val="num" w:pos="360"/>
        </w:tabs>
        <w:ind w:left="360" w:hanging="360"/>
      </w:pPr>
    </w:lvl>
  </w:abstractNum>
  <w:abstractNum w:abstractNumId="9">
    <w:nsid w:val="2F2967E3"/>
    <w:multiLevelType w:val="hybridMultilevel"/>
    <w:tmpl w:val="853E3D3A"/>
    <w:lvl w:ilvl="0" w:tplc="E2DEF942">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1955B7E"/>
    <w:multiLevelType w:val="hybridMultilevel"/>
    <w:tmpl w:val="862E1934"/>
    <w:lvl w:ilvl="0" w:tplc="E2D8F3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4431F0C"/>
    <w:multiLevelType w:val="hybridMultilevel"/>
    <w:tmpl w:val="747C3A84"/>
    <w:lvl w:ilvl="0" w:tplc="E2D8F3D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376F5F9F"/>
    <w:multiLevelType w:val="singleLevel"/>
    <w:tmpl w:val="2760E746"/>
    <w:lvl w:ilvl="0">
      <w:start w:val="1"/>
      <w:numFmt w:val="bullet"/>
      <w:lvlText w:val="-"/>
      <w:lvlJc w:val="left"/>
      <w:pPr>
        <w:tabs>
          <w:tab w:val="num" w:pos="360"/>
        </w:tabs>
        <w:ind w:left="360" w:hanging="360"/>
      </w:pPr>
      <w:rPr>
        <w:rFonts w:hint="default"/>
      </w:rPr>
    </w:lvl>
  </w:abstractNum>
  <w:abstractNum w:abstractNumId="13">
    <w:nsid w:val="3C21037C"/>
    <w:multiLevelType w:val="hybridMultilevel"/>
    <w:tmpl w:val="A4C83AC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4">
    <w:nsid w:val="3D0812E9"/>
    <w:multiLevelType w:val="hybridMultilevel"/>
    <w:tmpl w:val="72E41890"/>
    <w:lvl w:ilvl="0" w:tplc="0419000F">
      <w:start w:val="1"/>
      <w:numFmt w:val="decimal"/>
      <w:lvlText w:val="%1."/>
      <w:lvlJc w:val="left"/>
      <w:pPr>
        <w:tabs>
          <w:tab w:val="num" w:pos="920"/>
        </w:tabs>
        <w:ind w:left="9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623766A"/>
    <w:multiLevelType w:val="singleLevel"/>
    <w:tmpl w:val="2760E746"/>
    <w:lvl w:ilvl="0">
      <w:start w:val="1"/>
      <w:numFmt w:val="bullet"/>
      <w:lvlText w:val="-"/>
      <w:lvlJc w:val="left"/>
      <w:pPr>
        <w:tabs>
          <w:tab w:val="num" w:pos="360"/>
        </w:tabs>
        <w:ind w:left="360" w:hanging="360"/>
      </w:pPr>
      <w:rPr>
        <w:rFonts w:hint="default"/>
      </w:rPr>
    </w:lvl>
  </w:abstractNum>
  <w:abstractNum w:abstractNumId="16">
    <w:nsid w:val="493128AF"/>
    <w:multiLevelType w:val="singleLevel"/>
    <w:tmpl w:val="2760E746"/>
    <w:lvl w:ilvl="0">
      <w:start w:val="1"/>
      <w:numFmt w:val="bullet"/>
      <w:lvlText w:val="-"/>
      <w:lvlJc w:val="left"/>
      <w:pPr>
        <w:tabs>
          <w:tab w:val="num" w:pos="360"/>
        </w:tabs>
        <w:ind w:left="360" w:hanging="360"/>
      </w:pPr>
      <w:rPr>
        <w:rFonts w:hint="default"/>
      </w:rPr>
    </w:lvl>
  </w:abstractNum>
  <w:abstractNum w:abstractNumId="17">
    <w:nsid w:val="4B6D53CD"/>
    <w:multiLevelType w:val="hybridMultilevel"/>
    <w:tmpl w:val="2D4E8360"/>
    <w:lvl w:ilvl="0" w:tplc="E2DEF942">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03E267C"/>
    <w:multiLevelType w:val="singleLevel"/>
    <w:tmpl w:val="0419000F"/>
    <w:lvl w:ilvl="0">
      <w:start w:val="1"/>
      <w:numFmt w:val="decimal"/>
      <w:lvlText w:val="%1."/>
      <w:lvlJc w:val="left"/>
      <w:pPr>
        <w:tabs>
          <w:tab w:val="num" w:pos="360"/>
        </w:tabs>
        <w:ind w:left="360" w:hanging="360"/>
      </w:pPr>
    </w:lvl>
  </w:abstractNum>
  <w:abstractNum w:abstractNumId="19">
    <w:nsid w:val="52A415CC"/>
    <w:multiLevelType w:val="hybridMultilevel"/>
    <w:tmpl w:val="0DA4CCD0"/>
    <w:lvl w:ilvl="0" w:tplc="DEEA5C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2CF2484"/>
    <w:multiLevelType w:val="hybridMultilevel"/>
    <w:tmpl w:val="2C6EE88C"/>
    <w:lvl w:ilvl="0" w:tplc="70A62A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33E292F"/>
    <w:multiLevelType w:val="singleLevel"/>
    <w:tmpl w:val="2760E746"/>
    <w:lvl w:ilvl="0">
      <w:start w:val="1"/>
      <w:numFmt w:val="bullet"/>
      <w:lvlText w:val="-"/>
      <w:lvlJc w:val="left"/>
      <w:pPr>
        <w:tabs>
          <w:tab w:val="num" w:pos="360"/>
        </w:tabs>
        <w:ind w:left="360" w:hanging="360"/>
      </w:pPr>
      <w:rPr>
        <w:rFonts w:hint="default"/>
      </w:rPr>
    </w:lvl>
  </w:abstractNum>
  <w:abstractNum w:abstractNumId="22">
    <w:nsid w:val="53B87773"/>
    <w:multiLevelType w:val="singleLevel"/>
    <w:tmpl w:val="2760E746"/>
    <w:lvl w:ilvl="0">
      <w:start w:val="1"/>
      <w:numFmt w:val="bullet"/>
      <w:lvlText w:val="-"/>
      <w:lvlJc w:val="left"/>
      <w:pPr>
        <w:tabs>
          <w:tab w:val="num" w:pos="360"/>
        </w:tabs>
        <w:ind w:left="360" w:hanging="360"/>
      </w:pPr>
      <w:rPr>
        <w:rFonts w:hint="default"/>
      </w:rPr>
    </w:lvl>
  </w:abstractNum>
  <w:abstractNum w:abstractNumId="23">
    <w:nsid w:val="588524BF"/>
    <w:multiLevelType w:val="singleLevel"/>
    <w:tmpl w:val="0419000F"/>
    <w:lvl w:ilvl="0">
      <w:start w:val="1"/>
      <w:numFmt w:val="decimal"/>
      <w:lvlText w:val="%1."/>
      <w:lvlJc w:val="left"/>
      <w:pPr>
        <w:tabs>
          <w:tab w:val="num" w:pos="360"/>
        </w:tabs>
        <w:ind w:left="360" w:hanging="360"/>
      </w:pPr>
    </w:lvl>
  </w:abstractNum>
  <w:abstractNum w:abstractNumId="24">
    <w:nsid w:val="66D71FB9"/>
    <w:multiLevelType w:val="singleLevel"/>
    <w:tmpl w:val="2760E746"/>
    <w:lvl w:ilvl="0">
      <w:start w:val="1"/>
      <w:numFmt w:val="bullet"/>
      <w:lvlText w:val="-"/>
      <w:lvlJc w:val="left"/>
      <w:pPr>
        <w:tabs>
          <w:tab w:val="num" w:pos="360"/>
        </w:tabs>
        <w:ind w:left="360" w:hanging="360"/>
      </w:pPr>
      <w:rPr>
        <w:rFonts w:hint="default"/>
      </w:rPr>
    </w:lvl>
  </w:abstractNum>
  <w:abstractNum w:abstractNumId="25">
    <w:nsid w:val="6AC5468C"/>
    <w:multiLevelType w:val="singleLevel"/>
    <w:tmpl w:val="0419000F"/>
    <w:lvl w:ilvl="0">
      <w:start w:val="1"/>
      <w:numFmt w:val="decimal"/>
      <w:lvlText w:val="%1."/>
      <w:lvlJc w:val="left"/>
      <w:pPr>
        <w:tabs>
          <w:tab w:val="num" w:pos="360"/>
        </w:tabs>
        <w:ind w:left="360" w:hanging="360"/>
      </w:pPr>
    </w:lvl>
  </w:abstractNum>
  <w:abstractNum w:abstractNumId="26">
    <w:nsid w:val="6BD35602"/>
    <w:multiLevelType w:val="singleLevel"/>
    <w:tmpl w:val="0419000F"/>
    <w:lvl w:ilvl="0">
      <w:start w:val="1"/>
      <w:numFmt w:val="decimal"/>
      <w:lvlText w:val="%1."/>
      <w:lvlJc w:val="left"/>
      <w:pPr>
        <w:tabs>
          <w:tab w:val="num" w:pos="360"/>
        </w:tabs>
        <w:ind w:left="360" w:hanging="360"/>
      </w:pPr>
    </w:lvl>
  </w:abstractNum>
  <w:abstractNum w:abstractNumId="27">
    <w:nsid w:val="6DF4086A"/>
    <w:multiLevelType w:val="singleLevel"/>
    <w:tmpl w:val="0419000F"/>
    <w:lvl w:ilvl="0">
      <w:start w:val="1"/>
      <w:numFmt w:val="decimal"/>
      <w:lvlText w:val="%1."/>
      <w:lvlJc w:val="left"/>
      <w:pPr>
        <w:tabs>
          <w:tab w:val="num" w:pos="360"/>
        </w:tabs>
        <w:ind w:left="360" w:hanging="360"/>
      </w:pPr>
    </w:lvl>
  </w:abstractNum>
  <w:abstractNum w:abstractNumId="28">
    <w:nsid w:val="7511674F"/>
    <w:multiLevelType w:val="singleLevel"/>
    <w:tmpl w:val="0419000F"/>
    <w:lvl w:ilvl="0">
      <w:start w:val="1"/>
      <w:numFmt w:val="decimal"/>
      <w:lvlText w:val="%1."/>
      <w:lvlJc w:val="left"/>
      <w:pPr>
        <w:tabs>
          <w:tab w:val="num" w:pos="360"/>
        </w:tabs>
        <w:ind w:left="360" w:hanging="360"/>
      </w:pPr>
    </w:lvl>
  </w:abstractNum>
  <w:abstractNum w:abstractNumId="29">
    <w:nsid w:val="77E97A13"/>
    <w:multiLevelType w:val="singleLevel"/>
    <w:tmpl w:val="0419000F"/>
    <w:lvl w:ilvl="0">
      <w:start w:val="1"/>
      <w:numFmt w:val="decimal"/>
      <w:lvlText w:val="%1."/>
      <w:lvlJc w:val="left"/>
      <w:pPr>
        <w:tabs>
          <w:tab w:val="num" w:pos="360"/>
        </w:tabs>
        <w:ind w:left="360" w:hanging="360"/>
      </w:pPr>
    </w:lvl>
  </w:abstractNum>
  <w:abstractNum w:abstractNumId="30">
    <w:nsid w:val="78800A72"/>
    <w:multiLevelType w:val="hybridMultilevel"/>
    <w:tmpl w:val="EEA49A14"/>
    <w:lvl w:ilvl="0" w:tplc="E2DEF942">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95035A0"/>
    <w:multiLevelType w:val="hybridMultilevel"/>
    <w:tmpl w:val="066A49A8"/>
    <w:lvl w:ilvl="0">
      <w:start w:val="1"/>
      <w:numFmt w:val="decimal"/>
      <w:lvlText w:val="%1."/>
      <w:lvlJc w:val="left"/>
      <w:pPr>
        <w:tabs>
          <w:tab w:val="num" w:pos="1287"/>
        </w:tabs>
        <w:ind w:left="1287" w:hanging="360"/>
      </w:pPr>
    </w:lvl>
    <w:lvl w:ilvl="1" w:tentative="1">
      <w:start w:val="1"/>
      <w:numFmt w:val="lowerLetter"/>
      <w:lvlText w:val="%2."/>
      <w:lvlJc w:val="left"/>
      <w:pPr>
        <w:tabs>
          <w:tab w:val="num" w:pos="2007"/>
        </w:tabs>
        <w:ind w:left="2007" w:hanging="360"/>
      </w:pPr>
    </w:lvl>
    <w:lvl w:ilvl="2" w:tentative="1">
      <w:start w:val="1"/>
      <w:numFmt w:val="lowerRoman"/>
      <w:lvlText w:val="%3."/>
      <w:lvlJc w:val="right"/>
      <w:pPr>
        <w:tabs>
          <w:tab w:val="num" w:pos="2727"/>
        </w:tabs>
        <w:ind w:left="2727" w:hanging="180"/>
      </w:pPr>
    </w:lvl>
    <w:lvl w:ilvl="3" w:tentative="1">
      <w:start w:val="1"/>
      <w:numFmt w:val="decimal"/>
      <w:lvlText w:val="%4."/>
      <w:lvlJc w:val="left"/>
      <w:pPr>
        <w:tabs>
          <w:tab w:val="num" w:pos="3447"/>
        </w:tabs>
        <w:ind w:left="3447" w:hanging="360"/>
      </w:pPr>
    </w:lvl>
    <w:lvl w:ilvl="4" w:tentative="1">
      <w:start w:val="1"/>
      <w:numFmt w:val="lowerLetter"/>
      <w:lvlText w:val="%5."/>
      <w:lvlJc w:val="left"/>
      <w:pPr>
        <w:tabs>
          <w:tab w:val="num" w:pos="4167"/>
        </w:tabs>
        <w:ind w:left="4167" w:hanging="360"/>
      </w:pPr>
    </w:lvl>
    <w:lvl w:ilvl="5" w:tentative="1">
      <w:start w:val="1"/>
      <w:numFmt w:val="lowerRoman"/>
      <w:lvlText w:val="%6."/>
      <w:lvlJc w:val="right"/>
      <w:pPr>
        <w:tabs>
          <w:tab w:val="num" w:pos="4887"/>
        </w:tabs>
        <w:ind w:left="4887" w:hanging="180"/>
      </w:pPr>
    </w:lvl>
    <w:lvl w:ilvl="6" w:tentative="1">
      <w:start w:val="1"/>
      <w:numFmt w:val="decimal"/>
      <w:lvlText w:val="%7."/>
      <w:lvlJc w:val="left"/>
      <w:pPr>
        <w:tabs>
          <w:tab w:val="num" w:pos="5607"/>
        </w:tabs>
        <w:ind w:left="5607" w:hanging="360"/>
      </w:pPr>
    </w:lvl>
    <w:lvl w:ilvl="7" w:tentative="1">
      <w:start w:val="1"/>
      <w:numFmt w:val="lowerLetter"/>
      <w:lvlText w:val="%8."/>
      <w:lvlJc w:val="left"/>
      <w:pPr>
        <w:tabs>
          <w:tab w:val="num" w:pos="6327"/>
        </w:tabs>
        <w:ind w:left="6327" w:hanging="360"/>
      </w:pPr>
    </w:lvl>
    <w:lvl w:ilvl="8" w:tentative="1">
      <w:start w:val="1"/>
      <w:numFmt w:val="lowerRoman"/>
      <w:lvlText w:val="%9."/>
      <w:lvlJc w:val="right"/>
      <w:pPr>
        <w:tabs>
          <w:tab w:val="num" w:pos="7047"/>
        </w:tabs>
        <w:ind w:left="7047" w:hanging="180"/>
      </w:pPr>
    </w:lvl>
  </w:abstractNum>
  <w:abstractNum w:abstractNumId="32">
    <w:nsid w:val="7A8626B3"/>
    <w:multiLevelType w:val="singleLevel"/>
    <w:tmpl w:val="2760E746"/>
    <w:lvl w:ilvl="0">
      <w:start w:val="1"/>
      <w:numFmt w:val="bullet"/>
      <w:lvlText w:val="-"/>
      <w:lvlJc w:val="left"/>
      <w:pPr>
        <w:tabs>
          <w:tab w:val="num" w:pos="360"/>
        </w:tabs>
        <w:ind w:left="360" w:hanging="360"/>
      </w:pPr>
      <w:rPr>
        <w:rFonts w:hint="default"/>
      </w:rPr>
    </w:lvl>
  </w:abstractNum>
  <w:abstractNum w:abstractNumId="33">
    <w:nsid w:val="7C6D3B8A"/>
    <w:multiLevelType w:val="singleLevel"/>
    <w:tmpl w:val="2760E746"/>
    <w:lvl w:ilvl="0">
      <w:start w:val="1"/>
      <w:numFmt w:val="bullet"/>
      <w:lvlText w:val="-"/>
      <w:lvlJc w:val="left"/>
      <w:pPr>
        <w:tabs>
          <w:tab w:val="num" w:pos="360"/>
        </w:tabs>
        <w:ind w:left="360" w:hanging="360"/>
      </w:pPr>
      <w:rPr>
        <w:rFonts w:hint="default"/>
      </w:rPr>
    </w:lvl>
  </w:abstractNum>
  <w:abstractNum w:abstractNumId="34">
    <w:nsid w:val="7D296678"/>
    <w:multiLevelType w:val="hybridMultilevel"/>
    <w:tmpl w:val="99D62294"/>
    <w:lvl w:ilvl="0" w:tplc="E2DEF942">
      <w:start w:val="1"/>
      <w:numFmt w:val="bullet"/>
      <w:lvlText w:val="–"/>
      <w:lvlJc w:val="left"/>
      <w:pPr>
        <w:tabs>
          <w:tab w:val="num" w:pos="1440"/>
        </w:tabs>
        <w:ind w:left="1440" w:hanging="360"/>
      </w:pPr>
      <w:rPr>
        <w:rFonts w:ascii="Times New Roman" w:hAnsi="Times New Roman" w:cs="Times New Roman" w:hint="default"/>
      </w:rPr>
    </w:lvl>
    <w:lvl w:ilvl="1" w:tplc="A062617C" w:tentative="1">
      <w:start w:val="1"/>
      <w:numFmt w:val="lowerLetter"/>
      <w:lvlText w:val="%2."/>
      <w:lvlJc w:val="left"/>
      <w:pPr>
        <w:tabs>
          <w:tab w:val="num" w:pos="2007"/>
        </w:tabs>
        <w:ind w:left="2007" w:hanging="360"/>
      </w:pPr>
    </w:lvl>
    <w:lvl w:ilvl="2" w:tplc="641E6CCC" w:tentative="1">
      <w:start w:val="1"/>
      <w:numFmt w:val="lowerRoman"/>
      <w:lvlText w:val="%3."/>
      <w:lvlJc w:val="right"/>
      <w:pPr>
        <w:tabs>
          <w:tab w:val="num" w:pos="2727"/>
        </w:tabs>
        <w:ind w:left="2727" w:hanging="180"/>
      </w:pPr>
    </w:lvl>
    <w:lvl w:ilvl="3" w:tplc="69EE4F3E" w:tentative="1">
      <w:start w:val="1"/>
      <w:numFmt w:val="decimal"/>
      <w:lvlText w:val="%4."/>
      <w:lvlJc w:val="left"/>
      <w:pPr>
        <w:tabs>
          <w:tab w:val="num" w:pos="3447"/>
        </w:tabs>
        <w:ind w:left="3447" w:hanging="360"/>
      </w:pPr>
    </w:lvl>
    <w:lvl w:ilvl="4" w:tplc="634A8B3C" w:tentative="1">
      <w:start w:val="1"/>
      <w:numFmt w:val="lowerLetter"/>
      <w:lvlText w:val="%5."/>
      <w:lvlJc w:val="left"/>
      <w:pPr>
        <w:tabs>
          <w:tab w:val="num" w:pos="4167"/>
        </w:tabs>
        <w:ind w:left="4167" w:hanging="360"/>
      </w:pPr>
    </w:lvl>
    <w:lvl w:ilvl="5" w:tplc="DFF8D7EC" w:tentative="1">
      <w:start w:val="1"/>
      <w:numFmt w:val="lowerRoman"/>
      <w:lvlText w:val="%6."/>
      <w:lvlJc w:val="right"/>
      <w:pPr>
        <w:tabs>
          <w:tab w:val="num" w:pos="4887"/>
        </w:tabs>
        <w:ind w:left="4887" w:hanging="180"/>
      </w:pPr>
    </w:lvl>
    <w:lvl w:ilvl="6" w:tplc="16041620" w:tentative="1">
      <w:start w:val="1"/>
      <w:numFmt w:val="decimal"/>
      <w:lvlText w:val="%7."/>
      <w:lvlJc w:val="left"/>
      <w:pPr>
        <w:tabs>
          <w:tab w:val="num" w:pos="5607"/>
        </w:tabs>
        <w:ind w:left="5607" w:hanging="360"/>
      </w:pPr>
    </w:lvl>
    <w:lvl w:ilvl="7" w:tplc="4D3EBAB8" w:tentative="1">
      <w:start w:val="1"/>
      <w:numFmt w:val="lowerLetter"/>
      <w:lvlText w:val="%8."/>
      <w:lvlJc w:val="left"/>
      <w:pPr>
        <w:tabs>
          <w:tab w:val="num" w:pos="6327"/>
        </w:tabs>
        <w:ind w:left="6327" w:hanging="360"/>
      </w:pPr>
    </w:lvl>
    <w:lvl w:ilvl="8" w:tplc="B6D80352" w:tentative="1">
      <w:start w:val="1"/>
      <w:numFmt w:val="lowerRoman"/>
      <w:lvlText w:val="%9."/>
      <w:lvlJc w:val="right"/>
      <w:pPr>
        <w:tabs>
          <w:tab w:val="num" w:pos="7047"/>
        </w:tabs>
        <w:ind w:left="7047" w:hanging="180"/>
      </w:pPr>
    </w:lvl>
  </w:abstractNum>
  <w:abstractNum w:abstractNumId="35">
    <w:nsid w:val="7E7053B7"/>
    <w:multiLevelType w:val="hybridMultilevel"/>
    <w:tmpl w:val="B6B004B0"/>
    <w:lvl w:ilvl="0" w:tplc="70A62A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28"/>
  </w:num>
  <w:num w:numId="4">
    <w:abstractNumId w:val="31"/>
  </w:num>
  <w:num w:numId="5">
    <w:abstractNumId w:val="23"/>
  </w:num>
  <w:num w:numId="6">
    <w:abstractNumId w:val="24"/>
  </w:num>
  <w:num w:numId="7">
    <w:abstractNumId w:val="12"/>
  </w:num>
  <w:num w:numId="8">
    <w:abstractNumId w:val="3"/>
  </w:num>
  <w:num w:numId="9">
    <w:abstractNumId w:val="27"/>
  </w:num>
  <w:num w:numId="10">
    <w:abstractNumId w:val="32"/>
  </w:num>
  <w:num w:numId="11">
    <w:abstractNumId w:val="15"/>
  </w:num>
  <w:num w:numId="12">
    <w:abstractNumId w:val="8"/>
  </w:num>
  <w:num w:numId="13">
    <w:abstractNumId w:val="29"/>
  </w:num>
  <w:num w:numId="14">
    <w:abstractNumId w:val="25"/>
  </w:num>
  <w:num w:numId="15">
    <w:abstractNumId w:val="26"/>
  </w:num>
  <w:num w:numId="16">
    <w:abstractNumId w:val="22"/>
  </w:num>
  <w:num w:numId="17">
    <w:abstractNumId w:val="18"/>
  </w:num>
  <w:num w:numId="18">
    <w:abstractNumId w:val="16"/>
  </w:num>
  <w:num w:numId="19">
    <w:abstractNumId w:val="33"/>
  </w:num>
  <w:num w:numId="20">
    <w:abstractNumId w:val="21"/>
  </w:num>
  <w:num w:numId="21">
    <w:abstractNumId w:val="4"/>
  </w:num>
  <w:num w:numId="22">
    <w:abstractNumId w:val="9"/>
  </w:num>
  <w:num w:numId="23">
    <w:abstractNumId w:val="30"/>
  </w:num>
  <w:num w:numId="24">
    <w:abstractNumId w:val="17"/>
  </w:num>
  <w:num w:numId="25">
    <w:abstractNumId w:val="13"/>
  </w:num>
  <w:num w:numId="26">
    <w:abstractNumId w:val="19"/>
  </w:num>
  <w:num w:numId="27">
    <w:abstractNumId w:val="2"/>
  </w:num>
  <w:num w:numId="28">
    <w:abstractNumId w:val="5"/>
  </w:num>
  <w:num w:numId="29">
    <w:abstractNumId w:val="14"/>
  </w:num>
  <w:num w:numId="30">
    <w:abstractNumId w:val="34"/>
  </w:num>
  <w:num w:numId="31">
    <w:abstractNumId w:val="11"/>
  </w:num>
  <w:num w:numId="32">
    <w:abstractNumId w:val="10"/>
  </w:num>
  <w:num w:numId="33">
    <w:abstractNumId w:val="7"/>
  </w:num>
  <w:num w:numId="34">
    <w:abstractNumId w:val="20"/>
  </w:num>
  <w:num w:numId="35">
    <w:abstractNumId w:val="35"/>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26B5"/>
    <w:rsid w:val="000006B6"/>
    <w:rsid w:val="000063AD"/>
    <w:rsid w:val="00011E7A"/>
    <w:rsid w:val="00020EE4"/>
    <w:rsid w:val="0003034A"/>
    <w:rsid w:val="00062D7D"/>
    <w:rsid w:val="0007215B"/>
    <w:rsid w:val="000978EB"/>
    <w:rsid w:val="000D25ED"/>
    <w:rsid w:val="000D4340"/>
    <w:rsid w:val="000E0F20"/>
    <w:rsid w:val="001036C0"/>
    <w:rsid w:val="00110B23"/>
    <w:rsid w:val="0014153E"/>
    <w:rsid w:val="00145B3C"/>
    <w:rsid w:val="00145B84"/>
    <w:rsid w:val="00165700"/>
    <w:rsid w:val="00182419"/>
    <w:rsid w:val="001A1CA0"/>
    <w:rsid w:val="001A57D2"/>
    <w:rsid w:val="001C1FFB"/>
    <w:rsid w:val="001D1CE9"/>
    <w:rsid w:val="00206CF7"/>
    <w:rsid w:val="002357E6"/>
    <w:rsid w:val="0023647D"/>
    <w:rsid w:val="00246FD7"/>
    <w:rsid w:val="0025279C"/>
    <w:rsid w:val="0025454B"/>
    <w:rsid w:val="00263193"/>
    <w:rsid w:val="002720BE"/>
    <w:rsid w:val="002D6982"/>
    <w:rsid w:val="002F5D34"/>
    <w:rsid w:val="003065F7"/>
    <w:rsid w:val="00314164"/>
    <w:rsid w:val="0032677B"/>
    <w:rsid w:val="00340C03"/>
    <w:rsid w:val="00343CDF"/>
    <w:rsid w:val="00350666"/>
    <w:rsid w:val="00353FA5"/>
    <w:rsid w:val="003550FA"/>
    <w:rsid w:val="003669C9"/>
    <w:rsid w:val="00372314"/>
    <w:rsid w:val="00372385"/>
    <w:rsid w:val="00373B9A"/>
    <w:rsid w:val="003B6815"/>
    <w:rsid w:val="003C1905"/>
    <w:rsid w:val="003E6A75"/>
    <w:rsid w:val="00406A29"/>
    <w:rsid w:val="004164F6"/>
    <w:rsid w:val="00427385"/>
    <w:rsid w:val="004326B5"/>
    <w:rsid w:val="0043753C"/>
    <w:rsid w:val="00444F1E"/>
    <w:rsid w:val="004735A2"/>
    <w:rsid w:val="004C2A05"/>
    <w:rsid w:val="004E2DF0"/>
    <w:rsid w:val="004F214C"/>
    <w:rsid w:val="00500461"/>
    <w:rsid w:val="0050739A"/>
    <w:rsid w:val="005444AD"/>
    <w:rsid w:val="00562725"/>
    <w:rsid w:val="00583592"/>
    <w:rsid w:val="005A67C3"/>
    <w:rsid w:val="005F7F01"/>
    <w:rsid w:val="00600E2F"/>
    <w:rsid w:val="006040CE"/>
    <w:rsid w:val="00607CDD"/>
    <w:rsid w:val="00610807"/>
    <w:rsid w:val="006139B2"/>
    <w:rsid w:val="006158E5"/>
    <w:rsid w:val="00641868"/>
    <w:rsid w:val="00643A5E"/>
    <w:rsid w:val="00656DDD"/>
    <w:rsid w:val="0067321C"/>
    <w:rsid w:val="00673C26"/>
    <w:rsid w:val="00682653"/>
    <w:rsid w:val="00682C79"/>
    <w:rsid w:val="00687226"/>
    <w:rsid w:val="00687B55"/>
    <w:rsid w:val="006962C9"/>
    <w:rsid w:val="006B7FED"/>
    <w:rsid w:val="006C6CB0"/>
    <w:rsid w:val="006E1B9A"/>
    <w:rsid w:val="007236E2"/>
    <w:rsid w:val="00723EF0"/>
    <w:rsid w:val="00737821"/>
    <w:rsid w:val="007727A3"/>
    <w:rsid w:val="007901E9"/>
    <w:rsid w:val="007B3329"/>
    <w:rsid w:val="007C1734"/>
    <w:rsid w:val="007E6AAB"/>
    <w:rsid w:val="008024F5"/>
    <w:rsid w:val="00825663"/>
    <w:rsid w:val="008322B7"/>
    <w:rsid w:val="00833403"/>
    <w:rsid w:val="0085583F"/>
    <w:rsid w:val="00875B6D"/>
    <w:rsid w:val="008B4621"/>
    <w:rsid w:val="008B7142"/>
    <w:rsid w:val="008C09FA"/>
    <w:rsid w:val="008C1B4C"/>
    <w:rsid w:val="008E09F7"/>
    <w:rsid w:val="00901234"/>
    <w:rsid w:val="009128A4"/>
    <w:rsid w:val="009226A1"/>
    <w:rsid w:val="0093000C"/>
    <w:rsid w:val="00932A3F"/>
    <w:rsid w:val="00943EFC"/>
    <w:rsid w:val="00955E3C"/>
    <w:rsid w:val="009603F1"/>
    <w:rsid w:val="00970368"/>
    <w:rsid w:val="009754EB"/>
    <w:rsid w:val="00981ADC"/>
    <w:rsid w:val="00984776"/>
    <w:rsid w:val="009A0C71"/>
    <w:rsid w:val="009A1E3E"/>
    <w:rsid w:val="009B6F6C"/>
    <w:rsid w:val="009E7926"/>
    <w:rsid w:val="00A003DB"/>
    <w:rsid w:val="00A13492"/>
    <w:rsid w:val="00A1709D"/>
    <w:rsid w:val="00A3679C"/>
    <w:rsid w:val="00A42E46"/>
    <w:rsid w:val="00A53260"/>
    <w:rsid w:val="00A54390"/>
    <w:rsid w:val="00A773C7"/>
    <w:rsid w:val="00A8300C"/>
    <w:rsid w:val="00AB15AF"/>
    <w:rsid w:val="00AD0C52"/>
    <w:rsid w:val="00AD13FD"/>
    <w:rsid w:val="00B0107B"/>
    <w:rsid w:val="00B169F2"/>
    <w:rsid w:val="00B20DD5"/>
    <w:rsid w:val="00B21CFA"/>
    <w:rsid w:val="00B60E38"/>
    <w:rsid w:val="00B84065"/>
    <w:rsid w:val="00C13827"/>
    <w:rsid w:val="00C277AA"/>
    <w:rsid w:val="00C90101"/>
    <w:rsid w:val="00C93EAE"/>
    <w:rsid w:val="00C97A41"/>
    <w:rsid w:val="00CB4E10"/>
    <w:rsid w:val="00CC150F"/>
    <w:rsid w:val="00CF4121"/>
    <w:rsid w:val="00CF70EA"/>
    <w:rsid w:val="00D06115"/>
    <w:rsid w:val="00D25B32"/>
    <w:rsid w:val="00D45E38"/>
    <w:rsid w:val="00D63D28"/>
    <w:rsid w:val="00D93F1D"/>
    <w:rsid w:val="00DB1D70"/>
    <w:rsid w:val="00DB5D47"/>
    <w:rsid w:val="00DB7231"/>
    <w:rsid w:val="00DC1AF4"/>
    <w:rsid w:val="00DD3F78"/>
    <w:rsid w:val="00DD616B"/>
    <w:rsid w:val="00DE7331"/>
    <w:rsid w:val="00DF2511"/>
    <w:rsid w:val="00E052E1"/>
    <w:rsid w:val="00E10498"/>
    <w:rsid w:val="00E17C66"/>
    <w:rsid w:val="00E2403F"/>
    <w:rsid w:val="00E30653"/>
    <w:rsid w:val="00E3319B"/>
    <w:rsid w:val="00E52F73"/>
    <w:rsid w:val="00E5490B"/>
    <w:rsid w:val="00E91074"/>
    <w:rsid w:val="00E91596"/>
    <w:rsid w:val="00EA4ABA"/>
    <w:rsid w:val="00ED2DAE"/>
    <w:rsid w:val="00ED6171"/>
    <w:rsid w:val="00F16BFB"/>
    <w:rsid w:val="00F22320"/>
    <w:rsid w:val="00F3742C"/>
    <w:rsid w:val="00F412E0"/>
    <w:rsid w:val="00F506EF"/>
    <w:rsid w:val="00F534FA"/>
    <w:rsid w:val="00F561FD"/>
    <w:rsid w:val="00F87B00"/>
    <w:rsid w:val="00FB0051"/>
    <w:rsid w:val="00FD5F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eastAsia="ja-JP"/>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567"/>
      <w:jc w:val="both"/>
    </w:pPr>
    <w:rPr>
      <w:sz w:val="28"/>
    </w:rPr>
  </w:style>
  <w:style w:type="paragraph" w:customStyle="1" w:styleId="Normal">
    <w:name w:val="Normal"/>
    <w:pPr>
      <w:spacing w:before="100" w:after="100"/>
    </w:pPr>
    <w:rPr>
      <w:snapToGrid w:val="0"/>
      <w:sz w:val="24"/>
      <w:lang w:val="uk-UA"/>
    </w:rPr>
  </w:style>
  <w:style w:type="paragraph" w:styleId="2">
    <w:name w:val="Body Text Indent 2"/>
    <w:basedOn w:val="a"/>
    <w:pPr>
      <w:ind w:firstLine="567"/>
      <w:jc w:val="both"/>
    </w:pPr>
    <w:rPr>
      <w:sz w:val="32"/>
      <w:lang w:val="uk-UA"/>
    </w:rPr>
  </w:style>
  <w:style w:type="paragraph" w:styleId="3">
    <w:name w:val="Body Text Indent 3"/>
    <w:basedOn w:val="a"/>
    <w:pPr>
      <w:ind w:firstLine="709"/>
      <w:jc w:val="both"/>
    </w:pPr>
    <w:rPr>
      <w:sz w:val="28"/>
      <w:lang w:val="uk-UA" w:eastAsia="ru-RU"/>
    </w:rPr>
  </w:style>
  <w:style w:type="paragraph" w:styleId="1">
    <w:name w:val="toc 1"/>
    <w:basedOn w:val="a"/>
    <w:next w:val="a"/>
    <w:autoRedefine/>
    <w:semiHidden/>
    <w:pPr>
      <w:ind w:right="14" w:firstLine="180"/>
      <w:jc w:val="both"/>
    </w:pPr>
    <w:rPr>
      <w:sz w:val="24"/>
      <w:lang w:eastAsia="ru-RU"/>
    </w:rPr>
  </w:style>
  <w:style w:type="paragraph" w:styleId="a4">
    <w:name w:val="Block Text"/>
    <w:basedOn w:val="a"/>
    <w:pPr>
      <w:ind w:left="-567" w:right="-483" w:firstLine="426"/>
      <w:jc w:val="both"/>
    </w:pPr>
    <w:rPr>
      <w:color w:val="000000"/>
      <w:kern w:val="32"/>
      <w:sz w:val="28"/>
      <w:lang w:val="uk-UA"/>
    </w:rPr>
  </w:style>
  <w:style w:type="character" w:styleId="a5">
    <w:name w:val="Hyperlink"/>
    <w:rPr>
      <w:color w:val="0000FF"/>
      <w:u w:val="single"/>
    </w:rPr>
  </w:style>
  <w:style w:type="paragraph" w:customStyle="1" w:styleId="a6">
    <w:name w:val=" Знак Знак Знак Знак"/>
    <w:basedOn w:val="a"/>
    <w:rsid w:val="00F3742C"/>
    <w:rPr>
      <w:rFonts w:ascii="Verdana" w:hAnsi="Verdana" w:cs="Verdana"/>
      <w:lang w:val="en-US" w:eastAsia="en-US"/>
    </w:rPr>
  </w:style>
  <w:style w:type="paragraph" w:customStyle="1" w:styleId="a7">
    <w:name w:val="Рисунок"/>
    <w:basedOn w:val="a"/>
    <w:rsid w:val="003669C9"/>
    <w:pPr>
      <w:jc w:val="center"/>
    </w:pPr>
    <w:rPr>
      <w:b/>
      <w:sz w:val="24"/>
      <w:szCs w:val="28"/>
      <w:lang w:val="uk-UA" w:eastAsia="ru-RU"/>
    </w:rPr>
  </w:style>
  <w:style w:type="paragraph" w:customStyle="1" w:styleId="a8">
    <w:name w:val="Рисунок эксплик"/>
    <w:basedOn w:val="a"/>
    <w:rsid w:val="003669C9"/>
    <w:pPr>
      <w:spacing w:before="120"/>
      <w:jc w:val="both"/>
    </w:pPr>
    <w:rPr>
      <w:sz w:val="24"/>
      <w:szCs w:val="28"/>
      <w:lang w:val="uk-UA" w:eastAsia="ru-RU"/>
    </w:rPr>
  </w:style>
  <w:style w:type="character" w:customStyle="1" w:styleId="hps">
    <w:name w:val="hps"/>
    <w:rsid w:val="00875B6D"/>
  </w:style>
</w:styles>
</file>

<file path=word/webSettings.xml><?xml version="1.0" encoding="utf-8"?>
<w:webSettings xmlns:r="http://schemas.openxmlformats.org/officeDocument/2006/relationships" xmlns:w="http://schemas.openxmlformats.org/wordprocessingml/2006/main">
  <w:divs>
    <w:div w:id="172959727">
      <w:bodyDiv w:val="1"/>
      <w:marLeft w:val="0"/>
      <w:marRight w:val="0"/>
      <w:marTop w:val="0"/>
      <w:marBottom w:val="0"/>
      <w:divBdr>
        <w:top w:val="none" w:sz="0" w:space="0" w:color="auto"/>
        <w:left w:val="none" w:sz="0" w:space="0" w:color="auto"/>
        <w:bottom w:val="none" w:sz="0" w:space="0" w:color="auto"/>
        <w:right w:val="none" w:sz="0" w:space="0" w:color="auto"/>
      </w:divBdr>
      <w:divsChild>
        <w:div w:id="576479396">
          <w:marLeft w:val="0"/>
          <w:marRight w:val="0"/>
          <w:marTop w:val="0"/>
          <w:marBottom w:val="0"/>
          <w:divBdr>
            <w:top w:val="none" w:sz="0" w:space="0" w:color="auto"/>
            <w:left w:val="none" w:sz="0" w:space="0" w:color="auto"/>
            <w:bottom w:val="none" w:sz="0" w:space="0" w:color="auto"/>
            <w:right w:val="none" w:sz="0" w:space="0" w:color="auto"/>
          </w:divBdr>
          <w:divsChild>
            <w:div w:id="382170047">
              <w:marLeft w:val="0"/>
              <w:marRight w:val="0"/>
              <w:marTop w:val="0"/>
              <w:marBottom w:val="0"/>
              <w:divBdr>
                <w:top w:val="none" w:sz="0" w:space="0" w:color="auto"/>
                <w:left w:val="none" w:sz="0" w:space="0" w:color="auto"/>
                <w:bottom w:val="none" w:sz="0" w:space="0" w:color="auto"/>
                <w:right w:val="none" w:sz="0" w:space="0" w:color="auto"/>
              </w:divBdr>
              <w:divsChild>
                <w:div w:id="1770857532">
                  <w:marLeft w:val="0"/>
                  <w:marRight w:val="0"/>
                  <w:marTop w:val="0"/>
                  <w:marBottom w:val="0"/>
                  <w:divBdr>
                    <w:top w:val="none" w:sz="0" w:space="0" w:color="auto"/>
                    <w:left w:val="none" w:sz="0" w:space="0" w:color="auto"/>
                    <w:bottom w:val="none" w:sz="0" w:space="0" w:color="auto"/>
                    <w:right w:val="none" w:sz="0" w:space="0" w:color="auto"/>
                  </w:divBdr>
                  <w:divsChild>
                    <w:div w:id="2108499329">
                      <w:marLeft w:val="0"/>
                      <w:marRight w:val="0"/>
                      <w:marTop w:val="0"/>
                      <w:marBottom w:val="0"/>
                      <w:divBdr>
                        <w:top w:val="none" w:sz="0" w:space="0" w:color="auto"/>
                        <w:left w:val="none" w:sz="0" w:space="0" w:color="auto"/>
                        <w:bottom w:val="none" w:sz="0" w:space="0" w:color="auto"/>
                        <w:right w:val="none" w:sz="0" w:space="0" w:color="auto"/>
                      </w:divBdr>
                      <w:divsChild>
                        <w:div w:id="1778403343">
                          <w:marLeft w:val="0"/>
                          <w:marRight w:val="0"/>
                          <w:marTop w:val="0"/>
                          <w:marBottom w:val="0"/>
                          <w:divBdr>
                            <w:top w:val="none" w:sz="0" w:space="0" w:color="auto"/>
                            <w:left w:val="none" w:sz="0" w:space="0" w:color="auto"/>
                            <w:bottom w:val="none" w:sz="0" w:space="0" w:color="auto"/>
                            <w:right w:val="none" w:sz="0" w:space="0" w:color="auto"/>
                          </w:divBdr>
                          <w:divsChild>
                            <w:div w:id="247540995">
                              <w:marLeft w:val="0"/>
                              <w:marRight w:val="0"/>
                              <w:marTop w:val="0"/>
                              <w:marBottom w:val="0"/>
                              <w:divBdr>
                                <w:top w:val="none" w:sz="0" w:space="0" w:color="auto"/>
                                <w:left w:val="none" w:sz="0" w:space="0" w:color="auto"/>
                                <w:bottom w:val="none" w:sz="0" w:space="0" w:color="auto"/>
                                <w:right w:val="none" w:sz="0" w:space="0" w:color="auto"/>
                              </w:divBdr>
                              <w:divsChild>
                                <w:div w:id="1438673974">
                                  <w:marLeft w:val="0"/>
                                  <w:marRight w:val="0"/>
                                  <w:marTop w:val="0"/>
                                  <w:marBottom w:val="0"/>
                                  <w:divBdr>
                                    <w:top w:val="none" w:sz="0" w:space="0" w:color="auto"/>
                                    <w:left w:val="none" w:sz="0" w:space="0" w:color="auto"/>
                                    <w:bottom w:val="none" w:sz="0" w:space="0" w:color="auto"/>
                                    <w:right w:val="none" w:sz="0" w:space="0" w:color="auto"/>
                                  </w:divBdr>
                                  <w:divsChild>
                                    <w:div w:id="822551917">
                                      <w:marLeft w:val="69"/>
                                      <w:marRight w:val="0"/>
                                      <w:marTop w:val="0"/>
                                      <w:marBottom w:val="0"/>
                                      <w:divBdr>
                                        <w:top w:val="none" w:sz="0" w:space="0" w:color="auto"/>
                                        <w:left w:val="none" w:sz="0" w:space="0" w:color="auto"/>
                                        <w:bottom w:val="none" w:sz="0" w:space="0" w:color="auto"/>
                                        <w:right w:val="none" w:sz="0" w:space="0" w:color="auto"/>
                                      </w:divBdr>
                                      <w:divsChild>
                                        <w:div w:id="2142189957">
                                          <w:marLeft w:val="0"/>
                                          <w:marRight w:val="0"/>
                                          <w:marTop w:val="0"/>
                                          <w:marBottom w:val="0"/>
                                          <w:divBdr>
                                            <w:top w:val="none" w:sz="0" w:space="0" w:color="auto"/>
                                            <w:left w:val="none" w:sz="0" w:space="0" w:color="auto"/>
                                            <w:bottom w:val="none" w:sz="0" w:space="0" w:color="auto"/>
                                            <w:right w:val="none" w:sz="0" w:space="0" w:color="auto"/>
                                          </w:divBdr>
                                          <w:divsChild>
                                            <w:div w:id="1812016024">
                                              <w:marLeft w:val="0"/>
                                              <w:marRight w:val="0"/>
                                              <w:marTop w:val="0"/>
                                              <w:marBottom w:val="139"/>
                                              <w:divBdr>
                                                <w:top w:val="single" w:sz="6" w:space="0" w:color="F5F5F5"/>
                                                <w:left w:val="single" w:sz="6" w:space="0" w:color="F5F5F5"/>
                                                <w:bottom w:val="single" w:sz="6" w:space="0" w:color="F5F5F5"/>
                                                <w:right w:val="single" w:sz="6" w:space="0" w:color="F5F5F5"/>
                                              </w:divBdr>
                                              <w:divsChild>
                                                <w:div w:id="1672679851">
                                                  <w:marLeft w:val="0"/>
                                                  <w:marRight w:val="0"/>
                                                  <w:marTop w:val="0"/>
                                                  <w:marBottom w:val="0"/>
                                                  <w:divBdr>
                                                    <w:top w:val="none" w:sz="0" w:space="0" w:color="auto"/>
                                                    <w:left w:val="none" w:sz="0" w:space="0" w:color="auto"/>
                                                    <w:bottom w:val="none" w:sz="0" w:space="0" w:color="auto"/>
                                                    <w:right w:val="none" w:sz="0" w:space="0" w:color="auto"/>
                                                  </w:divBdr>
                                                  <w:divsChild>
                                                    <w:div w:id="1112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026297">
      <w:bodyDiv w:val="1"/>
      <w:marLeft w:val="0"/>
      <w:marRight w:val="0"/>
      <w:marTop w:val="0"/>
      <w:marBottom w:val="0"/>
      <w:divBdr>
        <w:top w:val="none" w:sz="0" w:space="0" w:color="auto"/>
        <w:left w:val="none" w:sz="0" w:space="0" w:color="auto"/>
        <w:bottom w:val="none" w:sz="0" w:space="0" w:color="auto"/>
        <w:right w:val="none" w:sz="0" w:space="0" w:color="auto"/>
      </w:divBdr>
      <w:divsChild>
        <w:div w:id="1980844137">
          <w:marLeft w:val="0"/>
          <w:marRight w:val="0"/>
          <w:marTop w:val="0"/>
          <w:marBottom w:val="0"/>
          <w:divBdr>
            <w:top w:val="none" w:sz="0" w:space="0" w:color="auto"/>
            <w:left w:val="none" w:sz="0" w:space="0" w:color="auto"/>
            <w:bottom w:val="none" w:sz="0" w:space="0" w:color="auto"/>
            <w:right w:val="none" w:sz="0" w:space="0" w:color="auto"/>
          </w:divBdr>
          <w:divsChild>
            <w:div w:id="2013100210">
              <w:marLeft w:val="0"/>
              <w:marRight w:val="0"/>
              <w:marTop w:val="0"/>
              <w:marBottom w:val="0"/>
              <w:divBdr>
                <w:top w:val="none" w:sz="0" w:space="0" w:color="auto"/>
                <w:left w:val="none" w:sz="0" w:space="0" w:color="auto"/>
                <w:bottom w:val="none" w:sz="0" w:space="0" w:color="auto"/>
                <w:right w:val="none" w:sz="0" w:space="0" w:color="auto"/>
              </w:divBdr>
              <w:divsChild>
                <w:div w:id="1735663371">
                  <w:marLeft w:val="0"/>
                  <w:marRight w:val="0"/>
                  <w:marTop w:val="0"/>
                  <w:marBottom w:val="0"/>
                  <w:divBdr>
                    <w:top w:val="none" w:sz="0" w:space="0" w:color="auto"/>
                    <w:left w:val="none" w:sz="0" w:space="0" w:color="auto"/>
                    <w:bottom w:val="none" w:sz="0" w:space="0" w:color="auto"/>
                    <w:right w:val="none" w:sz="0" w:space="0" w:color="auto"/>
                  </w:divBdr>
                  <w:divsChild>
                    <w:div w:id="524946198">
                      <w:marLeft w:val="0"/>
                      <w:marRight w:val="0"/>
                      <w:marTop w:val="0"/>
                      <w:marBottom w:val="0"/>
                      <w:divBdr>
                        <w:top w:val="none" w:sz="0" w:space="0" w:color="auto"/>
                        <w:left w:val="none" w:sz="0" w:space="0" w:color="auto"/>
                        <w:bottom w:val="none" w:sz="0" w:space="0" w:color="auto"/>
                        <w:right w:val="none" w:sz="0" w:space="0" w:color="auto"/>
                      </w:divBdr>
                      <w:divsChild>
                        <w:div w:id="1055549368">
                          <w:marLeft w:val="0"/>
                          <w:marRight w:val="0"/>
                          <w:marTop w:val="0"/>
                          <w:marBottom w:val="0"/>
                          <w:divBdr>
                            <w:top w:val="none" w:sz="0" w:space="0" w:color="auto"/>
                            <w:left w:val="none" w:sz="0" w:space="0" w:color="auto"/>
                            <w:bottom w:val="none" w:sz="0" w:space="0" w:color="auto"/>
                            <w:right w:val="none" w:sz="0" w:space="0" w:color="auto"/>
                          </w:divBdr>
                          <w:divsChild>
                            <w:div w:id="1784306252">
                              <w:marLeft w:val="0"/>
                              <w:marRight w:val="0"/>
                              <w:marTop w:val="0"/>
                              <w:marBottom w:val="0"/>
                              <w:divBdr>
                                <w:top w:val="none" w:sz="0" w:space="0" w:color="auto"/>
                                <w:left w:val="none" w:sz="0" w:space="0" w:color="auto"/>
                                <w:bottom w:val="none" w:sz="0" w:space="0" w:color="auto"/>
                                <w:right w:val="none" w:sz="0" w:space="0" w:color="auto"/>
                              </w:divBdr>
                              <w:divsChild>
                                <w:div w:id="102386095">
                                  <w:marLeft w:val="0"/>
                                  <w:marRight w:val="0"/>
                                  <w:marTop w:val="0"/>
                                  <w:marBottom w:val="0"/>
                                  <w:divBdr>
                                    <w:top w:val="none" w:sz="0" w:space="0" w:color="auto"/>
                                    <w:left w:val="none" w:sz="0" w:space="0" w:color="auto"/>
                                    <w:bottom w:val="none" w:sz="0" w:space="0" w:color="auto"/>
                                    <w:right w:val="none" w:sz="0" w:space="0" w:color="auto"/>
                                  </w:divBdr>
                                  <w:divsChild>
                                    <w:div w:id="1081295029">
                                      <w:marLeft w:val="69"/>
                                      <w:marRight w:val="0"/>
                                      <w:marTop w:val="0"/>
                                      <w:marBottom w:val="0"/>
                                      <w:divBdr>
                                        <w:top w:val="none" w:sz="0" w:space="0" w:color="auto"/>
                                        <w:left w:val="none" w:sz="0" w:space="0" w:color="auto"/>
                                        <w:bottom w:val="none" w:sz="0" w:space="0" w:color="auto"/>
                                        <w:right w:val="none" w:sz="0" w:space="0" w:color="auto"/>
                                      </w:divBdr>
                                      <w:divsChild>
                                        <w:div w:id="10185460">
                                          <w:marLeft w:val="0"/>
                                          <w:marRight w:val="0"/>
                                          <w:marTop w:val="0"/>
                                          <w:marBottom w:val="0"/>
                                          <w:divBdr>
                                            <w:top w:val="none" w:sz="0" w:space="0" w:color="auto"/>
                                            <w:left w:val="none" w:sz="0" w:space="0" w:color="auto"/>
                                            <w:bottom w:val="none" w:sz="0" w:space="0" w:color="auto"/>
                                            <w:right w:val="none" w:sz="0" w:space="0" w:color="auto"/>
                                          </w:divBdr>
                                          <w:divsChild>
                                            <w:div w:id="2089109762">
                                              <w:marLeft w:val="0"/>
                                              <w:marRight w:val="0"/>
                                              <w:marTop w:val="0"/>
                                              <w:marBottom w:val="139"/>
                                              <w:divBdr>
                                                <w:top w:val="single" w:sz="6" w:space="0" w:color="F5F5F5"/>
                                                <w:left w:val="single" w:sz="6" w:space="0" w:color="F5F5F5"/>
                                                <w:bottom w:val="single" w:sz="6" w:space="0" w:color="F5F5F5"/>
                                                <w:right w:val="single" w:sz="6" w:space="0" w:color="F5F5F5"/>
                                              </w:divBdr>
                                              <w:divsChild>
                                                <w:div w:id="1407217054">
                                                  <w:marLeft w:val="0"/>
                                                  <w:marRight w:val="0"/>
                                                  <w:marTop w:val="0"/>
                                                  <w:marBottom w:val="0"/>
                                                  <w:divBdr>
                                                    <w:top w:val="none" w:sz="0" w:space="0" w:color="auto"/>
                                                    <w:left w:val="none" w:sz="0" w:space="0" w:color="auto"/>
                                                    <w:bottom w:val="none" w:sz="0" w:space="0" w:color="auto"/>
                                                    <w:right w:val="none" w:sz="0" w:space="0" w:color="auto"/>
                                                  </w:divBdr>
                                                  <w:divsChild>
                                                    <w:div w:id="10479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247491">
      <w:bodyDiv w:val="1"/>
      <w:marLeft w:val="0"/>
      <w:marRight w:val="0"/>
      <w:marTop w:val="0"/>
      <w:marBottom w:val="0"/>
      <w:divBdr>
        <w:top w:val="none" w:sz="0" w:space="0" w:color="auto"/>
        <w:left w:val="none" w:sz="0" w:space="0" w:color="auto"/>
        <w:bottom w:val="none" w:sz="0" w:space="0" w:color="auto"/>
        <w:right w:val="none" w:sz="0" w:space="0" w:color="auto"/>
      </w:divBdr>
      <w:divsChild>
        <w:div w:id="1232883705">
          <w:marLeft w:val="0"/>
          <w:marRight w:val="0"/>
          <w:marTop w:val="0"/>
          <w:marBottom w:val="0"/>
          <w:divBdr>
            <w:top w:val="none" w:sz="0" w:space="0" w:color="auto"/>
            <w:left w:val="none" w:sz="0" w:space="0" w:color="auto"/>
            <w:bottom w:val="none" w:sz="0" w:space="0" w:color="auto"/>
            <w:right w:val="none" w:sz="0" w:space="0" w:color="auto"/>
          </w:divBdr>
          <w:divsChild>
            <w:div w:id="1154950135">
              <w:marLeft w:val="0"/>
              <w:marRight w:val="0"/>
              <w:marTop w:val="0"/>
              <w:marBottom w:val="0"/>
              <w:divBdr>
                <w:top w:val="none" w:sz="0" w:space="0" w:color="auto"/>
                <w:left w:val="none" w:sz="0" w:space="0" w:color="auto"/>
                <w:bottom w:val="none" w:sz="0" w:space="0" w:color="auto"/>
                <w:right w:val="none" w:sz="0" w:space="0" w:color="auto"/>
              </w:divBdr>
              <w:divsChild>
                <w:div w:id="1331449223">
                  <w:marLeft w:val="0"/>
                  <w:marRight w:val="0"/>
                  <w:marTop w:val="0"/>
                  <w:marBottom w:val="0"/>
                  <w:divBdr>
                    <w:top w:val="none" w:sz="0" w:space="0" w:color="auto"/>
                    <w:left w:val="none" w:sz="0" w:space="0" w:color="auto"/>
                    <w:bottom w:val="none" w:sz="0" w:space="0" w:color="auto"/>
                    <w:right w:val="none" w:sz="0" w:space="0" w:color="auto"/>
                  </w:divBdr>
                  <w:divsChild>
                    <w:div w:id="673456973">
                      <w:marLeft w:val="0"/>
                      <w:marRight w:val="0"/>
                      <w:marTop w:val="0"/>
                      <w:marBottom w:val="0"/>
                      <w:divBdr>
                        <w:top w:val="none" w:sz="0" w:space="0" w:color="auto"/>
                        <w:left w:val="none" w:sz="0" w:space="0" w:color="auto"/>
                        <w:bottom w:val="none" w:sz="0" w:space="0" w:color="auto"/>
                        <w:right w:val="none" w:sz="0" w:space="0" w:color="auto"/>
                      </w:divBdr>
                      <w:divsChild>
                        <w:div w:id="850605678">
                          <w:marLeft w:val="0"/>
                          <w:marRight w:val="0"/>
                          <w:marTop w:val="0"/>
                          <w:marBottom w:val="0"/>
                          <w:divBdr>
                            <w:top w:val="none" w:sz="0" w:space="0" w:color="auto"/>
                            <w:left w:val="none" w:sz="0" w:space="0" w:color="auto"/>
                            <w:bottom w:val="none" w:sz="0" w:space="0" w:color="auto"/>
                            <w:right w:val="none" w:sz="0" w:space="0" w:color="auto"/>
                          </w:divBdr>
                          <w:divsChild>
                            <w:div w:id="882133032">
                              <w:marLeft w:val="0"/>
                              <w:marRight w:val="0"/>
                              <w:marTop w:val="0"/>
                              <w:marBottom w:val="0"/>
                              <w:divBdr>
                                <w:top w:val="none" w:sz="0" w:space="0" w:color="auto"/>
                                <w:left w:val="none" w:sz="0" w:space="0" w:color="auto"/>
                                <w:bottom w:val="none" w:sz="0" w:space="0" w:color="auto"/>
                                <w:right w:val="none" w:sz="0" w:space="0" w:color="auto"/>
                              </w:divBdr>
                              <w:divsChild>
                                <w:div w:id="1378354811">
                                  <w:marLeft w:val="0"/>
                                  <w:marRight w:val="0"/>
                                  <w:marTop w:val="0"/>
                                  <w:marBottom w:val="0"/>
                                  <w:divBdr>
                                    <w:top w:val="none" w:sz="0" w:space="0" w:color="auto"/>
                                    <w:left w:val="none" w:sz="0" w:space="0" w:color="auto"/>
                                    <w:bottom w:val="none" w:sz="0" w:space="0" w:color="auto"/>
                                    <w:right w:val="none" w:sz="0" w:space="0" w:color="auto"/>
                                  </w:divBdr>
                                  <w:divsChild>
                                    <w:div w:id="1434549546">
                                      <w:marLeft w:val="69"/>
                                      <w:marRight w:val="0"/>
                                      <w:marTop w:val="0"/>
                                      <w:marBottom w:val="0"/>
                                      <w:divBdr>
                                        <w:top w:val="none" w:sz="0" w:space="0" w:color="auto"/>
                                        <w:left w:val="none" w:sz="0" w:space="0" w:color="auto"/>
                                        <w:bottom w:val="none" w:sz="0" w:space="0" w:color="auto"/>
                                        <w:right w:val="none" w:sz="0" w:space="0" w:color="auto"/>
                                      </w:divBdr>
                                      <w:divsChild>
                                        <w:div w:id="1942452194">
                                          <w:marLeft w:val="0"/>
                                          <w:marRight w:val="0"/>
                                          <w:marTop w:val="0"/>
                                          <w:marBottom w:val="0"/>
                                          <w:divBdr>
                                            <w:top w:val="none" w:sz="0" w:space="0" w:color="auto"/>
                                            <w:left w:val="none" w:sz="0" w:space="0" w:color="auto"/>
                                            <w:bottom w:val="none" w:sz="0" w:space="0" w:color="auto"/>
                                            <w:right w:val="none" w:sz="0" w:space="0" w:color="auto"/>
                                          </w:divBdr>
                                          <w:divsChild>
                                            <w:div w:id="608659403">
                                              <w:marLeft w:val="0"/>
                                              <w:marRight w:val="0"/>
                                              <w:marTop w:val="0"/>
                                              <w:marBottom w:val="139"/>
                                              <w:divBdr>
                                                <w:top w:val="single" w:sz="6" w:space="0" w:color="F5F5F5"/>
                                                <w:left w:val="single" w:sz="6" w:space="0" w:color="F5F5F5"/>
                                                <w:bottom w:val="single" w:sz="6" w:space="0" w:color="F5F5F5"/>
                                                <w:right w:val="single" w:sz="6" w:space="0" w:color="F5F5F5"/>
                                              </w:divBdr>
                                              <w:divsChild>
                                                <w:div w:id="1437940230">
                                                  <w:marLeft w:val="0"/>
                                                  <w:marRight w:val="0"/>
                                                  <w:marTop w:val="0"/>
                                                  <w:marBottom w:val="0"/>
                                                  <w:divBdr>
                                                    <w:top w:val="none" w:sz="0" w:space="0" w:color="auto"/>
                                                    <w:left w:val="none" w:sz="0" w:space="0" w:color="auto"/>
                                                    <w:bottom w:val="none" w:sz="0" w:space="0" w:color="auto"/>
                                                    <w:right w:val="none" w:sz="0" w:space="0" w:color="auto"/>
                                                  </w:divBdr>
                                                  <w:divsChild>
                                                    <w:div w:id="16719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057328">
      <w:bodyDiv w:val="1"/>
      <w:marLeft w:val="0"/>
      <w:marRight w:val="0"/>
      <w:marTop w:val="0"/>
      <w:marBottom w:val="0"/>
      <w:divBdr>
        <w:top w:val="none" w:sz="0" w:space="0" w:color="auto"/>
        <w:left w:val="none" w:sz="0" w:space="0" w:color="auto"/>
        <w:bottom w:val="none" w:sz="0" w:space="0" w:color="auto"/>
        <w:right w:val="none" w:sz="0" w:space="0" w:color="auto"/>
      </w:divBdr>
      <w:divsChild>
        <w:div w:id="426388067">
          <w:marLeft w:val="0"/>
          <w:marRight w:val="0"/>
          <w:marTop w:val="0"/>
          <w:marBottom w:val="0"/>
          <w:divBdr>
            <w:top w:val="none" w:sz="0" w:space="0" w:color="auto"/>
            <w:left w:val="none" w:sz="0" w:space="0" w:color="auto"/>
            <w:bottom w:val="none" w:sz="0" w:space="0" w:color="auto"/>
            <w:right w:val="none" w:sz="0" w:space="0" w:color="auto"/>
          </w:divBdr>
          <w:divsChild>
            <w:div w:id="2071607771">
              <w:marLeft w:val="0"/>
              <w:marRight w:val="0"/>
              <w:marTop w:val="0"/>
              <w:marBottom w:val="0"/>
              <w:divBdr>
                <w:top w:val="none" w:sz="0" w:space="0" w:color="auto"/>
                <w:left w:val="none" w:sz="0" w:space="0" w:color="auto"/>
                <w:bottom w:val="none" w:sz="0" w:space="0" w:color="auto"/>
                <w:right w:val="none" w:sz="0" w:space="0" w:color="auto"/>
              </w:divBdr>
              <w:divsChild>
                <w:div w:id="81296015">
                  <w:marLeft w:val="0"/>
                  <w:marRight w:val="0"/>
                  <w:marTop w:val="0"/>
                  <w:marBottom w:val="0"/>
                  <w:divBdr>
                    <w:top w:val="none" w:sz="0" w:space="0" w:color="auto"/>
                    <w:left w:val="none" w:sz="0" w:space="0" w:color="auto"/>
                    <w:bottom w:val="none" w:sz="0" w:space="0" w:color="auto"/>
                    <w:right w:val="none" w:sz="0" w:space="0" w:color="auto"/>
                  </w:divBdr>
                  <w:divsChild>
                    <w:div w:id="1775248356">
                      <w:marLeft w:val="0"/>
                      <w:marRight w:val="0"/>
                      <w:marTop w:val="0"/>
                      <w:marBottom w:val="0"/>
                      <w:divBdr>
                        <w:top w:val="none" w:sz="0" w:space="0" w:color="auto"/>
                        <w:left w:val="none" w:sz="0" w:space="0" w:color="auto"/>
                        <w:bottom w:val="none" w:sz="0" w:space="0" w:color="auto"/>
                        <w:right w:val="none" w:sz="0" w:space="0" w:color="auto"/>
                      </w:divBdr>
                      <w:divsChild>
                        <w:div w:id="1923837185">
                          <w:marLeft w:val="0"/>
                          <w:marRight w:val="0"/>
                          <w:marTop w:val="0"/>
                          <w:marBottom w:val="0"/>
                          <w:divBdr>
                            <w:top w:val="none" w:sz="0" w:space="0" w:color="auto"/>
                            <w:left w:val="none" w:sz="0" w:space="0" w:color="auto"/>
                            <w:bottom w:val="none" w:sz="0" w:space="0" w:color="auto"/>
                            <w:right w:val="none" w:sz="0" w:space="0" w:color="auto"/>
                          </w:divBdr>
                          <w:divsChild>
                            <w:div w:id="1707481830">
                              <w:marLeft w:val="0"/>
                              <w:marRight w:val="0"/>
                              <w:marTop w:val="0"/>
                              <w:marBottom w:val="0"/>
                              <w:divBdr>
                                <w:top w:val="none" w:sz="0" w:space="0" w:color="auto"/>
                                <w:left w:val="none" w:sz="0" w:space="0" w:color="auto"/>
                                <w:bottom w:val="none" w:sz="0" w:space="0" w:color="auto"/>
                                <w:right w:val="none" w:sz="0" w:space="0" w:color="auto"/>
                              </w:divBdr>
                              <w:divsChild>
                                <w:div w:id="1815751642">
                                  <w:marLeft w:val="0"/>
                                  <w:marRight w:val="0"/>
                                  <w:marTop w:val="0"/>
                                  <w:marBottom w:val="0"/>
                                  <w:divBdr>
                                    <w:top w:val="none" w:sz="0" w:space="0" w:color="auto"/>
                                    <w:left w:val="none" w:sz="0" w:space="0" w:color="auto"/>
                                    <w:bottom w:val="none" w:sz="0" w:space="0" w:color="auto"/>
                                    <w:right w:val="none" w:sz="0" w:space="0" w:color="auto"/>
                                  </w:divBdr>
                                  <w:divsChild>
                                    <w:div w:id="932276995">
                                      <w:marLeft w:val="69"/>
                                      <w:marRight w:val="0"/>
                                      <w:marTop w:val="0"/>
                                      <w:marBottom w:val="0"/>
                                      <w:divBdr>
                                        <w:top w:val="none" w:sz="0" w:space="0" w:color="auto"/>
                                        <w:left w:val="none" w:sz="0" w:space="0" w:color="auto"/>
                                        <w:bottom w:val="none" w:sz="0" w:space="0" w:color="auto"/>
                                        <w:right w:val="none" w:sz="0" w:space="0" w:color="auto"/>
                                      </w:divBdr>
                                      <w:divsChild>
                                        <w:div w:id="1315795574">
                                          <w:marLeft w:val="0"/>
                                          <w:marRight w:val="0"/>
                                          <w:marTop w:val="0"/>
                                          <w:marBottom w:val="0"/>
                                          <w:divBdr>
                                            <w:top w:val="none" w:sz="0" w:space="0" w:color="auto"/>
                                            <w:left w:val="none" w:sz="0" w:space="0" w:color="auto"/>
                                            <w:bottom w:val="none" w:sz="0" w:space="0" w:color="auto"/>
                                            <w:right w:val="none" w:sz="0" w:space="0" w:color="auto"/>
                                          </w:divBdr>
                                          <w:divsChild>
                                            <w:div w:id="454640773">
                                              <w:marLeft w:val="0"/>
                                              <w:marRight w:val="0"/>
                                              <w:marTop w:val="0"/>
                                              <w:marBottom w:val="139"/>
                                              <w:divBdr>
                                                <w:top w:val="single" w:sz="6" w:space="0" w:color="F5F5F5"/>
                                                <w:left w:val="single" w:sz="6" w:space="0" w:color="F5F5F5"/>
                                                <w:bottom w:val="single" w:sz="6" w:space="0" w:color="F5F5F5"/>
                                                <w:right w:val="single" w:sz="6" w:space="0" w:color="F5F5F5"/>
                                              </w:divBdr>
                                              <w:divsChild>
                                                <w:div w:id="1559515095">
                                                  <w:marLeft w:val="0"/>
                                                  <w:marRight w:val="0"/>
                                                  <w:marTop w:val="0"/>
                                                  <w:marBottom w:val="0"/>
                                                  <w:divBdr>
                                                    <w:top w:val="none" w:sz="0" w:space="0" w:color="auto"/>
                                                    <w:left w:val="none" w:sz="0" w:space="0" w:color="auto"/>
                                                    <w:bottom w:val="none" w:sz="0" w:space="0" w:color="auto"/>
                                                    <w:right w:val="none" w:sz="0" w:space="0" w:color="auto"/>
                                                  </w:divBdr>
                                                  <w:divsChild>
                                                    <w:div w:id="8506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80167">
      <w:bodyDiv w:val="1"/>
      <w:marLeft w:val="0"/>
      <w:marRight w:val="0"/>
      <w:marTop w:val="0"/>
      <w:marBottom w:val="0"/>
      <w:divBdr>
        <w:top w:val="none" w:sz="0" w:space="0" w:color="auto"/>
        <w:left w:val="none" w:sz="0" w:space="0" w:color="auto"/>
        <w:bottom w:val="none" w:sz="0" w:space="0" w:color="auto"/>
        <w:right w:val="none" w:sz="0" w:space="0" w:color="auto"/>
      </w:divBdr>
      <w:divsChild>
        <w:div w:id="382368261">
          <w:marLeft w:val="0"/>
          <w:marRight w:val="0"/>
          <w:marTop w:val="0"/>
          <w:marBottom w:val="0"/>
          <w:divBdr>
            <w:top w:val="none" w:sz="0" w:space="0" w:color="auto"/>
            <w:left w:val="none" w:sz="0" w:space="0" w:color="auto"/>
            <w:bottom w:val="none" w:sz="0" w:space="0" w:color="auto"/>
            <w:right w:val="none" w:sz="0" w:space="0" w:color="auto"/>
          </w:divBdr>
          <w:divsChild>
            <w:div w:id="1061952114">
              <w:marLeft w:val="0"/>
              <w:marRight w:val="0"/>
              <w:marTop w:val="0"/>
              <w:marBottom w:val="0"/>
              <w:divBdr>
                <w:top w:val="none" w:sz="0" w:space="0" w:color="auto"/>
                <w:left w:val="none" w:sz="0" w:space="0" w:color="auto"/>
                <w:bottom w:val="none" w:sz="0" w:space="0" w:color="auto"/>
                <w:right w:val="none" w:sz="0" w:space="0" w:color="auto"/>
              </w:divBdr>
              <w:divsChild>
                <w:div w:id="628828124">
                  <w:marLeft w:val="0"/>
                  <w:marRight w:val="0"/>
                  <w:marTop w:val="0"/>
                  <w:marBottom w:val="0"/>
                  <w:divBdr>
                    <w:top w:val="none" w:sz="0" w:space="0" w:color="auto"/>
                    <w:left w:val="none" w:sz="0" w:space="0" w:color="auto"/>
                    <w:bottom w:val="none" w:sz="0" w:space="0" w:color="auto"/>
                    <w:right w:val="none" w:sz="0" w:space="0" w:color="auto"/>
                  </w:divBdr>
                  <w:divsChild>
                    <w:div w:id="919143996">
                      <w:marLeft w:val="0"/>
                      <w:marRight w:val="0"/>
                      <w:marTop w:val="0"/>
                      <w:marBottom w:val="0"/>
                      <w:divBdr>
                        <w:top w:val="none" w:sz="0" w:space="0" w:color="auto"/>
                        <w:left w:val="none" w:sz="0" w:space="0" w:color="auto"/>
                        <w:bottom w:val="none" w:sz="0" w:space="0" w:color="auto"/>
                        <w:right w:val="none" w:sz="0" w:space="0" w:color="auto"/>
                      </w:divBdr>
                      <w:divsChild>
                        <w:div w:id="1917667668">
                          <w:marLeft w:val="0"/>
                          <w:marRight w:val="0"/>
                          <w:marTop w:val="0"/>
                          <w:marBottom w:val="0"/>
                          <w:divBdr>
                            <w:top w:val="none" w:sz="0" w:space="0" w:color="auto"/>
                            <w:left w:val="none" w:sz="0" w:space="0" w:color="auto"/>
                            <w:bottom w:val="none" w:sz="0" w:space="0" w:color="auto"/>
                            <w:right w:val="none" w:sz="0" w:space="0" w:color="auto"/>
                          </w:divBdr>
                          <w:divsChild>
                            <w:div w:id="691994714">
                              <w:marLeft w:val="0"/>
                              <w:marRight w:val="0"/>
                              <w:marTop w:val="0"/>
                              <w:marBottom w:val="0"/>
                              <w:divBdr>
                                <w:top w:val="none" w:sz="0" w:space="0" w:color="auto"/>
                                <w:left w:val="none" w:sz="0" w:space="0" w:color="auto"/>
                                <w:bottom w:val="none" w:sz="0" w:space="0" w:color="auto"/>
                                <w:right w:val="none" w:sz="0" w:space="0" w:color="auto"/>
                              </w:divBdr>
                              <w:divsChild>
                                <w:div w:id="285695898">
                                  <w:marLeft w:val="0"/>
                                  <w:marRight w:val="0"/>
                                  <w:marTop w:val="0"/>
                                  <w:marBottom w:val="0"/>
                                  <w:divBdr>
                                    <w:top w:val="none" w:sz="0" w:space="0" w:color="auto"/>
                                    <w:left w:val="none" w:sz="0" w:space="0" w:color="auto"/>
                                    <w:bottom w:val="none" w:sz="0" w:space="0" w:color="auto"/>
                                    <w:right w:val="none" w:sz="0" w:space="0" w:color="auto"/>
                                  </w:divBdr>
                                  <w:divsChild>
                                    <w:div w:id="540940297">
                                      <w:marLeft w:val="69"/>
                                      <w:marRight w:val="0"/>
                                      <w:marTop w:val="0"/>
                                      <w:marBottom w:val="0"/>
                                      <w:divBdr>
                                        <w:top w:val="none" w:sz="0" w:space="0" w:color="auto"/>
                                        <w:left w:val="none" w:sz="0" w:space="0" w:color="auto"/>
                                        <w:bottom w:val="none" w:sz="0" w:space="0" w:color="auto"/>
                                        <w:right w:val="none" w:sz="0" w:space="0" w:color="auto"/>
                                      </w:divBdr>
                                      <w:divsChild>
                                        <w:div w:id="22636045">
                                          <w:marLeft w:val="0"/>
                                          <w:marRight w:val="0"/>
                                          <w:marTop w:val="0"/>
                                          <w:marBottom w:val="0"/>
                                          <w:divBdr>
                                            <w:top w:val="none" w:sz="0" w:space="0" w:color="auto"/>
                                            <w:left w:val="none" w:sz="0" w:space="0" w:color="auto"/>
                                            <w:bottom w:val="none" w:sz="0" w:space="0" w:color="auto"/>
                                            <w:right w:val="none" w:sz="0" w:space="0" w:color="auto"/>
                                          </w:divBdr>
                                          <w:divsChild>
                                            <w:div w:id="1702128090">
                                              <w:marLeft w:val="0"/>
                                              <w:marRight w:val="0"/>
                                              <w:marTop w:val="0"/>
                                              <w:marBottom w:val="139"/>
                                              <w:divBdr>
                                                <w:top w:val="single" w:sz="6" w:space="0" w:color="F5F5F5"/>
                                                <w:left w:val="single" w:sz="6" w:space="0" w:color="F5F5F5"/>
                                                <w:bottom w:val="single" w:sz="6" w:space="0" w:color="F5F5F5"/>
                                                <w:right w:val="single" w:sz="6" w:space="0" w:color="F5F5F5"/>
                                              </w:divBdr>
                                              <w:divsChild>
                                                <w:div w:id="1710495581">
                                                  <w:marLeft w:val="0"/>
                                                  <w:marRight w:val="0"/>
                                                  <w:marTop w:val="0"/>
                                                  <w:marBottom w:val="0"/>
                                                  <w:divBdr>
                                                    <w:top w:val="none" w:sz="0" w:space="0" w:color="auto"/>
                                                    <w:left w:val="none" w:sz="0" w:space="0" w:color="auto"/>
                                                    <w:bottom w:val="none" w:sz="0" w:space="0" w:color="auto"/>
                                                    <w:right w:val="none" w:sz="0" w:space="0" w:color="auto"/>
                                                  </w:divBdr>
                                                  <w:divsChild>
                                                    <w:div w:id="14494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3415">
      <w:bodyDiv w:val="1"/>
      <w:marLeft w:val="0"/>
      <w:marRight w:val="0"/>
      <w:marTop w:val="0"/>
      <w:marBottom w:val="0"/>
      <w:divBdr>
        <w:top w:val="none" w:sz="0" w:space="0" w:color="auto"/>
        <w:left w:val="none" w:sz="0" w:space="0" w:color="auto"/>
        <w:bottom w:val="none" w:sz="0" w:space="0" w:color="auto"/>
        <w:right w:val="none" w:sz="0" w:space="0" w:color="auto"/>
      </w:divBdr>
      <w:divsChild>
        <w:div w:id="286162712">
          <w:marLeft w:val="0"/>
          <w:marRight w:val="0"/>
          <w:marTop w:val="0"/>
          <w:marBottom w:val="0"/>
          <w:divBdr>
            <w:top w:val="none" w:sz="0" w:space="0" w:color="auto"/>
            <w:left w:val="none" w:sz="0" w:space="0" w:color="auto"/>
            <w:bottom w:val="none" w:sz="0" w:space="0" w:color="auto"/>
            <w:right w:val="none" w:sz="0" w:space="0" w:color="auto"/>
          </w:divBdr>
          <w:divsChild>
            <w:div w:id="403723300">
              <w:marLeft w:val="0"/>
              <w:marRight w:val="0"/>
              <w:marTop w:val="0"/>
              <w:marBottom w:val="0"/>
              <w:divBdr>
                <w:top w:val="none" w:sz="0" w:space="0" w:color="auto"/>
                <w:left w:val="none" w:sz="0" w:space="0" w:color="auto"/>
                <w:bottom w:val="none" w:sz="0" w:space="0" w:color="auto"/>
                <w:right w:val="none" w:sz="0" w:space="0" w:color="auto"/>
              </w:divBdr>
              <w:divsChild>
                <w:div w:id="681978597">
                  <w:marLeft w:val="0"/>
                  <w:marRight w:val="0"/>
                  <w:marTop w:val="0"/>
                  <w:marBottom w:val="0"/>
                  <w:divBdr>
                    <w:top w:val="none" w:sz="0" w:space="0" w:color="auto"/>
                    <w:left w:val="none" w:sz="0" w:space="0" w:color="auto"/>
                    <w:bottom w:val="none" w:sz="0" w:space="0" w:color="auto"/>
                    <w:right w:val="none" w:sz="0" w:space="0" w:color="auto"/>
                  </w:divBdr>
                  <w:divsChild>
                    <w:div w:id="1961841444">
                      <w:marLeft w:val="0"/>
                      <w:marRight w:val="0"/>
                      <w:marTop w:val="0"/>
                      <w:marBottom w:val="0"/>
                      <w:divBdr>
                        <w:top w:val="none" w:sz="0" w:space="0" w:color="auto"/>
                        <w:left w:val="none" w:sz="0" w:space="0" w:color="auto"/>
                        <w:bottom w:val="none" w:sz="0" w:space="0" w:color="auto"/>
                        <w:right w:val="none" w:sz="0" w:space="0" w:color="auto"/>
                      </w:divBdr>
                      <w:divsChild>
                        <w:div w:id="1991714068">
                          <w:marLeft w:val="0"/>
                          <w:marRight w:val="0"/>
                          <w:marTop w:val="0"/>
                          <w:marBottom w:val="0"/>
                          <w:divBdr>
                            <w:top w:val="none" w:sz="0" w:space="0" w:color="auto"/>
                            <w:left w:val="none" w:sz="0" w:space="0" w:color="auto"/>
                            <w:bottom w:val="none" w:sz="0" w:space="0" w:color="auto"/>
                            <w:right w:val="none" w:sz="0" w:space="0" w:color="auto"/>
                          </w:divBdr>
                          <w:divsChild>
                            <w:div w:id="1927687748">
                              <w:marLeft w:val="0"/>
                              <w:marRight w:val="0"/>
                              <w:marTop w:val="0"/>
                              <w:marBottom w:val="0"/>
                              <w:divBdr>
                                <w:top w:val="none" w:sz="0" w:space="0" w:color="auto"/>
                                <w:left w:val="none" w:sz="0" w:space="0" w:color="auto"/>
                                <w:bottom w:val="none" w:sz="0" w:space="0" w:color="auto"/>
                                <w:right w:val="none" w:sz="0" w:space="0" w:color="auto"/>
                              </w:divBdr>
                              <w:divsChild>
                                <w:div w:id="1961452190">
                                  <w:marLeft w:val="0"/>
                                  <w:marRight w:val="0"/>
                                  <w:marTop w:val="0"/>
                                  <w:marBottom w:val="0"/>
                                  <w:divBdr>
                                    <w:top w:val="none" w:sz="0" w:space="0" w:color="auto"/>
                                    <w:left w:val="none" w:sz="0" w:space="0" w:color="auto"/>
                                    <w:bottom w:val="none" w:sz="0" w:space="0" w:color="auto"/>
                                    <w:right w:val="none" w:sz="0" w:space="0" w:color="auto"/>
                                  </w:divBdr>
                                  <w:divsChild>
                                    <w:div w:id="1026102216">
                                      <w:marLeft w:val="69"/>
                                      <w:marRight w:val="0"/>
                                      <w:marTop w:val="0"/>
                                      <w:marBottom w:val="0"/>
                                      <w:divBdr>
                                        <w:top w:val="none" w:sz="0" w:space="0" w:color="auto"/>
                                        <w:left w:val="none" w:sz="0" w:space="0" w:color="auto"/>
                                        <w:bottom w:val="none" w:sz="0" w:space="0" w:color="auto"/>
                                        <w:right w:val="none" w:sz="0" w:space="0" w:color="auto"/>
                                      </w:divBdr>
                                      <w:divsChild>
                                        <w:div w:id="325128715">
                                          <w:marLeft w:val="0"/>
                                          <w:marRight w:val="0"/>
                                          <w:marTop w:val="0"/>
                                          <w:marBottom w:val="0"/>
                                          <w:divBdr>
                                            <w:top w:val="none" w:sz="0" w:space="0" w:color="auto"/>
                                            <w:left w:val="none" w:sz="0" w:space="0" w:color="auto"/>
                                            <w:bottom w:val="none" w:sz="0" w:space="0" w:color="auto"/>
                                            <w:right w:val="none" w:sz="0" w:space="0" w:color="auto"/>
                                          </w:divBdr>
                                          <w:divsChild>
                                            <w:div w:id="870724078">
                                              <w:marLeft w:val="0"/>
                                              <w:marRight w:val="0"/>
                                              <w:marTop w:val="0"/>
                                              <w:marBottom w:val="139"/>
                                              <w:divBdr>
                                                <w:top w:val="single" w:sz="6" w:space="0" w:color="F5F5F5"/>
                                                <w:left w:val="single" w:sz="6" w:space="0" w:color="F5F5F5"/>
                                                <w:bottom w:val="single" w:sz="6" w:space="0" w:color="F5F5F5"/>
                                                <w:right w:val="single" w:sz="6" w:space="0" w:color="F5F5F5"/>
                                              </w:divBdr>
                                              <w:divsChild>
                                                <w:div w:id="17780032">
                                                  <w:marLeft w:val="0"/>
                                                  <w:marRight w:val="0"/>
                                                  <w:marTop w:val="0"/>
                                                  <w:marBottom w:val="0"/>
                                                  <w:divBdr>
                                                    <w:top w:val="none" w:sz="0" w:space="0" w:color="auto"/>
                                                    <w:left w:val="none" w:sz="0" w:space="0" w:color="auto"/>
                                                    <w:bottom w:val="none" w:sz="0" w:space="0" w:color="auto"/>
                                                    <w:right w:val="none" w:sz="0" w:space="0" w:color="auto"/>
                                                  </w:divBdr>
                                                  <w:divsChild>
                                                    <w:div w:id="17465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uczu.edu.ua/sciencearchive/ProblemsOfFireSafety/vol38/HornostalPetuhov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6872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Постановка проблеми</vt:lpstr>
    </vt:vector>
  </TitlesOfParts>
  <Company/>
  <LinksUpToDate>false</LinksUpToDate>
  <CharactersWithSpaces>8061</CharactersWithSpaces>
  <SharedDoc>false</SharedDoc>
  <HLinks>
    <vt:vector size="6" baseType="variant">
      <vt:variant>
        <vt:i4>6881377</vt:i4>
      </vt:variant>
      <vt:variant>
        <vt:i4>6</vt:i4>
      </vt:variant>
      <vt:variant>
        <vt:i4>0</vt:i4>
      </vt:variant>
      <vt:variant>
        <vt:i4>5</vt:i4>
      </vt:variant>
      <vt:variant>
        <vt:lpwstr>http://nuczu.edu.ua/sciencearchive/ProblemsOfFireSafety/vol38/HornostalPetuhova.pdf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Постановка проблеми</dc:title>
  <dc:subject/>
  <dc:creator>Navigator 98 User</dc:creator>
  <cp:keywords/>
  <dc:description>Translated By Plaj</dc:description>
  <cp:lastModifiedBy>Пользователь</cp:lastModifiedBy>
  <cp:revision>2</cp:revision>
  <cp:lastPrinted>2016-03-29T09:31:00Z</cp:lastPrinted>
  <dcterms:created xsi:type="dcterms:W3CDTF">2016-09-12T05:39:00Z</dcterms:created>
  <dcterms:modified xsi:type="dcterms:W3CDTF">2016-09-12T05:39:00Z</dcterms:modified>
</cp:coreProperties>
</file>