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C84" w:rsidRPr="00BD4F88" w:rsidRDefault="00D07C84" w:rsidP="009E143B">
      <w:pPr>
        <w:shd w:val="clear" w:color="auto" w:fill="FFFFFF" w:themeFill="background1"/>
        <w:tabs>
          <w:tab w:val="left" w:pos="434"/>
        </w:tabs>
        <w:rPr>
          <w:b/>
          <w:sz w:val="28"/>
          <w:szCs w:val="28"/>
        </w:rPr>
      </w:pPr>
      <w:r w:rsidRPr="00BD4F88">
        <w:rPr>
          <w:b/>
          <w:sz w:val="28"/>
          <w:szCs w:val="28"/>
        </w:rPr>
        <w:t>УДК 358.31, 358.238, 629.122, 629.1.03, 629.1.07</w:t>
      </w:r>
    </w:p>
    <w:p w:rsidR="0079754E" w:rsidRPr="00BD4F88" w:rsidRDefault="0079754E" w:rsidP="009E143B">
      <w:pPr>
        <w:shd w:val="clear" w:color="auto" w:fill="FFFFFF" w:themeFill="background1"/>
        <w:jc w:val="both"/>
        <w:rPr>
          <w:sz w:val="20"/>
          <w:szCs w:val="20"/>
        </w:rPr>
      </w:pPr>
    </w:p>
    <w:p w:rsidR="0079754E" w:rsidRPr="00BD4F88" w:rsidRDefault="004C65D9" w:rsidP="009E143B">
      <w:pPr>
        <w:shd w:val="clear" w:color="auto" w:fill="FFFFFF" w:themeFill="background1"/>
        <w:jc w:val="center"/>
        <w:rPr>
          <w:i/>
          <w:sz w:val="28"/>
          <w:szCs w:val="28"/>
          <w:lang w:val="uk-UA"/>
        </w:rPr>
      </w:pPr>
      <w:r w:rsidRPr="00BD4F88">
        <w:rPr>
          <w:i/>
          <w:sz w:val="28"/>
          <w:szCs w:val="28"/>
        </w:rPr>
        <w:t xml:space="preserve">Д.В. </w:t>
      </w:r>
      <w:r w:rsidR="003157F0" w:rsidRPr="00BD4F88">
        <w:rPr>
          <w:i/>
          <w:sz w:val="28"/>
          <w:szCs w:val="28"/>
        </w:rPr>
        <w:t>Донской</w:t>
      </w:r>
      <w:r w:rsidR="0079754E" w:rsidRPr="00BD4F88">
        <w:rPr>
          <w:i/>
          <w:sz w:val="28"/>
          <w:szCs w:val="28"/>
        </w:rPr>
        <w:t xml:space="preserve">, </w:t>
      </w:r>
      <w:r w:rsidR="00911EB1" w:rsidRPr="00BD4F88">
        <w:rPr>
          <w:i/>
          <w:sz w:val="28"/>
          <w:szCs w:val="28"/>
        </w:rPr>
        <w:t>адъюнкт</w:t>
      </w:r>
      <w:r w:rsidR="00FA5F16" w:rsidRPr="00BD4F88">
        <w:rPr>
          <w:i/>
          <w:sz w:val="28"/>
          <w:szCs w:val="28"/>
          <w:lang w:val="uk-UA"/>
        </w:rPr>
        <w:t>,</w:t>
      </w:r>
      <w:r w:rsidR="0079754E" w:rsidRPr="00BD4F88">
        <w:rPr>
          <w:i/>
          <w:sz w:val="28"/>
          <w:szCs w:val="28"/>
        </w:rPr>
        <w:t xml:space="preserve"> НУГЗУ</w:t>
      </w:r>
      <w:r w:rsidR="00FA5F16" w:rsidRPr="00BD4F88">
        <w:rPr>
          <w:i/>
          <w:sz w:val="28"/>
          <w:szCs w:val="28"/>
          <w:lang w:val="uk-UA"/>
        </w:rPr>
        <w:t>,</w:t>
      </w:r>
    </w:p>
    <w:p w:rsidR="007B2E23" w:rsidRPr="00BD4F88" w:rsidRDefault="004C65D9" w:rsidP="009E143B">
      <w:pPr>
        <w:shd w:val="clear" w:color="auto" w:fill="FFFFFF" w:themeFill="background1"/>
        <w:jc w:val="center"/>
        <w:rPr>
          <w:i/>
          <w:sz w:val="28"/>
          <w:szCs w:val="28"/>
        </w:rPr>
      </w:pPr>
      <w:r w:rsidRPr="00BD4F88">
        <w:rPr>
          <w:i/>
          <w:sz w:val="28"/>
          <w:szCs w:val="28"/>
        </w:rPr>
        <w:t xml:space="preserve">А.Н. </w:t>
      </w:r>
      <w:r w:rsidR="007B2E23" w:rsidRPr="00BD4F88">
        <w:rPr>
          <w:i/>
          <w:sz w:val="28"/>
          <w:szCs w:val="28"/>
        </w:rPr>
        <w:t>Ларин, д.т.н., проф. НУГЗУ</w:t>
      </w:r>
    </w:p>
    <w:p w:rsidR="00342ABE" w:rsidRPr="00BD4F88" w:rsidRDefault="004C65D9" w:rsidP="009E143B">
      <w:pPr>
        <w:shd w:val="clear" w:color="auto" w:fill="FFFFFF" w:themeFill="background1"/>
        <w:jc w:val="center"/>
        <w:rPr>
          <w:i/>
          <w:sz w:val="28"/>
          <w:szCs w:val="28"/>
        </w:rPr>
      </w:pPr>
      <w:r w:rsidRPr="00BD4F88">
        <w:rPr>
          <w:i/>
          <w:sz w:val="28"/>
          <w:szCs w:val="28"/>
        </w:rPr>
        <w:t xml:space="preserve">А.А. </w:t>
      </w:r>
      <w:r w:rsidR="00342ABE" w:rsidRPr="00BD4F88">
        <w:rPr>
          <w:i/>
          <w:sz w:val="28"/>
          <w:szCs w:val="28"/>
        </w:rPr>
        <w:t>Ковалёв,</w:t>
      </w:r>
      <w:r w:rsidRPr="00BD4F88">
        <w:rPr>
          <w:i/>
          <w:sz w:val="28"/>
          <w:szCs w:val="28"/>
        </w:rPr>
        <w:t xml:space="preserve"> </w:t>
      </w:r>
      <w:r w:rsidR="00911EB1" w:rsidRPr="00BD4F88">
        <w:rPr>
          <w:i/>
          <w:sz w:val="28"/>
          <w:szCs w:val="28"/>
        </w:rPr>
        <w:t>к.т.н.</w:t>
      </w:r>
      <w:r w:rsidRPr="00BD4F88">
        <w:rPr>
          <w:i/>
          <w:sz w:val="28"/>
          <w:szCs w:val="28"/>
        </w:rPr>
        <w:t>,</w:t>
      </w:r>
      <w:r w:rsidR="00911EB1">
        <w:rPr>
          <w:i/>
          <w:sz w:val="28"/>
          <w:szCs w:val="28"/>
        </w:rPr>
        <w:t xml:space="preserve"> </w:t>
      </w:r>
      <w:r w:rsidR="00342ABE" w:rsidRPr="00BD4F88">
        <w:rPr>
          <w:i/>
          <w:sz w:val="28"/>
          <w:szCs w:val="28"/>
        </w:rPr>
        <w:t>доцент НУГЗУ</w:t>
      </w:r>
    </w:p>
    <w:p w:rsidR="0079754E" w:rsidRPr="00BD4F88" w:rsidRDefault="0079754E" w:rsidP="009E143B">
      <w:pPr>
        <w:shd w:val="clear" w:color="auto" w:fill="FFFFFF" w:themeFill="background1"/>
        <w:jc w:val="center"/>
        <w:rPr>
          <w:i/>
          <w:sz w:val="20"/>
          <w:szCs w:val="20"/>
        </w:rPr>
      </w:pPr>
    </w:p>
    <w:p w:rsidR="00E51725" w:rsidRPr="00BD4F88" w:rsidRDefault="001960B2" w:rsidP="009E143B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BD4F88">
        <w:rPr>
          <w:b/>
          <w:sz w:val="28"/>
          <w:szCs w:val="28"/>
        </w:rPr>
        <w:t>ОСНОВЫ РАСЧЕТА ВНЕШНИХ СИЛОВЫХ ФАКТОРОВ, ДЕЙСТВУЮЩИХ НА СПЕЦИАЛЬНУЮ МАШИНУ С ВОЗДУШНОЙ РАЗГРУЗКОЙ ХОДОВОЙ СИСТЕМЫ</w:t>
      </w:r>
    </w:p>
    <w:p w:rsidR="00E51725" w:rsidRPr="00BD4F88" w:rsidRDefault="00E51725" w:rsidP="009E143B">
      <w:pPr>
        <w:shd w:val="clear" w:color="auto" w:fill="FFFFFF" w:themeFill="background1"/>
        <w:jc w:val="center"/>
        <w:rPr>
          <w:sz w:val="20"/>
          <w:szCs w:val="20"/>
        </w:rPr>
      </w:pPr>
    </w:p>
    <w:p w:rsidR="007372D8" w:rsidRPr="00BD4F88" w:rsidRDefault="001960B2" w:rsidP="009E143B">
      <w:pPr>
        <w:shd w:val="clear" w:color="auto" w:fill="FFFFFF" w:themeFill="background1"/>
        <w:ind w:left="709" w:right="566" w:hanging="1"/>
        <w:jc w:val="both"/>
      </w:pPr>
      <w:r w:rsidRPr="00BD4F88">
        <w:t xml:space="preserve">Проведен обзор ходовых систем специальных </w:t>
      </w:r>
      <w:r w:rsidR="005C4A26" w:rsidRPr="00BD4F88">
        <w:t>инженерных</w:t>
      </w:r>
      <w:r w:rsidRPr="00BD4F88">
        <w:t xml:space="preserve"> </w:t>
      </w:r>
      <w:r w:rsidR="005C4A26" w:rsidRPr="00BD4F88">
        <w:t xml:space="preserve">машин различных типов. </w:t>
      </w:r>
      <w:r w:rsidRPr="00BD4F88">
        <w:t xml:space="preserve">Показана </w:t>
      </w:r>
      <w:r w:rsidR="005C4A26" w:rsidRPr="00BD4F88">
        <w:t xml:space="preserve">возможность использования в качестве ходовой системы </w:t>
      </w:r>
      <w:r w:rsidR="005C4A26" w:rsidRPr="00BD4F88">
        <w:rPr>
          <w:iCs/>
        </w:rPr>
        <w:t>комбинации воздушной подушки и колёсных движителей</w:t>
      </w:r>
      <w:r w:rsidR="005C4A26" w:rsidRPr="00BD4F88">
        <w:t xml:space="preserve">. </w:t>
      </w:r>
      <w:r w:rsidR="007B2E23" w:rsidRPr="00BD4F88">
        <w:t xml:space="preserve">Рассмотрены внешние силовые факторы, действующие на </w:t>
      </w:r>
      <w:r w:rsidR="005C4A26" w:rsidRPr="00BD4F88">
        <w:t xml:space="preserve">специальную </w:t>
      </w:r>
      <w:r w:rsidR="007B2E23" w:rsidRPr="00BD4F88">
        <w:t>машин</w:t>
      </w:r>
      <w:r w:rsidR="005C4A26" w:rsidRPr="00BD4F88">
        <w:t>у</w:t>
      </w:r>
      <w:r w:rsidR="007B2E23" w:rsidRPr="00BD4F88">
        <w:t xml:space="preserve"> </w:t>
      </w:r>
      <w:r w:rsidR="005C4A26" w:rsidRPr="00BD4F88">
        <w:t xml:space="preserve">с воздушной разгрузкой ходовой системы </w:t>
      </w:r>
      <w:r w:rsidR="007B2E23" w:rsidRPr="00BD4F88">
        <w:t>при движении в режиме частичной разгрузки.</w:t>
      </w:r>
    </w:p>
    <w:p w:rsidR="007B2E23" w:rsidRPr="00BD4F88" w:rsidRDefault="007B2E23" w:rsidP="009E143B">
      <w:pPr>
        <w:shd w:val="clear" w:color="auto" w:fill="FFFFFF" w:themeFill="background1"/>
        <w:ind w:left="720" w:right="670" w:hanging="11"/>
        <w:jc w:val="both"/>
        <w:rPr>
          <w:iCs/>
          <w:sz w:val="18"/>
          <w:szCs w:val="18"/>
        </w:rPr>
      </w:pPr>
    </w:p>
    <w:p w:rsidR="004E6330" w:rsidRPr="00BD4F88" w:rsidRDefault="0079754E" w:rsidP="009E143B">
      <w:pPr>
        <w:shd w:val="clear" w:color="auto" w:fill="FFFFFF" w:themeFill="background1"/>
        <w:ind w:left="720" w:right="670" w:hanging="11"/>
        <w:jc w:val="both"/>
      </w:pPr>
      <w:r w:rsidRPr="00BD4F88">
        <w:rPr>
          <w:b/>
          <w:iCs/>
        </w:rPr>
        <w:t>Ключевые слова:</w:t>
      </w:r>
      <w:r w:rsidRPr="00BD4F88">
        <w:rPr>
          <w:iCs/>
        </w:rPr>
        <w:t xml:space="preserve"> </w:t>
      </w:r>
      <w:r w:rsidR="007B2E23" w:rsidRPr="00BD4F88">
        <w:t>инженерная машина, ходовая система, воздушная разгрузка.</w:t>
      </w:r>
    </w:p>
    <w:p w:rsidR="007B2E23" w:rsidRPr="00BD4F88" w:rsidRDefault="007B2E23" w:rsidP="009E143B">
      <w:pPr>
        <w:shd w:val="clear" w:color="auto" w:fill="FFFFFF" w:themeFill="background1"/>
        <w:ind w:left="720" w:right="670" w:hanging="11"/>
        <w:jc w:val="both"/>
      </w:pPr>
    </w:p>
    <w:p w:rsidR="00053FC8" w:rsidRPr="00BD4F88" w:rsidRDefault="0079754E" w:rsidP="009E143B">
      <w:pPr>
        <w:shd w:val="clear" w:color="auto" w:fill="FFFFFF" w:themeFill="background1"/>
        <w:tabs>
          <w:tab w:val="num" w:pos="720"/>
        </w:tabs>
        <w:ind w:firstLine="708"/>
        <w:jc w:val="both"/>
        <w:rPr>
          <w:rStyle w:val="FontStyle99"/>
          <w:sz w:val="28"/>
          <w:szCs w:val="28"/>
        </w:rPr>
      </w:pPr>
      <w:r w:rsidRPr="00BD4F88">
        <w:rPr>
          <w:b/>
          <w:i/>
          <w:sz w:val="28"/>
          <w:szCs w:val="28"/>
        </w:rPr>
        <w:t>Постановка проблемы.</w:t>
      </w:r>
      <w:r w:rsidRPr="00BD4F88">
        <w:rPr>
          <w:b/>
          <w:sz w:val="28"/>
          <w:szCs w:val="28"/>
        </w:rPr>
        <w:t xml:space="preserve"> </w:t>
      </w:r>
      <w:r w:rsidR="00053FC8" w:rsidRPr="00BD4F88">
        <w:rPr>
          <w:rStyle w:val="FontStyle99"/>
          <w:sz w:val="28"/>
          <w:szCs w:val="28"/>
        </w:rPr>
        <w:t xml:space="preserve">При реагировании на некоторые виды чрезвычайных ситуаций, таких как подтопления, снежные заносы, сели и т.д. возникает необходимость транспортировать пострадавших, оборудование и личный состав по </w:t>
      </w:r>
      <w:r w:rsidR="00C96952" w:rsidRPr="00BD4F88">
        <w:rPr>
          <w:rStyle w:val="FontStyle99"/>
          <w:sz w:val="28"/>
          <w:szCs w:val="28"/>
        </w:rPr>
        <w:t>территории</w:t>
      </w:r>
      <w:r w:rsidR="00053FC8" w:rsidRPr="00BD4F88">
        <w:rPr>
          <w:rStyle w:val="FontStyle99"/>
          <w:sz w:val="28"/>
          <w:szCs w:val="28"/>
        </w:rPr>
        <w:t xml:space="preserve"> чрезвычайно сложной для передвижения</w:t>
      </w:r>
      <w:r w:rsidR="00C96952" w:rsidRPr="00BD4F88">
        <w:rPr>
          <w:rStyle w:val="FontStyle99"/>
          <w:sz w:val="28"/>
          <w:szCs w:val="28"/>
        </w:rPr>
        <w:t xml:space="preserve">: </w:t>
      </w:r>
      <w:r w:rsidR="00C96952" w:rsidRPr="00BD4F88">
        <w:rPr>
          <w:iCs/>
          <w:sz w:val="28"/>
          <w:szCs w:val="28"/>
        </w:rPr>
        <w:t>бездорожье, снежная целина, водная поверхность, лёд.</w:t>
      </w:r>
      <w:r w:rsidR="003F082F" w:rsidRPr="00BD4F88">
        <w:rPr>
          <w:rStyle w:val="FontStyle99"/>
          <w:sz w:val="28"/>
          <w:szCs w:val="28"/>
        </w:rPr>
        <w:t xml:space="preserve"> </w:t>
      </w:r>
      <w:r w:rsidR="006A5F86" w:rsidRPr="00BD4F88">
        <w:rPr>
          <w:rStyle w:val="FontStyle99"/>
          <w:sz w:val="28"/>
          <w:szCs w:val="28"/>
        </w:rPr>
        <w:t>Применяемая на текущий момент для этих целей</w:t>
      </w:r>
      <w:r w:rsidR="00C96952" w:rsidRPr="00BD4F88">
        <w:rPr>
          <w:rStyle w:val="FontStyle99"/>
          <w:sz w:val="28"/>
          <w:szCs w:val="28"/>
        </w:rPr>
        <w:t xml:space="preserve"> специальная</w:t>
      </w:r>
      <w:r w:rsidR="006A5F86" w:rsidRPr="00BD4F88">
        <w:rPr>
          <w:rStyle w:val="FontStyle99"/>
          <w:sz w:val="28"/>
          <w:szCs w:val="28"/>
        </w:rPr>
        <w:t xml:space="preserve"> техника не в полной мере удовлетворяет условиям оперативности, проходимости и экономичности, таким </w:t>
      </w:r>
      <w:r w:rsidR="007026E1" w:rsidRPr="00BD4F88">
        <w:rPr>
          <w:rStyle w:val="FontStyle99"/>
          <w:sz w:val="28"/>
          <w:szCs w:val="28"/>
        </w:rPr>
        <w:t>образом,</w:t>
      </w:r>
      <w:r w:rsidR="006A5F86" w:rsidRPr="00BD4F88">
        <w:rPr>
          <w:rStyle w:val="FontStyle99"/>
          <w:sz w:val="28"/>
          <w:szCs w:val="28"/>
        </w:rPr>
        <w:t xml:space="preserve"> возникает проблема </w:t>
      </w:r>
      <w:r w:rsidR="003F082F" w:rsidRPr="00BD4F88">
        <w:rPr>
          <w:rStyle w:val="FontStyle99"/>
          <w:sz w:val="28"/>
          <w:szCs w:val="28"/>
        </w:rPr>
        <w:t xml:space="preserve">обеспечения </w:t>
      </w:r>
      <w:r w:rsidR="006A5F86" w:rsidRPr="00BD4F88">
        <w:rPr>
          <w:rStyle w:val="FontStyle99"/>
          <w:sz w:val="28"/>
          <w:szCs w:val="28"/>
        </w:rPr>
        <w:t xml:space="preserve">перемещения сил и </w:t>
      </w:r>
      <w:r w:rsidR="007026E1" w:rsidRPr="00BD4F88">
        <w:rPr>
          <w:rStyle w:val="FontStyle99"/>
          <w:sz w:val="28"/>
          <w:szCs w:val="28"/>
        </w:rPr>
        <w:t>средств,</w:t>
      </w:r>
      <w:r w:rsidR="006A5F86" w:rsidRPr="00BD4F88">
        <w:rPr>
          <w:rStyle w:val="FontStyle99"/>
          <w:sz w:val="28"/>
          <w:szCs w:val="28"/>
        </w:rPr>
        <w:t xml:space="preserve"> необходимых для ликвидации последствий так</w:t>
      </w:r>
      <w:r w:rsidR="003F082F" w:rsidRPr="00BD4F88">
        <w:rPr>
          <w:rStyle w:val="FontStyle99"/>
          <w:sz w:val="28"/>
          <w:szCs w:val="28"/>
        </w:rPr>
        <w:t>ого вида чрезвычайных ситуаций.</w:t>
      </w:r>
    </w:p>
    <w:p w:rsidR="00171A50" w:rsidRPr="00BD4F88" w:rsidRDefault="00D16AEB" w:rsidP="009E143B">
      <w:pPr>
        <w:shd w:val="clear" w:color="auto" w:fill="FFFFFF" w:themeFill="background1"/>
        <w:ind w:firstLine="708"/>
        <w:jc w:val="both"/>
        <w:rPr>
          <w:sz w:val="28"/>
          <w:szCs w:val="28"/>
          <w:shd w:val="clear" w:color="auto" w:fill="FFFFFF"/>
        </w:rPr>
      </w:pPr>
      <w:r w:rsidRPr="00BD4F88">
        <w:rPr>
          <w:b/>
          <w:i/>
          <w:sz w:val="28"/>
          <w:szCs w:val="28"/>
        </w:rPr>
        <w:t>Анализ последних достижений и публикаций.</w:t>
      </w:r>
      <w:r w:rsidR="00FA5F16" w:rsidRPr="00BD4F88">
        <w:rPr>
          <w:b/>
          <w:i/>
          <w:sz w:val="28"/>
          <w:szCs w:val="28"/>
          <w:lang w:val="uk-UA"/>
        </w:rPr>
        <w:t xml:space="preserve"> </w:t>
      </w:r>
      <w:r w:rsidR="007026E1" w:rsidRPr="00BD4F88">
        <w:rPr>
          <w:rStyle w:val="FontStyle99"/>
          <w:sz w:val="28"/>
          <w:szCs w:val="28"/>
        </w:rPr>
        <w:t xml:space="preserve">К образцам специальной техники </w:t>
      </w:r>
      <w:r w:rsidR="006A5F86" w:rsidRPr="00BD4F88">
        <w:rPr>
          <w:rStyle w:val="FontStyle99"/>
          <w:sz w:val="28"/>
          <w:szCs w:val="28"/>
        </w:rPr>
        <w:t>относятся: плавающие транспортёры, инженерно-разведывательные машины (ИРМ) и машины разминирования</w:t>
      </w:r>
      <w:r w:rsidR="006A5F86" w:rsidRPr="00BD4F88">
        <w:rPr>
          <w:sz w:val="28"/>
          <w:szCs w:val="28"/>
        </w:rPr>
        <w:t>.</w:t>
      </w:r>
      <w:r w:rsidR="007026E1" w:rsidRPr="00BD4F88">
        <w:rPr>
          <w:sz w:val="28"/>
          <w:szCs w:val="28"/>
        </w:rPr>
        <w:t xml:space="preserve"> </w:t>
      </w:r>
      <w:r w:rsidR="007F72CA" w:rsidRPr="00BD4F88">
        <w:rPr>
          <w:rStyle w:val="FontStyle99"/>
          <w:sz w:val="28"/>
          <w:szCs w:val="28"/>
        </w:rPr>
        <w:t xml:space="preserve">Примерами образцов </w:t>
      </w:r>
      <w:r w:rsidR="00171A50" w:rsidRPr="00BD4F88">
        <w:rPr>
          <w:rStyle w:val="FontStyle99"/>
          <w:sz w:val="28"/>
          <w:szCs w:val="28"/>
        </w:rPr>
        <w:t xml:space="preserve">инженерно-сапёрных машин на гусеничном ходу </w:t>
      </w:r>
      <w:r w:rsidR="00171A50" w:rsidRPr="00BD4F88">
        <w:rPr>
          <w:sz w:val="28"/>
          <w:szCs w:val="28"/>
        </w:rPr>
        <w:t>являются</w:t>
      </w:r>
      <w:r w:rsidR="00B11030" w:rsidRPr="00BD4F88">
        <w:rPr>
          <w:sz w:val="28"/>
          <w:szCs w:val="28"/>
        </w:rPr>
        <w:t xml:space="preserve"> [1-2]</w:t>
      </w:r>
      <w:r w:rsidR="00171A50" w:rsidRPr="00BD4F88">
        <w:rPr>
          <w:sz w:val="28"/>
          <w:szCs w:val="28"/>
        </w:rPr>
        <w:t>: ИРМ «Жук»</w:t>
      </w:r>
      <w:r w:rsidR="002A5626" w:rsidRPr="00BD4F88">
        <w:rPr>
          <w:sz w:val="28"/>
          <w:szCs w:val="28"/>
        </w:rPr>
        <w:t xml:space="preserve"> </w:t>
      </w:r>
      <w:r w:rsidR="00171A50" w:rsidRPr="00BD4F88">
        <w:rPr>
          <w:sz w:val="28"/>
          <w:szCs w:val="28"/>
        </w:rPr>
        <w:t xml:space="preserve">(Рис 1а.), </w:t>
      </w:r>
      <w:r w:rsidR="00BB3333" w:rsidRPr="00BD4F88">
        <w:rPr>
          <w:sz w:val="28"/>
          <w:szCs w:val="28"/>
          <w:shd w:val="clear" w:color="auto" w:fill="FFFFFF"/>
        </w:rPr>
        <w:t xml:space="preserve">машина </w:t>
      </w:r>
      <w:proofErr w:type="spellStart"/>
      <w:r w:rsidR="00171A50" w:rsidRPr="00BD4F88">
        <w:rPr>
          <w:sz w:val="28"/>
          <w:szCs w:val="28"/>
          <w:shd w:val="clear" w:color="auto" w:fill="FFFFFF"/>
        </w:rPr>
        <w:t>разграждения</w:t>
      </w:r>
      <w:proofErr w:type="spellEnd"/>
      <w:r w:rsidR="00171A50" w:rsidRPr="00BD4F88">
        <w:rPr>
          <w:sz w:val="28"/>
          <w:szCs w:val="28"/>
          <w:shd w:val="clear" w:color="auto" w:fill="FFFFFF"/>
        </w:rPr>
        <w:t xml:space="preserve"> </w:t>
      </w:r>
      <w:proofErr w:type="spellStart"/>
      <w:r w:rsidR="00171A50" w:rsidRPr="00BD4F88">
        <w:rPr>
          <w:sz w:val="28"/>
          <w:szCs w:val="28"/>
          <w:shd w:val="clear" w:color="auto" w:fill="FFFFFF"/>
        </w:rPr>
        <w:t>Terrier</w:t>
      </w:r>
      <w:proofErr w:type="spellEnd"/>
      <w:r w:rsidR="007F72CA" w:rsidRPr="00BD4F88">
        <w:rPr>
          <w:sz w:val="28"/>
          <w:szCs w:val="28"/>
          <w:shd w:val="clear" w:color="auto" w:fill="FFFFFF"/>
        </w:rPr>
        <w:t xml:space="preserve"> </w:t>
      </w:r>
      <w:r w:rsidR="007026E1" w:rsidRPr="00BD4F88">
        <w:rPr>
          <w:sz w:val="28"/>
          <w:szCs w:val="28"/>
          <w:shd w:val="clear" w:color="auto" w:fill="FFFFFF"/>
        </w:rPr>
        <w:t>(Рис. </w:t>
      </w:r>
      <w:r w:rsidR="00171A50" w:rsidRPr="00BD4F88">
        <w:rPr>
          <w:sz w:val="28"/>
          <w:szCs w:val="28"/>
          <w:shd w:val="clear" w:color="auto" w:fill="FFFFFF"/>
        </w:rPr>
        <w:t xml:space="preserve">1б.). </w:t>
      </w:r>
      <w:r w:rsidR="007F72CA" w:rsidRPr="00BD4F88">
        <w:rPr>
          <w:sz w:val="28"/>
          <w:szCs w:val="28"/>
          <w:shd w:val="clear" w:color="auto" w:fill="FFFFFF"/>
        </w:rPr>
        <w:t xml:space="preserve">Примерами инженерных </w:t>
      </w:r>
      <w:r w:rsidR="00BB3333" w:rsidRPr="00BD4F88">
        <w:rPr>
          <w:sz w:val="28"/>
          <w:szCs w:val="28"/>
          <w:shd w:val="clear" w:color="auto" w:fill="FFFFFF"/>
        </w:rPr>
        <w:t>машин</w:t>
      </w:r>
      <w:r w:rsidR="007F72CA" w:rsidRPr="00BD4F88">
        <w:rPr>
          <w:sz w:val="28"/>
          <w:szCs w:val="28"/>
          <w:shd w:val="clear" w:color="auto" w:fill="FFFFFF"/>
        </w:rPr>
        <w:t>ами</w:t>
      </w:r>
      <w:r w:rsidR="00BB3333" w:rsidRPr="00BD4F88">
        <w:rPr>
          <w:sz w:val="28"/>
          <w:szCs w:val="28"/>
          <w:shd w:val="clear" w:color="auto" w:fill="FFFFFF"/>
        </w:rPr>
        <w:t xml:space="preserve"> прокладки маршрута и разминирования на колёсном ходу являются: машина разминирования «Искатель»</w:t>
      </w:r>
      <w:r w:rsidR="007F72CA" w:rsidRPr="00BD4F88">
        <w:rPr>
          <w:sz w:val="28"/>
          <w:szCs w:val="28"/>
          <w:shd w:val="clear" w:color="auto" w:fill="FFFFFF"/>
        </w:rPr>
        <w:t xml:space="preserve"> </w:t>
      </w:r>
      <w:r w:rsidR="00BB3333" w:rsidRPr="00BD4F88">
        <w:rPr>
          <w:sz w:val="28"/>
          <w:szCs w:val="28"/>
          <w:shd w:val="clear" w:color="auto" w:fill="FFFFFF"/>
        </w:rPr>
        <w:t>(Рис</w:t>
      </w:r>
      <w:r w:rsidR="007F72CA" w:rsidRPr="00BD4F88">
        <w:rPr>
          <w:sz w:val="28"/>
          <w:szCs w:val="28"/>
          <w:shd w:val="clear" w:color="auto" w:fill="FFFFFF"/>
        </w:rPr>
        <w:t> </w:t>
      </w:r>
      <w:r w:rsidR="00BB3333" w:rsidRPr="00BD4F88">
        <w:rPr>
          <w:sz w:val="28"/>
          <w:szCs w:val="28"/>
          <w:shd w:val="clear" w:color="auto" w:fill="FFFFFF"/>
        </w:rPr>
        <w:t xml:space="preserve">2а.) и инженерная машина </w:t>
      </w:r>
      <w:proofErr w:type="spellStart"/>
      <w:r w:rsidR="00BB3333" w:rsidRPr="00BD4F88">
        <w:rPr>
          <w:sz w:val="28"/>
          <w:szCs w:val="28"/>
          <w:shd w:val="clear" w:color="auto" w:fill="FFFFFF"/>
        </w:rPr>
        <w:t>Buffalo</w:t>
      </w:r>
      <w:proofErr w:type="spellEnd"/>
      <w:r w:rsidR="007F72CA" w:rsidRPr="00BD4F88">
        <w:rPr>
          <w:sz w:val="28"/>
          <w:szCs w:val="28"/>
          <w:shd w:val="clear" w:color="auto" w:fill="FFFFFF"/>
        </w:rPr>
        <w:t xml:space="preserve"> </w:t>
      </w:r>
      <w:r w:rsidR="00FA5F16" w:rsidRPr="00BD4F88">
        <w:rPr>
          <w:sz w:val="28"/>
          <w:szCs w:val="28"/>
          <w:shd w:val="clear" w:color="auto" w:fill="FFFFFF"/>
        </w:rPr>
        <w:t>(</w:t>
      </w:r>
      <w:r w:rsidR="00FA5F16" w:rsidRPr="00BD4F88">
        <w:rPr>
          <w:sz w:val="28"/>
          <w:szCs w:val="28"/>
          <w:shd w:val="clear" w:color="auto" w:fill="FFFFFF"/>
          <w:lang w:val="uk-UA"/>
        </w:rPr>
        <w:t>р</w:t>
      </w:r>
      <w:proofErr w:type="spellStart"/>
      <w:r w:rsidR="00BB3333" w:rsidRPr="00BD4F88">
        <w:rPr>
          <w:sz w:val="28"/>
          <w:szCs w:val="28"/>
          <w:shd w:val="clear" w:color="auto" w:fill="FFFFFF"/>
        </w:rPr>
        <w:t>ис</w:t>
      </w:r>
      <w:proofErr w:type="spellEnd"/>
      <w:r w:rsidR="00BB3333" w:rsidRPr="00BD4F88">
        <w:rPr>
          <w:sz w:val="28"/>
          <w:szCs w:val="28"/>
          <w:shd w:val="clear" w:color="auto" w:fill="FFFFFF"/>
        </w:rPr>
        <w:t>. 2б).</w:t>
      </w:r>
      <w:r w:rsidR="007F72CA" w:rsidRPr="00BD4F88">
        <w:rPr>
          <w:sz w:val="28"/>
          <w:szCs w:val="28"/>
          <w:shd w:val="clear" w:color="auto" w:fill="FFFFFF"/>
        </w:rPr>
        <w:t xml:space="preserve"> </w:t>
      </w:r>
    </w:p>
    <w:p w:rsidR="007026E1" w:rsidRPr="00BD4F88" w:rsidRDefault="007026E1" w:rsidP="009E143B">
      <w:pPr>
        <w:shd w:val="clear" w:color="auto" w:fill="FFFFFF" w:themeFill="background1"/>
        <w:ind w:firstLine="708"/>
        <w:jc w:val="both"/>
        <w:rPr>
          <w:sz w:val="28"/>
          <w:szCs w:val="28"/>
          <w:shd w:val="clear" w:color="auto" w:fill="FFFFFF"/>
        </w:rPr>
      </w:pPr>
      <w:r w:rsidRPr="00BD4F88">
        <w:rPr>
          <w:sz w:val="28"/>
          <w:szCs w:val="28"/>
          <w:shd w:val="clear" w:color="auto" w:fill="FFFFFF"/>
        </w:rPr>
        <w:t xml:space="preserve">Примерами </w:t>
      </w:r>
      <w:proofErr w:type="gramStart"/>
      <w:r w:rsidRPr="00BD4F88">
        <w:rPr>
          <w:sz w:val="28"/>
          <w:szCs w:val="28"/>
          <w:shd w:val="clear" w:color="auto" w:fill="FFFFFF"/>
        </w:rPr>
        <w:t>амфибийных</w:t>
      </w:r>
      <w:proofErr w:type="gramEnd"/>
      <w:r w:rsidRPr="00BD4F88">
        <w:rPr>
          <w:sz w:val="28"/>
          <w:szCs w:val="28"/>
          <w:shd w:val="clear" w:color="auto" w:fill="FFFFFF"/>
        </w:rPr>
        <w:t xml:space="preserve"> машинами повышенной проходимости являются [3]: грузовая амфибия LARC-5 (Рис 3а.) и плавающий транспортёр ПТС-4 (Рис 3б.). Также в распоряжении спасательных служб находятся специализированные машины спасения на водных объектах, такие как большие и малые аппараты на воздушной </w:t>
      </w:r>
      <w:r w:rsidRPr="00BD4F88">
        <w:rPr>
          <w:sz w:val="28"/>
          <w:szCs w:val="28"/>
          <w:shd w:val="clear" w:color="auto" w:fill="FFFFFF"/>
        </w:rPr>
        <w:lastRenderedPageBreak/>
        <w:t xml:space="preserve">подушке (АВП) (рис. 4а), </w:t>
      </w:r>
      <w:proofErr w:type="spellStart"/>
      <w:r w:rsidRPr="00BD4F88">
        <w:rPr>
          <w:sz w:val="28"/>
          <w:szCs w:val="28"/>
          <w:shd w:val="clear" w:color="auto" w:fill="FFFFFF"/>
        </w:rPr>
        <w:t>аэроглиссеры</w:t>
      </w:r>
      <w:proofErr w:type="spellEnd"/>
      <w:r w:rsidRPr="00BD4F88">
        <w:rPr>
          <w:sz w:val="28"/>
          <w:szCs w:val="28"/>
          <w:shd w:val="clear" w:color="auto" w:fill="FFFFFF"/>
        </w:rPr>
        <w:t xml:space="preserve"> (рис. 4б), спасательные катера (рис. 4в).</w:t>
      </w:r>
    </w:p>
    <w:p w:rsidR="007026E1" w:rsidRPr="00BD4F88" w:rsidRDefault="007026E1" w:rsidP="009E143B">
      <w:pPr>
        <w:shd w:val="clear" w:color="auto" w:fill="FFFFFF" w:themeFill="background1"/>
        <w:ind w:firstLine="708"/>
        <w:jc w:val="both"/>
        <w:rPr>
          <w:sz w:val="28"/>
          <w:szCs w:val="28"/>
          <w:shd w:val="clear" w:color="auto" w:fill="FFFFFF"/>
        </w:rPr>
      </w:pPr>
    </w:p>
    <w:p w:rsidR="007A48AC" w:rsidRPr="00BD4F88" w:rsidRDefault="00D013F2" w:rsidP="009E143B">
      <w:pPr>
        <w:shd w:val="clear" w:color="auto" w:fill="FFFFFF" w:themeFill="background1"/>
        <w:jc w:val="both"/>
        <w:rPr>
          <w:sz w:val="28"/>
          <w:szCs w:val="28"/>
        </w:rPr>
      </w:pPr>
      <w:r w:rsidRPr="00BD4F88">
        <w:rPr>
          <w:noProof/>
          <w:sz w:val="28"/>
          <w:szCs w:val="28"/>
        </w:rPr>
        <w:drawing>
          <wp:inline distT="0" distB="0" distL="0" distR="0" wp14:anchorId="7876D786" wp14:editId="0237216D">
            <wp:extent cx="2712645" cy="1552575"/>
            <wp:effectExtent l="0" t="0" r="0" b="0"/>
            <wp:docPr id="3" name="Picture 3" descr="C:\Users\AllexanderKovalev\Google Диск\1_Наука ДОНСКОЙ\Фото ИРМ\irm-base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exanderKovalev\Google Диск\1_Наука ДОНСКОЙ\Фото ИРМ\irm-base-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t="16945" r="9879" b="1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4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8AC" w:rsidRPr="00BD4F88">
        <w:rPr>
          <w:sz w:val="28"/>
          <w:szCs w:val="28"/>
        </w:rPr>
        <w:t xml:space="preserve"> </w:t>
      </w:r>
      <w:r w:rsidRPr="00BD4F88">
        <w:rPr>
          <w:noProof/>
          <w:sz w:val="28"/>
          <w:szCs w:val="28"/>
        </w:rPr>
        <w:drawing>
          <wp:inline distT="0" distB="0" distL="0" distR="0" wp14:anchorId="1809FBE3" wp14:editId="5210EA2A">
            <wp:extent cx="2633472" cy="1569443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7" r="2585" b="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07" cy="156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A48AC" w:rsidRPr="00BD4F88" w:rsidRDefault="00176C05" w:rsidP="009E143B">
      <w:pPr>
        <w:shd w:val="clear" w:color="auto" w:fill="FFFFFF" w:themeFill="background1"/>
        <w:ind w:firstLine="708"/>
        <w:jc w:val="both"/>
        <w:rPr>
          <w:b/>
        </w:rPr>
      </w:pPr>
      <w:r w:rsidRPr="00BD4F88">
        <w:rPr>
          <w:b/>
        </w:rPr>
        <w:t>а)</w:t>
      </w:r>
      <w:r w:rsidR="002D42C6" w:rsidRPr="00BD4F88">
        <w:rPr>
          <w:b/>
        </w:rPr>
        <w:t xml:space="preserve"> ИРМ «Жук»</w:t>
      </w:r>
      <w:r w:rsidRPr="00BD4F88">
        <w:rPr>
          <w:b/>
        </w:rPr>
        <w:tab/>
      </w:r>
      <w:r w:rsidRPr="00BD4F88">
        <w:rPr>
          <w:b/>
        </w:rPr>
        <w:tab/>
      </w:r>
      <w:r w:rsidRPr="00BD4F88">
        <w:rPr>
          <w:b/>
        </w:rPr>
        <w:tab/>
      </w:r>
      <w:r w:rsidR="00751D86" w:rsidRPr="00BD4F88">
        <w:rPr>
          <w:b/>
        </w:rPr>
        <w:t xml:space="preserve">      </w:t>
      </w:r>
      <w:r w:rsidRPr="00BD4F88">
        <w:rPr>
          <w:b/>
        </w:rPr>
        <w:t>б)</w:t>
      </w:r>
      <w:r w:rsidR="002D42C6" w:rsidRPr="00BD4F88">
        <w:rPr>
          <w:b/>
          <w:shd w:val="clear" w:color="auto" w:fill="FFFFFF"/>
        </w:rPr>
        <w:t xml:space="preserve"> Машина </w:t>
      </w:r>
      <w:proofErr w:type="spellStart"/>
      <w:r w:rsidR="002D42C6" w:rsidRPr="00BD4F88">
        <w:rPr>
          <w:b/>
          <w:shd w:val="clear" w:color="auto" w:fill="FFFFFF"/>
        </w:rPr>
        <w:t>разграждения</w:t>
      </w:r>
      <w:proofErr w:type="spellEnd"/>
      <w:r w:rsidR="002D42C6" w:rsidRPr="00BD4F88">
        <w:rPr>
          <w:b/>
          <w:shd w:val="clear" w:color="auto" w:fill="FFFFFF"/>
        </w:rPr>
        <w:t xml:space="preserve"> </w:t>
      </w:r>
      <w:proofErr w:type="spellStart"/>
      <w:r w:rsidR="002D42C6" w:rsidRPr="00BD4F88">
        <w:rPr>
          <w:b/>
          <w:shd w:val="clear" w:color="auto" w:fill="FFFFFF"/>
        </w:rPr>
        <w:t>Terrier</w:t>
      </w:r>
      <w:proofErr w:type="spellEnd"/>
    </w:p>
    <w:p w:rsidR="000D52D7" w:rsidRPr="00BD4F88" w:rsidRDefault="00176C05" w:rsidP="009E143B">
      <w:pPr>
        <w:shd w:val="clear" w:color="auto" w:fill="FFFFFF" w:themeFill="background1"/>
        <w:ind w:firstLine="708"/>
        <w:jc w:val="center"/>
        <w:rPr>
          <w:rStyle w:val="FontStyle99"/>
          <w:b/>
        </w:rPr>
      </w:pPr>
      <w:r w:rsidRPr="00BD4F88">
        <w:rPr>
          <w:rStyle w:val="FontStyle99"/>
          <w:b/>
        </w:rPr>
        <w:t xml:space="preserve">Рис. 1. </w:t>
      </w:r>
      <w:proofErr w:type="gramStart"/>
      <w:r w:rsidRPr="00BD4F88">
        <w:rPr>
          <w:rStyle w:val="FontStyle99"/>
          <w:b/>
        </w:rPr>
        <w:t>Инженерно-сапёрные</w:t>
      </w:r>
      <w:proofErr w:type="gramEnd"/>
      <w:r w:rsidRPr="00BD4F88">
        <w:rPr>
          <w:rStyle w:val="FontStyle99"/>
          <w:b/>
        </w:rPr>
        <w:t xml:space="preserve"> машина на гусеничном ходу</w:t>
      </w:r>
    </w:p>
    <w:p w:rsidR="00934E25" w:rsidRPr="00BD4F88" w:rsidRDefault="00934E25" w:rsidP="009E143B">
      <w:pPr>
        <w:shd w:val="clear" w:color="auto" w:fill="FFFFFF" w:themeFill="background1"/>
        <w:ind w:firstLine="708"/>
        <w:jc w:val="both"/>
        <w:rPr>
          <w:sz w:val="28"/>
          <w:szCs w:val="28"/>
          <w:shd w:val="clear" w:color="auto" w:fill="FFFFFF"/>
        </w:rPr>
      </w:pPr>
    </w:p>
    <w:p w:rsidR="000D52D7" w:rsidRPr="00BD4F88" w:rsidRDefault="00D013F2" w:rsidP="009E143B">
      <w:pPr>
        <w:shd w:val="clear" w:color="auto" w:fill="FFFFFF" w:themeFill="background1"/>
        <w:jc w:val="both"/>
        <w:rPr>
          <w:rStyle w:val="FontStyle99"/>
          <w:sz w:val="28"/>
          <w:szCs w:val="28"/>
        </w:rPr>
      </w:pPr>
      <w:r w:rsidRPr="00BD4F88">
        <w:rPr>
          <w:noProof/>
          <w:sz w:val="28"/>
          <w:szCs w:val="28"/>
        </w:rPr>
        <w:drawing>
          <wp:inline distT="0" distB="0" distL="0" distR="0" wp14:anchorId="6DF42EAA" wp14:editId="4BAF0EB1">
            <wp:extent cx="2545690" cy="1375566"/>
            <wp:effectExtent l="0" t="0" r="0" b="0"/>
            <wp:docPr id="5" name="Рисунок 2" descr="Машина разминирования «Искатель»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ашина разминирования «Искатель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" t="15761" b="1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33" cy="137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8AC" w:rsidRPr="00BD4F88">
        <w:rPr>
          <w:sz w:val="28"/>
          <w:szCs w:val="28"/>
        </w:rPr>
        <w:t xml:space="preserve"> </w:t>
      </w:r>
      <w:r w:rsidRPr="00BD4F88">
        <w:rPr>
          <w:noProof/>
          <w:sz w:val="28"/>
          <w:szCs w:val="28"/>
        </w:rPr>
        <w:drawing>
          <wp:inline distT="0" distB="0" distL="0" distR="0" wp14:anchorId="15D37B8A" wp14:editId="6D370B70">
            <wp:extent cx="2720780" cy="1351613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24812" r="3922" b="17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78" cy="134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B3333" w:rsidRPr="00BD4F88" w:rsidRDefault="00BB3333" w:rsidP="009E143B">
      <w:pPr>
        <w:shd w:val="clear" w:color="auto" w:fill="FFFFFF" w:themeFill="background1"/>
        <w:ind w:firstLine="708"/>
        <w:jc w:val="both"/>
        <w:rPr>
          <w:b/>
          <w:shd w:val="clear" w:color="auto" w:fill="FFFFFF"/>
        </w:rPr>
      </w:pPr>
      <w:r w:rsidRPr="00BD4F88">
        <w:rPr>
          <w:b/>
        </w:rPr>
        <w:t>а)</w:t>
      </w:r>
      <w:r w:rsidRPr="00BD4F88">
        <w:rPr>
          <w:b/>
          <w:shd w:val="clear" w:color="auto" w:fill="FFFFFF"/>
        </w:rPr>
        <w:t xml:space="preserve"> машина разминирования</w:t>
      </w:r>
      <w:r w:rsidRPr="00BD4F88">
        <w:rPr>
          <w:b/>
          <w:shd w:val="clear" w:color="auto" w:fill="FFFFFF"/>
        </w:rPr>
        <w:tab/>
      </w:r>
      <w:r w:rsidRPr="00BD4F88">
        <w:rPr>
          <w:b/>
          <w:shd w:val="clear" w:color="auto" w:fill="FFFFFF"/>
        </w:rPr>
        <w:tab/>
      </w:r>
      <w:r w:rsidRPr="00BD4F88">
        <w:rPr>
          <w:b/>
        </w:rPr>
        <w:t>б)</w:t>
      </w:r>
      <w:r w:rsidRPr="00BD4F88">
        <w:rPr>
          <w:b/>
          <w:shd w:val="clear" w:color="auto" w:fill="FFFFFF"/>
        </w:rPr>
        <w:t xml:space="preserve"> инженерная машина </w:t>
      </w:r>
      <w:proofErr w:type="spellStart"/>
      <w:r w:rsidRPr="00BD4F88">
        <w:rPr>
          <w:b/>
          <w:shd w:val="clear" w:color="auto" w:fill="FFFFFF"/>
        </w:rPr>
        <w:t>Buffalo</w:t>
      </w:r>
      <w:proofErr w:type="spellEnd"/>
    </w:p>
    <w:p w:rsidR="00BB3333" w:rsidRPr="00BD4F88" w:rsidRDefault="00BB3333" w:rsidP="009E143B">
      <w:pPr>
        <w:shd w:val="clear" w:color="auto" w:fill="FFFFFF" w:themeFill="background1"/>
        <w:ind w:left="708" w:firstLine="708"/>
        <w:jc w:val="both"/>
        <w:rPr>
          <w:b/>
          <w:shd w:val="clear" w:color="auto" w:fill="FFFFFF"/>
        </w:rPr>
      </w:pPr>
      <w:r w:rsidRPr="00BD4F88">
        <w:rPr>
          <w:b/>
          <w:shd w:val="clear" w:color="auto" w:fill="FFFFFF"/>
        </w:rPr>
        <w:t xml:space="preserve">«Искатель» </w:t>
      </w:r>
    </w:p>
    <w:p w:rsidR="00BB3333" w:rsidRPr="00BD4F88" w:rsidRDefault="00BB3333" w:rsidP="009E143B">
      <w:pPr>
        <w:shd w:val="clear" w:color="auto" w:fill="FFFFFF" w:themeFill="background1"/>
        <w:ind w:firstLine="708"/>
        <w:jc w:val="center"/>
        <w:rPr>
          <w:rStyle w:val="FontStyle99"/>
          <w:b/>
        </w:rPr>
      </w:pPr>
      <w:r w:rsidRPr="00BD4F88">
        <w:rPr>
          <w:rStyle w:val="FontStyle99"/>
          <w:b/>
        </w:rPr>
        <w:t xml:space="preserve">Рис. </w:t>
      </w:r>
      <w:r w:rsidR="000E393F" w:rsidRPr="00BD4F88">
        <w:rPr>
          <w:rStyle w:val="FontStyle99"/>
          <w:b/>
        </w:rPr>
        <w:t>2</w:t>
      </w:r>
      <w:r w:rsidRPr="00BD4F88">
        <w:rPr>
          <w:rStyle w:val="FontStyle99"/>
          <w:b/>
        </w:rPr>
        <w:t xml:space="preserve">. </w:t>
      </w:r>
      <w:proofErr w:type="gramStart"/>
      <w:r w:rsidRPr="00BD4F88">
        <w:rPr>
          <w:rStyle w:val="FontStyle99"/>
          <w:b/>
        </w:rPr>
        <w:t>Инженерно-сапёрные</w:t>
      </w:r>
      <w:proofErr w:type="gramEnd"/>
      <w:r w:rsidRPr="00BD4F88">
        <w:rPr>
          <w:rStyle w:val="FontStyle99"/>
          <w:b/>
        </w:rPr>
        <w:t xml:space="preserve"> машина на колёсном ходу</w:t>
      </w:r>
    </w:p>
    <w:p w:rsidR="007026E1" w:rsidRPr="00BD4F88" w:rsidRDefault="007026E1" w:rsidP="009E143B">
      <w:pPr>
        <w:shd w:val="clear" w:color="auto" w:fill="FFFFFF" w:themeFill="background1"/>
        <w:ind w:firstLine="708"/>
        <w:jc w:val="center"/>
        <w:rPr>
          <w:rStyle w:val="FontStyle99"/>
          <w:sz w:val="28"/>
          <w:szCs w:val="28"/>
        </w:rPr>
      </w:pPr>
    </w:p>
    <w:p w:rsidR="000D52D7" w:rsidRPr="00BD4F88" w:rsidRDefault="00D013F2" w:rsidP="009E143B">
      <w:pPr>
        <w:shd w:val="clear" w:color="auto" w:fill="FFFFFF" w:themeFill="background1"/>
        <w:jc w:val="both"/>
      </w:pPr>
      <w:r w:rsidRPr="00BD4F88">
        <w:rPr>
          <w:noProof/>
        </w:rPr>
        <w:drawing>
          <wp:inline distT="0" distB="0" distL="0" distR="0" wp14:anchorId="73BEAB44" wp14:editId="74BD38F9">
            <wp:extent cx="2633472" cy="1617044"/>
            <wp:effectExtent l="0" t="0" r="0" b="0"/>
            <wp:docPr id="7" name="Рисунок 27" descr="http://zonwar.ru/images/news2/news-3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zonwar.ru/images/news2/news-36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37" cy="161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8AC" w:rsidRPr="00BD4F88">
        <w:t xml:space="preserve"> </w:t>
      </w:r>
      <w:r w:rsidRPr="00BD4F88">
        <w:rPr>
          <w:noProof/>
        </w:rPr>
        <w:drawing>
          <wp:inline distT="0" distB="0" distL="0" distR="0" wp14:anchorId="1A3FB09B" wp14:editId="1866DF6F">
            <wp:extent cx="2713940" cy="1593757"/>
            <wp:effectExtent l="0" t="0" r="0" b="0"/>
            <wp:docPr id="8" name="Рисунок 8" descr="4ed43b71a634c971b12620666f316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ed43b71a634c971b12620666f316cc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85" cy="159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98C" w:rsidRPr="00BD4F88" w:rsidRDefault="00934E25" w:rsidP="009E143B">
      <w:pPr>
        <w:shd w:val="clear" w:color="auto" w:fill="FFFFFF" w:themeFill="background1"/>
        <w:ind w:firstLine="708"/>
        <w:jc w:val="both"/>
        <w:rPr>
          <w:b/>
        </w:rPr>
      </w:pPr>
      <w:r w:rsidRPr="00BD4F88">
        <w:rPr>
          <w:b/>
        </w:rPr>
        <w:t>а)</w:t>
      </w:r>
      <w:r w:rsidR="00941CF6" w:rsidRPr="00BD4F88">
        <w:rPr>
          <w:b/>
        </w:rPr>
        <w:t xml:space="preserve"> </w:t>
      </w:r>
      <w:r w:rsidRPr="00BD4F88">
        <w:rPr>
          <w:b/>
        </w:rPr>
        <w:t>грузовая амфибия LARC-5</w:t>
      </w:r>
      <w:r w:rsidRPr="00BD4F88">
        <w:rPr>
          <w:b/>
        </w:rPr>
        <w:tab/>
      </w:r>
      <w:r w:rsidRPr="00BD4F88">
        <w:rPr>
          <w:b/>
        </w:rPr>
        <w:tab/>
      </w:r>
      <w:r w:rsidRPr="00BD4F88">
        <w:rPr>
          <w:b/>
        </w:rPr>
        <w:tab/>
        <w:t>б)</w:t>
      </w:r>
      <w:r w:rsidRPr="00BD4F88">
        <w:rPr>
          <w:b/>
          <w:shd w:val="clear" w:color="auto" w:fill="FFFFFF"/>
        </w:rPr>
        <w:t xml:space="preserve"> ПТС-4</w:t>
      </w:r>
    </w:p>
    <w:p w:rsidR="002E398C" w:rsidRPr="00BD4F88" w:rsidRDefault="000E393F" w:rsidP="009E143B">
      <w:pPr>
        <w:shd w:val="clear" w:color="auto" w:fill="FFFFFF" w:themeFill="background1"/>
        <w:jc w:val="center"/>
        <w:rPr>
          <w:b/>
          <w:shd w:val="clear" w:color="auto" w:fill="FFFFFF"/>
        </w:rPr>
      </w:pPr>
      <w:proofErr w:type="gramStart"/>
      <w:r w:rsidRPr="00BD4F88">
        <w:rPr>
          <w:b/>
          <w:shd w:val="clear" w:color="auto" w:fill="FFFFFF"/>
        </w:rPr>
        <w:t xml:space="preserve">Рис. 3 Амфибийные </w:t>
      </w:r>
      <w:proofErr w:type="spellStart"/>
      <w:r w:rsidRPr="00BD4F88">
        <w:rPr>
          <w:b/>
          <w:shd w:val="clear" w:color="auto" w:fill="FFFFFF"/>
        </w:rPr>
        <w:t>машини</w:t>
      </w:r>
      <w:proofErr w:type="spellEnd"/>
      <w:r w:rsidRPr="00BD4F88">
        <w:rPr>
          <w:b/>
          <w:shd w:val="clear" w:color="auto" w:fill="FFFFFF"/>
        </w:rPr>
        <w:t xml:space="preserve"> повышенной проходимости</w:t>
      </w:r>
      <w:proofErr w:type="gramEnd"/>
    </w:p>
    <w:p w:rsidR="007026E1" w:rsidRPr="00BD4F88" w:rsidRDefault="007026E1" w:rsidP="009E143B">
      <w:pPr>
        <w:shd w:val="clear" w:color="auto" w:fill="FFFFFF" w:themeFill="background1"/>
        <w:jc w:val="center"/>
        <w:rPr>
          <w:sz w:val="28"/>
          <w:szCs w:val="28"/>
          <w:shd w:val="clear" w:color="auto" w:fill="FFFFFF"/>
        </w:rPr>
      </w:pPr>
    </w:p>
    <w:p w:rsidR="000E393F" w:rsidRPr="00BD4F88" w:rsidRDefault="00D013F2" w:rsidP="009E143B">
      <w:pPr>
        <w:shd w:val="clear" w:color="auto" w:fill="FFFFFF" w:themeFill="background1"/>
        <w:jc w:val="both"/>
        <w:rPr>
          <w:sz w:val="28"/>
          <w:szCs w:val="28"/>
        </w:rPr>
      </w:pPr>
      <w:r w:rsidRPr="00BD4F88">
        <w:rPr>
          <w:b/>
          <w:noProof/>
          <w:sz w:val="28"/>
          <w:szCs w:val="28"/>
        </w:rPr>
        <w:drawing>
          <wp:inline distT="0" distB="0" distL="0" distR="0" wp14:anchorId="3D9676D9" wp14:editId="505A2E49">
            <wp:extent cx="1806710" cy="1265529"/>
            <wp:effectExtent l="0" t="0" r="0" b="0"/>
            <wp:docPr id="9" name="Picture 2" descr="143444a568db685bc5e0f363936d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3444a568db685bc5e0f363936d05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22" cy="126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767FD" w:rsidRPr="00BD4F88">
        <w:rPr>
          <w:b/>
          <w:sz w:val="28"/>
          <w:szCs w:val="28"/>
        </w:rPr>
        <w:t xml:space="preserve"> </w:t>
      </w:r>
      <w:r w:rsidRPr="00BD4F88">
        <w:rPr>
          <w:b/>
          <w:noProof/>
          <w:sz w:val="28"/>
          <w:szCs w:val="28"/>
        </w:rPr>
        <w:drawing>
          <wp:inline distT="0" distB="0" distL="0" distR="0" wp14:anchorId="2EAE7CFD" wp14:editId="76FDC0E9">
            <wp:extent cx="1571025" cy="1340253"/>
            <wp:effectExtent l="0" t="0" r="0" b="0"/>
            <wp:docPr id="10" name="Picture 5" descr="аероглыссер т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ероглыссер т5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27" cy="13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7FD" w:rsidRPr="00BD4F88">
        <w:rPr>
          <w:sz w:val="28"/>
          <w:szCs w:val="28"/>
        </w:rPr>
        <w:t xml:space="preserve"> </w:t>
      </w:r>
      <w:r w:rsidRPr="00BD4F88">
        <w:rPr>
          <w:noProof/>
          <w:sz w:val="28"/>
          <w:szCs w:val="28"/>
        </w:rPr>
        <w:drawing>
          <wp:inline distT="0" distB="0" distL="0" distR="0" wp14:anchorId="7FDEA406" wp14:editId="1B478446">
            <wp:extent cx="1923898" cy="1285554"/>
            <wp:effectExtent l="0" t="0" r="0" b="0"/>
            <wp:docPr id="11" name="Picture 6" descr="ЮМС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МС 6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83" cy="128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FD" w:rsidRPr="00BD4F88" w:rsidRDefault="00C767FD" w:rsidP="009E143B">
      <w:pPr>
        <w:shd w:val="clear" w:color="auto" w:fill="FFFFFF" w:themeFill="background1"/>
        <w:ind w:left="708"/>
        <w:jc w:val="both"/>
        <w:rPr>
          <w:b/>
          <w:shd w:val="clear" w:color="auto" w:fill="FFFFFF"/>
        </w:rPr>
      </w:pPr>
      <w:r w:rsidRPr="00BD4F88">
        <w:rPr>
          <w:b/>
        </w:rPr>
        <w:t xml:space="preserve">а) </w:t>
      </w:r>
      <w:r w:rsidRPr="00BD4F88">
        <w:rPr>
          <w:b/>
          <w:shd w:val="clear" w:color="auto" w:fill="FFFFFF"/>
        </w:rPr>
        <w:t>АВП</w:t>
      </w:r>
      <w:r w:rsidRPr="00BD4F88">
        <w:rPr>
          <w:b/>
          <w:shd w:val="clear" w:color="auto" w:fill="FFFFFF"/>
        </w:rPr>
        <w:tab/>
      </w:r>
      <w:r w:rsidRPr="00BD4F88">
        <w:rPr>
          <w:b/>
          <w:shd w:val="clear" w:color="auto" w:fill="FFFFFF"/>
        </w:rPr>
        <w:tab/>
        <w:t xml:space="preserve">б) </w:t>
      </w:r>
      <w:proofErr w:type="spellStart"/>
      <w:r w:rsidRPr="00BD4F88">
        <w:rPr>
          <w:b/>
          <w:shd w:val="clear" w:color="auto" w:fill="FFFFFF"/>
        </w:rPr>
        <w:t>аэроглиссер</w:t>
      </w:r>
      <w:proofErr w:type="spellEnd"/>
      <w:r w:rsidRPr="00BD4F88">
        <w:rPr>
          <w:b/>
          <w:shd w:val="clear" w:color="auto" w:fill="FFFFFF"/>
        </w:rPr>
        <w:tab/>
      </w:r>
      <w:r w:rsidRPr="00BD4F88">
        <w:rPr>
          <w:b/>
          <w:shd w:val="clear" w:color="auto" w:fill="FFFFFF"/>
        </w:rPr>
        <w:tab/>
        <w:t>в) спасательный катер</w:t>
      </w:r>
    </w:p>
    <w:p w:rsidR="00A64776" w:rsidRPr="00BD4F88" w:rsidRDefault="00C767FD" w:rsidP="00A64776">
      <w:pPr>
        <w:shd w:val="clear" w:color="auto" w:fill="FFFFFF" w:themeFill="background1"/>
        <w:jc w:val="center"/>
        <w:rPr>
          <w:b/>
          <w:shd w:val="clear" w:color="auto" w:fill="FFFFFF"/>
        </w:rPr>
      </w:pPr>
      <w:r w:rsidRPr="00BD4F88">
        <w:rPr>
          <w:b/>
          <w:shd w:val="clear" w:color="auto" w:fill="FFFFFF"/>
        </w:rPr>
        <w:t xml:space="preserve">Рис. 4 </w:t>
      </w:r>
      <w:r w:rsidR="007026E1" w:rsidRPr="00BD4F88">
        <w:rPr>
          <w:b/>
          <w:shd w:val="clear" w:color="auto" w:fill="FFFFFF"/>
        </w:rPr>
        <w:t xml:space="preserve">Специализированные </w:t>
      </w:r>
      <w:r w:rsidRPr="00BD4F88">
        <w:rPr>
          <w:b/>
          <w:shd w:val="clear" w:color="auto" w:fill="FFFFFF"/>
        </w:rPr>
        <w:t>машины спасения на водных объектах</w:t>
      </w:r>
    </w:p>
    <w:p w:rsidR="00BB3109" w:rsidRPr="00BD4F88" w:rsidRDefault="00BB3109" w:rsidP="009E143B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BD4F88">
        <w:rPr>
          <w:sz w:val="28"/>
          <w:szCs w:val="28"/>
        </w:rPr>
        <w:lastRenderedPageBreak/>
        <w:t xml:space="preserve">Использование в наземных условиях современных транспортных машин на воздушной подушке весьма затруднено, так как эти машины могут эксплуатироваться только в режиме полной разгрузки с </w:t>
      </w:r>
      <w:proofErr w:type="gramStart"/>
      <w:r w:rsidRPr="00BD4F88">
        <w:rPr>
          <w:sz w:val="28"/>
          <w:szCs w:val="28"/>
        </w:rPr>
        <w:t>высокими</w:t>
      </w:r>
      <w:proofErr w:type="gramEnd"/>
      <w:r w:rsidRPr="00BD4F88">
        <w:rPr>
          <w:sz w:val="28"/>
          <w:szCs w:val="28"/>
        </w:rPr>
        <w:t xml:space="preserve"> </w:t>
      </w:r>
      <w:proofErr w:type="spellStart"/>
      <w:r w:rsidRPr="00BD4F88">
        <w:rPr>
          <w:sz w:val="28"/>
          <w:szCs w:val="28"/>
        </w:rPr>
        <w:t>энергозатратами</w:t>
      </w:r>
      <w:proofErr w:type="spellEnd"/>
      <w:r w:rsidRPr="00BD4F88">
        <w:rPr>
          <w:sz w:val="28"/>
          <w:szCs w:val="28"/>
        </w:rPr>
        <w:t xml:space="preserve"> на создание воздушной подушки, а так-же затруднено удержание машины на курсе при боковом ветре и при движении вдоль склонов, недостаточна их маневренность</w:t>
      </w:r>
      <w:r w:rsidR="00B11030" w:rsidRPr="00BD4F88">
        <w:rPr>
          <w:sz w:val="28"/>
          <w:szCs w:val="28"/>
        </w:rPr>
        <w:t xml:space="preserve"> [4]</w:t>
      </w:r>
      <w:r w:rsidRPr="00BD4F88">
        <w:rPr>
          <w:sz w:val="28"/>
          <w:szCs w:val="28"/>
        </w:rPr>
        <w:t xml:space="preserve">. </w:t>
      </w:r>
    </w:p>
    <w:p w:rsidR="007026E1" w:rsidRPr="00BD4F88" w:rsidRDefault="007026E1" w:rsidP="009E143B">
      <w:pPr>
        <w:shd w:val="clear" w:color="auto" w:fill="FFFFFF" w:themeFill="background1"/>
        <w:tabs>
          <w:tab w:val="num" w:pos="720"/>
        </w:tabs>
        <w:ind w:firstLine="708"/>
        <w:jc w:val="both"/>
        <w:rPr>
          <w:iCs/>
          <w:sz w:val="28"/>
          <w:szCs w:val="28"/>
        </w:rPr>
      </w:pPr>
      <w:r w:rsidRPr="00BD4F88">
        <w:rPr>
          <w:iCs/>
          <w:sz w:val="28"/>
          <w:szCs w:val="28"/>
        </w:rPr>
        <w:t>Для успешного выполнения требуемых задач в любых дорожных и внедорож</w:t>
      </w:r>
      <w:r w:rsidR="0010704E" w:rsidRPr="00BD4F88">
        <w:rPr>
          <w:iCs/>
          <w:sz w:val="28"/>
          <w:szCs w:val="28"/>
        </w:rPr>
        <w:t xml:space="preserve">ных условиях современные специальные машины </w:t>
      </w:r>
      <w:r w:rsidRPr="00BD4F88">
        <w:rPr>
          <w:iCs/>
          <w:sz w:val="28"/>
          <w:szCs w:val="28"/>
        </w:rPr>
        <w:t xml:space="preserve">должны иметь следующие характеристики подвижности: высокая грузоподъёмность, проходимость, манёвренность; </w:t>
      </w:r>
      <w:proofErr w:type="gramStart"/>
      <w:r w:rsidRPr="00BD4F88">
        <w:rPr>
          <w:iCs/>
          <w:sz w:val="28"/>
          <w:szCs w:val="28"/>
        </w:rPr>
        <w:t>минимальное</w:t>
      </w:r>
      <w:proofErr w:type="gramEnd"/>
      <w:r w:rsidRPr="00BD4F88">
        <w:rPr>
          <w:iCs/>
          <w:sz w:val="28"/>
          <w:szCs w:val="28"/>
        </w:rPr>
        <w:t xml:space="preserve"> давления на опорную поверхность; </w:t>
      </w:r>
      <w:proofErr w:type="spellStart"/>
      <w:r w:rsidRPr="00BD4F88">
        <w:rPr>
          <w:iCs/>
          <w:sz w:val="28"/>
          <w:szCs w:val="28"/>
        </w:rPr>
        <w:t>амфибийность</w:t>
      </w:r>
      <w:proofErr w:type="spellEnd"/>
      <w:r w:rsidRPr="00BD4F88">
        <w:rPr>
          <w:iCs/>
          <w:sz w:val="28"/>
          <w:szCs w:val="28"/>
        </w:rPr>
        <w:t xml:space="preserve">. </w:t>
      </w:r>
    </w:p>
    <w:p w:rsidR="00D037E4" w:rsidRPr="00BD4F88" w:rsidRDefault="00941CF6" w:rsidP="009E143B">
      <w:pPr>
        <w:shd w:val="clear" w:color="auto" w:fill="FFFFFF" w:themeFill="background1"/>
        <w:ind w:firstLine="708"/>
        <w:jc w:val="both"/>
        <w:rPr>
          <w:iCs/>
          <w:sz w:val="28"/>
          <w:szCs w:val="28"/>
        </w:rPr>
      </w:pPr>
      <w:r w:rsidRPr="00BD4F88">
        <w:rPr>
          <w:iCs/>
          <w:sz w:val="28"/>
          <w:szCs w:val="28"/>
        </w:rPr>
        <w:t>Исходя из анализа физически</w:t>
      </w:r>
      <w:r w:rsidR="00AC4655" w:rsidRPr="00BD4F88">
        <w:rPr>
          <w:iCs/>
          <w:sz w:val="28"/>
          <w:szCs w:val="28"/>
        </w:rPr>
        <w:t>х</w:t>
      </w:r>
      <w:r w:rsidRPr="00BD4F88">
        <w:rPr>
          <w:iCs/>
          <w:sz w:val="28"/>
          <w:szCs w:val="28"/>
        </w:rPr>
        <w:t xml:space="preserve"> принципов передвижения и существующих типов </w:t>
      </w:r>
      <w:r w:rsidR="00D037E4" w:rsidRPr="00BD4F88">
        <w:rPr>
          <w:iCs/>
          <w:sz w:val="28"/>
          <w:szCs w:val="28"/>
        </w:rPr>
        <w:t>движителей</w:t>
      </w:r>
      <w:r w:rsidR="006D0BDD" w:rsidRPr="00BD4F88">
        <w:rPr>
          <w:iCs/>
          <w:sz w:val="28"/>
          <w:szCs w:val="28"/>
        </w:rPr>
        <w:t>,</w:t>
      </w:r>
      <w:r w:rsidRPr="00BD4F88">
        <w:rPr>
          <w:iCs/>
          <w:sz w:val="28"/>
          <w:szCs w:val="28"/>
        </w:rPr>
        <w:t xml:space="preserve"> </w:t>
      </w:r>
      <w:r w:rsidR="000E393F" w:rsidRPr="00BD4F88">
        <w:rPr>
          <w:iCs/>
          <w:sz w:val="28"/>
          <w:szCs w:val="28"/>
        </w:rPr>
        <w:t>предлагается</w:t>
      </w:r>
      <w:r w:rsidRPr="00BD4F88">
        <w:rPr>
          <w:iCs/>
          <w:sz w:val="28"/>
          <w:szCs w:val="28"/>
        </w:rPr>
        <w:t xml:space="preserve"> использование в </w:t>
      </w:r>
      <w:r w:rsidR="00D037E4" w:rsidRPr="00BD4F88">
        <w:rPr>
          <w:iCs/>
          <w:sz w:val="28"/>
          <w:szCs w:val="28"/>
        </w:rPr>
        <w:t>качестве</w:t>
      </w:r>
      <w:r w:rsidRPr="00BD4F88">
        <w:rPr>
          <w:iCs/>
          <w:sz w:val="28"/>
          <w:szCs w:val="28"/>
        </w:rPr>
        <w:t xml:space="preserve"> ходовой системы</w:t>
      </w:r>
      <w:r w:rsidR="00D037E4" w:rsidRPr="00BD4F88">
        <w:rPr>
          <w:iCs/>
          <w:sz w:val="28"/>
          <w:szCs w:val="28"/>
        </w:rPr>
        <w:t xml:space="preserve"> </w:t>
      </w:r>
      <w:r w:rsidR="0068683B" w:rsidRPr="00BD4F88">
        <w:rPr>
          <w:iCs/>
          <w:sz w:val="28"/>
          <w:szCs w:val="28"/>
        </w:rPr>
        <w:t>инженерной машины</w:t>
      </w:r>
      <w:r w:rsidR="006D0BDD" w:rsidRPr="00BD4F88">
        <w:rPr>
          <w:iCs/>
          <w:sz w:val="28"/>
          <w:szCs w:val="28"/>
        </w:rPr>
        <w:t>,</w:t>
      </w:r>
      <w:r w:rsidR="0068683B" w:rsidRPr="00BD4F88">
        <w:rPr>
          <w:iCs/>
          <w:sz w:val="28"/>
          <w:szCs w:val="28"/>
        </w:rPr>
        <w:t xml:space="preserve"> </w:t>
      </w:r>
      <w:r w:rsidR="00D037E4" w:rsidRPr="00BD4F88">
        <w:rPr>
          <w:iCs/>
          <w:sz w:val="28"/>
          <w:szCs w:val="28"/>
        </w:rPr>
        <w:t>комбинации воздушной подушки и</w:t>
      </w:r>
      <w:r w:rsidRPr="00BD4F88">
        <w:rPr>
          <w:iCs/>
          <w:sz w:val="28"/>
          <w:szCs w:val="28"/>
        </w:rPr>
        <w:t xml:space="preserve"> </w:t>
      </w:r>
      <w:r w:rsidR="00D037E4" w:rsidRPr="00BD4F88">
        <w:rPr>
          <w:iCs/>
          <w:sz w:val="28"/>
          <w:szCs w:val="28"/>
        </w:rPr>
        <w:t xml:space="preserve">колёсных </w:t>
      </w:r>
      <w:proofErr w:type="gramStart"/>
      <w:r w:rsidR="00D037E4" w:rsidRPr="00BD4F88">
        <w:rPr>
          <w:iCs/>
          <w:sz w:val="28"/>
          <w:szCs w:val="28"/>
        </w:rPr>
        <w:t>движителей</w:t>
      </w:r>
      <w:proofErr w:type="gramEnd"/>
      <w:r w:rsidR="00D037E4" w:rsidRPr="00BD4F88">
        <w:rPr>
          <w:iCs/>
          <w:sz w:val="28"/>
          <w:szCs w:val="28"/>
        </w:rPr>
        <w:t xml:space="preserve"> </w:t>
      </w:r>
      <w:r w:rsidR="00D037E4" w:rsidRPr="00BD4F88">
        <w:rPr>
          <w:sz w:val="28"/>
          <w:szCs w:val="28"/>
        </w:rPr>
        <w:t xml:space="preserve">соединённых с корпусом машины </w:t>
      </w:r>
      <w:proofErr w:type="spellStart"/>
      <w:r w:rsidR="00D037E4" w:rsidRPr="00BD4F88">
        <w:rPr>
          <w:sz w:val="28"/>
          <w:szCs w:val="28"/>
        </w:rPr>
        <w:t>длинноходовыми</w:t>
      </w:r>
      <w:proofErr w:type="spellEnd"/>
      <w:r w:rsidR="00D037E4" w:rsidRPr="00BD4F88">
        <w:rPr>
          <w:sz w:val="28"/>
          <w:szCs w:val="28"/>
        </w:rPr>
        <w:t xml:space="preserve"> управляемыми подвесками.</w:t>
      </w:r>
      <w:r w:rsidR="006D0BDD" w:rsidRPr="00BD4F88">
        <w:rPr>
          <w:sz w:val="28"/>
          <w:szCs w:val="28"/>
        </w:rPr>
        <w:t xml:space="preserve"> </w:t>
      </w:r>
      <w:r w:rsidR="00D037E4" w:rsidRPr="00BD4F88">
        <w:rPr>
          <w:iCs/>
          <w:sz w:val="28"/>
          <w:szCs w:val="28"/>
        </w:rPr>
        <w:t xml:space="preserve">Используя управляемую </w:t>
      </w:r>
      <w:r w:rsidR="00D037E4" w:rsidRPr="00BD4F88">
        <w:rPr>
          <w:sz w:val="28"/>
          <w:szCs w:val="28"/>
        </w:rPr>
        <w:t xml:space="preserve">воздушную разгрузку опорно-движительных устройств возможны режимы движения </w:t>
      </w:r>
      <w:r w:rsidR="000E393F" w:rsidRPr="00BD4F88">
        <w:rPr>
          <w:sz w:val="28"/>
          <w:szCs w:val="28"/>
        </w:rPr>
        <w:t>с полной воздушной разгрузкой (над водной поверхностью, тонким льдом и т.д.), частичной воздушной разгрузкой (по бездорожью, болотам и т.д.), без воздушной разгрузки (по дорогам твёрдым покрытием).</w:t>
      </w:r>
    </w:p>
    <w:p w:rsidR="000E393F" w:rsidRPr="00BD4F88" w:rsidRDefault="00B80B9D" w:rsidP="009E143B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BD4F88">
        <w:rPr>
          <w:sz w:val="28"/>
          <w:szCs w:val="28"/>
        </w:rPr>
        <w:t xml:space="preserve">Работы по созданию </w:t>
      </w:r>
      <w:r w:rsidR="006D0BDD" w:rsidRPr="00BD4F88">
        <w:rPr>
          <w:sz w:val="28"/>
          <w:szCs w:val="28"/>
        </w:rPr>
        <w:t xml:space="preserve">подобного типа </w:t>
      </w:r>
      <w:r w:rsidRPr="00BD4F88">
        <w:rPr>
          <w:bCs/>
          <w:sz w:val="28"/>
          <w:szCs w:val="28"/>
        </w:rPr>
        <w:t xml:space="preserve">транспортных </w:t>
      </w:r>
      <w:r w:rsidR="000E393F" w:rsidRPr="00BD4F88">
        <w:rPr>
          <w:bCs/>
          <w:sz w:val="28"/>
          <w:szCs w:val="28"/>
        </w:rPr>
        <w:t>сре</w:t>
      </w:r>
      <w:proofErr w:type="gramStart"/>
      <w:r w:rsidR="000E393F" w:rsidRPr="00BD4F88">
        <w:rPr>
          <w:bCs/>
          <w:sz w:val="28"/>
          <w:szCs w:val="28"/>
        </w:rPr>
        <w:t>дств с в</w:t>
      </w:r>
      <w:proofErr w:type="gramEnd"/>
      <w:r w:rsidR="000E393F" w:rsidRPr="00BD4F88">
        <w:rPr>
          <w:bCs/>
          <w:sz w:val="28"/>
          <w:szCs w:val="28"/>
        </w:rPr>
        <w:t>оздушной разгрузкой</w:t>
      </w:r>
      <w:r w:rsidRPr="00BD4F88">
        <w:rPr>
          <w:bCs/>
          <w:sz w:val="28"/>
          <w:szCs w:val="28"/>
        </w:rPr>
        <w:t xml:space="preserve"> </w:t>
      </w:r>
      <w:r w:rsidR="0068683B" w:rsidRPr="00BD4F88">
        <w:rPr>
          <w:bCs/>
          <w:sz w:val="28"/>
          <w:szCs w:val="28"/>
        </w:rPr>
        <w:t xml:space="preserve">(ТСВР) </w:t>
      </w:r>
      <w:r w:rsidRPr="00BD4F88">
        <w:rPr>
          <w:bCs/>
          <w:sz w:val="28"/>
          <w:szCs w:val="28"/>
        </w:rPr>
        <w:t>проводятся в</w:t>
      </w:r>
      <w:r w:rsidR="006D0BDD" w:rsidRPr="00BD4F88">
        <w:rPr>
          <w:bCs/>
          <w:sz w:val="28"/>
          <w:szCs w:val="28"/>
        </w:rPr>
        <w:t xml:space="preserve"> различных странах в </w:t>
      </w:r>
      <w:r w:rsidRPr="00BD4F88">
        <w:rPr>
          <w:bCs/>
          <w:sz w:val="28"/>
          <w:szCs w:val="28"/>
        </w:rPr>
        <w:t>рамках закрытых НИР</w:t>
      </w:r>
      <w:r w:rsidR="006D0BDD" w:rsidRPr="00BD4F88">
        <w:rPr>
          <w:bCs/>
          <w:sz w:val="28"/>
          <w:szCs w:val="28"/>
        </w:rPr>
        <w:t xml:space="preserve">. На рис. 4. представлена экспериментальная модель ТСВР разработанная в </w:t>
      </w:r>
      <w:r w:rsidR="006D0BDD" w:rsidRPr="00BD4F88">
        <w:rPr>
          <w:sz w:val="28"/>
          <w:szCs w:val="28"/>
        </w:rPr>
        <w:t xml:space="preserve">национальном </w:t>
      </w:r>
      <w:r w:rsidR="000E393F" w:rsidRPr="00BD4F88">
        <w:rPr>
          <w:sz w:val="28"/>
          <w:szCs w:val="28"/>
        </w:rPr>
        <w:t xml:space="preserve">исследовательском университете техники и технологий ФГБОУ ВПО «Московский государственный технический университет им. </w:t>
      </w:r>
      <w:proofErr w:type="spellStart"/>
      <w:r w:rsidR="000E393F" w:rsidRPr="00BD4F88">
        <w:rPr>
          <w:sz w:val="28"/>
          <w:szCs w:val="28"/>
        </w:rPr>
        <w:t>Н.Э.Баумана</w:t>
      </w:r>
      <w:proofErr w:type="spellEnd"/>
      <w:r w:rsidR="000E393F" w:rsidRPr="00BD4F88">
        <w:rPr>
          <w:sz w:val="28"/>
          <w:szCs w:val="28"/>
        </w:rPr>
        <w:t>»</w:t>
      </w:r>
      <w:r w:rsidRPr="00BD4F88">
        <w:rPr>
          <w:sz w:val="28"/>
          <w:szCs w:val="28"/>
        </w:rPr>
        <w:t xml:space="preserve"> (РФ)</w:t>
      </w:r>
      <w:r w:rsidR="00B11030" w:rsidRPr="00BD4F88">
        <w:rPr>
          <w:sz w:val="28"/>
          <w:szCs w:val="28"/>
        </w:rPr>
        <w:t xml:space="preserve"> [</w:t>
      </w:r>
      <w:r w:rsidR="00525BEA" w:rsidRPr="00BD4F88">
        <w:rPr>
          <w:sz w:val="28"/>
          <w:szCs w:val="28"/>
        </w:rPr>
        <w:t>5</w:t>
      </w:r>
      <w:r w:rsidR="00B11030" w:rsidRPr="00BD4F88">
        <w:rPr>
          <w:sz w:val="28"/>
          <w:szCs w:val="28"/>
        </w:rPr>
        <w:t>]</w:t>
      </w:r>
      <w:r w:rsidRPr="00BD4F88">
        <w:rPr>
          <w:sz w:val="28"/>
          <w:szCs w:val="28"/>
        </w:rPr>
        <w:t>,</w:t>
      </w:r>
      <w:r w:rsidR="006D0BDD" w:rsidRPr="00BD4F88">
        <w:rPr>
          <w:sz w:val="28"/>
          <w:szCs w:val="28"/>
        </w:rPr>
        <w:t xml:space="preserve"> аналогичные модели создаются в компаниях</w:t>
      </w:r>
      <w:r w:rsidR="000E393F" w:rsidRPr="00BD4F88">
        <w:rPr>
          <w:sz w:val="28"/>
          <w:szCs w:val="28"/>
        </w:rPr>
        <w:t xml:space="preserve"> </w:t>
      </w:r>
      <w:proofErr w:type="spellStart"/>
      <w:r w:rsidR="000E393F" w:rsidRPr="00BD4F88">
        <w:rPr>
          <w:sz w:val="28"/>
          <w:szCs w:val="28"/>
          <w:lang w:val="en-US"/>
        </w:rPr>
        <w:t>Aerojet</w:t>
      </w:r>
      <w:proofErr w:type="spellEnd"/>
      <w:r w:rsidR="000E393F" w:rsidRPr="00BD4F88">
        <w:rPr>
          <w:sz w:val="28"/>
          <w:szCs w:val="28"/>
        </w:rPr>
        <w:t xml:space="preserve"> </w:t>
      </w:r>
      <w:proofErr w:type="spellStart"/>
      <w:r w:rsidR="000E393F" w:rsidRPr="00BD4F88">
        <w:rPr>
          <w:sz w:val="28"/>
          <w:szCs w:val="28"/>
          <w:lang w:val="en-US"/>
        </w:rPr>
        <w:t>Rocketdyne</w:t>
      </w:r>
      <w:proofErr w:type="spellEnd"/>
      <w:r w:rsidR="000E393F" w:rsidRPr="00BD4F88">
        <w:rPr>
          <w:sz w:val="28"/>
          <w:szCs w:val="28"/>
        </w:rPr>
        <w:t xml:space="preserve"> (США), </w:t>
      </w:r>
      <w:r w:rsidR="000E393F" w:rsidRPr="00BD4F88">
        <w:rPr>
          <w:sz w:val="28"/>
          <w:szCs w:val="28"/>
          <w:lang w:val="en-US"/>
        </w:rPr>
        <w:t>Bell</w:t>
      </w:r>
      <w:r w:rsidR="000E393F" w:rsidRPr="00BD4F88">
        <w:rPr>
          <w:sz w:val="28"/>
          <w:szCs w:val="28"/>
        </w:rPr>
        <w:t xml:space="preserve"> </w:t>
      </w:r>
      <w:r w:rsidR="000E393F" w:rsidRPr="00BD4F88">
        <w:rPr>
          <w:sz w:val="28"/>
          <w:szCs w:val="28"/>
          <w:lang w:val="en-US"/>
        </w:rPr>
        <w:t>Helicopter</w:t>
      </w:r>
      <w:r w:rsidR="000E393F" w:rsidRPr="00BD4F88">
        <w:rPr>
          <w:sz w:val="28"/>
          <w:szCs w:val="28"/>
        </w:rPr>
        <w:t xml:space="preserve"> (США)</w:t>
      </w:r>
      <w:r w:rsidRPr="00BD4F88">
        <w:rPr>
          <w:sz w:val="28"/>
          <w:szCs w:val="28"/>
        </w:rPr>
        <w:t xml:space="preserve"> и</w:t>
      </w:r>
      <w:r w:rsidR="000E393F" w:rsidRPr="00BD4F88">
        <w:rPr>
          <w:sz w:val="28"/>
          <w:szCs w:val="28"/>
        </w:rPr>
        <w:t xml:space="preserve"> </w:t>
      </w:r>
      <w:r w:rsidR="000E393F" w:rsidRPr="00BD4F88">
        <w:rPr>
          <w:sz w:val="28"/>
          <w:szCs w:val="28"/>
          <w:lang w:val="en-US"/>
        </w:rPr>
        <w:t>Boeing </w:t>
      </w:r>
      <w:r w:rsidR="000E393F" w:rsidRPr="00BD4F88">
        <w:rPr>
          <w:sz w:val="28"/>
          <w:szCs w:val="28"/>
        </w:rPr>
        <w:t>(США)</w:t>
      </w:r>
      <w:r w:rsidR="00B11030" w:rsidRPr="00BD4F88">
        <w:rPr>
          <w:sz w:val="28"/>
          <w:szCs w:val="28"/>
          <w:lang w:val="en-US"/>
        </w:rPr>
        <w:t> </w:t>
      </w:r>
      <w:r w:rsidR="00B11030" w:rsidRPr="00BD4F88">
        <w:rPr>
          <w:sz w:val="28"/>
          <w:szCs w:val="28"/>
        </w:rPr>
        <w:t>[</w:t>
      </w:r>
      <w:r w:rsidR="00525BEA" w:rsidRPr="00BD4F88">
        <w:rPr>
          <w:sz w:val="28"/>
          <w:szCs w:val="28"/>
        </w:rPr>
        <w:t>6</w:t>
      </w:r>
      <w:r w:rsidR="00B11030" w:rsidRPr="00BD4F88">
        <w:rPr>
          <w:sz w:val="28"/>
          <w:szCs w:val="28"/>
        </w:rPr>
        <w:t>]</w:t>
      </w:r>
      <w:r w:rsidR="000E393F" w:rsidRPr="00BD4F88">
        <w:rPr>
          <w:sz w:val="28"/>
          <w:szCs w:val="28"/>
        </w:rPr>
        <w:t>.</w:t>
      </w:r>
    </w:p>
    <w:p w:rsidR="00B80B9D" w:rsidRPr="00BD4F88" w:rsidRDefault="00B80B9D" w:rsidP="009E143B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</w:p>
    <w:p w:rsidR="00D037E4" w:rsidRPr="00BD4F88" w:rsidRDefault="00D013F2" w:rsidP="009E143B">
      <w:pPr>
        <w:shd w:val="clear" w:color="auto" w:fill="FFFFFF" w:themeFill="background1"/>
        <w:jc w:val="center"/>
        <w:rPr>
          <w:sz w:val="28"/>
          <w:szCs w:val="28"/>
        </w:rPr>
      </w:pPr>
      <w:r w:rsidRPr="00BD4F88">
        <w:rPr>
          <w:noProof/>
          <w:sz w:val="28"/>
          <w:szCs w:val="28"/>
        </w:rPr>
        <w:drawing>
          <wp:inline distT="0" distB="0" distL="0" distR="0" wp14:anchorId="21AA4248" wp14:editId="1BBD7743">
            <wp:extent cx="1910080" cy="1428115"/>
            <wp:effectExtent l="0" t="0" r="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0B9D" w:rsidRPr="00BD4F88">
        <w:rPr>
          <w:sz w:val="28"/>
          <w:szCs w:val="28"/>
        </w:rPr>
        <w:t xml:space="preserve"> </w:t>
      </w:r>
      <w:r w:rsidRPr="00BD4F88">
        <w:rPr>
          <w:noProof/>
          <w:sz w:val="28"/>
          <w:szCs w:val="28"/>
        </w:rPr>
        <w:drawing>
          <wp:inline distT="0" distB="0" distL="0" distR="0" wp14:anchorId="4E94F42B" wp14:editId="4368039E">
            <wp:extent cx="2990215" cy="1423670"/>
            <wp:effectExtent l="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8" b="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D0C" w:rsidRPr="00BD4F88" w:rsidRDefault="00B80B9D" w:rsidP="009E143B">
      <w:pPr>
        <w:shd w:val="clear" w:color="auto" w:fill="FFFFFF" w:themeFill="background1"/>
        <w:ind w:firstLine="708"/>
        <w:jc w:val="center"/>
        <w:rPr>
          <w:b/>
          <w:bCs/>
        </w:rPr>
      </w:pPr>
      <w:r w:rsidRPr="00BD4F88">
        <w:rPr>
          <w:b/>
        </w:rPr>
        <w:t xml:space="preserve">Рис. 4. </w:t>
      </w:r>
      <w:proofErr w:type="gramStart"/>
      <w:r w:rsidR="000E393F" w:rsidRPr="00BD4F88">
        <w:rPr>
          <w:b/>
        </w:rPr>
        <w:t>Экспериментальный</w:t>
      </w:r>
      <w:proofErr w:type="gramEnd"/>
      <w:r w:rsidR="000E393F" w:rsidRPr="00BD4F88">
        <w:rPr>
          <w:b/>
        </w:rPr>
        <w:t xml:space="preserve"> протопит </w:t>
      </w:r>
      <w:r w:rsidR="000E393F" w:rsidRPr="00BD4F88">
        <w:rPr>
          <w:b/>
          <w:bCs/>
        </w:rPr>
        <w:t>«Транспортного средства с воздушной разгрузкой»</w:t>
      </w:r>
    </w:p>
    <w:p w:rsidR="007026E1" w:rsidRPr="00BD4F88" w:rsidRDefault="007026E1" w:rsidP="009E143B">
      <w:pPr>
        <w:shd w:val="clear" w:color="auto" w:fill="FFFFFF" w:themeFill="background1"/>
        <w:ind w:firstLine="708"/>
        <w:jc w:val="both"/>
        <w:rPr>
          <w:b/>
          <w:sz w:val="28"/>
          <w:szCs w:val="28"/>
        </w:rPr>
      </w:pPr>
    </w:p>
    <w:p w:rsidR="0068683B" w:rsidRPr="00BD4F88" w:rsidRDefault="0006271E" w:rsidP="009E143B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BD4F88">
        <w:rPr>
          <w:b/>
          <w:i/>
          <w:sz w:val="28"/>
          <w:szCs w:val="28"/>
        </w:rPr>
        <w:t>Постановка задачи и её решение.</w:t>
      </w:r>
      <w:r w:rsidRPr="00BD4F88">
        <w:rPr>
          <w:b/>
          <w:sz w:val="28"/>
          <w:szCs w:val="28"/>
        </w:rPr>
        <w:t xml:space="preserve"> </w:t>
      </w:r>
      <w:r w:rsidR="0068683B" w:rsidRPr="00BD4F88">
        <w:rPr>
          <w:sz w:val="28"/>
          <w:szCs w:val="28"/>
        </w:rPr>
        <w:t xml:space="preserve">Для разработки </w:t>
      </w:r>
      <w:r w:rsidR="00FC34D4" w:rsidRPr="00BD4F88">
        <w:rPr>
          <w:sz w:val="28"/>
          <w:szCs w:val="28"/>
        </w:rPr>
        <w:t>теоретических</w:t>
      </w:r>
      <w:r w:rsidR="0068683B" w:rsidRPr="00BD4F88">
        <w:rPr>
          <w:sz w:val="28"/>
          <w:szCs w:val="28"/>
        </w:rPr>
        <w:t xml:space="preserve"> о</w:t>
      </w:r>
      <w:r w:rsidR="00FC34D4" w:rsidRPr="00BD4F88">
        <w:rPr>
          <w:sz w:val="28"/>
          <w:szCs w:val="28"/>
        </w:rPr>
        <w:t>с</w:t>
      </w:r>
      <w:r w:rsidR="0068683B" w:rsidRPr="00BD4F88">
        <w:rPr>
          <w:sz w:val="28"/>
          <w:szCs w:val="28"/>
        </w:rPr>
        <w:t xml:space="preserve">нов и </w:t>
      </w:r>
      <w:r w:rsidR="00FC34D4" w:rsidRPr="00BD4F88">
        <w:rPr>
          <w:sz w:val="28"/>
          <w:szCs w:val="28"/>
        </w:rPr>
        <w:t>математической</w:t>
      </w:r>
      <w:r w:rsidR="0068683B" w:rsidRPr="00BD4F88">
        <w:rPr>
          <w:sz w:val="28"/>
          <w:szCs w:val="28"/>
        </w:rPr>
        <w:t xml:space="preserve"> модели движения ТСВР </w:t>
      </w:r>
      <w:r w:rsidR="0068683B" w:rsidRPr="00BD4F88">
        <w:rPr>
          <w:sz w:val="28"/>
          <w:szCs w:val="28"/>
        </w:rPr>
        <w:lastRenderedPageBreak/>
        <w:t>нео</w:t>
      </w:r>
      <w:r w:rsidR="00FC34D4" w:rsidRPr="00BD4F88">
        <w:rPr>
          <w:sz w:val="28"/>
          <w:szCs w:val="28"/>
        </w:rPr>
        <w:t>б</w:t>
      </w:r>
      <w:r w:rsidR="0068683B" w:rsidRPr="00BD4F88">
        <w:rPr>
          <w:sz w:val="28"/>
          <w:szCs w:val="28"/>
        </w:rPr>
        <w:t>ходимо рассмотреть внешние силовые факторы, действующие на ТСВР при движении в режиме частичной разгрузки</w:t>
      </w:r>
      <w:r w:rsidR="00452329" w:rsidRPr="00BD4F88">
        <w:rPr>
          <w:sz w:val="28"/>
          <w:szCs w:val="28"/>
        </w:rPr>
        <w:t>,</w:t>
      </w:r>
      <w:r w:rsidR="0068683B" w:rsidRPr="00BD4F88">
        <w:rPr>
          <w:sz w:val="28"/>
          <w:szCs w:val="28"/>
        </w:rPr>
        <w:t xml:space="preserve"> и приве</w:t>
      </w:r>
      <w:r w:rsidR="00FC34D4" w:rsidRPr="00BD4F88">
        <w:rPr>
          <w:sz w:val="28"/>
          <w:szCs w:val="28"/>
        </w:rPr>
        <w:t>с</w:t>
      </w:r>
      <w:r w:rsidR="0068683B" w:rsidRPr="00BD4F88">
        <w:rPr>
          <w:sz w:val="28"/>
          <w:szCs w:val="28"/>
        </w:rPr>
        <w:t>ти их аналитические выражения.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Теоретическое исследование эксплуатационных характеристик </w:t>
      </w:r>
      <w:r w:rsidR="00A11891" w:rsidRPr="00BD4F88">
        <w:rPr>
          <w:sz w:val="28"/>
          <w:szCs w:val="28"/>
          <w:lang w:bidi="ru-RU"/>
        </w:rPr>
        <w:t>ТСВР</w:t>
      </w:r>
      <w:r w:rsidRPr="00BD4F88">
        <w:rPr>
          <w:sz w:val="28"/>
          <w:szCs w:val="28"/>
          <w:lang w:bidi="ru-RU"/>
        </w:rPr>
        <w:t xml:space="preserve"> сопряжено с построением математической модели их движения, соответствующей различным режимам и условиям эксплуатации, и последующим её доведением до практических решений.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en-US"/>
        </w:rPr>
        <w:t>B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общей постановке задачи движение </w:t>
      </w:r>
      <w:r w:rsidR="0061182D">
        <w:rPr>
          <w:sz w:val="28"/>
          <w:szCs w:val="28"/>
          <w:lang w:bidi="en-US"/>
        </w:rPr>
        <w:t>ТСВР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в трехмерном пространстве, с учётом принципиальной возможности реализации всех шести степеней свободы, может быть уподоблено свободному движению твёрдого тела, как это делается в теории летательных аппаратов </w:t>
      </w:r>
      <w:r w:rsidRPr="00BD4F88">
        <w:rPr>
          <w:sz w:val="28"/>
          <w:szCs w:val="28"/>
        </w:rPr>
        <w:t>[</w:t>
      </w:r>
      <w:r w:rsidR="00525BEA" w:rsidRPr="00BD4F88">
        <w:rPr>
          <w:sz w:val="28"/>
          <w:szCs w:val="28"/>
        </w:rPr>
        <w:t>7</w:t>
      </w:r>
      <w:r w:rsidRPr="00BD4F88">
        <w:rPr>
          <w:sz w:val="28"/>
          <w:szCs w:val="28"/>
        </w:rPr>
        <w:t xml:space="preserve">], </w:t>
      </w:r>
      <w:r w:rsidRPr="00BD4F88">
        <w:rPr>
          <w:sz w:val="28"/>
          <w:szCs w:val="28"/>
          <w:lang w:bidi="ru-RU"/>
        </w:rPr>
        <w:t xml:space="preserve">а также в теории </w:t>
      </w:r>
      <w:r w:rsidR="001A4825" w:rsidRPr="00BD4F88">
        <w:rPr>
          <w:sz w:val="28"/>
          <w:szCs w:val="28"/>
          <w:lang w:bidi="ru-RU"/>
        </w:rPr>
        <w:t>аппаратов на воздушной подушке</w:t>
      </w:r>
      <w:r w:rsidR="00A4550B" w:rsidRPr="00BD4F88">
        <w:rPr>
          <w:sz w:val="28"/>
          <w:szCs w:val="28"/>
          <w:lang w:bidi="ru-RU"/>
        </w:rPr>
        <w:t xml:space="preserve"> (</w:t>
      </w:r>
      <w:r w:rsidRPr="00BD4F88">
        <w:rPr>
          <w:sz w:val="28"/>
          <w:szCs w:val="28"/>
          <w:lang w:bidi="ru-RU"/>
        </w:rPr>
        <w:t>АВП</w:t>
      </w:r>
      <w:r w:rsidR="00A4550B" w:rsidRPr="00BD4F88">
        <w:rPr>
          <w:sz w:val="28"/>
          <w:szCs w:val="28"/>
          <w:lang w:bidi="ru-RU"/>
        </w:rPr>
        <w:t>)</w:t>
      </w:r>
      <w:r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</w:rPr>
        <w:t>[</w:t>
      </w:r>
      <w:r w:rsidR="00525BEA" w:rsidRPr="00BD4F88">
        <w:rPr>
          <w:sz w:val="28"/>
          <w:szCs w:val="28"/>
        </w:rPr>
        <w:t>8-9</w:t>
      </w:r>
      <w:r w:rsidRPr="00BD4F88">
        <w:rPr>
          <w:sz w:val="28"/>
          <w:szCs w:val="28"/>
        </w:rPr>
        <w:t xml:space="preserve">]. </w:t>
      </w:r>
      <w:r w:rsidRPr="00BD4F88">
        <w:rPr>
          <w:sz w:val="28"/>
          <w:szCs w:val="28"/>
          <w:lang w:bidi="ru-RU"/>
        </w:rPr>
        <w:t xml:space="preserve">При движении над твёрдым экраном в режиме частичной разгрузки математическая модель движения </w:t>
      </w:r>
      <w:r w:rsidR="0061182D">
        <w:rPr>
          <w:sz w:val="28"/>
          <w:szCs w:val="28"/>
          <w:lang w:bidi="en-US"/>
        </w:rPr>
        <w:t>ТСВР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>значительно упрощается.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Общей особенностью внешнего взаимодействия </w:t>
      </w:r>
      <w:r w:rsidR="00A11891" w:rsidRPr="00BD4F88">
        <w:rPr>
          <w:sz w:val="28"/>
          <w:szCs w:val="28"/>
          <w:lang w:bidi="ru-RU"/>
        </w:rPr>
        <w:t>ТСВР</w:t>
      </w:r>
      <w:r w:rsidRPr="00BD4F88">
        <w:rPr>
          <w:sz w:val="28"/>
          <w:szCs w:val="28"/>
          <w:lang w:bidi="ru-RU"/>
        </w:rPr>
        <w:t>, отличающей их от известных традиционных схем АВП</w:t>
      </w:r>
      <w:bookmarkStart w:id="0" w:name="_GoBack"/>
      <w:bookmarkEnd w:id="0"/>
      <w:r w:rsidR="00A4550B" w:rsidRPr="00BD4F88">
        <w:rPr>
          <w:sz w:val="28"/>
          <w:szCs w:val="28"/>
          <w:lang w:bidi="ru-RU"/>
        </w:rPr>
        <w:t>,</w:t>
      </w:r>
      <w:r w:rsidRPr="00BD4F88">
        <w:rPr>
          <w:sz w:val="28"/>
          <w:szCs w:val="28"/>
          <w:lang w:bidi="ru-RU"/>
        </w:rPr>
        <w:t xml:space="preserve"> благодаря способности двигаться в режимах частичной разгрузки, является наличие дополнительных сил взаимодействия с экраном, обусловленных соприкосновением тела машины с опорной поверхностью через контактирующие элементы конструкции (</w:t>
      </w:r>
      <w:r w:rsidR="00B1158E" w:rsidRPr="00BD4F88">
        <w:rPr>
          <w:sz w:val="28"/>
          <w:szCs w:val="28"/>
          <w:lang w:bidi="ru-RU"/>
        </w:rPr>
        <w:t xml:space="preserve">колёсные </w:t>
      </w:r>
      <w:r w:rsidR="00A4550B" w:rsidRPr="00BD4F88">
        <w:rPr>
          <w:sz w:val="28"/>
          <w:szCs w:val="28"/>
          <w:lang w:bidi="ru-RU"/>
        </w:rPr>
        <w:t>движители</w:t>
      </w:r>
      <w:r w:rsidRPr="00BD4F88">
        <w:rPr>
          <w:sz w:val="28"/>
          <w:szCs w:val="28"/>
          <w:lang w:bidi="ru-RU"/>
        </w:rPr>
        <w:t>). Поэтому в соответствии с природой внешних сил их главный вектор имеет вид:</w:t>
      </w:r>
    </w:p>
    <w:p w:rsidR="00E85B1C" w:rsidRPr="00BD4F88" w:rsidRDefault="00E85B1C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DE3A48" w:rsidP="009E143B">
      <w:pPr>
        <w:shd w:val="clear" w:color="auto" w:fill="FFFFFF" w:themeFill="background1"/>
        <w:jc w:val="both"/>
        <w:rPr>
          <w:sz w:val="28"/>
          <w:szCs w:val="28"/>
        </w:rPr>
      </w:pP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232F71" w:rsidRPr="00BD4F88">
        <w:rPr>
          <w:i/>
          <w:position w:val="-12"/>
          <w:sz w:val="28"/>
          <w:szCs w:val="28"/>
          <w:lang w:val="en-US" w:bidi="ru-RU"/>
        </w:rPr>
        <w:object w:dxaOrig="2200" w:dyaOrig="440">
          <v:shape id="_x0000_i1025" type="#_x0000_t75" style="width:110pt;height:21.9pt" o:ole="">
            <v:imagedata r:id="rId19" o:title=""/>
          </v:shape>
          <o:OLEObject Type="Embed" ProgID="Equation.3" ShapeID="_x0000_i1025" DrawAspect="Content" ObjectID="_1542088579" r:id="rId20"/>
        </w:object>
      </w:r>
      <w:r w:rsidR="0068683B" w:rsidRPr="00BD4F88">
        <w:rPr>
          <w:sz w:val="28"/>
          <w:szCs w:val="28"/>
          <w:lang w:bidi="ru-RU"/>
        </w:rPr>
        <w:tab/>
      </w:r>
      <w:r w:rsidR="00232F71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(1)</w:t>
      </w:r>
    </w:p>
    <w:p w:rsidR="00B37BBD" w:rsidRPr="00BD4F88" w:rsidRDefault="00B37BBD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где</w:t>
      </w:r>
      <w:r w:rsidR="00501BCA" w:rsidRPr="00BD4F88">
        <w:rPr>
          <w:sz w:val="28"/>
          <w:szCs w:val="28"/>
          <w:lang w:bidi="ru-RU"/>
        </w:rPr>
        <w:t xml:space="preserve"> </w:t>
      </w:r>
      <w:r w:rsidR="00232F71" w:rsidRPr="00BD4F88">
        <w:rPr>
          <w:position w:val="-12"/>
        </w:rPr>
        <w:object w:dxaOrig="400" w:dyaOrig="400">
          <v:shape id="_x0000_i1026" type="#_x0000_t75" style="width:20.15pt;height:20.15pt" o:ole="">
            <v:imagedata r:id="rId21" o:title=""/>
          </v:shape>
          <o:OLEObject Type="Embed" ProgID="Equation.3" ShapeID="_x0000_i1026" DrawAspect="Content" ObjectID="_1542088580" r:id="rId22"/>
        </w:object>
      </w:r>
      <w:r w:rsidRPr="00BD4F88">
        <w:rPr>
          <w:sz w:val="28"/>
          <w:szCs w:val="28"/>
          <w:lang w:bidi="ru-RU"/>
        </w:rPr>
        <w:t xml:space="preserve"> </w:t>
      </w:r>
      <w:r w:rsidR="00422830" w:rsidRPr="00BD4F88">
        <w:rPr>
          <w:sz w:val="28"/>
          <w:szCs w:val="28"/>
          <w:lang w:bidi="ru-RU"/>
        </w:rPr>
        <w:t xml:space="preserve">– </w:t>
      </w:r>
      <w:r w:rsidRPr="00BD4F88">
        <w:rPr>
          <w:sz w:val="28"/>
          <w:szCs w:val="28"/>
          <w:lang w:bidi="ru-RU"/>
        </w:rPr>
        <w:t>гра</w:t>
      </w:r>
      <w:r w:rsidR="00501BCA" w:rsidRPr="00BD4F88">
        <w:rPr>
          <w:sz w:val="28"/>
          <w:szCs w:val="28"/>
          <w:lang w:bidi="ru-RU"/>
        </w:rPr>
        <w:t>витационная сила (сила тяжести)</w:t>
      </w:r>
      <w:r w:rsidR="001A2B92" w:rsidRPr="00BD4F88">
        <w:rPr>
          <w:sz w:val="28"/>
          <w:szCs w:val="28"/>
          <w:lang w:bidi="ru-RU"/>
        </w:rPr>
        <w:t>;</w:t>
      </w:r>
      <w:r w:rsidR="00501BCA" w:rsidRPr="00BD4F88">
        <w:rPr>
          <w:sz w:val="28"/>
          <w:szCs w:val="28"/>
          <w:lang w:bidi="ru-RU"/>
        </w:rPr>
        <w:t xml:space="preserve"> </w:t>
      </w:r>
      <w:r w:rsidR="00232F71" w:rsidRPr="00BD4F88">
        <w:rPr>
          <w:position w:val="-6"/>
        </w:rPr>
        <w:object w:dxaOrig="420" w:dyaOrig="380">
          <v:shape id="_x0000_i1027" type="#_x0000_t75" style="width:21.3pt;height:19pt" o:ole="">
            <v:imagedata r:id="rId23" o:title=""/>
          </v:shape>
          <o:OLEObject Type="Embed" ProgID="Equation.3" ShapeID="_x0000_i1027" DrawAspect="Content" ObjectID="_1542088581" r:id="rId24"/>
        </w:object>
      </w:r>
      <w:r w:rsidR="00422830" w:rsidRPr="00BD4F88">
        <w:rPr>
          <w:sz w:val="28"/>
          <w:szCs w:val="28"/>
          <w:lang w:bidi="ru-RU"/>
        </w:rPr>
        <w:t>–</w:t>
      </w:r>
      <w:r w:rsidRPr="00BD4F88">
        <w:rPr>
          <w:sz w:val="28"/>
          <w:szCs w:val="28"/>
          <w:lang w:bidi="ru-RU"/>
        </w:rPr>
        <w:t xml:space="preserve"> глав</w:t>
      </w:r>
      <w:r w:rsidR="00501BCA" w:rsidRPr="00BD4F88">
        <w:rPr>
          <w:sz w:val="28"/>
          <w:szCs w:val="28"/>
          <w:lang w:bidi="ru-RU"/>
        </w:rPr>
        <w:t>ный вектор аэродинамических сил</w:t>
      </w:r>
      <w:r w:rsidR="001A2B92" w:rsidRPr="00BD4F88">
        <w:rPr>
          <w:sz w:val="28"/>
          <w:szCs w:val="28"/>
          <w:lang w:bidi="ru-RU"/>
        </w:rPr>
        <w:t>;</w:t>
      </w:r>
      <w:r w:rsidR="00501BCA" w:rsidRPr="00BD4F88">
        <w:rPr>
          <w:sz w:val="28"/>
          <w:szCs w:val="28"/>
          <w:lang w:bidi="ru-RU"/>
        </w:rPr>
        <w:t xml:space="preserve"> </w:t>
      </w:r>
      <w:r w:rsidR="00232F71" w:rsidRPr="00BD4F88">
        <w:rPr>
          <w:position w:val="-6"/>
        </w:rPr>
        <w:object w:dxaOrig="420" w:dyaOrig="380">
          <v:shape id="_x0000_i1028" type="#_x0000_t75" style="width:21.3pt;height:19pt" o:ole="">
            <v:imagedata r:id="rId25" o:title=""/>
          </v:shape>
          <o:OLEObject Type="Embed" ProgID="Equation.3" ShapeID="_x0000_i1028" DrawAspect="Content" ObjectID="_1542088582" r:id="rId26"/>
        </w:object>
      </w:r>
      <w:r w:rsidR="00422830" w:rsidRPr="00BD4F88">
        <w:rPr>
          <w:sz w:val="28"/>
          <w:szCs w:val="28"/>
          <w:lang w:bidi="ru-RU"/>
        </w:rPr>
        <w:t>–</w:t>
      </w:r>
      <w:r w:rsidRPr="00BD4F88">
        <w:rPr>
          <w:sz w:val="28"/>
          <w:szCs w:val="28"/>
          <w:lang w:bidi="ru-RU"/>
        </w:rPr>
        <w:t xml:space="preserve"> главный вектор сил взаимодействия с экраном.</w:t>
      </w:r>
    </w:p>
    <w:p w:rsidR="00A11891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Под силами взаимодействия с экраном будем понимать нормальную реакцию и силы трения.</w:t>
      </w:r>
      <w:r w:rsidR="00A11891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ru-RU"/>
        </w:rPr>
        <w:t xml:space="preserve">Из </w:t>
      </w:r>
      <w:r w:rsidRPr="00BD4F88">
        <w:rPr>
          <w:sz w:val="28"/>
          <w:szCs w:val="28"/>
        </w:rPr>
        <w:t xml:space="preserve">(1) </w:t>
      </w:r>
      <w:r w:rsidRPr="00BD4F88">
        <w:rPr>
          <w:sz w:val="28"/>
          <w:szCs w:val="28"/>
          <w:lang w:bidi="ru-RU"/>
        </w:rPr>
        <w:t xml:space="preserve">видно, что силы, действующие со стороны экрана, занимают одно из основных мест во внешнем взаимодействии </w:t>
      </w:r>
      <w:r w:rsidR="00A11891" w:rsidRPr="00BD4F88">
        <w:rPr>
          <w:sz w:val="28"/>
          <w:szCs w:val="28"/>
          <w:lang w:bidi="ru-RU"/>
        </w:rPr>
        <w:t>ТСВР</w:t>
      </w:r>
      <w:r w:rsidRPr="00BD4F88">
        <w:rPr>
          <w:sz w:val="28"/>
          <w:szCs w:val="28"/>
          <w:lang w:bidi="ru-RU"/>
        </w:rPr>
        <w:t xml:space="preserve">. 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При зависании над горизонтальным твёрдым экраном в режиме полной разгрузки АВП по отношению к любому возможному горизонтальному перемещению находится в состоянии безразличного равновесия</w:t>
      </w:r>
      <w:r w:rsidR="00B1158E" w:rsidRPr="00BD4F88">
        <w:rPr>
          <w:sz w:val="28"/>
          <w:szCs w:val="28"/>
          <w:lang w:bidi="ru-RU"/>
        </w:rPr>
        <w:t xml:space="preserve">, при этом </w:t>
      </w:r>
      <w:r w:rsidRPr="00BD4F88">
        <w:rPr>
          <w:sz w:val="28"/>
          <w:szCs w:val="28"/>
          <w:lang w:bidi="ru-RU"/>
        </w:rPr>
        <w:t>усложняются вопросы обеспечения управляемости и устойчивости движения машины по заданному курсу.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При зависании </w:t>
      </w:r>
      <w:r w:rsidR="00A11891" w:rsidRPr="00BD4F88">
        <w:rPr>
          <w:sz w:val="28"/>
          <w:szCs w:val="28"/>
          <w:lang w:bidi="ru-RU"/>
        </w:rPr>
        <w:t>ТСВР</w:t>
      </w:r>
      <w:r w:rsidR="00A11891"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в режиме частичной разгрузки через </w:t>
      </w:r>
      <w:r w:rsidR="00B1158E" w:rsidRPr="00BD4F88">
        <w:rPr>
          <w:sz w:val="28"/>
          <w:szCs w:val="28"/>
          <w:lang w:bidi="ru-RU"/>
        </w:rPr>
        <w:t>колёсные движители</w:t>
      </w:r>
      <w:r w:rsidRPr="00BD4F88">
        <w:rPr>
          <w:sz w:val="28"/>
          <w:szCs w:val="28"/>
          <w:lang w:bidi="ru-RU"/>
        </w:rPr>
        <w:t xml:space="preserve"> осуществляется удерживающая связь, реакции которой (силы, действующие со стороны экрана) могут быть </w:t>
      </w:r>
      <w:r w:rsidRPr="00BD4F88">
        <w:rPr>
          <w:sz w:val="28"/>
          <w:szCs w:val="28"/>
          <w:lang w:bidi="ru-RU"/>
        </w:rPr>
        <w:lastRenderedPageBreak/>
        <w:t xml:space="preserve">использованы для улучшения управляемости и устойчивости движения </w:t>
      </w:r>
      <w:r w:rsidR="00A11891" w:rsidRPr="00BD4F88">
        <w:rPr>
          <w:sz w:val="28"/>
          <w:szCs w:val="28"/>
          <w:lang w:bidi="ru-RU"/>
        </w:rPr>
        <w:t>ТСВР</w:t>
      </w:r>
      <w:r w:rsidRPr="00BD4F88">
        <w:rPr>
          <w:sz w:val="28"/>
          <w:szCs w:val="28"/>
          <w:lang w:bidi="ru-RU"/>
        </w:rPr>
        <w:t xml:space="preserve">. 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Рассмотрим позиционные внешние силовые факторы, покажем их распределение по корпусу </w:t>
      </w:r>
      <w:r w:rsidR="00B1158E" w:rsidRPr="00BD4F88">
        <w:rPr>
          <w:sz w:val="28"/>
          <w:szCs w:val="28"/>
          <w:lang w:bidi="ru-RU"/>
        </w:rPr>
        <w:t>ТСВР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>и приведём их количественную оценку (рис.</w:t>
      </w:r>
      <w:r w:rsidR="00B1158E" w:rsidRPr="00BD4F88">
        <w:rPr>
          <w:sz w:val="28"/>
          <w:szCs w:val="28"/>
          <w:lang w:bidi="ru-RU"/>
        </w:rPr>
        <w:t>5</w:t>
      </w:r>
      <w:r w:rsidRPr="00BD4F88">
        <w:rPr>
          <w:sz w:val="28"/>
          <w:szCs w:val="28"/>
        </w:rPr>
        <w:t>).</w:t>
      </w:r>
    </w:p>
    <w:p w:rsidR="0068683B" w:rsidRPr="00BD4F88" w:rsidRDefault="007B2E23" w:rsidP="009E143B">
      <w:pPr>
        <w:shd w:val="clear" w:color="auto" w:fill="FFFFFF" w:themeFill="background1"/>
        <w:ind w:firstLine="708"/>
        <w:rPr>
          <w:i/>
          <w:sz w:val="28"/>
          <w:szCs w:val="28"/>
          <w:lang w:bidi="ru-RU"/>
        </w:rPr>
      </w:pPr>
      <w:r w:rsidRPr="00BD4F88">
        <w:rPr>
          <w:i/>
          <w:sz w:val="28"/>
          <w:szCs w:val="28"/>
          <w:lang w:bidi="ru-RU"/>
        </w:rPr>
        <w:t>1. Гравитационная сила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Сила тяжести, приложенная в точке </w:t>
      </w:r>
      <w:r w:rsidRPr="00BD4F88">
        <w:rPr>
          <w:sz w:val="28"/>
          <w:szCs w:val="28"/>
          <w:lang w:bidi="en-US"/>
        </w:rPr>
        <w:t>C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>- точка центра масс,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</w:rPr>
      </w:pPr>
      <w:bookmarkStart w:id="1" w:name="bookmark0"/>
      <w:proofErr w:type="spellStart"/>
      <w:r w:rsidRPr="00BD4F88">
        <w:rPr>
          <w:sz w:val="28"/>
          <w:szCs w:val="28"/>
          <w:lang w:bidi="en-US"/>
        </w:rPr>
        <w:t>Q</w:t>
      </w:r>
      <w:r w:rsidRPr="00BD4F88">
        <w:rPr>
          <w:sz w:val="28"/>
          <w:szCs w:val="28"/>
          <w:vertAlign w:val="subscript"/>
          <w:lang w:bidi="en-US"/>
        </w:rPr>
        <w:t>an</w:t>
      </w:r>
      <w:proofErr w:type="spellEnd"/>
      <w:r w:rsidRPr="00BD4F88">
        <w:rPr>
          <w:sz w:val="28"/>
          <w:szCs w:val="28"/>
        </w:rPr>
        <w:t xml:space="preserve"> = </w:t>
      </w:r>
      <w:proofErr w:type="spellStart"/>
      <w:r w:rsidRPr="00BD4F88">
        <w:rPr>
          <w:sz w:val="28"/>
          <w:szCs w:val="28"/>
          <w:lang w:bidi="en-US"/>
        </w:rPr>
        <w:t>mg</w:t>
      </w:r>
      <w:proofErr w:type="spellEnd"/>
      <w:r w:rsidRPr="00BD4F88">
        <w:rPr>
          <w:sz w:val="28"/>
          <w:szCs w:val="28"/>
        </w:rPr>
        <w:t>,</w:t>
      </w:r>
      <w:r w:rsidRPr="00BD4F88">
        <w:rPr>
          <w:sz w:val="28"/>
          <w:szCs w:val="28"/>
        </w:rPr>
        <w:tab/>
      </w:r>
      <w:r w:rsidRPr="00BD4F88">
        <w:rPr>
          <w:sz w:val="28"/>
          <w:szCs w:val="28"/>
        </w:rPr>
        <w:tab/>
      </w:r>
      <w:r w:rsidR="00422830" w:rsidRPr="00BD4F88">
        <w:rPr>
          <w:sz w:val="28"/>
          <w:szCs w:val="28"/>
        </w:rPr>
        <w:tab/>
      </w:r>
      <w:r w:rsidR="000A5F36" w:rsidRPr="00BD4F88">
        <w:rPr>
          <w:sz w:val="28"/>
          <w:szCs w:val="28"/>
        </w:rPr>
        <w:tab/>
      </w:r>
      <w:r w:rsidRPr="00BD4F88">
        <w:rPr>
          <w:sz w:val="28"/>
          <w:szCs w:val="28"/>
        </w:rPr>
        <w:tab/>
        <w:t>(</w:t>
      </w:r>
      <w:r w:rsidR="007B2E23" w:rsidRPr="00BD4F88">
        <w:rPr>
          <w:sz w:val="28"/>
          <w:szCs w:val="28"/>
        </w:rPr>
        <w:t>2</w:t>
      </w:r>
      <w:r w:rsidRPr="00BD4F88">
        <w:rPr>
          <w:sz w:val="28"/>
          <w:szCs w:val="28"/>
        </w:rPr>
        <w:t>)</w:t>
      </w:r>
      <w:bookmarkEnd w:id="1"/>
    </w:p>
    <w:p w:rsidR="00501BCA" w:rsidRPr="00BD4F88" w:rsidRDefault="00501BCA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где</w:t>
      </w:r>
      <w:r w:rsidR="00501BCA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en-US"/>
        </w:rPr>
        <w:t>m</w:t>
      </w:r>
      <w:r w:rsidRPr="00BD4F88">
        <w:rPr>
          <w:sz w:val="28"/>
          <w:szCs w:val="28"/>
        </w:rPr>
        <w:t xml:space="preserve"> </w:t>
      </w:r>
      <w:r w:rsidR="007B2E23" w:rsidRPr="00BD4F88">
        <w:rPr>
          <w:sz w:val="28"/>
          <w:szCs w:val="28"/>
        </w:rPr>
        <w:t>–</w:t>
      </w:r>
      <w:r w:rsidRPr="00BD4F88">
        <w:rPr>
          <w:sz w:val="28"/>
          <w:szCs w:val="28"/>
          <w:lang w:bidi="ru-RU"/>
        </w:rPr>
        <w:t xml:space="preserve"> масса,</w:t>
      </w:r>
      <w:r w:rsidR="00501BCA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en-US"/>
        </w:rPr>
        <w:t>g</w:t>
      </w:r>
      <w:r w:rsidRPr="00BD4F88">
        <w:rPr>
          <w:sz w:val="28"/>
          <w:szCs w:val="28"/>
        </w:rPr>
        <w:t xml:space="preserve"> = 9,81 </w:t>
      </w:r>
      <w:r w:rsidRPr="00BD4F88">
        <w:rPr>
          <w:sz w:val="28"/>
          <w:szCs w:val="28"/>
          <w:lang w:bidi="ru-RU"/>
        </w:rPr>
        <w:t xml:space="preserve">м/с </w:t>
      </w:r>
      <w:r w:rsidR="00422830" w:rsidRPr="00BD4F88">
        <w:rPr>
          <w:sz w:val="28"/>
          <w:szCs w:val="28"/>
          <w:lang w:bidi="ru-RU"/>
        </w:rPr>
        <w:t xml:space="preserve">– </w:t>
      </w:r>
      <w:r w:rsidRPr="00BD4F88">
        <w:rPr>
          <w:sz w:val="28"/>
          <w:szCs w:val="28"/>
          <w:lang w:bidi="ru-RU"/>
        </w:rPr>
        <w:t>ускорение свободного падения тел.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i/>
          <w:sz w:val="28"/>
          <w:szCs w:val="28"/>
        </w:rPr>
      </w:pPr>
      <w:r w:rsidRPr="00BD4F88">
        <w:rPr>
          <w:sz w:val="28"/>
          <w:szCs w:val="28"/>
          <w:lang w:bidi="ru-RU"/>
        </w:rPr>
        <w:t xml:space="preserve">Проекции на подвижные оси при горизонтальном экране: </w:t>
      </w:r>
      <w:r w:rsidR="003B6CBB" w:rsidRPr="00BD4F88">
        <w:rPr>
          <w:i/>
          <w:position w:val="-14"/>
          <w:sz w:val="28"/>
          <w:szCs w:val="28"/>
          <w:lang w:val="en-US" w:bidi="ru-RU"/>
        </w:rPr>
        <w:object w:dxaOrig="1640" w:dyaOrig="380">
          <v:shape id="_x0000_i1029" type="#_x0000_t75" style="width:81.8pt;height:19pt" o:ole="">
            <v:imagedata r:id="rId27" o:title=""/>
          </v:shape>
          <o:OLEObject Type="Embed" ProgID="Equation.3" ShapeID="_x0000_i1029" DrawAspect="Content" ObjectID="_1542088583" r:id="rId28"/>
        </w:object>
      </w:r>
    </w:p>
    <w:p w:rsidR="0068683B" w:rsidRPr="00BD4F88" w:rsidRDefault="00202099" w:rsidP="009E143B">
      <w:pPr>
        <w:shd w:val="clear" w:color="auto" w:fill="FFFFFF" w:themeFill="background1"/>
        <w:jc w:val="center"/>
        <w:rPr>
          <w:sz w:val="28"/>
          <w:szCs w:val="28"/>
          <w:lang w:bidi="ru-RU"/>
        </w:rPr>
      </w:pPr>
      <w:r w:rsidRPr="00BD4F88">
        <w:rPr>
          <w:noProof/>
          <w:sz w:val="28"/>
          <w:szCs w:val="28"/>
        </w:rPr>
        <w:drawing>
          <wp:inline distT="0" distB="0" distL="0" distR="0" wp14:anchorId="085F90C1" wp14:editId="5540F31C">
            <wp:extent cx="4810105" cy="3806455"/>
            <wp:effectExtent l="0" t="0" r="0" b="0"/>
            <wp:docPr id="12" name="Рисунок 12" descr="C:\Users\Alexander\Google Диск\1_Наука ДОНСКОЙ\Чертеж Силы ТСВП 2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er\Google Диск\1_Наука ДОНСКОЙ\Чертеж Силы ТСВП 2(1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5" b="4377"/>
                    <a:stretch/>
                  </pic:blipFill>
                  <pic:spPr bwMode="auto">
                    <a:xfrm>
                      <a:off x="0" y="0"/>
                      <a:ext cx="4810121" cy="38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3F2" w:rsidRPr="00BD4F88" w:rsidRDefault="0068683B" w:rsidP="009E143B">
      <w:pPr>
        <w:shd w:val="clear" w:color="auto" w:fill="FFFFFF" w:themeFill="background1"/>
        <w:jc w:val="center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Рис. </w:t>
      </w:r>
      <w:r w:rsidR="00B1158E" w:rsidRPr="00BD4F88">
        <w:rPr>
          <w:sz w:val="28"/>
          <w:szCs w:val="28"/>
          <w:lang w:bidi="ru-RU"/>
        </w:rPr>
        <w:t>5</w:t>
      </w:r>
      <w:r w:rsidRPr="00BD4F88">
        <w:rPr>
          <w:sz w:val="28"/>
          <w:szCs w:val="28"/>
          <w:lang w:bidi="ru-RU"/>
        </w:rPr>
        <w:t xml:space="preserve">. Расчетная схема состояния динамического равновесия </w:t>
      </w:r>
      <w:r w:rsidR="00B1158E" w:rsidRPr="00BD4F88">
        <w:rPr>
          <w:sz w:val="28"/>
          <w:szCs w:val="28"/>
          <w:lang w:bidi="ru-RU"/>
        </w:rPr>
        <w:t>ТСВР</w:t>
      </w:r>
    </w:p>
    <w:p w:rsidR="00232F71" w:rsidRPr="00BD4F88" w:rsidRDefault="00232F71" w:rsidP="009E143B">
      <w:pPr>
        <w:shd w:val="clear" w:color="auto" w:fill="FFFFFF" w:themeFill="background1"/>
        <w:rPr>
          <w:sz w:val="28"/>
          <w:szCs w:val="28"/>
          <w:lang w:bidi="ru-RU"/>
        </w:rPr>
      </w:pPr>
    </w:p>
    <w:p w:rsidR="0068683B" w:rsidRPr="00BD4F88" w:rsidRDefault="002A5626" w:rsidP="009E143B">
      <w:pPr>
        <w:shd w:val="clear" w:color="auto" w:fill="FFFFFF" w:themeFill="background1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D013F2" w:rsidRPr="00BD4F88">
        <w:rPr>
          <w:sz w:val="28"/>
          <w:szCs w:val="28"/>
          <w:lang w:bidi="ru-RU"/>
        </w:rPr>
        <w:tab/>
      </w:r>
      <w:r w:rsidR="00232F71" w:rsidRPr="00BD4F88">
        <w:rPr>
          <w:sz w:val="28"/>
          <w:szCs w:val="28"/>
          <w:lang w:bidi="ru-RU"/>
        </w:rPr>
        <w:tab/>
      </w:r>
      <w:r w:rsidR="00232F71" w:rsidRPr="00BD4F88">
        <w:rPr>
          <w:position w:val="-14"/>
        </w:rPr>
        <w:object w:dxaOrig="2100" w:dyaOrig="380">
          <v:shape id="_x0000_i1030" type="#_x0000_t75" style="width:104.85pt;height:19pt" o:ole="">
            <v:imagedata r:id="rId30" o:title=""/>
          </v:shape>
          <o:OLEObject Type="Embed" ProgID="Equation.3" ShapeID="_x0000_i1030" DrawAspect="Content" ObjectID="_1542088584" r:id="rId31"/>
        </w:object>
      </w:r>
    </w:p>
    <w:p w:rsidR="0068683B" w:rsidRPr="00BD4F88" w:rsidRDefault="00D013F2" w:rsidP="009E143B">
      <w:pPr>
        <w:shd w:val="clear" w:color="auto" w:fill="FFFFFF" w:themeFill="background1"/>
        <w:jc w:val="both"/>
        <w:rPr>
          <w:sz w:val="28"/>
          <w:szCs w:val="28"/>
        </w:rPr>
      </w:pPr>
      <w:r w:rsidRPr="00BD4F88">
        <w:rPr>
          <w:sz w:val="28"/>
          <w:szCs w:val="28"/>
          <w:lang w:val="en-US" w:bidi="ru-RU"/>
        </w:rPr>
        <w:tab/>
      </w:r>
      <w:r w:rsidRPr="00BD4F88">
        <w:rPr>
          <w:sz w:val="28"/>
          <w:szCs w:val="28"/>
          <w:lang w:val="en-US" w:bidi="ru-RU"/>
        </w:rPr>
        <w:tab/>
      </w:r>
      <w:r w:rsidRPr="00BD4F88">
        <w:rPr>
          <w:sz w:val="28"/>
          <w:szCs w:val="28"/>
          <w:lang w:val="en-US" w:bidi="ru-RU"/>
        </w:rPr>
        <w:tab/>
      </w:r>
      <w:r w:rsidRPr="00BD4F88">
        <w:rPr>
          <w:sz w:val="28"/>
          <w:szCs w:val="28"/>
          <w:lang w:val="en-US" w:bidi="ru-RU"/>
        </w:rPr>
        <w:tab/>
      </w:r>
      <w:r w:rsidRPr="00BD4F88">
        <w:rPr>
          <w:sz w:val="28"/>
          <w:szCs w:val="28"/>
          <w:lang w:val="en-US" w:bidi="ru-RU"/>
        </w:rPr>
        <w:tab/>
      </w:r>
      <w:r w:rsidR="00232F71" w:rsidRPr="00BD4F88">
        <w:rPr>
          <w:position w:val="-14"/>
        </w:rPr>
        <w:object w:dxaOrig="1980" w:dyaOrig="380">
          <v:shape id="_x0000_i1031" type="#_x0000_t75" style="width:99.05pt;height:19pt" o:ole="">
            <v:imagedata r:id="rId32" o:title=""/>
          </v:shape>
          <o:OLEObject Type="Embed" ProgID="Equation.3" ShapeID="_x0000_i1031" DrawAspect="Content" ObjectID="_1542088585" r:id="rId33"/>
        </w:object>
      </w:r>
      <w:r w:rsidRPr="00BD4F88">
        <w:rPr>
          <w:sz w:val="28"/>
          <w:szCs w:val="28"/>
          <w:lang w:val="en-US" w:bidi="ru-RU"/>
        </w:rPr>
        <w:tab/>
      </w:r>
      <w:r w:rsidR="00232F71" w:rsidRPr="00BD4F88">
        <w:rPr>
          <w:sz w:val="28"/>
          <w:szCs w:val="28"/>
          <w:lang w:bidi="ru-RU"/>
        </w:rPr>
        <w:tab/>
      </w:r>
      <w:r w:rsidR="00232F71"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val="en-US" w:bidi="ru-RU"/>
        </w:rPr>
        <w:tab/>
      </w:r>
      <w:r w:rsidR="0068683B" w:rsidRPr="00BD4F88">
        <w:rPr>
          <w:sz w:val="28"/>
          <w:szCs w:val="28"/>
        </w:rPr>
        <w:t>(3)</w:t>
      </w:r>
    </w:p>
    <w:p w:rsidR="000A2BFD" w:rsidRPr="00BD4F88" w:rsidRDefault="000A2BFD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0A2BFD" w:rsidRPr="00BD4F88" w:rsidRDefault="000A2BFD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где</w:t>
      </w:r>
      <w:r w:rsidR="00501BCA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ru-RU"/>
        </w:rPr>
        <w:t>Ψ – угол крена ТСВР;</w:t>
      </w:r>
      <w:r w:rsidR="00501BCA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ru-RU"/>
        </w:rPr>
        <w:t>θ – угол дифферента ТСВР.</w:t>
      </w:r>
    </w:p>
    <w:p w:rsidR="00A64776" w:rsidRPr="00BD4F88" w:rsidRDefault="0068683B" w:rsidP="00A64776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Моменты относительно этих осей:</w:t>
      </w:r>
      <w:r w:rsidR="00A64776" w:rsidRPr="00BD4F88">
        <w:t xml:space="preserve"> </w:t>
      </w:r>
      <w:r w:rsidR="00A64776" w:rsidRPr="00BD4F88">
        <w:rPr>
          <w:position w:val="-14"/>
        </w:rPr>
        <w:object w:dxaOrig="2680" w:dyaOrig="380">
          <v:shape id="_x0000_i1032" type="#_x0000_t75" style="width:133.65pt;height:19pt" o:ole="">
            <v:imagedata r:id="rId34" o:title=""/>
          </v:shape>
          <o:OLEObject Type="Embed" ProgID="Equation.3" ShapeID="_x0000_i1032" DrawAspect="Content" ObjectID="_1542088586" r:id="rId35"/>
        </w:object>
      </w:r>
    </w:p>
    <w:p w:rsidR="0068683B" w:rsidRPr="00BD4F88" w:rsidRDefault="007B2E23" w:rsidP="009E143B">
      <w:pPr>
        <w:shd w:val="clear" w:color="auto" w:fill="FFFFFF" w:themeFill="background1"/>
        <w:ind w:firstLine="708"/>
        <w:rPr>
          <w:i/>
          <w:sz w:val="28"/>
          <w:szCs w:val="28"/>
          <w:lang w:bidi="ru-RU"/>
        </w:rPr>
      </w:pPr>
      <w:r w:rsidRPr="00BD4F88">
        <w:rPr>
          <w:i/>
          <w:sz w:val="28"/>
          <w:szCs w:val="28"/>
          <w:lang w:bidi="ru-RU"/>
        </w:rPr>
        <w:t>2. Аэродинамические силы: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BD4F88">
        <w:rPr>
          <w:sz w:val="28"/>
          <w:szCs w:val="28"/>
          <w:lang w:bidi="ru-RU"/>
        </w:rPr>
        <w:t xml:space="preserve">Активная сила тяги воздушного винта </w:t>
      </w:r>
      <w:r w:rsidRPr="00BD4F88">
        <w:rPr>
          <w:i/>
          <w:sz w:val="28"/>
          <w:szCs w:val="28"/>
          <w:lang w:bidi="en-US"/>
        </w:rPr>
        <w:t>T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направлена вдоль продольной оси </w:t>
      </w:r>
      <w:r w:rsidR="00924B80" w:rsidRPr="00BD4F88">
        <w:rPr>
          <w:sz w:val="28"/>
          <w:szCs w:val="28"/>
          <w:lang w:val="uk-UA" w:bidi="ru-RU"/>
        </w:rPr>
        <w:t>ТСВР</w:t>
      </w:r>
      <w:r w:rsidRPr="00BD4F88">
        <w:rPr>
          <w:sz w:val="28"/>
          <w:szCs w:val="28"/>
        </w:rPr>
        <w:t>:</w:t>
      </w:r>
    </w:p>
    <w:p w:rsidR="0068683B" w:rsidRPr="00BD4F88" w:rsidRDefault="00DE3A48" w:rsidP="009E143B">
      <w:pPr>
        <w:shd w:val="clear" w:color="auto" w:fill="FFFFFF" w:themeFill="background1"/>
        <w:jc w:val="both"/>
        <w:rPr>
          <w:sz w:val="28"/>
          <w:szCs w:val="28"/>
        </w:rPr>
      </w:pPr>
      <w:r w:rsidRPr="00BD4F88">
        <w:rPr>
          <w:sz w:val="28"/>
          <w:szCs w:val="28"/>
          <w:lang w:bidi="ru-RU"/>
        </w:rPr>
        <w:lastRenderedPageBreak/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603F23" w:rsidRPr="00BD4F88">
        <w:rPr>
          <w:position w:val="-32"/>
        </w:rPr>
        <w:object w:dxaOrig="1600" w:dyaOrig="760">
          <v:shape id="_x0000_i1033" type="#_x0000_t75" style="width:80.05pt;height:38pt" o:ole="">
            <v:imagedata r:id="rId36" o:title=""/>
          </v:shape>
          <o:OLEObject Type="Embed" ProgID="Equation.3" ShapeID="_x0000_i1033" DrawAspect="Content" ObjectID="_1542088587" r:id="rId37"/>
        </w:object>
      </w:r>
      <w:r w:rsidR="00232F71" w:rsidRPr="00BD4F88">
        <w:tab/>
      </w:r>
      <w:r w:rsidR="00232F71" w:rsidRPr="00BD4F88">
        <w:tab/>
      </w:r>
      <w:r w:rsidR="002A5626" w:rsidRPr="00BD4F88">
        <w:rPr>
          <w:sz w:val="28"/>
          <w:szCs w:val="28"/>
          <w:lang w:bidi="ru-RU"/>
        </w:rPr>
        <w:tab/>
      </w:r>
      <w:r w:rsidR="002A5626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4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i/>
          <w:sz w:val="28"/>
          <w:szCs w:val="28"/>
          <w:lang w:bidi="ru-RU"/>
        </w:rPr>
      </w:pPr>
    </w:p>
    <w:p w:rsidR="002A5626" w:rsidRPr="00BD4F88" w:rsidRDefault="00FB15DB" w:rsidP="009E143B">
      <w:pPr>
        <w:shd w:val="clear" w:color="auto" w:fill="FFFFFF" w:themeFill="background1"/>
        <w:jc w:val="both"/>
        <w:rPr>
          <w:sz w:val="28"/>
          <w:szCs w:val="28"/>
        </w:rPr>
      </w:pPr>
      <w:r w:rsidRPr="00BD4F88">
        <w:rPr>
          <w:sz w:val="28"/>
          <w:szCs w:val="28"/>
          <w:lang w:bidi="ru-RU"/>
        </w:rPr>
        <w:t>где</w:t>
      </w:r>
      <w:r w:rsidR="0068683B" w:rsidRPr="00BD4F88">
        <w:rPr>
          <w:sz w:val="28"/>
          <w:szCs w:val="28"/>
          <w:lang w:bidi="ru-RU"/>
        </w:rPr>
        <w:t xml:space="preserve"> </w:t>
      </w:r>
      <w:r w:rsidR="00232F71" w:rsidRPr="00BD4F88">
        <w:rPr>
          <w:position w:val="-12"/>
        </w:rPr>
        <w:object w:dxaOrig="260" w:dyaOrig="360">
          <v:shape id="_x0000_i1034" type="#_x0000_t75" style="width:13.8pt;height:17.85pt" o:ole="">
            <v:imagedata r:id="rId38" o:title=""/>
          </v:shape>
          <o:OLEObject Type="Embed" ProgID="Equation.3" ShapeID="_x0000_i1034" DrawAspect="Content" ObjectID="_1542088588" r:id="rId39"/>
        </w:object>
      </w:r>
      <w:r w:rsidR="00232F71" w:rsidRPr="00BD4F88">
        <w:rPr>
          <w:sz w:val="28"/>
          <w:szCs w:val="28"/>
          <w:lang w:bidi="ru-RU"/>
        </w:rPr>
        <w:t xml:space="preserve"> </w:t>
      </w:r>
      <w:r w:rsidR="00B1158E" w:rsidRPr="00BD4F88">
        <w:rPr>
          <w:sz w:val="28"/>
          <w:szCs w:val="28"/>
          <w:lang w:val="uk-UA"/>
        </w:rPr>
        <w:t>–</w:t>
      </w:r>
      <w:r w:rsidR="0068683B" w:rsidRPr="00BD4F88">
        <w:rPr>
          <w:sz w:val="28"/>
          <w:szCs w:val="28"/>
          <w:lang w:bidi="ru-RU"/>
        </w:rPr>
        <w:t xml:space="preserve"> статическая тяга;</w:t>
      </w:r>
      <w:r w:rsidR="00003737" w:rsidRPr="00BD4F88">
        <w:rPr>
          <w:sz w:val="28"/>
          <w:szCs w:val="28"/>
          <w:lang w:val="uk-UA" w:bidi="ru-RU"/>
        </w:rPr>
        <w:t xml:space="preserve"> </w:t>
      </w:r>
      <w:r w:rsidR="00603F23" w:rsidRPr="00BD4F88">
        <w:rPr>
          <w:position w:val="-14"/>
        </w:rPr>
        <w:object w:dxaOrig="400" w:dyaOrig="380">
          <v:shape id="_x0000_i1035" type="#_x0000_t75" style="width:20.15pt;height:19pt" o:ole="">
            <v:imagedata r:id="rId40" o:title=""/>
          </v:shape>
          <o:OLEObject Type="Embed" ProgID="Equation.3" ShapeID="_x0000_i1035" DrawAspect="Content" ObjectID="_1542088589" r:id="rId41"/>
        </w:object>
      </w:r>
      <w:r w:rsidR="002A5626" w:rsidRPr="00BD4F88">
        <w:rPr>
          <w:sz w:val="28"/>
          <w:szCs w:val="28"/>
          <w:lang w:bidi="ru-RU"/>
        </w:rPr>
        <w:t xml:space="preserve"> –</w:t>
      </w:r>
      <w:r w:rsidR="0068683B" w:rsidRPr="00BD4F88">
        <w:rPr>
          <w:sz w:val="28"/>
          <w:szCs w:val="28"/>
          <w:lang w:bidi="ru-RU"/>
        </w:rPr>
        <w:t xml:space="preserve"> результирующий вектор скорости набегающего потока воздуха в направлении продольного движения </w:t>
      </w:r>
      <w:r w:rsidR="0061182D">
        <w:rPr>
          <w:sz w:val="28"/>
          <w:szCs w:val="28"/>
          <w:lang w:bidi="en-US"/>
        </w:rPr>
        <w:t>ТСВР</w:t>
      </w:r>
      <w:r w:rsidR="0068683B" w:rsidRPr="00BD4F88">
        <w:rPr>
          <w:sz w:val="28"/>
          <w:szCs w:val="28"/>
        </w:rPr>
        <w:t>: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</w:rPr>
      </w:pPr>
    </w:p>
    <w:p w:rsidR="0068683B" w:rsidRPr="00BD4F88" w:rsidRDefault="00DE3A48" w:rsidP="009E143B">
      <w:pPr>
        <w:shd w:val="clear" w:color="auto" w:fill="FFFFFF" w:themeFill="background1"/>
        <w:jc w:val="both"/>
        <w:rPr>
          <w:sz w:val="28"/>
          <w:szCs w:val="28"/>
        </w:rPr>
      </w:pP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232F71"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232F71" w:rsidRPr="00BD4F88">
        <w:rPr>
          <w:position w:val="-14"/>
        </w:rPr>
        <w:object w:dxaOrig="1500" w:dyaOrig="380">
          <v:shape id="_x0000_i1036" type="#_x0000_t75" style="width:74.9pt;height:19pt" o:ole="">
            <v:imagedata r:id="rId42" o:title=""/>
          </v:shape>
          <o:OLEObject Type="Embed" ProgID="Equation.3" ShapeID="_x0000_i1036" DrawAspect="Content" ObjectID="_1542088590" r:id="rId43"/>
        </w:object>
      </w:r>
      <w:r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2A5626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5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i/>
          <w:sz w:val="28"/>
          <w:szCs w:val="28"/>
        </w:rPr>
      </w:pPr>
    </w:p>
    <w:p w:rsidR="0068683B" w:rsidRPr="00BD4F88" w:rsidRDefault="00FB15D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где</w:t>
      </w:r>
      <w:r w:rsidR="00501BCA" w:rsidRPr="00BD4F88">
        <w:rPr>
          <w:sz w:val="28"/>
          <w:szCs w:val="28"/>
          <w:lang w:bidi="ru-RU"/>
        </w:rPr>
        <w:t xml:space="preserve"> </w:t>
      </w:r>
      <w:proofErr w:type="spellStart"/>
      <w:proofErr w:type="gramStart"/>
      <w:r w:rsidR="0068683B" w:rsidRPr="00BD4F88">
        <w:rPr>
          <w:sz w:val="28"/>
          <w:szCs w:val="28"/>
          <w:lang w:bidi="en-US"/>
        </w:rPr>
        <w:t>V</w:t>
      </w:r>
      <w:proofErr w:type="gramEnd"/>
      <w:r w:rsidR="004830B0" w:rsidRPr="00BD4F88">
        <w:rPr>
          <w:sz w:val="28"/>
          <w:szCs w:val="28"/>
          <w:vertAlign w:val="subscript"/>
          <w:lang w:bidi="en-US"/>
        </w:rPr>
        <w:t>вх</w:t>
      </w:r>
      <w:proofErr w:type="spellEnd"/>
      <w:r w:rsidR="0068683B" w:rsidRPr="00BD4F88">
        <w:rPr>
          <w:sz w:val="28"/>
          <w:szCs w:val="28"/>
        </w:rPr>
        <w:t xml:space="preserve"> </w:t>
      </w:r>
      <w:r w:rsidR="004830B0" w:rsidRPr="00BD4F88">
        <w:rPr>
          <w:sz w:val="28"/>
          <w:szCs w:val="28"/>
        </w:rPr>
        <w:t>–</w:t>
      </w:r>
      <w:r w:rsidR="0068683B" w:rsidRPr="00BD4F88">
        <w:rPr>
          <w:sz w:val="28"/>
          <w:szCs w:val="28"/>
          <w:lang w:bidi="ru-RU"/>
        </w:rPr>
        <w:t xml:space="preserve"> проекция вектора скорости встречного потока воздуха на ось </w:t>
      </w:r>
      <w:r w:rsidR="0068683B" w:rsidRPr="00BD4F88">
        <w:rPr>
          <w:sz w:val="28"/>
          <w:szCs w:val="28"/>
          <w:lang w:bidi="en-US"/>
        </w:rPr>
        <w:t>X</w:t>
      </w:r>
      <w:r w:rsidR="0068683B" w:rsidRPr="00BD4F88">
        <w:rPr>
          <w:sz w:val="28"/>
          <w:szCs w:val="28"/>
        </w:rPr>
        <w:t>;</w:t>
      </w:r>
      <w:r w:rsidR="00003737" w:rsidRPr="00BD4F88">
        <w:rPr>
          <w:sz w:val="28"/>
          <w:szCs w:val="28"/>
          <w:lang w:val="uk-UA"/>
        </w:rPr>
        <w:t xml:space="preserve"> </w:t>
      </w:r>
      <w:r w:rsidR="000D1CC0" w:rsidRPr="00BD4F88">
        <w:rPr>
          <w:sz w:val="28"/>
          <w:szCs w:val="28"/>
          <w:lang w:val="en-US" w:bidi="ru-RU"/>
        </w:rPr>
        <w:t>V</w:t>
      </w:r>
      <w:r w:rsidR="000D1CC0" w:rsidRPr="00BD4F88">
        <w:rPr>
          <w:sz w:val="28"/>
          <w:szCs w:val="28"/>
          <w:vertAlign w:val="subscript"/>
          <w:lang w:bidi="ru-RU"/>
        </w:rPr>
        <w:t>1</w:t>
      </w:r>
      <w:r w:rsidR="000D1CC0" w:rsidRPr="00BD4F88">
        <w:rPr>
          <w:sz w:val="28"/>
          <w:szCs w:val="28"/>
          <w:lang w:bidi="ru-RU"/>
        </w:rPr>
        <w:t xml:space="preserve"> </w:t>
      </w:r>
      <w:r w:rsidR="00E34E39" w:rsidRPr="00BD4F88">
        <w:rPr>
          <w:sz w:val="28"/>
          <w:szCs w:val="28"/>
          <w:lang w:bidi="ru-RU"/>
        </w:rPr>
        <w:t xml:space="preserve">= </w:t>
      </w:r>
      <w:proofErr w:type="spellStart"/>
      <w:r w:rsidR="00E34E39" w:rsidRPr="00BD4F88">
        <w:rPr>
          <w:sz w:val="28"/>
          <w:szCs w:val="28"/>
          <w:lang w:val="en-US" w:bidi="ru-RU"/>
        </w:rPr>
        <w:t>const</w:t>
      </w:r>
      <w:proofErr w:type="spellEnd"/>
      <w:r w:rsidR="00E34E39" w:rsidRPr="00BD4F88">
        <w:rPr>
          <w:sz w:val="28"/>
          <w:szCs w:val="28"/>
          <w:lang w:bidi="ru-RU"/>
        </w:rPr>
        <w:t xml:space="preserve"> </w:t>
      </w:r>
      <w:r w:rsidR="00452329" w:rsidRPr="00BD4F88">
        <w:rPr>
          <w:sz w:val="28"/>
          <w:szCs w:val="28"/>
          <w:lang w:bidi="ru-RU"/>
        </w:rPr>
        <w:t>–</w:t>
      </w:r>
      <w:r w:rsidR="0068683B" w:rsidRPr="00BD4F88">
        <w:rPr>
          <w:sz w:val="28"/>
          <w:szCs w:val="28"/>
          <w:lang w:bidi="ru-RU"/>
        </w:rPr>
        <w:t xml:space="preserve"> постоянная величина.</w:t>
      </w: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Сила </w:t>
      </w:r>
      <w:r w:rsidRPr="00BD4F88">
        <w:rPr>
          <w:b/>
          <w:i/>
          <w:sz w:val="28"/>
          <w:szCs w:val="28"/>
          <w:lang w:bidi="en-US"/>
        </w:rPr>
        <w:t>T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приложена в точке </w:t>
      </w:r>
      <w:r w:rsidRPr="00BD4F88">
        <w:rPr>
          <w:sz w:val="28"/>
          <w:szCs w:val="28"/>
          <w:lang w:bidi="en-US"/>
        </w:rPr>
        <w:t>S</w:t>
      </w:r>
      <w:r w:rsidRPr="00BD4F88">
        <w:rPr>
          <w:sz w:val="28"/>
          <w:szCs w:val="28"/>
        </w:rPr>
        <w:t xml:space="preserve"> (</w:t>
      </w:r>
      <w:r w:rsidRPr="00BD4F88">
        <w:rPr>
          <w:sz w:val="28"/>
          <w:szCs w:val="28"/>
          <w:lang w:bidi="en-US"/>
        </w:rPr>
        <w:t>X</w:t>
      </w:r>
      <w:r w:rsidRPr="00BD4F88">
        <w:rPr>
          <w:sz w:val="28"/>
          <w:szCs w:val="28"/>
          <w:vertAlign w:val="subscript"/>
          <w:lang w:bidi="en-US"/>
        </w:rPr>
        <w:t>s</w:t>
      </w:r>
      <w:r w:rsidRPr="00BD4F88">
        <w:rPr>
          <w:sz w:val="28"/>
          <w:szCs w:val="28"/>
        </w:rPr>
        <w:t>;</w:t>
      </w:r>
      <w:r w:rsidRPr="00BD4F88">
        <w:rPr>
          <w:sz w:val="28"/>
          <w:szCs w:val="28"/>
          <w:lang w:bidi="en-US"/>
        </w:rPr>
        <w:t>Y</w:t>
      </w:r>
      <w:r w:rsidRPr="00BD4F88">
        <w:rPr>
          <w:sz w:val="28"/>
          <w:szCs w:val="28"/>
          <w:vertAlign w:val="subscript"/>
          <w:lang w:bidi="en-US"/>
        </w:rPr>
        <w:t>s</w:t>
      </w:r>
      <w:r w:rsidRPr="00BD4F88">
        <w:rPr>
          <w:sz w:val="28"/>
          <w:szCs w:val="28"/>
        </w:rPr>
        <w:t xml:space="preserve">;0). </w:t>
      </w:r>
      <w:r w:rsidRPr="00BD4F88">
        <w:rPr>
          <w:sz w:val="28"/>
          <w:szCs w:val="28"/>
          <w:lang w:bidi="ru-RU"/>
        </w:rPr>
        <w:t>Проекции на оси:</w:t>
      </w:r>
    </w:p>
    <w:p w:rsidR="00C578AE" w:rsidRPr="00BD4F88" w:rsidRDefault="00C578AE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i/>
          <w:sz w:val="28"/>
          <w:szCs w:val="28"/>
          <w:lang w:val="en-US" w:bidi="ru-RU"/>
        </w:rPr>
        <w:t>XT</w:t>
      </w:r>
      <w:r w:rsidRPr="00BD4F88">
        <w:rPr>
          <w:i/>
          <w:sz w:val="28"/>
          <w:szCs w:val="28"/>
          <w:lang w:bidi="ru-RU"/>
        </w:rPr>
        <w:t xml:space="preserve"> = </w:t>
      </w:r>
      <w:r w:rsidRPr="00BD4F88">
        <w:rPr>
          <w:i/>
          <w:sz w:val="28"/>
          <w:szCs w:val="28"/>
          <w:lang w:val="en-US" w:bidi="ru-RU"/>
        </w:rPr>
        <w:t>T</w:t>
      </w:r>
      <w:r w:rsidRPr="00BD4F88">
        <w:rPr>
          <w:i/>
          <w:sz w:val="28"/>
          <w:szCs w:val="28"/>
          <w:lang w:bidi="ru-RU"/>
        </w:rPr>
        <w:t xml:space="preserve">, </w:t>
      </w:r>
      <w:proofErr w:type="spellStart"/>
      <w:proofErr w:type="gramStart"/>
      <w:r w:rsidRPr="00BD4F88">
        <w:rPr>
          <w:i/>
          <w:sz w:val="28"/>
          <w:szCs w:val="28"/>
          <w:lang w:val="en-US" w:bidi="ru-RU"/>
        </w:rPr>
        <w:t>Yt</w:t>
      </w:r>
      <w:proofErr w:type="spellEnd"/>
      <w:r w:rsidRPr="00BD4F88">
        <w:rPr>
          <w:i/>
          <w:sz w:val="28"/>
          <w:szCs w:val="28"/>
          <w:lang w:bidi="ru-RU"/>
        </w:rPr>
        <w:t>=</w:t>
      </w:r>
      <w:proofErr w:type="gramEnd"/>
      <w:r w:rsidRPr="00BD4F88">
        <w:rPr>
          <w:i/>
          <w:sz w:val="28"/>
          <w:szCs w:val="28"/>
          <w:lang w:bidi="ru-RU"/>
        </w:rPr>
        <w:t xml:space="preserve">0, </w:t>
      </w:r>
      <w:r w:rsidRPr="00BD4F88">
        <w:rPr>
          <w:i/>
          <w:sz w:val="28"/>
          <w:szCs w:val="28"/>
          <w:lang w:val="en-US" w:bidi="ru-RU"/>
        </w:rPr>
        <w:t>ZT</w:t>
      </w:r>
      <w:r w:rsidRPr="00BD4F88">
        <w:rPr>
          <w:i/>
          <w:sz w:val="28"/>
          <w:szCs w:val="28"/>
          <w:lang w:bidi="ru-RU"/>
        </w:rPr>
        <w:t xml:space="preserve"> = </w:t>
      </w:r>
      <w:r w:rsidRPr="00BD4F88">
        <w:rPr>
          <w:sz w:val="28"/>
          <w:szCs w:val="28"/>
          <w:lang w:bidi="ru-RU"/>
        </w:rPr>
        <w:t>0</w:t>
      </w:r>
      <w:r w:rsidRPr="00BD4F88">
        <w:rPr>
          <w:sz w:val="28"/>
          <w:szCs w:val="28"/>
          <w:lang w:val="en-US" w:bidi="ru-RU"/>
        </w:rPr>
        <w:t>T</w:t>
      </w:r>
      <w:r w:rsidRPr="00BD4F88">
        <w:rPr>
          <w:sz w:val="28"/>
          <w:szCs w:val="28"/>
          <w:lang w:bidi="ru-RU"/>
        </w:rPr>
        <w:t xml:space="preserve">  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7C21B2" w:rsidP="009E143B">
      <w:pPr>
        <w:shd w:val="clear" w:color="auto" w:fill="FFFFFF" w:themeFill="background1"/>
        <w:ind w:left="2124" w:firstLine="708"/>
        <w:jc w:val="both"/>
        <w:rPr>
          <w:sz w:val="28"/>
          <w:szCs w:val="28"/>
        </w:rPr>
      </w:pPr>
      <w:r w:rsidRPr="00BD4F88">
        <w:rPr>
          <w:i/>
          <w:position w:val="-10"/>
          <w:sz w:val="28"/>
          <w:szCs w:val="28"/>
          <w:lang w:val="en-US" w:bidi="ru-RU"/>
        </w:rPr>
        <w:object w:dxaOrig="2200" w:dyaOrig="340">
          <v:shape id="_x0000_i1037" type="#_x0000_t75" style="width:110pt;height:17.3pt" o:ole="">
            <v:imagedata r:id="rId44" o:title=""/>
          </v:shape>
          <o:OLEObject Type="Embed" ProgID="Equation.3" ShapeID="_x0000_i1037" DrawAspect="Content" ObjectID="_1542088591" r:id="rId45"/>
        </w:object>
      </w:r>
      <w:r w:rsidR="00924B80" w:rsidRPr="00BD4F88">
        <w:rPr>
          <w:sz w:val="28"/>
          <w:szCs w:val="28"/>
          <w:lang w:val="uk-UA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6</w:t>
      </w:r>
      <w:r w:rsidR="0068683B" w:rsidRPr="00BD4F88">
        <w:rPr>
          <w:sz w:val="28"/>
          <w:szCs w:val="28"/>
        </w:rPr>
        <w:t>)</w:t>
      </w:r>
    </w:p>
    <w:p w:rsidR="006661F3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Моменты:</w:t>
      </w:r>
    </w:p>
    <w:p w:rsidR="0068683B" w:rsidRPr="00BD4F88" w:rsidRDefault="006661F3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603F23" w:rsidRPr="00BD4F88">
        <w:rPr>
          <w:sz w:val="28"/>
          <w:szCs w:val="28"/>
          <w:lang w:bidi="ru-RU"/>
        </w:rPr>
        <w:tab/>
      </w:r>
      <w:r w:rsidR="000D1CC0" w:rsidRPr="00BD4F88">
        <w:rPr>
          <w:i/>
          <w:position w:val="-14"/>
          <w:sz w:val="28"/>
          <w:szCs w:val="28"/>
          <w:lang w:val="en-US" w:bidi="ru-RU"/>
        </w:rPr>
        <w:object w:dxaOrig="1600" w:dyaOrig="380">
          <v:shape id="_x0000_i1038" type="#_x0000_t75" style="width:80.05pt;height:18.45pt" o:ole="">
            <v:imagedata r:id="rId46" o:title=""/>
          </v:shape>
          <o:OLEObject Type="Embed" ProgID="Equation.3" ShapeID="_x0000_i1038" DrawAspect="Content" ObjectID="_1542088592" r:id="rId47"/>
        </w:object>
      </w:r>
      <w:r w:rsidR="000D1CC0" w:rsidRPr="00BD4F88">
        <w:rPr>
          <w:i/>
          <w:position w:val="-10"/>
          <w:sz w:val="28"/>
          <w:szCs w:val="28"/>
          <w:lang w:bidi="ru-RU"/>
        </w:rPr>
        <w:t xml:space="preserve"> </w:t>
      </w:r>
      <w:r w:rsidR="000D1CC0" w:rsidRPr="00BD4F88">
        <w:rPr>
          <w:i/>
          <w:position w:val="-14"/>
          <w:sz w:val="28"/>
          <w:szCs w:val="28"/>
          <w:lang w:val="en-US" w:bidi="ru-RU"/>
        </w:rPr>
        <w:object w:dxaOrig="1140" w:dyaOrig="380">
          <v:shape id="_x0000_i1039" type="#_x0000_t75" style="width:57pt;height:18.45pt" o:ole="">
            <v:imagedata r:id="rId48" o:title=""/>
          </v:shape>
          <o:OLEObject Type="Embed" ProgID="Equation.3" ShapeID="_x0000_i1039" DrawAspect="Content" ObjectID="_1542088593" r:id="rId49"/>
        </w:object>
      </w:r>
      <w:r w:rsidR="000D1CC0" w:rsidRPr="00BD4F88">
        <w:rPr>
          <w:i/>
          <w:position w:val="-10"/>
          <w:sz w:val="28"/>
          <w:szCs w:val="28"/>
          <w:lang w:bidi="ru-RU"/>
        </w:rPr>
        <w:tab/>
      </w:r>
      <w:r w:rsidR="000D1CC0" w:rsidRPr="00BD4F88">
        <w:rPr>
          <w:i/>
          <w:position w:val="-10"/>
          <w:sz w:val="28"/>
          <w:szCs w:val="28"/>
          <w:lang w:bidi="ru-RU"/>
        </w:rPr>
        <w:tab/>
      </w:r>
      <w:r w:rsidR="000D1CC0" w:rsidRPr="00BD4F88">
        <w:rPr>
          <w:i/>
          <w:position w:val="-10"/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7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tabs>
          <w:tab w:val="left" w:pos="1560"/>
        </w:tabs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Разгружающая (подъёмная) сила </w:t>
      </w:r>
      <w:r w:rsidRPr="00BD4F88">
        <w:rPr>
          <w:i/>
          <w:sz w:val="28"/>
          <w:szCs w:val="28"/>
          <w:lang w:bidi="en-US"/>
        </w:rPr>
        <w:t>P</w:t>
      </w:r>
      <w:r w:rsidRPr="00BD4F88">
        <w:rPr>
          <w:i/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>воздушной подушки направлена перпендикулярно к плоскости экрана, приложена в точке</w:t>
      </w:r>
      <w:r w:rsidR="006661F3" w:rsidRPr="00BD4F88">
        <w:rPr>
          <w:sz w:val="28"/>
          <w:szCs w:val="28"/>
          <w:lang w:bidi="ru-RU"/>
        </w:rPr>
        <w:t xml:space="preserve"> </w:t>
      </w:r>
      <w:r w:rsidR="006661F3" w:rsidRPr="00BD4F88">
        <w:rPr>
          <w:sz w:val="28"/>
          <w:szCs w:val="28"/>
          <w:lang w:val="en-US" w:bidi="ru-RU"/>
        </w:rPr>
        <w:t>D</w:t>
      </w:r>
      <w:r w:rsidR="006661F3" w:rsidRPr="00BD4F88">
        <w:rPr>
          <w:sz w:val="28"/>
          <w:szCs w:val="28"/>
          <w:lang w:bidi="ru-RU"/>
        </w:rPr>
        <w:t xml:space="preserve"> (</w:t>
      </w:r>
      <w:r w:rsidR="006661F3" w:rsidRPr="00BD4F88">
        <w:rPr>
          <w:sz w:val="28"/>
          <w:szCs w:val="28"/>
          <w:lang w:val="en-US" w:bidi="ru-RU"/>
        </w:rPr>
        <w:t>X</w:t>
      </w:r>
      <w:r w:rsidR="006661F3" w:rsidRPr="00BD4F88">
        <w:rPr>
          <w:sz w:val="28"/>
          <w:szCs w:val="28"/>
          <w:vertAlign w:val="subscript"/>
          <w:lang w:val="en-US" w:bidi="ru-RU"/>
        </w:rPr>
        <w:t>D</w:t>
      </w:r>
      <w:r w:rsidR="006661F3" w:rsidRPr="00BD4F88">
        <w:rPr>
          <w:sz w:val="28"/>
          <w:szCs w:val="28"/>
          <w:lang w:bidi="ru-RU"/>
        </w:rPr>
        <w:t xml:space="preserve">, </w:t>
      </w:r>
      <w:r w:rsidR="006661F3" w:rsidRPr="00BD4F88">
        <w:rPr>
          <w:sz w:val="28"/>
          <w:szCs w:val="28"/>
          <w:lang w:val="en-US" w:bidi="ru-RU"/>
        </w:rPr>
        <w:t>Y</w:t>
      </w:r>
      <w:r w:rsidR="006661F3" w:rsidRPr="00BD4F88">
        <w:rPr>
          <w:sz w:val="28"/>
          <w:szCs w:val="28"/>
          <w:vertAlign w:val="subscript"/>
          <w:lang w:val="en-US" w:bidi="ru-RU"/>
        </w:rPr>
        <w:t>D</w:t>
      </w:r>
      <w:r w:rsidR="006661F3" w:rsidRPr="00BD4F88">
        <w:rPr>
          <w:sz w:val="28"/>
          <w:szCs w:val="28"/>
          <w:lang w:bidi="ru-RU"/>
        </w:rPr>
        <w:t xml:space="preserve">, </w:t>
      </w:r>
      <w:r w:rsidR="006661F3" w:rsidRPr="00BD4F88">
        <w:rPr>
          <w:sz w:val="28"/>
          <w:szCs w:val="28"/>
          <w:lang w:val="en-US" w:bidi="ru-RU"/>
        </w:rPr>
        <w:t>Z</w:t>
      </w:r>
      <w:r w:rsidR="006661F3" w:rsidRPr="00BD4F88">
        <w:rPr>
          <w:sz w:val="28"/>
          <w:szCs w:val="28"/>
          <w:vertAlign w:val="subscript"/>
          <w:lang w:val="en-US" w:bidi="ru-RU"/>
        </w:rPr>
        <w:t>D</w:t>
      </w:r>
      <w:r w:rsidR="006661F3" w:rsidRPr="00BD4F88">
        <w:rPr>
          <w:sz w:val="28"/>
          <w:szCs w:val="28"/>
          <w:lang w:bidi="ru-RU"/>
        </w:rPr>
        <w:t>)</w:t>
      </w:r>
      <w:r w:rsidRPr="00BD4F88">
        <w:rPr>
          <w:sz w:val="28"/>
          <w:szCs w:val="28"/>
          <w:lang w:bidi="ru-RU"/>
        </w:rPr>
        <w:t>.</w:t>
      </w:r>
    </w:p>
    <w:p w:rsidR="006661F3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Приняв давление по объёму подушки постоянным, можно считать:</w:t>
      </w:r>
    </w:p>
    <w:p w:rsidR="006661F3" w:rsidRPr="00BD4F88" w:rsidRDefault="006661F3" w:rsidP="009E143B">
      <w:pPr>
        <w:shd w:val="clear" w:color="auto" w:fill="FFFFFF" w:themeFill="background1"/>
        <w:jc w:val="both"/>
        <w:rPr>
          <w:sz w:val="28"/>
          <w:szCs w:val="28"/>
        </w:rPr>
      </w:pPr>
    </w:p>
    <w:p w:rsidR="0068683B" w:rsidRPr="00BD4F88" w:rsidRDefault="00DE3A48" w:rsidP="009E143B">
      <w:pPr>
        <w:shd w:val="clear" w:color="auto" w:fill="FFFFFF" w:themeFill="background1"/>
        <w:jc w:val="both"/>
      </w:pPr>
      <w:r w:rsidRPr="00BD4F88">
        <w:rPr>
          <w:sz w:val="28"/>
          <w:szCs w:val="28"/>
        </w:rPr>
        <w:tab/>
      </w:r>
      <w:r w:rsidRPr="00BD4F88">
        <w:rPr>
          <w:sz w:val="28"/>
          <w:szCs w:val="28"/>
        </w:rPr>
        <w:tab/>
      </w:r>
      <w:r w:rsidRPr="00BD4F88">
        <w:rPr>
          <w:sz w:val="28"/>
          <w:szCs w:val="28"/>
        </w:rPr>
        <w:tab/>
      </w:r>
      <w:r w:rsidRPr="00BD4F88">
        <w:rPr>
          <w:sz w:val="28"/>
          <w:szCs w:val="28"/>
        </w:rPr>
        <w:tab/>
      </w:r>
      <w:r w:rsidR="00603F23" w:rsidRPr="00BD4F88">
        <w:rPr>
          <w:sz w:val="28"/>
          <w:szCs w:val="28"/>
        </w:rPr>
        <w:tab/>
      </w:r>
      <w:r w:rsidR="00603F23" w:rsidRPr="00BD4F88">
        <w:rPr>
          <w:position w:val="-12"/>
        </w:rPr>
        <w:object w:dxaOrig="1200" w:dyaOrig="360">
          <v:shape id="_x0000_i1040" type="#_x0000_t75" style="width:59.9pt;height:17.85pt" o:ole="">
            <v:imagedata r:id="rId50" o:title=""/>
          </v:shape>
          <o:OLEObject Type="Embed" ProgID="Equation.3" ShapeID="_x0000_i1040" DrawAspect="Content" ObjectID="_1542088594" r:id="rId51"/>
        </w:object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0D1CC0" w:rsidRPr="00BD4F88">
        <w:rPr>
          <w:sz w:val="28"/>
          <w:szCs w:val="28"/>
          <w:lang w:bidi="ru-RU"/>
        </w:rPr>
        <w:tab/>
      </w:r>
      <w:r w:rsidR="000D1CC0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8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FB15D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где</w:t>
      </w:r>
      <w:r w:rsidR="00501BCA" w:rsidRPr="00BD4F88">
        <w:rPr>
          <w:sz w:val="28"/>
          <w:szCs w:val="28"/>
          <w:lang w:bidi="ru-RU"/>
        </w:rPr>
        <w:t xml:space="preserve"> </w:t>
      </w:r>
      <w:r w:rsidR="000D1CC0" w:rsidRPr="00BD4F88">
        <w:rPr>
          <w:position w:val="-12"/>
        </w:rPr>
        <w:object w:dxaOrig="360" w:dyaOrig="360">
          <v:shape id="_x0000_i1041" type="#_x0000_t75" style="width:17.85pt;height:17.85pt" o:ole="">
            <v:imagedata r:id="rId52" o:title=""/>
          </v:shape>
          <o:OLEObject Type="Embed" ProgID="Equation.3" ShapeID="_x0000_i1041" DrawAspect="Content" ObjectID="_1542088595" r:id="rId53"/>
        </w:object>
      </w:r>
      <w:r w:rsidR="000D1CC0" w:rsidRPr="00BD4F88">
        <w:rPr>
          <w:i/>
          <w:sz w:val="28"/>
          <w:szCs w:val="28"/>
          <w:lang w:bidi="ru-RU"/>
        </w:rPr>
        <w:t xml:space="preserve"> </w:t>
      </w:r>
      <w:r w:rsidR="004830B0" w:rsidRPr="00BD4F88">
        <w:rPr>
          <w:sz w:val="28"/>
          <w:szCs w:val="28"/>
          <w:lang w:bidi="ru-RU"/>
        </w:rPr>
        <w:t>–</w:t>
      </w:r>
      <w:r w:rsidR="0068683B" w:rsidRPr="00BD4F88">
        <w:rPr>
          <w:sz w:val="28"/>
          <w:szCs w:val="28"/>
          <w:lang w:bidi="ru-RU"/>
        </w:rPr>
        <w:t xml:space="preserve"> давление воздушной подушки;</w:t>
      </w:r>
      <w:r w:rsidR="00003737" w:rsidRPr="00BD4F88">
        <w:rPr>
          <w:sz w:val="28"/>
          <w:szCs w:val="28"/>
          <w:lang w:val="uk-UA" w:bidi="ru-RU"/>
        </w:rPr>
        <w:t xml:space="preserve"> </w:t>
      </w:r>
      <w:r w:rsidR="00603F23" w:rsidRPr="00BD4F88">
        <w:rPr>
          <w:position w:val="-12"/>
        </w:rPr>
        <w:object w:dxaOrig="340" w:dyaOrig="360">
          <v:shape id="_x0000_i1042" type="#_x0000_t75" style="width:17.3pt;height:17.85pt" o:ole="">
            <v:imagedata r:id="rId54" o:title=""/>
          </v:shape>
          <o:OLEObject Type="Embed" ProgID="Equation.3" ShapeID="_x0000_i1042" DrawAspect="Content" ObjectID="_1542088596" r:id="rId55"/>
        </w:object>
      </w:r>
      <w:r w:rsidR="0068683B" w:rsidRPr="00BD4F88">
        <w:rPr>
          <w:sz w:val="28"/>
          <w:szCs w:val="28"/>
        </w:rPr>
        <w:t xml:space="preserve"> </w:t>
      </w:r>
      <w:r w:rsidR="006661F3" w:rsidRPr="00BD4F88">
        <w:rPr>
          <w:sz w:val="28"/>
          <w:szCs w:val="28"/>
        </w:rPr>
        <w:t>–</w:t>
      </w:r>
      <w:r w:rsidR="0068683B" w:rsidRPr="00BD4F88">
        <w:rPr>
          <w:sz w:val="28"/>
          <w:szCs w:val="28"/>
          <w:lang w:bidi="ru-RU"/>
        </w:rPr>
        <w:t xml:space="preserve"> площадь воздушной подушки.</w:t>
      </w:r>
    </w:p>
    <w:p w:rsidR="00924B80" w:rsidRPr="00BD4F88" w:rsidRDefault="00924B8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При этом вектор силы </w:t>
      </w:r>
      <w:r w:rsidRPr="00BD4F88">
        <w:rPr>
          <w:sz w:val="28"/>
          <w:szCs w:val="28"/>
          <w:lang w:bidi="en-US"/>
        </w:rPr>
        <w:t>P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проходит через центр тяжести плоской </w:t>
      </w:r>
      <w:r w:rsidR="00452329" w:rsidRPr="00BD4F88">
        <w:rPr>
          <w:sz w:val="28"/>
          <w:szCs w:val="28"/>
          <w:lang w:bidi="ru-RU"/>
        </w:rPr>
        <w:br/>
      </w:r>
      <w:r w:rsidRPr="00BD4F88">
        <w:rPr>
          <w:sz w:val="28"/>
          <w:szCs w:val="28"/>
          <w:lang w:bidi="ru-RU"/>
        </w:rPr>
        <w:t xml:space="preserve">фигуры </w:t>
      </w:r>
      <w:r w:rsidR="00452329" w:rsidRPr="00BD4F88">
        <w:rPr>
          <w:sz w:val="28"/>
          <w:szCs w:val="28"/>
          <w:lang w:bidi="ru-RU"/>
        </w:rPr>
        <w:t>–</w:t>
      </w:r>
      <w:r w:rsidRPr="00BD4F88">
        <w:rPr>
          <w:sz w:val="28"/>
          <w:szCs w:val="28"/>
          <w:lang w:bidi="ru-RU"/>
        </w:rPr>
        <w:t xml:space="preserve"> проекции воздушной подушки на плоскость экрана.</w:t>
      </w: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Проекции на оси:</w:t>
      </w:r>
    </w:p>
    <w:p w:rsidR="006661F3" w:rsidRPr="00BD4F88" w:rsidRDefault="006661F3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661F3" w:rsidRPr="00BD4F88" w:rsidRDefault="006661F3" w:rsidP="009E143B">
      <w:pPr>
        <w:shd w:val="clear" w:color="auto" w:fill="FFFFFF" w:themeFill="background1"/>
        <w:ind w:left="3540"/>
        <w:jc w:val="both"/>
        <w:rPr>
          <w:sz w:val="28"/>
          <w:szCs w:val="28"/>
          <w:lang w:bidi="ru-RU"/>
        </w:rPr>
      </w:pPr>
      <w:proofErr w:type="spellStart"/>
      <w:r w:rsidRPr="00BD4F88">
        <w:rPr>
          <w:sz w:val="28"/>
          <w:szCs w:val="28"/>
          <w:lang w:val="en-US" w:bidi="ru-RU"/>
        </w:rPr>
        <w:t>X</w:t>
      </w:r>
      <w:r w:rsidR="0012260D" w:rsidRPr="00BD4F88">
        <w:rPr>
          <w:sz w:val="28"/>
          <w:szCs w:val="28"/>
          <w:vertAlign w:val="subscript"/>
          <w:lang w:val="en-US" w:bidi="ru-RU"/>
        </w:rPr>
        <w:t>p</w:t>
      </w:r>
      <w:proofErr w:type="spellEnd"/>
      <w:r w:rsidR="0012260D" w:rsidRPr="00BD4F88">
        <w:rPr>
          <w:sz w:val="28"/>
          <w:szCs w:val="28"/>
          <w:lang w:bidi="ru-RU"/>
        </w:rPr>
        <w:t xml:space="preserve"> = 0,</w:t>
      </w:r>
    </w:p>
    <w:p w:rsidR="0012260D" w:rsidRPr="00BD4F88" w:rsidRDefault="0012260D" w:rsidP="009E143B">
      <w:pPr>
        <w:shd w:val="clear" w:color="auto" w:fill="FFFFFF" w:themeFill="background1"/>
        <w:ind w:left="3540"/>
        <w:jc w:val="both"/>
        <w:rPr>
          <w:sz w:val="28"/>
          <w:szCs w:val="28"/>
          <w:lang w:bidi="ru-RU"/>
        </w:rPr>
      </w:pPr>
      <w:proofErr w:type="spellStart"/>
      <w:r w:rsidRPr="00BD4F88">
        <w:rPr>
          <w:sz w:val="28"/>
          <w:szCs w:val="28"/>
          <w:lang w:val="en-US" w:bidi="ru-RU"/>
        </w:rPr>
        <w:t>Y</w:t>
      </w:r>
      <w:r w:rsidRPr="00BD4F88">
        <w:rPr>
          <w:sz w:val="28"/>
          <w:szCs w:val="28"/>
          <w:vertAlign w:val="subscript"/>
          <w:lang w:val="en-US" w:bidi="ru-RU"/>
        </w:rPr>
        <w:t>p</w:t>
      </w:r>
      <w:proofErr w:type="spellEnd"/>
      <w:r w:rsidRPr="00BD4F88">
        <w:rPr>
          <w:sz w:val="28"/>
          <w:szCs w:val="28"/>
          <w:lang w:bidi="ru-RU"/>
        </w:rPr>
        <w:t xml:space="preserve"> = </w:t>
      </w:r>
      <w:r w:rsidRPr="00BD4F88">
        <w:rPr>
          <w:sz w:val="28"/>
          <w:szCs w:val="28"/>
          <w:lang w:val="en-US" w:bidi="ru-RU"/>
        </w:rPr>
        <w:t>P</w:t>
      </w:r>
      <w:r w:rsidRPr="00BD4F88">
        <w:rPr>
          <w:sz w:val="28"/>
          <w:szCs w:val="28"/>
          <w:lang w:bidi="ru-RU"/>
        </w:rPr>
        <w:t xml:space="preserve"> </w:t>
      </w:r>
      <w:proofErr w:type="spellStart"/>
      <w:r w:rsidRPr="00BD4F88">
        <w:rPr>
          <w:sz w:val="28"/>
          <w:szCs w:val="28"/>
          <w:lang w:val="en-US" w:bidi="ru-RU"/>
        </w:rPr>
        <w:t>cos</w:t>
      </w:r>
      <w:proofErr w:type="spellEnd"/>
      <w:r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val="en-US" w:bidi="ru-RU"/>
        </w:rPr>
        <w:t>θ</w:t>
      </w:r>
      <w:r w:rsidRPr="00BD4F88">
        <w:rPr>
          <w:sz w:val="28"/>
          <w:szCs w:val="28"/>
          <w:lang w:bidi="ru-RU"/>
        </w:rPr>
        <w:t>,</w:t>
      </w:r>
    </w:p>
    <w:p w:rsidR="0068683B" w:rsidRPr="00BD4F88" w:rsidRDefault="0012260D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proofErr w:type="spellStart"/>
      <w:r w:rsidRPr="00BD4F88">
        <w:rPr>
          <w:sz w:val="28"/>
          <w:szCs w:val="28"/>
          <w:lang w:val="en-US" w:bidi="ru-RU"/>
        </w:rPr>
        <w:t>Z</w:t>
      </w:r>
      <w:r w:rsidRPr="00BD4F88">
        <w:rPr>
          <w:sz w:val="28"/>
          <w:szCs w:val="28"/>
          <w:vertAlign w:val="subscript"/>
          <w:lang w:val="en-US" w:bidi="ru-RU"/>
        </w:rPr>
        <w:t>p</w:t>
      </w:r>
      <w:proofErr w:type="spellEnd"/>
      <w:r w:rsidRPr="00BD4F88">
        <w:rPr>
          <w:sz w:val="28"/>
          <w:szCs w:val="28"/>
          <w:lang w:bidi="ru-RU"/>
        </w:rPr>
        <w:t xml:space="preserve"> = - </w:t>
      </w:r>
      <w:r w:rsidRPr="00BD4F88">
        <w:rPr>
          <w:sz w:val="28"/>
          <w:szCs w:val="28"/>
          <w:lang w:val="en-US" w:bidi="ru-RU"/>
        </w:rPr>
        <w:t>P</w:t>
      </w:r>
      <w:r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val="en-US" w:bidi="ru-RU"/>
        </w:rPr>
        <w:t>sin</w:t>
      </w:r>
      <w:r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val="en-US" w:bidi="ru-RU"/>
        </w:rPr>
        <w:t>θ</w:t>
      </w:r>
      <w:r w:rsidRPr="00BD4F88">
        <w:rPr>
          <w:sz w:val="28"/>
          <w:szCs w:val="28"/>
          <w:lang w:bidi="ru-RU"/>
        </w:rPr>
        <w:t>.</w:t>
      </w:r>
      <w:r w:rsidR="00924B80" w:rsidRPr="00BD4F88">
        <w:rPr>
          <w:sz w:val="28"/>
          <w:szCs w:val="28"/>
          <w:lang w:val="uk-UA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9</w:t>
      </w:r>
      <w:r w:rsidR="0068683B" w:rsidRPr="00BD4F88">
        <w:rPr>
          <w:sz w:val="28"/>
          <w:szCs w:val="28"/>
        </w:rPr>
        <w:t>)</w:t>
      </w: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Моменты:</w:t>
      </w:r>
    </w:p>
    <w:p w:rsidR="0012260D" w:rsidRPr="00BD4F88" w:rsidRDefault="0012260D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proofErr w:type="spellStart"/>
      <w:r w:rsidRPr="00BD4F88">
        <w:rPr>
          <w:sz w:val="28"/>
          <w:szCs w:val="28"/>
          <w:lang w:val="en-US" w:bidi="ru-RU"/>
        </w:rPr>
        <w:t>Mx</w:t>
      </w:r>
      <w:r w:rsidRPr="00BD4F88">
        <w:rPr>
          <w:sz w:val="28"/>
          <w:szCs w:val="28"/>
          <w:vertAlign w:val="subscript"/>
          <w:lang w:val="en-US" w:bidi="ru-RU"/>
        </w:rPr>
        <w:t>p</w:t>
      </w:r>
      <w:proofErr w:type="spellEnd"/>
      <w:r w:rsidRPr="00BD4F88">
        <w:rPr>
          <w:sz w:val="28"/>
          <w:szCs w:val="28"/>
          <w:lang w:bidi="ru-RU"/>
        </w:rPr>
        <w:t xml:space="preserve"> = - </w:t>
      </w:r>
      <w:r w:rsidRPr="00BD4F88">
        <w:rPr>
          <w:sz w:val="28"/>
          <w:szCs w:val="28"/>
          <w:lang w:val="en-US" w:bidi="ru-RU"/>
        </w:rPr>
        <w:t>Y</w:t>
      </w:r>
      <w:r w:rsidRPr="00BD4F88">
        <w:rPr>
          <w:sz w:val="28"/>
          <w:szCs w:val="28"/>
          <w:vertAlign w:val="subscript"/>
          <w:lang w:val="en-US" w:bidi="ru-RU"/>
        </w:rPr>
        <w:t>P</w:t>
      </w:r>
      <w:r w:rsidRPr="00BD4F88">
        <w:rPr>
          <w:sz w:val="28"/>
          <w:szCs w:val="28"/>
          <w:lang w:val="en-US" w:bidi="ru-RU"/>
        </w:rPr>
        <w:t>Z</w:t>
      </w:r>
      <w:r w:rsidRPr="00BD4F88">
        <w:rPr>
          <w:sz w:val="28"/>
          <w:szCs w:val="28"/>
          <w:vertAlign w:val="subscript"/>
          <w:lang w:val="en-US" w:bidi="ru-RU"/>
        </w:rPr>
        <w:t>D</w:t>
      </w:r>
      <w:r w:rsidRPr="00BD4F88">
        <w:rPr>
          <w:sz w:val="28"/>
          <w:szCs w:val="28"/>
          <w:lang w:bidi="ru-RU"/>
        </w:rPr>
        <w:t xml:space="preserve"> + </w:t>
      </w:r>
      <w:r w:rsidRPr="00BD4F88">
        <w:rPr>
          <w:sz w:val="28"/>
          <w:szCs w:val="28"/>
          <w:lang w:val="en-US" w:bidi="ru-RU"/>
        </w:rPr>
        <w:t>Z</w:t>
      </w:r>
      <w:r w:rsidRPr="00BD4F88">
        <w:rPr>
          <w:sz w:val="28"/>
          <w:szCs w:val="28"/>
          <w:vertAlign w:val="subscript"/>
          <w:lang w:val="en-US" w:bidi="ru-RU"/>
        </w:rPr>
        <w:t>P</w:t>
      </w:r>
      <w:r w:rsidRPr="00BD4F88">
        <w:rPr>
          <w:sz w:val="28"/>
          <w:szCs w:val="28"/>
          <w:lang w:val="en-US" w:bidi="ru-RU"/>
        </w:rPr>
        <w:t>Y</w:t>
      </w:r>
      <w:r w:rsidRPr="00BD4F88">
        <w:rPr>
          <w:sz w:val="28"/>
          <w:szCs w:val="28"/>
          <w:vertAlign w:val="subscript"/>
          <w:lang w:val="en-US" w:bidi="ru-RU"/>
        </w:rPr>
        <w:t>D</w:t>
      </w:r>
      <w:r w:rsidRPr="00BD4F88">
        <w:rPr>
          <w:sz w:val="28"/>
          <w:szCs w:val="28"/>
          <w:lang w:bidi="ru-RU"/>
        </w:rPr>
        <w:t>,</w:t>
      </w:r>
    </w:p>
    <w:p w:rsidR="0012260D" w:rsidRPr="00BD4F88" w:rsidRDefault="0012260D" w:rsidP="009E143B">
      <w:pPr>
        <w:shd w:val="clear" w:color="auto" w:fill="FFFFFF" w:themeFill="background1"/>
        <w:ind w:left="3540"/>
        <w:jc w:val="both"/>
        <w:rPr>
          <w:sz w:val="28"/>
          <w:szCs w:val="28"/>
          <w:lang w:bidi="ru-RU"/>
        </w:rPr>
      </w:pPr>
      <w:proofErr w:type="spellStart"/>
      <w:r w:rsidRPr="00BD4F88">
        <w:rPr>
          <w:sz w:val="28"/>
          <w:szCs w:val="28"/>
          <w:lang w:val="en-US" w:bidi="ru-RU"/>
        </w:rPr>
        <w:t>My</w:t>
      </w:r>
      <w:r w:rsidRPr="00BD4F88">
        <w:rPr>
          <w:sz w:val="28"/>
          <w:szCs w:val="28"/>
          <w:vertAlign w:val="subscript"/>
          <w:lang w:val="en-US" w:bidi="ru-RU"/>
        </w:rPr>
        <w:t>p</w:t>
      </w:r>
      <w:proofErr w:type="spellEnd"/>
      <w:r w:rsidRPr="00BD4F88">
        <w:rPr>
          <w:sz w:val="28"/>
          <w:szCs w:val="28"/>
          <w:lang w:bidi="ru-RU"/>
        </w:rPr>
        <w:t xml:space="preserve"> = - </w:t>
      </w:r>
      <w:r w:rsidRPr="00BD4F88">
        <w:rPr>
          <w:sz w:val="28"/>
          <w:szCs w:val="28"/>
          <w:lang w:val="en-US" w:bidi="ru-RU"/>
        </w:rPr>
        <w:t>Z</w:t>
      </w:r>
      <w:r w:rsidRPr="00BD4F88">
        <w:rPr>
          <w:sz w:val="28"/>
          <w:szCs w:val="28"/>
          <w:vertAlign w:val="subscript"/>
          <w:lang w:val="en-US" w:bidi="ru-RU"/>
        </w:rPr>
        <w:t>P</w:t>
      </w:r>
      <w:r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val="en-US" w:bidi="ru-RU"/>
        </w:rPr>
        <w:t>X</w:t>
      </w:r>
      <w:r w:rsidRPr="00BD4F88">
        <w:rPr>
          <w:sz w:val="28"/>
          <w:szCs w:val="28"/>
          <w:vertAlign w:val="subscript"/>
          <w:lang w:val="en-US" w:bidi="ru-RU"/>
        </w:rPr>
        <w:t>D</w:t>
      </w:r>
      <w:r w:rsidRPr="00BD4F88">
        <w:rPr>
          <w:sz w:val="28"/>
          <w:szCs w:val="28"/>
          <w:lang w:bidi="ru-RU"/>
        </w:rPr>
        <w:t>,</w:t>
      </w:r>
    </w:p>
    <w:p w:rsidR="0068683B" w:rsidRPr="00BD4F88" w:rsidRDefault="0012260D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proofErr w:type="spellStart"/>
      <w:r w:rsidRPr="00BD4F88">
        <w:rPr>
          <w:sz w:val="28"/>
          <w:szCs w:val="28"/>
          <w:lang w:val="en-US" w:bidi="ru-RU"/>
        </w:rPr>
        <w:t>Mz</w:t>
      </w:r>
      <w:r w:rsidRPr="00BD4F88">
        <w:rPr>
          <w:sz w:val="28"/>
          <w:szCs w:val="28"/>
          <w:vertAlign w:val="subscript"/>
          <w:lang w:val="en-US" w:bidi="ru-RU"/>
        </w:rPr>
        <w:t>p</w:t>
      </w:r>
      <w:proofErr w:type="spellEnd"/>
      <w:r w:rsidRPr="00BD4F88">
        <w:rPr>
          <w:sz w:val="28"/>
          <w:szCs w:val="28"/>
          <w:lang w:bidi="ru-RU"/>
        </w:rPr>
        <w:t xml:space="preserve"> = </w:t>
      </w:r>
      <w:r w:rsidRPr="00BD4F88">
        <w:rPr>
          <w:sz w:val="28"/>
          <w:szCs w:val="28"/>
          <w:lang w:val="en-US" w:bidi="ru-RU"/>
        </w:rPr>
        <w:t>Y</w:t>
      </w:r>
      <w:r w:rsidRPr="00BD4F88">
        <w:rPr>
          <w:sz w:val="28"/>
          <w:szCs w:val="28"/>
          <w:vertAlign w:val="subscript"/>
          <w:lang w:val="en-US" w:bidi="ru-RU"/>
        </w:rPr>
        <w:t>P</w:t>
      </w:r>
      <w:r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val="en-US" w:bidi="ru-RU"/>
        </w:rPr>
        <w:t>X</w:t>
      </w:r>
      <w:r w:rsidRPr="00BD4F88">
        <w:rPr>
          <w:sz w:val="28"/>
          <w:szCs w:val="28"/>
          <w:vertAlign w:val="subscript"/>
          <w:lang w:val="en-US" w:bidi="ru-RU"/>
        </w:rPr>
        <w:t>D</w:t>
      </w:r>
      <w:r w:rsidRPr="00BD4F88">
        <w:rPr>
          <w:sz w:val="28"/>
          <w:szCs w:val="28"/>
          <w:lang w:bidi="ru-RU"/>
        </w:rPr>
        <w:t>,</w:t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  <w:t>(</w:t>
      </w:r>
      <w:r w:rsidR="00A036D4" w:rsidRPr="00BD4F88">
        <w:rPr>
          <w:sz w:val="28"/>
          <w:szCs w:val="28"/>
          <w:lang w:bidi="ru-RU"/>
        </w:rPr>
        <w:t>10</w:t>
      </w:r>
      <w:r w:rsidR="0068683B" w:rsidRPr="00BD4F88">
        <w:rPr>
          <w:sz w:val="28"/>
          <w:szCs w:val="28"/>
          <w:lang w:bidi="ru-RU"/>
        </w:rPr>
        <w:t>)</w:t>
      </w:r>
    </w:p>
    <w:p w:rsidR="007D5345" w:rsidRPr="00BD4F88" w:rsidRDefault="007D5345" w:rsidP="009E143B">
      <w:pPr>
        <w:shd w:val="clear" w:color="auto" w:fill="FFFFFF" w:themeFill="background1"/>
        <w:jc w:val="both"/>
        <w:rPr>
          <w:i/>
          <w:sz w:val="28"/>
          <w:szCs w:val="28"/>
          <w:lang w:bidi="ru-RU"/>
        </w:rPr>
      </w:pPr>
    </w:p>
    <w:p w:rsidR="0068683B" w:rsidRPr="00BD4F88" w:rsidRDefault="004830B0" w:rsidP="009E143B">
      <w:pPr>
        <w:shd w:val="clear" w:color="auto" w:fill="FFFFFF" w:themeFill="background1"/>
        <w:ind w:firstLine="708"/>
        <w:jc w:val="both"/>
        <w:rPr>
          <w:i/>
          <w:sz w:val="28"/>
          <w:szCs w:val="28"/>
          <w:lang w:bidi="ru-RU"/>
        </w:rPr>
      </w:pPr>
      <w:r w:rsidRPr="00BD4F88">
        <w:rPr>
          <w:i/>
          <w:sz w:val="28"/>
          <w:szCs w:val="28"/>
          <w:lang w:bidi="ru-RU"/>
        </w:rPr>
        <w:lastRenderedPageBreak/>
        <w:t>3. Силы сопротивления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Проекции вектора полного аэродинамического сопротивления на оси:</w:t>
      </w: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- продольная аэродинамическая сила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DE3A48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603F23" w:rsidRPr="00BD4F88">
        <w:rPr>
          <w:sz w:val="28"/>
          <w:szCs w:val="28"/>
          <w:lang w:bidi="ru-RU"/>
        </w:rPr>
        <w:tab/>
      </w:r>
      <w:r w:rsidR="00603F23" w:rsidRPr="00BD4F88">
        <w:rPr>
          <w:position w:val="-24"/>
        </w:rPr>
        <w:object w:dxaOrig="2180" w:dyaOrig="620">
          <v:shape id="_x0000_i1043" type="#_x0000_t75" style="width:108.85pt;height:31.1pt" o:ole="">
            <v:imagedata r:id="rId56" o:title=""/>
          </v:shape>
          <o:OLEObject Type="Embed" ProgID="Equation.3" ShapeID="_x0000_i1043" DrawAspect="Content" ObjectID="_1542088597" r:id="rId57"/>
        </w:object>
      </w:r>
      <w:r w:rsidR="00603F23" w:rsidRPr="00BD4F88"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11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- нормальная аэродинамическая сила</w:t>
      </w:r>
    </w:p>
    <w:p w:rsidR="00E165DD" w:rsidRPr="00BD4F88" w:rsidRDefault="00E165DD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44358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603F23"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603F23" w:rsidRPr="00BD4F88">
        <w:rPr>
          <w:position w:val="-24"/>
        </w:rPr>
        <w:object w:dxaOrig="2020" w:dyaOrig="620">
          <v:shape id="_x0000_i1044" type="#_x0000_t75" style="width:100.8pt;height:31.1pt" o:ole="">
            <v:imagedata r:id="rId58" o:title=""/>
          </v:shape>
          <o:OLEObject Type="Embed" ProgID="Equation.3" ShapeID="_x0000_i1044" DrawAspect="Content" ObjectID="_1542088598" r:id="rId59"/>
        </w:object>
      </w:r>
      <w:r w:rsidR="00603F23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03F23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12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- поперечная аэродинамическая сила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990798" w:rsidP="009E143B">
      <w:pPr>
        <w:shd w:val="clear" w:color="auto" w:fill="FFFFFF" w:themeFill="background1"/>
        <w:jc w:val="both"/>
        <w:rPr>
          <w:sz w:val="28"/>
          <w:szCs w:val="28"/>
        </w:rPr>
      </w:pP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603F23"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603F23" w:rsidRPr="00BD4F88">
        <w:rPr>
          <w:position w:val="-24"/>
        </w:rPr>
        <w:object w:dxaOrig="2160" w:dyaOrig="620">
          <v:shape id="_x0000_i1045" type="#_x0000_t75" style="width:108.3pt;height:31.1pt" o:ole="">
            <v:imagedata r:id="rId60" o:title=""/>
          </v:shape>
          <o:OLEObject Type="Embed" ProgID="Equation.3" ShapeID="_x0000_i1045" DrawAspect="Content" ObjectID="_1542088599" r:id="rId61"/>
        </w:object>
      </w:r>
      <w:r w:rsidR="00603F23" w:rsidRPr="00BD4F88">
        <w:tab/>
      </w:r>
      <w:r w:rsidRPr="00BD4F88">
        <w:rPr>
          <w:sz w:val="28"/>
          <w:szCs w:val="28"/>
          <w:lang w:bidi="ru-RU"/>
        </w:rPr>
        <w:tab/>
      </w:r>
      <w:r w:rsidR="00603F23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1</w:t>
      </w:r>
      <w:r w:rsidR="0068683B" w:rsidRPr="00BD4F88">
        <w:rPr>
          <w:sz w:val="28"/>
          <w:szCs w:val="28"/>
        </w:rPr>
        <w:t>3)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FB15D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proofErr w:type="spellStart"/>
      <w:r w:rsidRPr="00BD4F88">
        <w:rPr>
          <w:sz w:val="28"/>
          <w:szCs w:val="28"/>
          <w:lang w:val="uk-UA" w:bidi="ru-RU"/>
        </w:rPr>
        <w:t>где</w:t>
      </w:r>
      <w:proofErr w:type="spellEnd"/>
      <w:r w:rsidR="00603F23" w:rsidRPr="00BD4F88">
        <w:rPr>
          <w:sz w:val="28"/>
          <w:szCs w:val="28"/>
          <w:lang w:val="uk-UA" w:bidi="ru-RU"/>
        </w:rPr>
        <w:t xml:space="preserve"> </w:t>
      </w:r>
      <w:r w:rsidR="00603F23" w:rsidRPr="00BD4F88">
        <w:rPr>
          <w:position w:val="-14"/>
        </w:rPr>
        <w:object w:dxaOrig="1260" w:dyaOrig="380">
          <v:shape id="_x0000_i1046" type="#_x0000_t75" style="width:62.2pt;height:19pt" o:ole="">
            <v:imagedata r:id="rId62" o:title=""/>
          </v:shape>
          <o:OLEObject Type="Embed" ProgID="Equation.3" ShapeID="_x0000_i1046" DrawAspect="Content" ObjectID="_1542088600" r:id="rId63"/>
        </w:object>
      </w:r>
      <w:r w:rsidR="00603F23" w:rsidRPr="00BD4F88">
        <w:t xml:space="preserve"> </w:t>
      </w:r>
      <w:r w:rsidR="00143CB8" w:rsidRPr="00BD4F88">
        <w:rPr>
          <w:sz w:val="28"/>
          <w:szCs w:val="28"/>
          <w:lang w:bidi="ru-RU"/>
        </w:rPr>
        <w:t>–</w:t>
      </w:r>
      <w:r w:rsidR="00990798" w:rsidRPr="00BD4F88">
        <w:rPr>
          <w:sz w:val="28"/>
          <w:szCs w:val="28"/>
          <w:lang w:bidi="ru-RU"/>
        </w:rPr>
        <w:t xml:space="preserve"> </w:t>
      </w:r>
      <w:r w:rsidR="0068683B" w:rsidRPr="00BD4F88">
        <w:rPr>
          <w:sz w:val="28"/>
          <w:szCs w:val="28"/>
          <w:lang w:bidi="ru-RU"/>
        </w:rPr>
        <w:t>коэффициенты соответственно продольной, нормальной, поперечной аэродинамических сил сопротивления;</w:t>
      </w:r>
      <w:r w:rsidR="00501BCA" w:rsidRPr="00BD4F88">
        <w:rPr>
          <w:sz w:val="28"/>
          <w:szCs w:val="28"/>
          <w:lang w:bidi="ru-RU"/>
        </w:rPr>
        <w:t xml:space="preserve"> </w:t>
      </w:r>
      <w:r w:rsidR="00501BCA" w:rsidRPr="00BD4F88">
        <w:rPr>
          <w:sz w:val="28"/>
          <w:szCs w:val="28"/>
          <w:lang w:bidi="ru-RU"/>
        </w:rPr>
        <w:br/>
      </w:r>
      <w:r w:rsidR="009D35F3" w:rsidRPr="00BD4F88">
        <w:rPr>
          <w:sz w:val="28"/>
          <w:szCs w:val="28"/>
          <w:lang w:bidi="ru-RU"/>
        </w:rPr>
        <w:t>ρ</w:t>
      </w:r>
      <w:r w:rsidR="004830B0" w:rsidRPr="00BD4F88">
        <w:rPr>
          <w:sz w:val="28"/>
          <w:szCs w:val="28"/>
          <w:lang w:bidi="ru-RU"/>
        </w:rPr>
        <w:t xml:space="preserve"> –</w:t>
      </w:r>
      <w:r w:rsidR="0068683B" w:rsidRPr="00BD4F88">
        <w:rPr>
          <w:sz w:val="28"/>
          <w:szCs w:val="28"/>
          <w:lang w:bidi="ru-RU"/>
        </w:rPr>
        <w:t xml:space="preserve"> плотность воздуха;</w:t>
      </w:r>
      <w:r w:rsidR="00603F23" w:rsidRPr="00BD4F88">
        <w:rPr>
          <w:sz w:val="28"/>
          <w:szCs w:val="28"/>
          <w:lang w:bidi="ru-RU"/>
        </w:rPr>
        <w:t xml:space="preserve"> </w:t>
      </w:r>
      <w:r w:rsidR="00603F23" w:rsidRPr="00BD4F88">
        <w:rPr>
          <w:position w:val="-14"/>
        </w:rPr>
        <w:object w:dxaOrig="1440" w:dyaOrig="380">
          <v:shape id="_x0000_i1047" type="#_x0000_t75" style="width:1in;height:19pt" o:ole="">
            <v:imagedata r:id="rId64" o:title=""/>
          </v:shape>
          <o:OLEObject Type="Embed" ProgID="Equation.3" ShapeID="_x0000_i1047" DrawAspect="Content" ObjectID="_1542088601" r:id="rId65"/>
        </w:object>
      </w:r>
      <w:r w:rsidR="004830B0" w:rsidRPr="00BD4F88">
        <w:rPr>
          <w:sz w:val="28"/>
          <w:szCs w:val="28"/>
          <w:lang w:bidi="ru-RU"/>
        </w:rPr>
        <w:t xml:space="preserve"> –</w:t>
      </w:r>
      <w:r w:rsidR="0068683B" w:rsidRPr="00BD4F88">
        <w:rPr>
          <w:sz w:val="28"/>
          <w:szCs w:val="28"/>
          <w:lang w:bidi="ru-RU"/>
        </w:rPr>
        <w:t xml:space="preserve"> проекции вектора скорости встречного потока воздуха на оси;</w:t>
      </w:r>
      <w:r w:rsidR="00501BCA" w:rsidRPr="00BD4F88">
        <w:rPr>
          <w:sz w:val="28"/>
          <w:szCs w:val="28"/>
          <w:lang w:bidi="ru-RU"/>
        </w:rPr>
        <w:t xml:space="preserve"> </w:t>
      </w:r>
      <w:r w:rsidR="009D35F3" w:rsidRPr="00BD4F88">
        <w:rPr>
          <w:i/>
          <w:sz w:val="28"/>
          <w:szCs w:val="28"/>
          <w:lang w:val="en-US" w:bidi="ru-RU"/>
        </w:rPr>
        <w:t>S</w:t>
      </w:r>
      <w:proofErr w:type="spellStart"/>
      <w:r w:rsidR="009D35F3" w:rsidRPr="00BD4F88">
        <w:rPr>
          <w:i/>
          <w:sz w:val="28"/>
          <w:szCs w:val="28"/>
          <w:vertAlign w:val="subscript"/>
          <w:lang w:bidi="ru-RU"/>
        </w:rPr>
        <w:t>мид</w:t>
      </w:r>
      <w:proofErr w:type="spellEnd"/>
      <w:r w:rsidR="009D35F3" w:rsidRPr="00BD4F88">
        <w:rPr>
          <w:sz w:val="28"/>
          <w:szCs w:val="28"/>
          <w:lang w:bidi="ru-RU"/>
        </w:rPr>
        <w:t xml:space="preserve"> </w:t>
      </w:r>
      <w:r w:rsidR="004830B0" w:rsidRPr="00BD4F88">
        <w:rPr>
          <w:sz w:val="28"/>
          <w:szCs w:val="28"/>
          <w:lang w:bidi="ru-RU"/>
        </w:rPr>
        <w:t>–</w:t>
      </w:r>
      <w:r w:rsidR="0068683B" w:rsidRPr="00BD4F88">
        <w:rPr>
          <w:sz w:val="28"/>
          <w:szCs w:val="28"/>
          <w:lang w:bidi="ru-RU"/>
        </w:rPr>
        <w:t xml:space="preserve"> площадь миделева сечения;</w:t>
      </w:r>
      <w:r w:rsidR="00501BCA" w:rsidRPr="00BD4F88">
        <w:rPr>
          <w:sz w:val="28"/>
          <w:szCs w:val="28"/>
          <w:lang w:bidi="ru-RU"/>
        </w:rPr>
        <w:t xml:space="preserve"> </w:t>
      </w:r>
      <w:r w:rsidR="009D35F3" w:rsidRPr="00BD4F88">
        <w:rPr>
          <w:sz w:val="28"/>
          <w:szCs w:val="28"/>
          <w:lang w:val="en-US" w:bidi="ru-RU"/>
        </w:rPr>
        <w:t>S</w:t>
      </w:r>
      <w:r w:rsidR="009D35F3" w:rsidRPr="00BD4F88">
        <w:rPr>
          <w:sz w:val="28"/>
          <w:szCs w:val="28"/>
          <w:vertAlign w:val="subscript"/>
          <w:lang w:bidi="ru-RU"/>
        </w:rPr>
        <w:t>бок</w:t>
      </w:r>
      <w:r w:rsidR="009D35F3" w:rsidRPr="00BD4F88">
        <w:rPr>
          <w:sz w:val="28"/>
          <w:szCs w:val="28"/>
          <w:lang w:bidi="ru-RU"/>
        </w:rPr>
        <w:t xml:space="preserve"> </w:t>
      </w:r>
      <w:r w:rsidR="004830B0" w:rsidRPr="00BD4F88">
        <w:rPr>
          <w:sz w:val="28"/>
          <w:szCs w:val="28"/>
          <w:lang w:bidi="ru-RU"/>
        </w:rPr>
        <w:t xml:space="preserve"> –</w:t>
      </w:r>
      <w:r w:rsidR="0068683B" w:rsidRPr="00BD4F88">
        <w:rPr>
          <w:sz w:val="28"/>
          <w:szCs w:val="28"/>
          <w:lang w:bidi="ru-RU"/>
        </w:rPr>
        <w:t xml:space="preserve"> площадь боковой проекции тела </w:t>
      </w:r>
      <w:r w:rsidR="0061182D">
        <w:rPr>
          <w:sz w:val="28"/>
          <w:szCs w:val="28"/>
          <w:lang w:bidi="en-US"/>
        </w:rPr>
        <w:t>ТСВР</w:t>
      </w:r>
      <w:r w:rsidR="0068683B" w:rsidRPr="00BD4F88">
        <w:rPr>
          <w:sz w:val="28"/>
          <w:szCs w:val="28"/>
        </w:rPr>
        <w:t xml:space="preserve"> </w:t>
      </w:r>
      <w:r w:rsidR="0068683B" w:rsidRPr="00BD4F88">
        <w:rPr>
          <w:sz w:val="28"/>
          <w:szCs w:val="28"/>
          <w:lang w:bidi="ru-RU"/>
        </w:rPr>
        <w:t>на диаметральную плос</w:t>
      </w:r>
      <w:r w:rsidR="0068683B" w:rsidRPr="00BD4F88">
        <w:rPr>
          <w:sz w:val="28"/>
          <w:szCs w:val="28"/>
          <w:lang w:bidi="ru-RU"/>
        </w:rPr>
        <w:softHyphen/>
        <w:t>кость.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Выражение</w:t>
      </w:r>
      <w:r w:rsidR="00936BB0" w:rsidRPr="00BD4F88">
        <w:rPr>
          <w:sz w:val="28"/>
          <w:szCs w:val="28"/>
          <w:lang w:bidi="ru-RU"/>
        </w:rPr>
        <w:t xml:space="preserve"> </w:t>
      </w:r>
      <w:r w:rsidR="001B41BB" w:rsidRPr="00BD4F88">
        <w:rPr>
          <w:position w:val="-24"/>
        </w:rPr>
        <w:object w:dxaOrig="1640" w:dyaOrig="620">
          <v:shape id="_x0000_i1048" type="#_x0000_t75" style="width:81.8pt;height:31.1pt" o:ole="">
            <v:imagedata r:id="rId66" o:title=""/>
          </v:shape>
          <o:OLEObject Type="Embed" ProgID="Equation.3" ShapeID="_x0000_i1048" DrawAspect="Content" ObjectID="_1542088602" r:id="rId67"/>
        </w:object>
      </w:r>
      <w:r w:rsidR="001B41BB" w:rsidRPr="00BD4F88">
        <w:rPr>
          <w:position w:val="-24"/>
        </w:rPr>
        <w:t xml:space="preserve"> </w:t>
      </w:r>
      <w:r w:rsidR="004830B0" w:rsidRPr="00BD4F88">
        <w:rPr>
          <w:sz w:val="28"/>
          <w:szCs w:val="28"/>
          <w:lang w:bidi="ru-RU"/>
        </w:rPr>
        <w:t>–</w:t>
      </w:r>
      <w:r w:rsidRPr="00BD4F88">
        <w:rPr>
          <w:sz w:val="28"/>
          <w:szCs w:val="28"/>
          <w:lang w:bidi="ru-RU"/>
        </w:rPr>
        <w:t xml:space="preserve"> определяет собой скоростной напор в направлении </w:t>
      </w:r>
      <w:r w:rsidRPr="00BD4F88">
        <w:rPr>
          <w:i/>
          <w:sz w:val="28"/>
          <w:szCs w:val="28"/>
          <w:lang w:val="en-US"/>
        </w:rPr>
        <w:t>j</w:t>
      </w:r>
      <w:r w:rsidRPr="00BD4F88">
        <w:rPr>
          <w:sz w:val="28"/>
          <w:szCs w:val="28"/>
          <w:lang w:bidi="ru-RU"/>
        </w:rPr>
        <w:t>-той оси.</w:t>
      </w:r>
    </w:p>
    <w:p w:rsidR="00FE121A" w:rsidRPr="00BD4F88" w:rsidRDefault="004830B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 xml:space="preserve">Моменты относительно осей: </w:t>
      </w:r>
    </w:p>
    <w:p w:rsidR="0068683B" w:rsidRPr="00BD4F88" w:rsidRDefault="00FE121A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- аэродинамический момент крена</w:t>
      </w:r>
    </w:p>
    <w:p w:rsidR="0002122A" w:rsidRPr="00BD4F88" w:rsidRDefault="0002122A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8A3BE6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r w:rsidRPr="00BD4F88">
        <w:rPr>
          <w:position w:val="-14"/>
          <w:sz w:val="28"/>
          <w:szCs w:val="28"/>
          <w:lang w:bidi="ru-RU"/>
        </w:rPr>
        <w:object w:dxaOrig="2120" w:dyaOrig="380">
          <v:shape id="_x0000_i1049" type="#_x0000_t75" style="width:106pt;height:19pt" o:ole="">
            <v:imagedata r:id="rId68" o:title=""/>
          </v:shape>
          <o:OLEObject Type="Embed" ProgID="Equation.3" ShapeID="_x0000_i1049" DrawAspect="Content" ObjectID="_1542088603" r:id="rId69"/>
        </w:object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14</w:t>
      </w:r>
      <w:r w:rsidR="0068683B" w:rsidRPr="00BD4F88">
        <w:rPr>
          <w:sz w:val="28"/>
          <w:szCs w:val="28"/>
        </w:rPr>
        <w:t>)</w:t>
      </w:r>
    </w:p>
    <w:p w:rsidR="0010704E" w:rsidRPr="00BD4F88" w:rsidRDefault="0010704E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- аэродинамический момент рыскания</w:t>
      </w:r>
    </w:p>
    <w:p w:rsidR="0002122A" w:rsidRPr="00BD4F88" w:rsidRDefault="0002122A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10704E" w:rsidRPr="00BD4F88" w:rsidRDefault="008A3BE6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</w:rPr>
      </w:pPr>
      <w:r w:rsidRPr="00BD4F88">
        <w:rPr>
          <w:position w:val="-16"/>
          <w:sz w:val="28"/>
          <w:szCs w:val="28"/>
          <w:lang w:bidi="ru-RU"/>
        </w:rPr>
        <w:object w:dxaOrig="2299" w:dyaOrig="400">
          <v:shape id="_x0000_i1050" type="#_x0000_t75" style="width:115.2pt;height:20.15pt" o:ole="">
            <v:imagedata r:id="rId70" o:title=""/>
          </v:shape>
          <o:OLEObject Type="Embed" ProgID="Equation.3" ShapeID="_x0000_i1050" DrawAspect="Content" ObjectID="_1542088604" r:id="rId71"/>
        </w:object>
      </w:r>
      <w:r w:rsidR="0068683B" w:rsidRPr="00BD4F88">
        <w:rPr>
          <w:sz w:val="28"/>
          <w:szCs w:val="28"/>
          <w:lang w:bidi="ru-RU"/>
        </w:rPr>
        <w:tab/>
      </w:r>
      <w:r w:rsidR="0002122A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15</w:t>
      </w:r>
      <w:r w:rsidR="0068683B" w:rsidRPr="00BD4F88">
        <w:rPr>
          <w:sz w:val="28"/>
          <w:szCs w:val="28"/>
        </w:rPr>
        <w:t>)</w:t>
      </w:r>
    </w:p>
    <w:p w:rsidR="0002122A" w:rsidRPr="00BD4F88" w:rsidRDefault="0002122A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- гидродинамический </w:t>
      </w:r>
      <w:proofErr w:type="spellStart"/>
      <w:r w:rsidRPr="00BD4F88">
        <w:rPr>
          <w:sz w:val="28"/>
          <w:szCs w:val="28"/>
          <w:lang w:bidi="ru-RU"/>
        </w:rPr>
        <w:t>дифферентующий</w:t>
      </w:r>
      <w:proofErr w:type="spellEnd"/>
      <w:r w:rsidRPr="00BD4F88">
        <w:rPr>
          <w:sz w:val="28"/>
          <w:szCs w:val="28"/>
          <w:lang w:bidi="ru-RU"/>
        </w:rPr>
        <w:t xml:space="preserve"> момент</w:t>
      </w:r>
    </w:p>
    <w:p w:rsidR="00552120" w:rsidRPr="00BD4F88" w:rsidRDefault="0055212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552120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</w:rPr>
      </w:pPr>
      <w:r w:rsidRPr="00BD4F88">
        <w:rPr>
          <w:position w:val="-16"/>
          <w:sz w:val="28"/>
          <w:szCs w:val="28"/>
          <w:lang w:bidi="ru-RU"/>
        </w:rPr>
        <w:object w:dxaOrig="2280" w:dyaOrig="400">
          <v:shape id="_x0000_i1051" type="#_x0000_t75" style="width:114.05pt;height:20.15pt" o:ole="">
            <v:imagedata r:id="rId72" o:title=""/>
          </v:shape>
          <o:OLEObject Type="Embed" ProgID="Equation.3" ShapeID="_x0000_i1051" DrawAspect="Content" ObjectID="_1542088605" r:id="rId73"/>
        </w:object>
      </w:r>
      <w:r w:rsidRPr="00BD4F88">
        <w:rPr>
          <w:noProof/>
          <w:sz w:val="28"/>
          <w:szCs w:val="28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16</w:t>
      </w:r>
      <w:r w:rsidR="0068683B" w:rsidRPr="00BD4F88">
        <w:rPr>
          <w:sz w:val="28"/>
          <w:szCs w:val="28"/>
        </w:rPr>
        <w:t>)</w:t>
      </w:r>
    </w:p>
    <w:p w:rsidR="00552120" w:rsidRPr="00BD4F88" w:rsidRDefault="0055212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FB15D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proofErr w:type="spellStart"/>
      <w:r w:rsidRPr="00BD4F88">
        <w:rPr>
          <w:sz w:val="28"/>
          <w:szCs w:val="28"/>
          <w:lang w:val="uk-UA" w:bidi="ru-RU"/>
        </w:rPr>
        <w:t>где</w:t>
      </w:r>
      <w:proofErr w:type="spellEnd"/>
      <w:r w:rsidR="00924B80" w:rsidRPr="00BD4F88">
        <w:rPr>
          <w:sz w:val="28"/>
          <w:szCs w:val="28"/>
          <w:lang w:val="uk-UA" w:bidi="ru-RU"/>
        </w:rPr>
        <w:t xml:space="preserve"> </w:t>
      </w:r>
      <w:r w:rsidR="00552120" w:rsidRPr="00BD4F88">
        <w:rPr>
          <w:position w:val="-14"/>
          <w:sz w:val="28"/>
          <w:szCs w:val="28"/>
          <w:lang w:bidi="ru-RU"/>
        </w:rPr>
        <w:object w:dxaOrig="2100" w:dyaOrig="380">
          <v:shape id="_x0000_i1052" type="#_x0000_t75" style="width:104.85pt;height:19.6pt" o:ole="">
            <v:imagedata r:id="rId74" o:title=""/>
          </v:shape>
          <o:OLEObject Type="Embed" ProgID="Equation.3" ShapeID="_x0000_i1052" DrawAspect="Content" ObjectID="_1542088606" r:id="rId75"/>
        </w:object>
      </w:r>
      <w:r w:rsidR="00552120" w:rsidRPr="00BD4F88">
        <w:rPr>
          <w:sz w:val="28"/>
          <w:szCs w:val="28"/>
          <w:lang w:bidi="ru-RU"/>
        </w:rPr>
        <w:t xml:space="preserve"> </w:t>
      </w:r>
      <w:r w:rsidR="00FE121A" w:rsidRPr="00BD4F88">
        <w:rPr>
          <w:sz w:val="28"/>
          <w:szCs w:val="28"/>
          <w:lang w:bidi="ru-RU"/>
        </w:rPr>
        <w:t>–</w:t>
      </w:r>
      <w:r w:rsidR="0068683B" w:rsidRPr="00BD4F88">
        <w:rPr>
          <w:sz w:val="28"/>
          <w:szCs w:val="28"/>
          <w:lang w:bidi="ru-RU"/>
        </w:rPr>
        <w:t xml:space="preserve"> координаты точек приложения составляющих </w:t>
      </w:r>
      <w:proofErr w:type="spellStart"/>
      <w:r w:rsidR="00552120" w:rsidRPr="00BD4F88">
        <w:rPr>
          <w:sz w:val="28"/>
          <w:szCs w:val="28"/>
          <w:lang w:val="en-US" w:bidi="ru-RU"/>
        </w:rPr>
        <w:t>X</w:t>
      </w:r>
      <w:r w:rsidR="00552120" w:rsidRPr="00BD4F88">
        <w:rPr>
          <w:sz w:val="28"/>
          <w:szCs w:val="28"/>
          <w:vertAlign w:val="subscript"/>
          <w:lang w:val="en-US" w:bidi="ru-RU"/>
        </w:rPr>
        <w:t>a</w:t>
      </w:r>
      <w:proofErr w:type="spellEnd"/>
      <w:r w:rsidR="00552120" w:rsidRPr="00BD4F88">
        <w:rPr>
          <w:sz w:val="28"/>
          <w:szCs w:val="28"/>
          <w:lang w:bidi="ru-RU"/>
        </w:rPr>
        <w:t xml:space="preserve">, </w:t>
      </w:r>
      <w:proofErr w:type="spellStart"/>
      <w:r w:rsidR="00552120" w:rsidRPr="00BD4F88">
        <w:rPr>
          <w:sz w:val="28"/>
          <w:szCs w:val="28"/>
          <w:lang w:val="en-US" w:bidi="ru-RU"/>
        </w:rPr>
        <w:t>Y</w:t>
      </w:r>
      <w:r w:rsidR="00552120" w:rsidRPr="00BD4F88">
        <w:rPr>
          <w:sz w:val="28"/>
          <w:szCs w:val="28"/>
          <w:vertAlign w:val="subscript"/>
          <w:lang w:val="en-US" w:bidi="ru-RU"/>
        </w:rPr>
        <w:t>a</w:t>
      </w:r>
      <w:proofErr w:type="spellEnd"/>
      <w:r w:rsidR="00552120" w:rsidRPr="00BD4F88">
        <w:rPr>
          <w:sz w:val="28"/>
          <w:szCs w:val="28"/>
          <w:lang w:bidi="ru-RU"/>
        </w:rPr>
        <w:t xml:space="preserve">, </w:t>
      </w:r>
      <w:proofErr w:type="spellStart"/>
      <w:r w:rsidR="00552120" w:rsidRPr="00BD4F88">
        <w:rPr>
          <w:sz w:val="28"/>
          <w:szCs w:val="28"/>
          <w:lang w:val="en-US" w:bidi="ru-RU"/>
        </w:rPr>
        <w:t>Z</w:t>
      </w:r>
      <w:r w:rsidR="00552120" w:rsidRPr="00BD4F88">
        <w:rPr>
          <w:sz w:val="28"/>
          <w:szCs w:val="28"/>
          <w:vertAlign w:val="subscript"/>
          <w:lang w:val="en-US" w:bidi="ru-RU"/>
        </w:rPr>
        <w:t>a</w:t>
      </w:r>
      <w:proofErr w:type="spellEnd"/>
      <w:r w:rsidR="00552120" w:rsidRPr="00BD4F88">
        <w:rPr>
          <w:sz w:val="28"/>
          <w:szCs w:val="28"/>
          <w:lang w:bidi="ru-RU"/>
        </w:rPr>
        <w:t xml:space="preserve"> </w:t>
      </w:r>
      <w:r w:rsidR="0068683B" w:rsidRPr="00BD4F88">
        <w:rPr>
          <w:sz w:val="28"/>
          <w:szCs w:val="28"/>
          <w:lang w:bidi="ru-RU"/>
        </w:rPr>
        <w:t xml:space="preserve">(при равномерном распределении скоростного напора, точки </w:t>
      </w:r>
      <w:r w:rsidR="0068683B" w:rsidRPr="00BD4F88">
        <w:rPr>
          <w:sz w:val="28"/>
          <w:szCs w:val="28"/>
          <w:lang w:bidi="ru-RU"/>
        </w:rPr>
        <w:lastRenderedPageBreak/>
        <w:t xml:space="preserve">приложения этих сил совпадают с центрами тяжести плоских фигур с площадями </w:t>
      </w:r>
      <w:proofErr w:type="spellStart"/>
      <w:r w:rsidR="0068683B" w:rsidRPr="00BD4F88">
        <w:rPr>
          <w:sz w:val="28"/>
          <w:szCs w:val="28"/>
          <w:lang w:bidi="en-US"/>
        </w:rPr>
        <w:t>S</w:t>
      </w:r>
      <w:r w:rsidR="0068683B" w:rsidRPr="00BD4F88">
        <w:rPr>
          <w:sz w:val="28"/>
          <w:szCs w:val="28"/>
          <w:vertAlign w:val="subscript"/>
        </w:rPr>
        <w:t>мид</w:t>
      </w:r>
      <w:proofErr w:type="spellEnd"/>
      <w:r w:rsidR="0068683B" w:rsidRPr="00BD4F88">
        <w:rPr>
          <w:sz w:val="28"/>
          <w:szCs w:val="28"/>
        </w:rPr>
        <w:t xml:space="preserve">, </w:t>
      </w:r>
      <w:proofErr w:type="spellStart"/>
      <w:r w:rsidR="0068683B" w:rsidRPr="00BD4F88">
        <w:rPr>
          <w:sz w:val="28"/>
          <w:szCs w:val="28"/>
          <w:lang w:bidi="en-US"/>
        </w:rPr>
        <w:t>S</w:t>
      </w:r>
      <w:r w:rsidR="0068683B" w:rsidRPr="00BD4F88">
        <w:rPr>
          <w:sz w:val="28"/>
          <w:szCs w:val="28"/>
          <w:vertAlign w:val="subscript"/>
        </w:rPr>
        <w:t>вп</w:t>
      </w:r>
      <w:proofErr w:type="spellEnd"/>
      <w:r w:rsidR="0068683B" w:rsidRPr="00BD4F88">
        <w:rPr>
          <w:sz w:val="28"/>
          <w:szCs w:val="28"/>
        </w:rPr>
        <w:t xml:space="preserve">, </w:t>
      </w:r>
      <w:proofErr w:type="spellStart"/>
      <w:r w:rsidR="00FE121A" w:rsidRPr="00BD4F88">
        <w:rPr>
          <w:sz w:val="28"/>
          <w:szCs w:val="28"/>
          <w:lang w:bidi="en-US"/>
        </w:rPr>
        <w:t>s</w:t>
      </w:r>
      <w:r w:rsidR="00FE121A" w:rsidRPr="00BD4F88">
        <w:rPr>
          <w:sz w:val="28"/>
          <w:szCs w:val="28"/>
          <w:vertAlign w:val="subscript"/>
        </w:rPr>
        <w:t>бок</w:t>
      </w:r>
      <w:proofErr w:type="spellEnd"/>
      <w:r w:rsidR="0068683B" w:rsidRPr="00BD4F88">
        <w:rPr>
          <w:sz w:val="28"/>
          <w:szCs w:val="28"/>
        </w:rPr>
        <w:t>).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Реактивный момент воздушного винта имеет величину</w:t>
      </w:r>
    </w:p>
    <w:p w:rsidR="001B41BB" w:rsidRPr="00BD4F88" w:rsidRDefault="001B41BB" w:rsidP="009E143B">
      <w:pPr>
        <w:shd w:val="clear" w:color="auto" w:fill="FFFFFF" w:themeFill="background1"/>
        <w:jc w:val="both"/>
        <w:rPr>
          <w:position w:val="-16"/>
          <w:sz w:val="28"/>
          <w:szCs w:val="28"/>
          <w:lang w:bidi="ru-RU"/>
        </w:rPr>
      </w:pPr>
    </w:p>
    <w:p w:rsidR="0068683B" w:rsidRPr="00BD4F88" w:rsidRDefault="00A64776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</w:rPr>
      </w:pPr>
      <w:r w:rsidRPr="00BD4F88">
        <w:rPr>
          <w:position w:val="-30"/>
          <w:sz w:val="28"/>
          <w:szCs w:val="28"/>
          <w:lang w:bidi="ru-RU"/>
        </w:rPr>
        <w:object w:dxaOrig="999" w:dyaOrig="680">
          <v:shape id="_x0000_i1053" type="#_x0000_t75" style="width:50.1pt;height:34pt" o:ole="">
            <v:imagedata r:id="rId76" o:title=""/>
          </v:shape>
          <o:OLEObject Type="Embed" ProgID="Equation.3" ShapeID="_x0000_i1053" DrawAspect="Content" ObjectID="_1542088607" r:id="rId77"/>
        </w:object>
      </w:r>
      <w:r w:rsidR="00DE3A48" w:rsidRPr="00BD4F88">
        <w:rPr>
          <w:sz w:val="28"/>
          <w:szCs w:val="28"/>
          <w:lang w:bidi="ru-RU"/>
        </w:rPr>
        <w:tab/>
      </w:r>
      <w:r w:rsidR="001B41BB" w:rsidRPr="00BD4F88">
        <w:rPr>
          <w:sz w:val="28"/>
          <w:szCs w:val="28"/>
          <w:lang w:bidi="ru-RU"/>
        </w:rPr>
        <w:tab/>
      </w:r>
      <w:r w:rsidR="001B41BB" w:rsidRPr="00BD4F88">
        <w:rPr>
          <w:sz w:val="28"/>
          <w:szCs w:val="28"/>
          <w:lang w:bidi="ru-RU"/>
        </w:rPr>
        <w:tab/>
      </w:r>
      <w:r w:rsidR="001B41B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17</w:t>
      </w:r>
      <w:r w:rsidR="0068683B" w:rsidRPr="00BD4F88">
        <w:rPr>
          <w:sz w:val="28"/>
          <w:szCs w:val="28"/>
        </w:rPr>
        <w:t>)</w:t>
      </w:r>
    </w:p>
    <w:p w:rsidR="0010704E" w:rsidRPr="00BD4F88" w:rsidRDefault="0010704E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FB15D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где</w:t>
      </w:r>
      <w:r w:rsidR="00501BCA" w:rsidRPr="00BD4F88">
        <w:rPr>
          <w:sz w:val="28"/>
          <w:szCs w:val="28"/>
          <w:lang w:bidi="ru-RU"/>
        </w:rPr>
        <w:t xml:space="preserve"> </w:t>
      </w:r>
      <w:r w:rsidR="005738CB" w:rsidRPr="00BD4F88">
        <w:rPr>
          <w:sz w:val="28"/>
          <w:szCs w:val="28"/>
          <w:lang w:val="en-US" w:bidi="ru-RU"/>
        </w:rPr>
        <w:t>N</w:t>
      </w:r>
      <w:r w:rsidR="005738CB" w:rsidRPr="00BD4F88">
        <w:rPr>
          <w:sz w:val="28"/>
          <w:szCs w:val="28"/>
          <w:vertAlign w:val="subscript"/>
          <w:lang w:bidi="ru-RU"/>
        </w:rPr>
        <w:t>2</w:t>
      </w:r>
      <w:r w:rsidR="00FE121A" w:rsidRPr="00BD4F88">
        <w:rPr>
          <w:sz w:val="28"/>
          <w:szCs w:val="28"/>
          <w:lang w:bidi="ru-RU"/>
        </w:rPr>
        <w:t xml:space="preserve"> –</w:t>
      </w:r>
      <w:r w:rsidR="0068683B" w:rsidRPr="00BD4F88">
        <w:rPr>
          <w:sz w:val="28"/>
          <w:szCs w:val="28"/>
          <w:lang w:bidi="ru-RU"/>
        </w:rPr>
        <w:t xml:space="preserve"> полезная площадь аэродинамического движителя;</w:t>
      </w:r>
      <w:r w:rsidR="00501BCA" w:rsidRPr="00BD4F88">
        <w:rPr>
          <w:sz w:val="28"/>
          <w:szCs w:val="28"/>
          <w:lang w:bidi="ru-RU"/>
        </w:rPr>
        <w:t xml:space="preserve"> </w:t>
      </w:r>
      <w:r w:rsidR="005B1AC4" w:rsidRPr="00BD4F88">
        <w:rPr>
          <w:sz w:val="28"/>
          <w:szCs w:val="28"/>
          <w:lang w:bidi="ru-RU"/>
        </w:rPr>
        <w:br/>
      </w:r>
      <w:r w:rsidR="005738CB" w:rsidRPr="00BD4F88">
        <w:rPr>
          <w:sz w:val="28"/>
          <w:szCs w:val="28"/>
          <w:lang w:bidi="ru-RU"/>
        </w:rPr>
        <w:t>ω</w:t>
      </w:r>
      <w:r w:rsidR="005B1AC4" w:rsidRPr="00BD4F88">
        <w:rPr>
          <w:sz w:val="28"/>
          <w:szCs w:val="28"/>
          <w:lang w:bidi="ru-RU"/>
        </w:rPr>
        <w:t xml:space="preserve"> </w:t>
      </w:r>
      <w:r w:rsidR="00FE121A" w:rsidRPr="00BD4F88">
        <w:rPr>
          <w:sz w:val="28"/>
          <w:szCs w:val="28"/>
          <w:lang w:bidi="ru-RU"/>
        </w:rPr>
        <w:t xml:space="preserve">– </w:t>
      </w:r>
      <w:r w:rsidR="0068683B" w:rsidRPr="00BD4F88">
        <w:rPr>
          <w:sz w:val="28"/>
          <w:szCs w:val="28"/>
          <w:lang w:bidi="ru-RU"/>
        </w:rPr>
        <w:t>угловая скорость винта.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Плоскость действия</w:t>
      </w:r>
      <w:r w:rsidR="00A64776" w:rsidRPr="00BD4F88">
        <w:rPr>
          <w:sz w:val="28"/>
          <w:szCs w:val="28"/>
          <w:lang w:bidi="ru-RU"/>
        </w:rPr>
        <w:t xml:space="preserve"> </w:t>
      </w:r>
      <w:r w:rsidR="00A64776" w:rsidRPr="00BD4F88">
        <w:rPr>
          <w:position w:val="-10"/>
        </w:rPr>
        <w:object w:dxaOrig="400" w:dyaOrig="340">
          <v:shape id="_x0000_i1054" type="#_x0000_t75" style="width:20.15pt;height:17.3pt" o:ole="">
            <v:imagedata r:id="rId78" o:title=""/>
          </v:shape>
          <o:OLEObject Type="Embed" ProgID="Equation.3" ShapeID="_x0000_i1054" DrawAspect="Content" ObjectID="_1542088608" r:id="rId79"/>
        </w:object>
      </w:r>
      <w:r w:rsidRPr="00BD4F88">
        <w:rPr>
          <w:sz w:val="28"/>
          <w:szCs w:val="28"/>
          <w:lang w:bidi="ru-RU"/>
        </w:rPr>
        <w:t xml:space="preserve"> параллельна координатной плоскости </w:t>
      </w:r>
      <w:r w:rsidRPr="00BD4F88">
        <w:rPr>
          <w:sz w:val="28"/>
          <w:szCs w:val="28"/>
          <w:lang w:val="en-US"/>
        </w:rPr>
        <w:t>YCZ</w:t>
      </w:r>
      <w:r w:rsidRPr="00BD4F88">
        <w:rPr>
          <w:sz w:val="28"/>
          <w:szCs w:val="28"/>
        </w:rPr>
        <w:t xml:space="preserve">, </w:t>
      </w:r>
      <w:r w:rsidR="007D5345" w:rsidRPr="00BD4F88">
        <w:rPr>
          <w:sz w:val="28"/>
          <w:szCs w:val="28"/>
          <w:lang w:bidi="ru-RU"/>
        </w:rPr>
        <w:t>поэтому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4D5476" w:rsidP="009E143B">
      <w:pPr>
        <w:shd w:val="clear" w:color="auto" w:fill="FFFFFF" w:themeFill="background1"/>
        <w:ind w:left="2832"/>
        <w:jc w:val="both"/>
        <w:rPr>
          <w:sz w:val="28"/>
          <w:szCs w:val="28"/>
          <w:lang w:bidi="ru-RU"/>
        </w:rPr>
      </w:pPr>
      <w:r w:rsidRPr="00BD4F88">
        <w:rPr>
          <w:position w:val="-12"/>
          <w:sz w:val="28"/>
          <w:szCs w:val="28"/>
          <w:lang w:val="en-US" w:bidi="ru-RU"/>
        </w:rPr>
        <w:object w:dxaOrig="2740" w:dyaOrig="360">
          <v:shape id="_x0000_i1055" type="#_x0000_t75" style="width:137.1pt;height:18.45pt" o:ole="">
            <v:imagedata r:id="rId80" o:title=""/>
          </v:shape>
          <o:OLEObject Type="Embed" ProgID="Equation.3" ShapeID="_x0000_i1055" DrawAspect="Content" ObjectID="_1542088609" r:id="rId81"/>
        </w:object>
      </w:r>
      <w:r w:rsidR="00CC0F61" w:rsidRPr="00BD4F88">
        <w:rPr>
          <w:sz w:val="28"/>
          <w:szCs w:val="28"/>
          <w:lang w:bidi="ru-RU"/>
        </w:rPr>
        <w:tab/>
      </w:r>
      <w:r w:rsidR="005B1AC4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18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Сила импульсного сопротивления </w:t>
      </w:r>
      <w:proofErr w:type="spellStart"/>
      <w:proofErr w:type="gramStart"/>
      <w:r w:rsidRPr="00BD4F88">
        <w:rPr>
          <w:sz w:val="28"/>
          <w:szCs w:val="28"/>
          <w:lang w:bidi="en-US"/>
        </w:rPr>
        <w:t>R</w:t>
      </w:r>
      <w:proofErr w:type="gramEnd"/>
      <w:r w:rsidRPr="00BD4F88">
        <w:rPr>
          <w:sz w:val="28"/>
          <w:szCs w:val="28"/>
          <w:vertAlign w:val="subscript"/>
        </w:rPr>
        <w:t>имп</w:t>
      </w:r>
      <w:proofErr w:type="spellEnd"/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приложена в области воздухоприемного отверстия, действует в плоскости, параллельной </w:t>
      </w:r>
      <w:r w:rsidRPr="00BD4F88">
        <w:rPr>
          <w:sz w:val="28"/>
          <w:szCs w:val="28"/>
          <w:lang w:bidi="en-US"/>
        </w:rPr>
        <w:t>YCZ</w:t>
      </w:r>
      <w:r w:rsidRPr="00BD4F88">
        <w:rPr>
          <w:sz w:val="28"/>
          <w:szCs w:val="28"/>
        </w:rPr>
        <w:t xml:space="preserve">, </w:t>
      </w:r>
      <w:r w:rsidRPr="00BD4F88">
        <w:rPr>
          <w:sz w:val="28"/>
          <w:szCs w:val="28"/>
          <w:lang w:bidi="ru-RU"/>
        </w:rPr>
        <w:t>возникает из-за реакции воздуха, втекающего в воздухозаборник вентилятора:</w:t>
      </w:r>
    </w:p>
    <w:p w:rsidR="007D5345" w:rsidRPr="00BD4F88" w:rsidRDefault="007D5345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CB75CE" w:rsidRPr="00BD4F88" w:rsidRDefault="00DE3A48" w:rsidP="009E143B">
      <w:pPr>
        <w:shd w:val="clear" w:color="auto" w:fill="FFFFFF" w:themeFill="background1"/>
        <w:jc w:val="both"/>
        <w:rPr>
          <w:sz w:val="28"/>
          <w:szCs w:val="28"/>
        </w:rPr>
      </w:pP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4D5476" w:rsidRPr="00BD4F88">
        <w:rPr>
          <w:sz w:val="28"/>
          <w:szCs w:val="28"/>
          <w:lang w:bidi="ru-RU"/>
        </w:rPr>
        <w:tab/>
      </w:r>
      <w:r w:rsidR="009E143B" w:rsidRPr="00BD4F88">
        <w:rPr>
          <w:position w:val="-10"/>
          <w:sz w:val="28"/>
          <w:szCs w:val="28"/>
          <w:lang w:val="en-US" w:bidi="ru-RU"/>
        </w:rPr>
        <w:object w:dxaOrig="1640" w:dyaOrig="380">
          <v:shape id="_x0000_i1056" type="#_x0000_t75" style="width:81.8pt;height:19.6pt" o:ole="">
            <v:imagedata r:id="rId82" o:title=""/>
          </v:shape>
          <o:OLEObject Type="Embed" ProgID="Equation.3" ShapeID="_x0000_i1056" DrawAspect="Content" ObjectID="_1542088610" r:id="rId83"/>
        </w:object>
      </w:r>
      <w:r w:rsidR="00CB75CE" w:rsidRPr="00BD4F88">
        <w:rPr>
          <w:sz w:val="28"/>
          <w:szCs w:val="28"/>
          <w:lang w:bidi="ru-RU"/>
        </w:rPr>
        <w:tab/>
      </w:r>
      <w:r w:rsidR="00CB75CE"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CB75CE" w:rsidRPr="00BD4F88">
        <w:rPr>
          <w:sz w:val="28"/>
          <w:szCs w:val="28"/>
          <w:lang w:bidi="ru-RU"/>
        </w:rPr>
        <w:tab/>
      </w:r>
      <w:r w:rsidR="00CB75CE" w:rsidRPr="00BD4F88">
        <w:rPr>
          <w:sz w:val="28"/>
          <w:szCs w:val="28"/>
        </w:rPr>
        <w:t>(19)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где </w:t>
      </w:r>
      <w:r w:rsidRPr="00BD4F88">
        <w:rPr>
          <w:sz w:val="28"/>
          <w:szCs w:val="28"/>
          <w:lang w:bidi="en-US"/>
        </w:rPr>
        <w:t>Q</w:t>
      </w:r>
      <w:r w:rsidRPr="00BD4F88">
        <w:rPr>
          <w:sz w:val="28"/>
          <w:szCs w:val="28"/>
          <w:vertAlign w:val="subscript"/>
        </w:rPr>
        <w:t>1</w:t>
      </w:r>
      <w:r w:rsidRPr="00BD4F88">
        <w:rPr>
          <w:sz w:val="28"/>
          <w:szCs w:val="28"/>
        </w:rPr>
        <w:t xml:space="preserve"> </w:t>
      </w:r>
      <w:r w:rsidR="00CC0F61" w:rsidRPr="00BD4F88">
        <w:rPr>
          <w:sz w:val="28"/>
          <w:szCs w:val="28"/>
        </w:rPr>
        <w:t>–</w:t>
      </w:r>
      <w:r w:rsidRPr="00BD4F88">
        <w:rPr>
          <w:sz w:val="28"/>
          <w:szCs w:val="28"/>
          <w:lang w:bidi="ru-RU"/>
        </w:rPr>
        <w:t xml:space="preserve"> объемный расход воздуха, засасываемого вентилятором.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При симметричном (относительно диаметральной плоскости) расположении вентилятора: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5B1AC4" w:rsidRPr="00BD4F88" w:rsidRDefault="005B1AC4" w:rsidP="009E143B">
      <w:pPr>
        <w:shd w:val="clear" w:color="auto" w:fill="FFFFFF" w:themeFill="background1"/>
        <w:ind w:left="2124" w:firstLine="708"/>
        <w:jc w:val="both"/>
        <w:rPr>
          <w:sz w:val="28"/>
          <w:szCs w:val="28"/>
          <w:lang w:val="en-US" w:bidi="ru-RU"/>
        </w:rPr>
      </w:pPr>
      <w:r w:rsidRPr="00BD4F88">
        <w:rPr>
          <w:position w:val="-14"/>
          <w:sz w:val="28"/>
          <w:szCs w:val="28"/>
          <w:lang w:val="en-US" w:bidi="ru-RU"/>
        </w:rPr>
        <w:object w:dxaOrig="2079" w:dyaOrig="380">
          <v:shape id="_x0000_i1057" type="#_x0000_t75" style="width:103.7pt;height:19pt" o:ole="">
            <v:imagedata r:id="rId84" o:title=""/>
          </v:shape>
          <o:OLEObject Type="Embed" ProgID="Equation.3" ShapeID="_x0000_i1057" DrawAspect="Content" ObjectID="_1542088611" r:id="rId85"/>
        </w:object>
      </w:r>
    </w:p>
    <w:p w:rsidR="0068683B" w:rsidRPr="00BD4F88" w:rsidRDefault="00313CAF" w:rsidP="009E143B">
      <w:pPr>
        <w:shd w:val="clear" w:color="auto" w:fill="FFFFFF" w:themeFill="background1"/>
        <w:ind w:left="2832"/>
        <w:jc w:val="both"/>
        <w:rPr>
          <w:sz w:val="28"/>
          <w:szCs w:val="28"/>
          <w:lang w:val="en-US" w:bidi="ru-RU"/>
        </w:rPr>
      </w:pPr>
      <w:r w:rsidRPr="00BD4F88">
        <w:rPr>
          <w:position w:val="-14"/>
          <w:sz w:val="28"/>
          <w:szCs w:val="28"/>
          <w:lang w:val="en-US" w:bidi="ru-RU"/>
        </w:rPr>
        <w:object w:dxaOrig="2020" w:dyaOrig="380">
          <v:shape id="_x0000_i1058" type="#_x0000_t75" style="width:100.8pt;height:19pt" o:ole="">
            <v:imagedata r:id="rId86" o:title=""/>
          </v:shape>
          <o:OLEObject Type="Embed" ProgID="Equation.3" ShapeID="_x0000_i1058" DrawAspect="Content" ObjectID="_1542088612" r:id="rId87"/>
        </w:object>
      </w:r>
      <w:r w:rsidRPr="00BD4F88">
        <w:rPr>
          <w:sz w:val="28"/>
          <w:szCs w:val="28"/>
          <w:lang w:val="en-US" w:bidi="ru-RU"/>
        </w:rPr>
        <w:tab/>
      </w:r>
      <w:r w:rsidRPr="00BD4F88">
        <w:rPr>
          <w:sz w:val="28"/>
          <w:szCs w:val="28"/>
          <w:lang w:val="en-US" w:bidi="ru-RU"/>
        </w:rPr>
        <w:tab/>
      </w:r>
      <w:r w:rsidR="00924B80" w:rsidRPr="00BD4F88">
        <w:rPr>
          <w:sz w:val="28"/>
          <w:szCs w:val="28"/>
          <w:lang w:val="uk-UA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20</w:t>
      </w:r>
      <w:r w:rsidR="0068683B" w:rsidRPr="00BD4F88">
        <w:rPr>
          <w:sz w:val="28"/>
          <w:szCs w:val="28"/>
        </w:rPr>
        <w:t>)</w:t>
      </w: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val="en-US" w:bidi="ru-RU"/>
        </w:rPr>
      </w:pPr>
      <w:r w:rsidRPr="00BD4F88">
        <w:rPr>
          <w:sz w:val="28"/>
          <w:szCs w:val="28"/>
          <w:lang w:bidi="ru-RU"/>
        </w:rPr>
        <w:t>Моменты:</w:t>
      </w:r>
    </w:p>
    <w:p w:rsidR="00B11030" w:rsidRPr="00BD4F88" w:rsidRDefault="00313CAF" w:rsidP="009E143B">
      <w:pPr>
        <w:shd w:val="clear" w:color="auto" w:fill="FFFFFF" w:themeFill="background1"/>
        <w:ind w:left="2124" w:firstLine="708"/>
        <w:jc w:val="both"/>
        <w:rPr>
          <w:sz w:val="28"/>
          <w:szCs w:val="28"/>
          <w:lang w:val="en-US" w:bidi="ru-RU"/>
        </w:rPr>
      </w:pPr>
      <w:r w:rsidRPr="00BD4F88">
        <w:rPr>
          <w:position w:val="-16"/>
          <w:sz w:val="28"/>
          <w:szCs w:val="28"/>
          <w:lang w:val="en-US" w:bidi="ru-RU"/>
        </w:rPr>
        <w:object w:dxaOrig="1780" w:dyaOrig="400">
          <v:shape id="_x0000_i1059" type="#_x0000_t75" style="width:89.3pt;height:20.15pt" o:ole="">
            <v:imagedata r:id="rId88" o:title=""/>
          </v:shape>
          <o:OLEObject Type="Embed" ProgID="Equation.3" ShapeID="_x0000_i1059" DrawAspect="Content" ObjectID="_1542088613" r:id="rId89"/>
        </w:object>
      </w:r>
    </w:p>
    <w:p w:rsidR="00313CAF" w:rsidRPr="00BD4F88" w:rsidRDefault="00E767B5" w:rsidP="009E143B">
      <w:pPr>
        <w:shd w:val="clear" w:color="auto" w:fill="FFFFFF" w:themeFill="background1"/>
        <w:ind w:left="2124" w:firstLine="708"/>
        <w:jc w:val="both"/>
        <w:rPr>
          <w:sz w:val="28"/>
          <w:szCs w:val="28"/>
          <w:lang w:val="en-US" w:bidi="ru-RU"/>
        </w:rPr>
      </w:pPr>
      <w:r w:rsidRPr="00BD4F88">
        <w:rPr>
          <w:position w:val="-16"/>
          <w:sz w:val="28"/>
          <w:szCs w:val="28"/>
          <w:lang w:val="en-US" w:bidi="ru-RU"/>
        </w:rPr>
        <w:object w:dxaOrig="2940" w:dyaOrig="400">
          <v:shape id="_x0000_i1060" type="#_x0000_t75" style="width:146.9pt;height:20.15pt" o:ole="">
            <v:imagedata r:id="rId90" o:title=""/>
          </v:shape>
          <o:OLEObject Type="Embed" ProgID="Equation.3" ShapeID="_x0000_i1060" DrawAspect="Content" ObjectID="_1542088614" r:id="rId91"/>
        </w:object>
      </w:r>
    </w:p>
    <w:p w:rsidR="0068683B" w:rsidRPr="00BD4F88" w:rsidRDefault="00E767B5" w:rsidP="009E143B">
      <w:pPr>
        <w:shd w:val="clear" w:color="auto" w:fill="FFFFFF" w:themeFill="background1"/>
        <w:ind w:left="2124" w:firstLine="708"/>
        <w:jc w:val="both"/>
        <w:rPr>
          <w:sz w:val="28"/>
          <w:szCs w:val="28"/>
        </w:rPr>
      </w:pPr>
      <w:r w:rsidRPr="00BD4F88">
        <w:rPr>
          <w:position w:val="-16"/>
          <w:sz w:val="28"/>
          <w:szCs w:val="28"/>
          <w:lang w:val="en-US" w:bidi="ru-RU"/>
        </w:rPr>
        <w:object w:dxaOrig="1980" w:dyaOrig="400">
          <v:shape id="_x0000_i1061" type="#_x0000_t75" style="width:99.05pt;height:20.15pt" o:ole="">
            <v:imagedata r:id="rId92" o:title=""/>
          </v:shape>
          <o:OLEObject Type="Embed" ProgID="Equation.3" ShapeID="_x0000_i1061" DrawAspect="Content" ObjectID="_1542088615" r:id="rId93"/>
        </w:object>
      </w:r>
      <w:r w:rsidR="00AF1E38" w:rsidRPr="00BD4F88">
        <w:rPr>
          <w:sz w:val="28"/>
          <w:szCs w:val="28"/>
          <w:lang w:bidi="ru-RU"/>
        </w:rPr>
        <w:tab/>
      </w:r>
      <w:r w:rsidR="00AF1E38" w:rsidRPr="00BD4F88">
        <w:rPr>
          <w:sz w:val="28"/>
          <w:szCs w:val="28"/>
          <w:lang w:bidi="ru-RU"/>
        </w:rPr>
        <w:tab/>
      </w:r>
      <w:r w:rsidR="00AF1E38" w:rsidRPr="00BD4F88">
        <w:rPr>
          <w:sz w:val="28"/>
          <w:szCs w:val="28"/>
          <w:lang w:bidi="ru-RU"/>
        </w:rPr>
        <w:tab/>
      </w:r>
      <w:r w:rsidR="00AF1E38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21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AF1E38" w:rsidRPr="00BD4F88" w:rsidRDefault="00CC0F61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где </w:t>
      </w:r>
      <w:r w:rsidR="00AF1E38" w:rsidRPr="00BD4F88">
        <w:rPr>
          <w:sz w:val="28"/>
          <w:szCs w:val="28"/>
          <w:lang w:val="en-US" w:bidi="ru-RU"/>
        </w:rPr>
        <w:t>X</w:t>
      </w:r>
      <w:r w:rsidR="00AF1E38" w:rsidRPr="00BD4F88">
        <w:rPr>
          <w:sz w:val="28"/>
          <w:szCs w:val="28"/>
          <w:vertAlign w:val="subscript"/>
          <w:lang w:val="en-US" w:bidi="ru-RU"/>
        </w:rPr>
        <w:t>F</w:t>
      </w:r>
      <w:r w:rsidR="00AF1E38" w:rsidRPr="00BD4F88">
        <w:rPr>
          <w:sz w:val="28"/>
          <w:szCs w:val="28"/>
          <w:lang w:bidi="ru-RU"/>
        </w:rPr>
        <w:t xml:space="preserve">, </w:t>
      </w:r>
      <w:r w:rsidR="00AF1E38" w:rsidRPr="00BD4F88">
        <w:rPr>
          <w:sz w:val="28"/>
          <w:szCs w:val="28"/>
          <w:lang w:val="en-US" w:bidi="ru-RU"/>
        </w:rPr>
        <w:t>Y</w:t>
      </w:r>
      <w:r w:rsidR="00AF1E38" w:rsidRPr="00BD4F88">
        <w:rPr>
          <w:sz w:val="28"/>
          <w:szCs w:val="28"/>
          <w:vertAlign w:val="subscript"/>
          <w:lang w:val="en-US" w:bidi="ru-RU"/>
        </w:rPr>
        <w:t>F</w:t>
      </w:r>
      <w:r w:rsidR="00AF1E38" w:rsidRPr="00BD4F88">
        <w:rPr>
          <w:sz w:val="28"/>
          <w:szCs w:val="28"/>
          <w:lang w:bidi="ru-RU"/>
        </w:rPr>
        <w:t xml:space="preserve">, </w:t>
      </w:r>
      <w:r w:rsidR="00AF1E38" w:rsidRPr="00BD4F88">
        <w:rPr>
          <w:sz w:val="28"/>
          <w:szCs w:val="28"/>
          <w:lang w:val="en-US" w:bidi="ru-RU"/>
        </w:rPr>
        <w:t>Z</w:t>
      </w:r>
      <w:r w:rsidR="00AF1E38" w:rsidRPr="00BD4F88">
        <w:rPr>
          <w:sz w:val="28"/>
          <w:szCs w:val="28"/>
          <w:vertAlign w:val="subscript"/>
          <w:lang w:val="en-US" w:bidi="ru-RU"/>
        </w:rPr>
        <w:t>F</w:t>
      </w:r>
      <w:r w:rsidR="00AF1E38" w:rsidRPr="00BD4F88">
        <w:rPr>
          <w:sz w:val="28"/>
          <w:szCs w:val="28"/>
          <w:lang w:bidi="ru-RU"/>
        </w:rPr>
        <w:t xml:space="preserve"> – </w:t>
      </w:r>
      <w:r w:rsidR="0068683B" w:rsidRPr="00BD4F88">
        <w:rPr>
          <w:sz w:val="28"/>
          <w:szCs w:val="28"/>
          <w:lang w:bidi="ru-RU"/>
        </w:rPr>
        <w:t xml:space="preserve">координаты точки </w:t>
      </w:r>
      <w:r w:rsidR="0068683B" w:rsidRPr="00BD4F88">
        <w:rPr>
          <w:sz w:val="28"/>
          <w:szCs w:val="28"/>
          <w:lang w:bidi="en-US"/>
        </w:rPr>
        <w:t>F</w:t>
      </w:r>
      <w:r w:rsidR="0068683B" w:rsidRPr="00BD4F88">
        <w:rPr>
          <w:sz w:val="28"/>
          <w:szCs w:val="28"/>
        </w:rPr>
        <w:t xml:space="preserve"> </w:t>
      </w:r>
      <w:r w:rsidR="0068683B" w:rsidRPr="00BD4F88">
        <w:rPr>
          <w:sz w:val="28"/>
          <w:szCs w:val="28"/>
          <w:lang w:bidi="ru-RU"/>
        </w:rPr>
        <w:t>приложения силы</w:t>
      </w:r>
      <w:r w:rsidR="00AF1E38" w:rsidRPr="00BD4F88">
        <w:rPr>
          <w:sz w:val="28"/>
          <w:szCs w:val="28"/>
          <w:lang w:bidi="ru-RU"/>
        </w:rPr>
        <w:t xml:space="preserve"> </w:t>
      </w:r>
      <w:r w:rsidR="0077216B" w:rsidRPr="00BD4F88">
        <w:rPr>
          <w:position w:val="-6"/>
          <w:sz w:val="28"/>
          <w:szCs w:val="28"/>
          <w:lang w:val="en-US" w:bidi="ru-RU"/>
        </w:rPr>
        <w:object w:dxaOrig="480" w:dyaOrig="340">
          <v:shape id="_x0000_i1062" type="#_x0000_t75" style="width:24.2pt;height:17.3pt" o:ole="">
            <v:imagedata r:id="rId94" o:title=""/>
          </v:shape>
          <o:OLEObject Type="Embed" ProgID="Equation.3" ShapeID="_x0000_i1062" DrawAspect="Content" ObjectID="_1542088616" r:id="rId95"/>
        </w:objec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Сила реакций воздушных струй </w:t>
      </w:r>
      <w:r w:rsidR="009E143B" w:rsidRPr="00BD4F88">
        <w:rPr>
          <w:position w:val="-6"/>
        </w:rPr>
        <w:object w:dxaOrig="340" w:dyaOrig="340">
          <v:shape id="_x0000_i1063" type="#_x0000_t75" style="width:17.3pt;height:17.3pt" o:ole="">
            <v:imagedata r:id="rId96" o:title=""/>
          </v:shape>
          <o:OLEObject Type="Embed" ProgID="Equation.3" ShapeID="_x0000_i1063" DrawAspect="Content" ObjectID="_1542088617" r:id="rId97"/>
        </w:object>
      </w:r>
      <w:r w:rsidR="009E143B" w:rsidRPr="00BD4F88">
        <w:t xml:space="preserve"> </w:t>
      </w:r>
      <w:r w:rsidRPr="00BD4F88">
        <w:rPr>
          <w:sz w:val="28"/>
          <w:szCs w:val="28"/>
          <w:lang w:bidi="ru-RU"/>
        </w:rPr>
        <w:t>действует в плоскости экр</w:t>
      </w:r>
      <w:r w:rsidR="00003737" w:rsidRPr="00BD4F88">
        <w:rPr>
          <w:sz w:val="28"/>
          <w:szCs w:val="28"/>
          <w:lang w:bidi="ru-RU"/>
        </w:rPr>
        <w:t>ана. Составляющие по осям будут</w:t>
      </w:r>
    </w:p>
    <w:p w:rsidR="004D5476" w:rsidRPr="00BD4F88" w:rsidRDefault="004D5476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</w:p>
    <w:p w:rsidR="004D5476" w:rsidRPr="00BD4F88" w:rsidRDefault="009E143B" w:rsidP="009E143B">
      <w:pPr>
        <w:shd w:val="clear" w:color="auto" w:fill="FFFFFF" w:themeFill="background1"/>
        <w:ind w:left="3540"/>
        <w:jc w:val="both"/>
        <w:rPr>
          <w:sz w:val="28"/>
          <w:szCs w:val="28"/>
          <w:lang w:bidi="ru-RU"/>
        </w:rPr>
      </w:pPr>
      <w:r w:rsidRPr="00BD4F88">
        <w:rPr>
          <w:position w:val="-14"/>
          <w:sz w:val="28"/>
          <w:szCs w:val="28"/>
          <w:lang w:val="en-US" w:bidi="ru-RU"/>
        </w:rPr>
        <w:object w:dxaOrig="1820" w:dyaOrig="380">
          <v:shape id="_x0000_i1064" type="#_x0000_t75" style="width:90.45pt;height:19pt" o:ole="">
            <v:imagedata r:id="rId98" o:title=""/>
          </v:shape>
          <o:OLEObject Type="Embed" ProgID="Equation.3" ShapeID="_x0000_i1064" DrawAspect="Content" ObjectID="_1542088618" r:id="rId99"/>
        </w:object>
      </w:r>
    </w:p>
    <w:p w:rsidR="00294AB9" w:rsidRPr="00BD4F88" w:rsidRDefault="009E143B" w:rsidP="009E143B">
      <w:pPr>
        <w:shd w:val="clear" w:color="auto" w:fill="FFFFFF" w:themeFill="background1"/>
        <w:ind w:left="3540"/>
        <w:jc w:val="both"/>
        <w:rPr>
          <w:sz w:val="28"/>
          <w:szCs w:val="28"/>
          <w:lang w:bidi="ru-RU"/>
        </w:rPr>
      </w:pPr>
      <w:r w:rsidRPr="00BD4F88">
        <w:rPr>
          <w:position w:val="-14"/>
          <w:sz w:val="28"/>
          <w:szCs w:val="28"/>
          <w:lang w:val="en-US" w:bidi="ru-RU"/>
        </w:rPr>
        <w:object w:dxaOrig="1700" w:dyaOrig="380">
          <v:shape id="_x0000_i1065" type="#_x0000_t75" style="width:84.65pt;height:19pt" o:ole="">
            <v:imagedata r:id="rId100" o:title=""/>
          </v:shape>
          <o:OLEObject Type="Embed" ProgID="Equation.3" ShapeID="_x0000_i1065" DrawAspect="Content" ObjectID="_1542088619" r:id="rId101"/>
        </w:object>
      </w:r>
      <w:r w:rsidR="00294AB9" w:rsidRPr="00BD4F88">
        <w:rPr>
          <w:sz w:val="28"/>
          <w:szCs w:val="28"/>
        </w:rPr>
        <w:tab/>
      </w:r>
      <w:r w:rsidR="004D5476" w:rsidRPr="00BD4F88">
        <w:rPr>
          <w:sz w:val="28"/>
          <w:szCs w:val="28"/>
        </w:rPr>
        <w:tab/>
      </w:r>
      <w:r w:rsidR="004D5476" w:rsidRPr="00BD4F88">
        <w:rPr>
          <w:sz w:val="28"/>
          <w:szCs w:val="28"/>
        </w:rPr>
        <w:tab/>
      </w:r>
      <w:r w:rsidR="00294AB9" w:rsidRPr="00BD4F88">
        <w:rPr>
          <w:sz w:val="28"/>
          <w:szCs w:val="28"/>
          <w:lang w:val="uk-UA"/>
        </w:rPr>
        <w:tab/>
      </w:r>
      <w:r w:rsidR="00294AB9" w:rsidRPr="00BD4F88">
        <w:rPr>
          <w:sz w:val="28"/>
          <w:szCs w:val="28"/>
        </w:rPr>
        <w:t>(22)</w:t>
      </w:r>
    </w:p>
    <w:p w:rsidR="00294AB9" w:rsidRPr="00BD4F88" w:rsidRDefault="00294AB9" w:rsidP="009E143B">
      <w:pPr>
        <w:shd w:val="clear" w:color="auto" w:fill="FFFFFF" w:themeFill="background1"/>
        <w:jc w:val="both"/>
        <w:rPr>
          <w:sz w:val="28"/>
          <w:szCs w:val="28"/>
        </w:rPr>
      </w:pP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lastRenderedPageBreak/>
        <w:t>где</w:t>
      </w:r>
      <w:r w:rsidR="009E143B" w:rsidRPr="00BD4F88">
        <w:rPr>
          <w:sz w:val="28"/>
          <w:szCs w:val="28"/>
          <w:lang w:bidi="ru-RU"/>
        </w:rPr>
        <w:t xml:space="preserve"> </w:t>
      </w:r>
      <w:r w:rsidR="003D0A76" w:rsidRPr="00BD4F88">
        <w:rPr>
          <w:position w:val="-14"/>
        </w:rPr>
        <w:object w:dxaOrig="400" w:dyaOrig="380">
          <v:shape id="_x0000_i1066" type="#_x0000_t75" style="width:20.15pt;height:19pt" o:ole="">
            <v:imagedata r:id="rId102" o:title=""/>
          </v:shape>
          <o:OLEObject Type="Embed" ProgID="Equation.3" ShapeID="_x0000_i1066" DrawAspect="Content" ObjectID="_1542088620" r:id="rId103"/>
        </w:object>
      </w:r>
      <w:r w:rsidR="00CC0F61" w:rsidRPr="00BD4F88">
        <w:rPr>
          <w:sz w:val="28"/>
          <w:szCs w:val="28"/>
          <w:lang w:bidi="ru-RU"/>
        </w:rPr>
        <w:t xml:space="preserve"> –</w:t>
      </w:r>
      <w:r w:rsidRPr="00BD4F88">
        <w:rPr>
          <w:sz w:val="28"/>
          <w:szCs w:val="28"/>
          <w:lang w:bidi="ru-RU"/>
        </w:rPr>
        <w:t xml:space="preserve"> объемный расход воздуха, вытекающего в месте </w:t>
      </w:r>
      <w:r w:rsidRPr="00BD4F88">
        <w:rPr>
          <w:sz w:val="28"/>
          <w:szCs w:val="28"/>
          <w:shd w:val="clear" w:color="auto" w:fill="FFFFFF" w:themeFill="background1"/>
          <w:lang w:bidi="ru-RU"/>
        </w:rPr>
        <w:t>стыка</w:t>
      </w:r>
      <w:r w:rsidRPr="00BD4F88">
        <w:rPr>
          <w:sz w:val="28"/>
          <w:szCs w:val="28"/>
          <w:lang w:bidi="ru-RU"/>
        </w:rPr>
        <w:t xml:space="preserve"> гибкого ограждения с экраном в направлении </w:t>
      </w:r>
      <w:r w:rsidRPr="00BD4F88">
        <w:rPr>
          <w:b/>
          <w:i/>
          <w:sz w:val="28"/>
          <w:szCs w:val="28"/>
          <w:lang w:val="en-US"/>
        </w:rPr>
        <w:t>j</w:t>
      </w:r>
      <w:r w:rsidRPr="00BD4F88">
        <w:rPr>
          <w:sz w:val="28"/>
          <w:szCs w:val="28"/>
          <w:lang w:bidi="ru-RU"/>
        </w:rPr>
        <w:t xml:space="preserve"> -той оси.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Согласно рекомендациям при висении АВП на</w:t>
      </w:r>
      <w:r w:rsidR="00003737" w:rsidRPr="00BD4F88">
        <w:rPr>
          <w:sz w:val="28"/>
          <w:szCs w:val="28"/>
          <w:lang w:bidi="ru-RU"/>
        </w:rPr>
        <w:t>д твердым экраном можно считать</w:t>
      </w:r>
    </w:p>
    <w:p w:rsidR="00D6372E" w:rsidRPr="00BD4F88" w:rsidRDefault="00D6372E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77216B" w:rsidRPr="00BD4F88" w:rsidRDefault="00DE3A48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</w:rPr>
      </w:pPr>
      <w:r w:rsidRPr="00BD4F88">
        <w:rPr>
          <w:position w:val="-14"/>
          <w:sz w:val="28"/>
          <w:szCs w:val="28"/>
          <w:lang w:val="en-US" w:bidi="ru-RU"/>
        </w:rPr>
        <w:object w:dxaOrig="1520" w:dyaOrig="380">
          <v:shape id="_x0000_i1067" type="#_x0000_t75" style="width:76.05pt;height:19pt" o:ole="">
            <v:imagedata r:id="rId104" o:title=""/>
          </v:shape>
          <o:OLEObject Type="Embed" ProgID="Equation.3" ShapeID="_x0000_i1067" DrawAspect="Content" ObjectID="_1542088621" r:id="rId105"/>
        </w:object>
      </w:r>
      <w:r w:rsidR="004735FF" w:rsidRPr="00BD4F88">
        <w:rPr>
          <w:sz w:val="28"/>
          <w:szCs w:val="28"/>
          <w:lang w:bidi="ru-RU"/>
        </w:rPr>
        <w:t>,</w:t>
      </w:r>
    </w:p>
    <w:p w:rsidR="0068683B" w:rsidRPr="00BD4F88" w:rsidRDefault="004735FF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</w:rPr>
      </w:pPr>
      <w:r w:rsidRPr="00BD4F88">
        <w:rPr>
          <w:position w:val="-14"/>
          <w:sz w:val="28"/>
          <w:szCs w:val="28"/>
          <w:lang w:val="en-US" w:bidi="ru-RU"/>
        </w:rPr>
        <w:object w:dxaOrig="1820" w:dyaOrig="380">
          <v:shape id="_x0000_i1068" type="#_x0000_t75" style="width:91pt;height:19pt" o:ole="">
            <v:imagedata r:id="rId106" o:title=""/>
          </v:shape>
          <o:OLEObject Type="Embed" ProgID="Equation.3" ShapeID="_x0000_i1068" DrawAspect="Content" ObjectID="_1542088622" r:id="rId107"/>
        </w:object>
      </w:r>
      <w:r w:rsidR="00924B80" w:rsidRPr="00BD4F88">
        <w:rPr>
          <w:sz w:val="28"/>
          <w:szCs w:val="28"/>
          <w:lang w:val="uk-UA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23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501BCA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где </w:t>
      </w:r>
      <w:r w:rsidR="004735FF" w:rsidRPr="00BD4F88">
        <w:rPr>
          <w:sz w:val="28"/>
          <w:szCs w:val="28"/>
          <w:lang w:val="en-US" w:bidi="ru-RU"/>
        </w:rPr>
        <w:t>X</w:t>
      </w:r>
      <w:r w:rsidR="004735FF" w:rsidRPr="00BD4F88">
        <w:rPr>
          <w:sz w:val="28"/>
          <w:szCs w:val="28"/>
          <w:vertAlign w:val="subscript"/>
          <w:lang w:val="en-US" w:bidi="ru-RU"/>
        </w:rPr>
        <w:t>B</w:t>
      </w:r>
      <w:r w:rsidR="004735FF" w:rsidRPr="00BD4F88">
        <w:rPr>
          <w:sz w:val="28"/>
          <w:szCs w:val="28"/>
          <w:lang w:bidi="ru-RU"/>
        </w:rPr>
        <w:t xml:space="preserve">, </w:t>
      </w:r>
      <w:r w:rsidR="004735FF" w:rsidRPr="00BD4F88">
        <w:rPr>
          <w:sz w:val="28"/>
          <w:szCs w:val="28"/>
          <w:lang w:val="en-US" w:bidi="ru-RU"/>
        </w:rPr>
        <w:t>Y</w:t>
      </w:r>
      <w:r w:rsidR="004735FF" w:rsidRPr="00BD4F88">
        <w:rPr>
          <w:sz w:val="28"/>
          <w:szCs w:val="28"/>
          <w:vertAlign w:val="subscript"/>
          <w:lang w:val="en-US" w:bidi="ru-RU"/>
        </w:rPr>
        <w:t>B</w:t>
      </w:r>
      <w:r w:rsidR="004735FF" w:rsidRPr="00BD4F88">
        <w:rPr>
          <w:sz w:val="28"/>
          <w:szCs w:val="28"/>
          <w:lang w:bidi="ru-RU"/>
        </w:rPr>
        <w:t xml:space="preserve">, </w:t>
      </w:r>
      <w:r w:rsidR="004735FF" w:rsidRPr="00BD4F88">
        <w:rPr>
          <w:sz w:val="28"/>
          <w:szCs w:val="28"/>
          <w:lang w:val="en-US" w:bidi="ru-RU"/>
        </w:rPr>
        <w:t>Z</w:t>
      </w:r>
      <w:r w:rsidR="004735FF" w:rsidRPr="00BD4F88">
        <w:rPr>
          <w:sz w:val="28"/>
          <w:szCs w:val="28"/>
          <w:vertAlign w:val="subscript"/>
          <w:lang w:val="en-US" w:bidi="ru-RU"/>
        </w:rPr>
        <w:t>B</w:t>
      </w:r>
      <w:r w:rsidR="0068683B" w:rsidRPr="00BD4F88">
        <w:rPr>
          <w:sz w:val="28"/>
          <w:szCs w:val="28"/>
          <w:lang w:bidi="ru-RU"/>
        </w:rPr>
        <w:t xml:space="preserve"> </w:t>
      </w:r>
      <w:r w:rsidR="00CC0F61" w:rsidRPr="00BD4F88">
        <w:rPr>
          <w:sz w:val="28"/>
          <w:szCs w:val="28"/>
          <w:lang w:bidi="ru-RU"/>
        </w:rPr>
        <w:t xml:space="preserve">– </w:t>
      </w:r>
      <w:r w:rsidR="0068683B" w:rsidRPr="00BD4F88">
        <w:rPr>
          <w:sz w:val="28"/>
          <w:szCs w:val="28"/>
          <w:lang w:bidi="ru-RU"/>
        </w:rPr>
        <w:t xml:space="preserve">координаты точки </w:t>
      </w:r>
      <w:r w:rsidR="0068683B" w:rsidRPr="00BD4F88">
        <w:rPr>
          <w:sz w:val="28"/>
          <w:szCs w:val="28"/>
          <w:lang w:bidi="en-US"/>
        </w:rPr>
        <w:t>B</w:t>
      </w:r>
      <w:r w:rsidR="0068683B" w:rsidRPr="00BD4F88">
        <w:rPr>
          <w:sz w:val="28"/>
          <w:szCs w:val="28"/>
        </w:rPr>
        <w:t xml:space="preserve"> </w:t>
      </w:r>
      <w:r w:rsidR="0068683B" w:rsidRPr="00BD4F88">
        <w:rPr>
          <w:sz w:val="28"/>
          <w:szCs w:val="28"/>
          <w:lang w:bidi="ru-RU"/>
        </w:rPr>
        <w:t xml:space="preserve">приложения силы </w:t>
      </w:r>
      <w:r w:rsidR="0068683B" w:rsidRPr="00BD4F88">
        <w:rPr>
          <w:sz w:val="28"/>
          <w:szCs w:val="28"/>
          <w:lang w:bidi="en-US"/>
        </w:rPr>
        <w:t>R</w:t>
      </w:r>
      <w:r w:rsidR="0068683B" w:rsidRPr="00BD4F88">
        <w:rPr>
          <w:sz w:val="28"/>
          <w:szCs w:val="28"/>
          <w:vertAlign w:val="subscript"/>
          <w:lang w:bidi="en-US"/>
        </w:rPr>
        <w:t>R</w:t>
      </w:r>
      <w:r w:rsidRPr="00BD4F88">
        <w:rPr>
          <w:sz w:val="28"/>
          <w:szCs w:val="28"/>
        </w:rPr>
        <w:t xml:space="preserve">; </w:t>
      </w:r>
      <w:r w:rsidRPr="00BD4F88">
        <w:rPr>
          <w:sz w:val="28"/>
          <w:szCs w:val="28"/>
        </w:rPr>
        <w:br/>
      </w:r>
      <w:proofErr w:type="spellStart"/>
      <w:r w:rsidR="004735FF" w:rsidRPr="00BD4F88">
        <w:rPr>
          <w:sz w:val="28"/>
          <w:szCs w:val="28"/>
          <w:lang w:val="en-US"/>
        </w:rPr>
        <w:t>Q</w:t>
      </w:r>
      <w:r w:rsidR="004735FF" w:rsidRPr="00BD4F88">
        <w:rPr>
          <w:sz w:val="28"/>
          <w:szCs w:val="28"/>
          <w:vertAlign w:val="subscript"/>
          <w:lang w:val="en-US"/>
        </w:rPr>
        <w:t>an</w:t>
      </w:r>
      <w:proofErr w:type="spellEnd"/>
      <w:r w:rsidR="00CC0F61" w:rsidRPr="00BD4F88">
        <w:rPr>
          <w:sz w:val="28"/>
          <w:szCs w:val="28"/>
          <w:lang w:bidi="ru-RU"/>
        </w:rPr>
        <w:t xml:space="preserve"> –</w:t>
      </w:r>
      <w:r w:rsidR="0068683B" w:rsidRPr="00BD4F88">
        <w:rPr>
          <w:sz w:val="28"/>
          <w:szCs w:val="28"/>
          <w:lang w:bidi="ru-RU"/>
        </w:rPr>
        <w:t xml:space="preserve"> инерционные силовые факторы воздуха, протекающего по трактам </w:t>
      </w:r>
      <w:r w:rsidR="0061182D">
        <w:rPr>
          <w:sz w:val="28"/>
          <w:szCs w:val="28"/>
          <w:lang w:bidi="en-US"/>
        </w:rPr>
        <w:t>ТСВР</w:t>
      </w:r>
      <w:r w:rsidR="0068683B" w:rsidRPr="00BD4F88">
        <w:rPr>
          <w:sz w:val="28"/>
          <w:szCs w:val="28"/>
        </w:rPr>
        <w:t>.</w:t>
      </w: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A64776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Из этих инерционных сил выделим </w:t>
      </w:r>
      <w:proofErr w:type="spellStart"/>
      <w:r w:rsidRPr="00BD4F88">
        <w:rPr>
          <w:sz w:val="28"/>
          <w:szCs w:val="28"/>
          <w:lang w:bidi="ru-RU"/>
        </w:rPr>
        <w:t>кориолисовы</w:t>
      </w:r>
      <w:proofErr w:type="spellEnd"/>
      <w:r w:rsidRPr="00BD4F88">
        <w:rPr>
          <w:sz w:val="28"/>
          <w:szCs w:val="28"/>
          <w:lang w:bidi="ru-RU"/>
        </w:rPr>
        <w:t xml:space="preserve"> силы инерции, которые возникают при переносном вращении корпуса </w:t>
      </w:r>
      <w:r w:rsidR="0061182D">
        <w:rPr>
          <w:sz w:val="28"/>
          <w:szCs w:val="28"/>
          <w:lang w:bidi="en-US"/>
        </w:rPr>
        <w:t>ТСВР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>и относительном поступательном движении воздуха.</w:t>
      </w:r>
      <w:r w:rsidR="00A64776" w:rsidRPr="00BD4F88">
        <w:rPr>
          <w:sz w:val="28"/>
          <w:szCs w:val="28"/>
          <w:lang w:bidi="ru-RU"/>
        </w:rPr>
        <w:t xml:space="preserve"> 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val="uk-UA" w:bidi="ru-RU"/>
        </w:rPr>
      </w:pPr>
      <w:proofErr w:type="spellStart"/>
      <w:r w:rsidRPr="00BD4F88">
        <w:rPr>
          <w:sz w:val="28"/>
          <w:szCs w:val="28"/>
          <w:lang w:bidi="ru-RU"/>
        </w:rPr>
        <w:t>Кориолис</w:t>
      </w:r>
      <w:r w:rsidR="00003737" w:rsidRPr="00BD4F88">
        <w:rPr>
          <w:sz w:val="28"/>
          <w:szCs w:val="28"/>
          <w:lang w:bidi="ru-RU"/>
        </w:rPr>
        <w:t>ово</w:t>
      </w:r>
      <w:proofErr w:type="spellEnd"/>
      <w:r w:rsidR="00003737" w:rsidRPr="00BD4F88">
        <w:rPr>
          <w:sz w:val="28"/>
          <w:szCs w:val="28"/>
          <w:lang w:bidi="ru-RU"/>
        </w:rPr>
        <w:t xml:space="preserve"> ускорение в векторной форме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DE3A48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3D0A76" w:rsidRPr="00BD4F88">
        <w:rPr>
          <w:sz w:val="28"/>
          <w:szCs w:val="28"/>
          <w:lang w:bidi="ru-RU"/>
        </w:rPr>
        <w:tab/>
      </w:r>
      <w:r w:rsidR="003D0A76" w:rsidRPr="00BD4F88">
        <w:rPr>
          <w:sz w:val="28"/>
          <w:szCs w:val="28"/>
          <w:lang w:bidi="ru-RU"/>
        </w:rPr>
        <w:tab/>
      </w:r>
      <w:r w:rsidR="003D0A76" w:rsidRPr="00BD4F88">
        <w:rPr>
          <w:position w:val="-12"/>
        </w:rPr>
        <w:object w:dxaOrig="1600" w:dyaOrig="400">
          <v:shape id="_x0000_i1069" type="#_x0000_t75" style="width:80.05pt;height:20.15pt" o:ole="">
            <v:imagedata r:id="rId108" o:title=""/>
          </v:shape>
          <o:OLEObject Type="Embed" ProgID="Equation.3" ShapeID="_x0000_i1069" DrawAspect="Content" ObjectID="_1542088623" r:id="rId109"/>
        </w:object>
      </w:r>
      <w:r w:rsidR="0068683B" w:rsidRPr="00BD4F88">
        <w:rPr>
          <w:sz w:val="28"/>
          <w:szCs w:val="28"/>
          <w:lang w:bidi="ru-RU"/>
        </w:rPr>
        <w:tab/>
      </w:r>
      <w:r w:rsidR="003D0A76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24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5C50FD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где</w:t>
      </w:r>
      <w:r w:rsidRPr="00BD4F88">
        <w:rPr>
          <w:sz w:val="28"/>
          <w:szCs w:val="28"/>
          <w:lang w:val="uk-UA" w:bidi="ru-RU"/>
        </w:rPr>
        <w:t xml:space="preserve"> </w:t>
      </w:r>
      <w:r w:rsidR="003D0A76" w:rsidRPr="00BD4F88">
        <w:rPr>
          <w:position w:val="-12"/>
        </w:rPr>
        <w:object w:dxaOrig="320" w:dyaOrig="400">
          <v:shape id="_x0000_i1070" type="#_x0000_t75" style="width:16.15pt;height:20.15pt" o:ole="">
            <v:imagedata r:id="rId110" o:title=""/>
          </v:shape>
          <o:OLEObject Type="Embed" ProgID="Equation.3" ShapeID="_x0000_i1070" DrawAspect="Content" ObjectID="_1542088624" r:id="rId111"/>
        </w:object>
      </w:r>
      <w:r w:rsidR="00CC0F61" w:rsidRPr="00BD4F88">
        <w:rPr>
          <w:sz w:val="28"/>
          <w:szCs w:val="28"/>
          <w:lang w:bidi="ru-RU"/>
        </w:rPr>
        <w:t xml:space="preserve"> –</w:t>
      </w:r>
      <w:r w:rsidR="0068683B" w:rsidRPr="00BD4F88">
        <w:rPr>
          <w:sz w:val="28"/>
          <w:szCs w:val="28"/>
          <w:lang w:bidi="ru-RU"/>
        </w:rPr>
        <w:t xml:space="preserve"> вектор переносного вращения;</w:t>
      </w:r>
      <w:r w:rsidRPr="00BD4F88">
        <w:rPr>
          <w:sz w:val="28"/>
          <w:szCs w:val="28"/>
          <w:lang w:val="uk-UA" w:bidi="ru-RU"/>
        </w:rPr>
        <w:t xml:space="preserve"> </w:t>
      </w:r>
      <w:r w:rsidR="003D0A76" w:rsidRPr="00BD4F88">
        <w:rPr>
          <w:position w:val="-10"/>
        </w:rPr>
        <w:object w:dxaOrig="260" w:dyaOrig="380">
          <v:shape id="_x0000_i1071" type="#_x0000_t75" style="width:13.8pt;height:19pt" o:ole="">
            <v:imagedata r:id="rId112" o:title=""/>
          </v:shape>
          <o:OLEObject Type="Embed" ProgID="Equation.3" ShapeID="_x0000_i1071" DrawAspect="Content" ObjectID="_1542088625" r:id="rId113"/>
        </w:object>
      </w:r>
      <w:r w:rsidR="00CC0F61" w:rsidRPr="00BD4F88">
        <w:rPr>
          <w:sz w:val="28"/>
          <w:szCs w:val="28"/>
          <w:lang w:bidi="ru-RU"/>
        </w:rPr>
        <w:t>–</w:t>
      </w:r>
      <w:r w:rsidR="0068683B" w:rsidRPr="00BD4F88">
        <w:rPr>
          <w:sz w:val="28"/>
          <w:szCs w:val="28"/>
          <w:lang w:bidi="ru-RU"/>
        </w:rPr>
        <w:t xml:space="preserve"> вектор скорости воздуха относительно тела </w:t>
      </w:r>
      <w:r w:rsidR="0061182D">
        <w:rPr>
          <w:sz w:val="28"/>
          <w:szCs w:val="28"/>
          <w:lang w:bidi="en-US"/>
        </w:rPr>
        <w:t>ТСВР</w:t>
      </w:r>
      <w:r w:rsidR="0068683B" w:rsidRPr="00BD4F88">
        <w:rPr>
          <w:sz w:val="28"/>
          <w:szCs w:val="28"/>
        </w:rPr>
        <w:t>.</w:t>
      </w:r>
    </w:p>
    <w:p w:rsidR="0068683B" w:rsidRPr="00BD4F88" w:rsidRDefault="007D5345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По модулю </w:t>
      </w:r>
      <w:proofErr w:type="spellStart"/>
      <w:r w:rsidRPr="00BD4F88">
        <w:rPr>
          <w:sz w:val="28"/>
          <w:szCs w:val="28"/>
          <w:lang w:bidi="ru-RU"/>
        </w:rPr>
        <w:t>кориолисово</w:t>
      </w:r>
      <w:proofErr w:type="spellEnd"/>
      <w:r w:rsidRPr="00BD4F88">
        <w:rPr>
          <w:sz w:val="28"/>
          <w:szCs w:val="28"/>
          <w:lang w:bidi="ru-RU"/>
        </w:rPr>
        <w:t xml:space="preserve"> ускорение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D6372E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r w:rsidRPr="00BD4F88">
        <w:rPr>
          <w:position w:val="-12"/>
          <w:sz w:val="28"/>
          <w:szCs w:val="28"/>
          <w:lang w:val="en-US" w:bidi="ru-RU"/>
        </w:rPr>
        <w:object w:dxaOrig="2220" w:dyaOrig="400">
          <v:shape id="_x0000_i1072" type="#_x0000_t75" style="width:111.15pt;height:20.15pt" o:ole="">
            <v:imagedata r:id="rId114" o:title=""/>
          </v:shape>
          <o:OLEObject Type="Embed" ProgID="Equation.3" ShapeID="_x0000_i1072" DrawAspect="Content" ObjectID="_1542088626" r:id="rId115"/>
        </w:object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25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BD4F88">
        <w:rPr>
          <w:sz w:val="28"/>
          <w:szCs w:val="28"/>
          <w:lang w:bidi="ru-RU"/>
        </w:rPr>
        <w:t>Сила инерции Кориолиса</w:t>
      </w:r>
      <w:r w:rsidR="00E136FE" w:rsidRPr="00BD4F88">
        <w:rPr>
          <w:sz w:val="28"/>
          <w:szCs w:val="28"/>
          <w:lang w:bidi="ru-RU"/>
        </w:rPr>
        <w:t xml:space="preserve"> </w:t>
      </w:r>
      <w:r w:rsidR="00E136FE" w:rsidRPr="00BD4F88">
        <w:rPr>
          <w:position w:val="-6"/>
        </w:rPr>
        <w:object w:dxaOrig="360" w:dyaOrig="340">
          <v:shape id="_x0000_i1073" type="#_x0000_t75" style="width:18.45pt;height:17.3pt" o:ole="">
            <v:imagedata r:id="rId116" o:title=""/>
          </v:shape>
          <o:OLEObject Type="Embed" ProgID="Equation.3" ShapeID="_x0000_i1073" DrawAspect="Content" ObjectID="_1542088627" r:id="rId117"/>
        </w:object>
      </w:r>
      <w:r w:rsidR="00CC0F61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ru-RU"/>
        </w:rPr>
        <w:t xml:space="preserve">(направлена противоположно </w:t>
      </w:r>
      <w:r w:rsidR="00387AF1" w:rsidRPr="00BD4F88">
        <w:rPr>
          <w:sz w:val="28"/>
          <w:szCs w:val="28"/>
          <w:lang w:bidi="ru-RU"/>
        </w:rPr>
        <w:br/>
      </w:r>
      <w:r w:rsidRPr="00BD4F88">
        <w:rPr>
          <w:sz w:val="28"/>
          <w:szCs w:val="28"/>
          <w:lang w:bidi="ru-RU"/>
        </w:rPr>
        <w:t>вектору</w:t>
      </w:r>
      <w:r w:rsidR="00E136FE" w:rsidRPr="00BD4F88">
        <w:rPr>
          <w:sz w:val="28"/>
          <w:szCs w:val="28"/>
          <w:lang w:bidi="ru-RU"/>
        </w:rPr>
        <w:t xml:space="preserve"> </w:t>
      </w:r>
      <w:r w:rsidR="00E136FE" w:rsidRPr="00BD4F88">
        <w:rPr>
          <w:position w:val="-6"/>
        </w:rPr>
        <w:object w:dxaOrig="360" w:dyaOrig="340">
          <v:shape id="_x0000_i1074" type="#_x0000_t75" style="width:18.45pt;height:17.3pt" o:ole="">
            <v:imagedata r:id="rId118" o:title=""/>
          </v:shape>
          <o:OLEObject Type="Embed" ProgID="Equation.3" ShapeID="_x0000_i1074" DrawAspect="Content" ObjectID="_1542088628" r:id="rId119"/>
        </w:object>
      </w:r>
      <w:r w:rsidRPr="00BD4F88">
        <w:rPr>
          <w:sz w:val="28"/>
          <w:szCs w:val="28"/>
        </w:rPr>
        <w:t>).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E136FE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r w:rsidRPr="00BD4F88">
        <w:rPr>
          <w:position w:val="-10"/>
          <w:sz w:val="28"/>
          <w:szCs w:val="28"/>
          <w:lang w:val="en-US" w:bidi="ru-RU"/>
        </w:rPr>
        <w:object w:dxaOrig="1400" w:dyaOrig="380">
          <v:shape id="_x0000_i1075" type="#_x0000_t75" style="width:69.7pt;height:19pt" o:ole="">
            <v:imagedata r:id="rId120" o:title=""/>
          </v:shape>
          <o:OLEObject Type="Embed" ProgID="Equation.3" ShapeID="_x0000_i1075" DrawAspect="Content" ObjectID="_1542088629" r:id="rId121"/>
        </w:object>
      </w:r>
      <w:r w:rsidR="00D6372E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26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FB15D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где</w:t>
      </w:r>
      <w:r w:rsidR="0068683B" w:rsidRPr="00BD4F88">
        <w:rPr>
          <w:sz w:val="28"/>
          <w:szCs w:val="28"/>
          <w:lang w:bidi="ru-RU"/>
        </w:rPr>
        <w:t xml:space="preserve"> </w:t>
      </w:r>
      <w:proofErr w:type="gramStart"/>
      <w:r w:rsidR="00DD07E4" w:rsidRPr="00BD4F88">
        <w:rPr>
          <w:sz w:val="28"/>
          <w:szCs w:val="28"/>
          <w:lang w:val="en-US" w:bidi="ru-RU"/>
        </w:rPr>
        <w:t>m</w:t>
      </w:r>
      <w:proofErr w:type="gramEnd"/>
      <w:r w:rsidR="0068683B" w:rsidRPr="00BD4F88">
        <w:rPr>
          <w:sz w:val="28"/>
          <w:szCs w:val="28"/>
          <w:vertAlign w:val="subscript"/>
          <w:lang w:bidi="ru-RU"/>
        </w:rPr>
        <w:t>в</w:t>
      </w:r>
      <w:r w:rsidR="0068683B" w:rsidRPr="00BD4F88">
        <w:rPr>
          <w:sz w:val="28"/>
          <w:szCs w:val="28"/>
          <w:lang w:bidi="ru-RU"/>
        </w:rPr>
        <w:t xml:space="preserve"> </w:t>
      </w:r>
      <w:r w:rsidR="00DD07E4" w:rsidRPr="00BD4F88">
        <w:rPr>
          <w:sz w:val="28"/>
          <w:szCs w:val="28"/>
          <w:lang w:bidi="ru-RU"/>
        </w:rPr>
        <w:t>–</w:t>
      </w:r>
      <w:r w:rsidR="0068683B" w:rsidRPr="00BD4F88">
        <w:rPr>
          <w:sz w:val="28"/>
          <w:szCs w:val="28"/>
          <w:lang w:bidi="ru-RU"/>
        </w:rPr>
        <w:t xml:space="preserve"> масса протекающего воздуха, обладающего </w:t>
      </w:r>
      <w:proofErr w:type="spellStart"/>
      <w:r w:rsidR="0068683B" w:rsidRPr="00BD4F88">
        <w:rPr>
          <w:sz w:val="28"/>
          <w:szCs w:val="28"/>
          <w:lang w:bidi="ru-RU"/>
        </w:rPr>
        <w:t>кориолисовым</w:t>
      </w:r>
      <w:proofErr w:type="spellEnd"/>
      <w:r w:rsidR="0068683B" w:rsidRPr="00BD4F88">
        <w:rPr>
          <w:sz w:val="28"/>
          <w:szCs w:val="28"/>
          <w:lang w:bidi="ru-RU"/>
        </w:rPr>
        <w:t xml:space="preserve"> ускорением. При известном направлении вектора</w:t>
      </w:r>
      <w:r w:rsidR="00E136FE" w:rsidRPr="00BD4F88">
        <w:rPr>
          <w:sz w:val="28"/>
          <w:szCs w:val="28"/>
          <w:lang w:bidi="ru-RU"/>
        </w:rPr>
        <w:t xml:space="preserve"> </w:t>
      </w:r>
      <w:r w:rsidR="00E136FE" w:rsidRPr="00BD4F88">
        <w:rPr>
          <w:position w:val="-6"/>
        </w:rPr>
        <w:object w:dxaOrig="360" w:dyaOrig="340">
          <v:shape id="_x0000_i1076" type="#_x0000_t75" style="width:18.45pt;height:17.3pt" o:ole="">
            <v:imagedata r:id="rId116" o:title=""/>
          </v:shape>
          <o:OLEObject Type="Embed" ProgID="Equation.3" ShapeID="_x0000_i1076" DrawAspect="Content" ObjectID="_1542088630" r:id="rId122"/>
        </w:object>
      </w:r>
      <w:r w:rsidR="0068683B" w:rsidRPr="00BD4F88">
        <w:rPr>
          <w:sz w:val="28"/>
          <w:szCs w:val="28"/>
        </w:rPr>
        <w:t xml:space="preserve"> </w:t>
      </w:r>
      <w:r w:rsidR="0068683B" w:rsidRPr="00BD4F88">
        <w:rPr>
          <w:sz w:val="28"/>
          <w:szCs w:val="28"/>
          <w:lang w:bidi="ru-RU"/>
        </w:rPr>
        <w:t xml:space="preserve">и положении точки приложения </w:t>
      </w:r>
      <w:r w:rsidR="00387AF1" w:rsidRPr="00BD4F88">
        <w:rPr>
          <w:sz w:val="28"/>
          <w:szCs w:val="28"/>
          <w:lang w:val="en-US" w:bidi="ru-RU"/>
        </w:rPr>
        <w:t>K</w:t>
      </w:r>
      <w:r w:rsidR="00387AF1" w:rsidRPr="00BD4F88">
        <w:rPr>
          <w:sz w:val="28"/>
          <w:szCs w:val="28"/>
          <w:lang w:bidi="ru-RU"/>
        </w:rPr>
        <w:t xml:space="preserve"> (</w:t>
      </w:r>
      <w:proofErr w:type="gramStart"/>
      <w:r w:rsidR="00387AF1" w:rsidRPr="00BD4F88">
        <w:rPr>
          <w:sz w:val="28"/>
          <w:szCs w:val="28"/>
          <w:lang w:val="en-US" w:bidi="ru-RU"/>
        </w:rPr>
        <w:t>X</w:t>
      </w:r>
      <w:proofErr w:type="gramEnd"/>
      <w:r w:rsidR="00387AF1" w:rsidRPr="00BD4F88">
        <w:rPr>
          <w:sz w:val="28"/>
          <w:szCs w:val="28"/>
          <w:vertAlign w:val="subscript"/>
          <w:lang w:bidi="ru-RU"/>
        </w:rPr>
        <w:t>К</w:t>
      </w:r>
      <w:r w:rsidR="00387AF1" w:rsidRPr="00BD4F88">
        <w:rPr>
          <w:sz w:val="28"/>
          <w:szCs w:val="28"/>
          <w:lang w:bidi="ru-RU"/>
        </w:rPr>
        <w:t xml:space="preserve">, </w:t>
      </w:r>
      <w:r w:rsidR="00387AF1" w:rsidRPr="00BD4F88">
        <w:rPr>
          <w:sz w:val="28"/>
          <w:szCs w:val="28"/>
          <w:lang w:val="en-US" w:bidi="ru-RU"/>
        </w:rPr>
        <w:t>Y</w:t>
      </w:r>
      <w:r w:rsidR="00387AF1" w:rsidRPr="00BD4F88">
        <w:rPr>
          <w:sz w:val="28"/>
          <w:szCs w:val="28"/>
          <w:vertAlign w:val="subscript"/>
          <w:lang w:bidi="ru-RU"/>
        </w:rPr>
        <w:t>К</w:t>
      </w:r>
      <w:r w:rsidR="00387AF1" w:rsidRPr="00BD4F88">
        <w:rPr>
          <w:sz w:val="28"/>
          <w:szCs w:val="28"/>
          <w:lang w:bidi="ru-RU"/>
        </w:rPr>
        <w:t xml:space="preserve">, </w:t>
      </w:r>
      <w:r w:rsidR="00387AF1" w:rsidRPr="00BD4F88">
        <w:rPr>
          <w:sz w:val="28"/>
          <w:szCs w:val="28"/>
          <w:lang w:val="en-US" w:bidi="ru-RU"/>
        </w:rPr>
        <w:t>Z</w:t>
      </w:r>
      <w:r w:rsidR="00387AF1" w:rsidRPr="00BD4F88">
        <w:rPr>
          <w:sz w:val="28"/>
          <w:szCs w:val="28"/>
          <w:vertAlign w:val="subscript"/>
          <w:lang w:bidi="ru-RU"/>
        </w:rPr>
        <w:t>К</w:t>
      </w:r>
      <w:r w:rsidR="00387AF1" w:rsidRPr="00BD4F88">
        <w:rPr>
          <w:sz w:val="28"/>
          <w:szCs w:val="28"/>
          <w:lang w:bidi="ru-RU"/>
        </w:rPr>
        <w:t xml:space="preserve">) </w:t>
      </w:r>
      <w:r w:rsidR="0068683B" w:rsidRPr="00BD4F88">
        <w:rPr>
          <w:sz w:val="28"/>
          <w:szCs w:val="28"/>
          <w:lang w:bidi="ru-RU"/>
        </w:rPr>
        <w:t>проекции и моменты относительно осей определяются аналогично предыдущим векторам.</w:t>
      </w:r>
    </w:p>
    <w:p w:rsidR="0068683B" w:rsidRPr="00BD4F88" w:rsidRDefault="00DD07E4" w:rsidP="009E143B">
      <w:pPr>
        <w:shd w:val="clear" w:color="auto" w:fill="FFFFFF" w:themeFill="background1"/>
        <w:ind w:firstLine="708"/>
        <w:jc w:val="both"/>
        <w:rPr>
          <w:i/>
          <w:sz w:val="28"/>
          <w:szCs w:val="28"/>
          <w:lang w:bidi="ru-RU"/>
        </w:rPr>
      </w:pPr>
      <w:r w:rsidRPr="00BD4F88">
        <w:rPr>
          <w:i/>
          <w:sz w:val="28"/>
          <w:szCs w:val="28"/>
          <w:lang w:bidi="ru-RU"/>
        </w:rPr>
        <w:t xml:space="preserve">4. Реактивные силы, действующие на </w:t>
      </w:r>
      <w:r w:rsidR="0061182D">
        <w:rPr>
          <w:i/>
          <w:sz w:val="28"/>
          <w:szCs w:val="28"/>
          <w:lang w:bidi="en-US"/>
        </w:rPr>
        <w:t>ТСВР</w:t>
      </w:r>
      <w:r w:rsidRPr="00BD4F88">
        <w:rPr>
          <w:i/>
          <w:sz w:val="28"/>
          <w:szCs w:val="28"/>
        </w:rPr>
        <w:t xml:space="preserve"> </w:t>
      </w:r>
      <w:r w:rsidRPr="00BD4F88">
        <w:rPr>
          <w:i/>
          <w:sz w:val="28"/>
          <w:szCs w:val="28"/>
          <w:lang w:bidi="ru-RU"/>
        </w:rPr>
        <w:t>со стороны экрана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Нормальные реакции на </w:t>
      </w:r>
      <w:r w:rsidR="00023924" w:rsidRPr="00BD4F88">
        <w:rPr>
          <w:sz w:val="28"/>
          <w:szCs w:val="28"/>
          <w:lang w:bidi="ru-RU"/>
        </w:rPr>
        <w:t xml:space="preserve">опорные </w:t>
      </w:r>
      <w:r w:rsidR="00DD07E4" w:rsidRPr="00BD4F88">
        <w:rPr>
          <w:sz w:val="28"/>
          <w:szCs w:val="28"/>
          <w:lang w:bidi="ru-RU"/>
        </w:rPr>
        <w:t>движители</w:t>
      </w:r>
      <w:r w:rsidR="00023924" w:rsidRPr="00BD4F88">
        <w:rPr>
          <w:sz w:val="28"/>
          <w:szCs w:val="28"/>
          <w:lang w:bidi="ru-RU"/>
        </w:rPr>
        <w:t xml:space="preserve"> левой и правой стороны </w:t>
      </w:r>
      <w:r w:rsidR="0061182D">
        <w:rPr>
          <w:sz w:val="28"/>
          <w:szCs w:val="28"/>
          <w:lang w:bidi="ru-RU"/>
        </w:rPr>
        <w:t>ТСВР</w:t>
      </w:r>
      <w:r w:rsidRPr="00BD4F88">
        <w:rPr>
          <w:sz w:val="28"/>
          <w:szCs w:val="28"/>
          <w:lang w:bidi="ru-RU"/>
        </w:rPr>
        <w:t xml:space="preserve"> </w:t>
      </w:r>
      <w:proofErr w:type="spellStart"/>
      <w:proofErr w:type="gramStart"/>
      <w:r w:rsidRPr="00BD4F88">
        <w:rPr>
          <w:sz w:val="28"/>
          <w:szCs w:val="28"/>
          <w:lang w:bidi="en-US"/>
        </w:rPr>
        <w:t>N</w:t>
      </w:r>
      <w:proofErr w:type="gramEnd"/>
      <w:r w:rsidRPr="00BD4F88">
        <w:rPr>
          <w:sz w:val="28"/>
          <w:szCs w:val="28"/>
          <w:vertAlign w:val="subscript"/>
        </w:rPr>
        <w:t>л</w:t>
      </w:r>
      <w:proofErr w:type="spellEnd"/>
      <w:r w:rsidRPr="00BD4F88">
        <w:rPr>
          <w:sz w:val="28"/>
          <w:szCs w:val="28"/>
        </w:rPr>
        <w:t xml:space="preserve">, </w:t>
      </w:r>
      <w:proofErr w:type="spellStart"/>
      <w:r w:rsidRPr="00BD4F88">
        <w:rPr>
          <w:sz w:val="28"/>
          <w:szCs w:val="28"/>
          <w:lang w:bidi="en-US"/>
        </w:rPr>
        <w:t>N</w:t>
      </w:r>
      <w:r w:rsidRPr="00BD4F88">
        <w:rPr>
          <w:sz w:val="28"/>
          <w:szCs w:val="28"/>
          <w:vertAlign w:val="subscript"/>
        </w:rPr>
        <w:t>пр</w:t>
      </w:r>
      <w:proofErr w:type="spellEnd"/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>направлены перпендикулярно к плоскости экрана</w:t>
      </w:r>
      <w:r w:rsidRPr="00BD4F88">
        <w:rPr>
          <w:sz w:val="28"/>
          <w:szCs w:val="28"/>
        </w:rPr>
        <w:t>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val="uk-UA" w:bidi="ru-RU"/>
        </w:rPr>
      </w:pPr>
      <w:r w:rsidRPr="00BD4F88">
        <w:rPr>
          <w:sz w:val="28"/>
          <w:szCs w:val="28"/>
          <w:lang w:bidi="ru-RU"/>
        </w:rPr>
        <w:t xml:space="preserve">При симметричном распределении нагрузки на </w:t>
      </w:r>
      <w:r w:rsidR="00DD07E4" w:rsidRPr="00BD4F88">
        <w:rPr>
          <w:sz w:val="28"/>
          <w:szCs w:val="28"/>
          <w:lang w:bidi="ru-RU"/>
        </w:rPr>
        <w:t xml:space="preserve">все движители </w:t>
      </w:r>
      <w:r w:rsidRPr="00BD4F88">
        <w:rPr>
          <w:sz w:val="28"/>
          <w:szCs w:val="28"/>
          <w:lang w:bidi="ru-RU"/>
        </w:rPr>
        <w:t xml:space="preserve">их реакции равны между собой </w:t>
      </w:r>
      <w:r w:rsidRPr="00BD4F88">
        <w:rPr>
          <w:sz w:val="28"/>
          <w:szCs w:val="28"/>
        </w:rPr>
        <w:t>(</w:t>
      </w:r>
      <w:proofErr w:type="spellStart"/>
      <w:r w:rsidRPr="00BD4F88">
        <w:rPr>
          <w:sz w:val="28"/>
          <w:szCs w:val="28"/>
          <w:lang w:bidi="en-US"/>
        </w:rPr>
        <w:t>N</w:t>
      </w:r>
      <w:r w:rsidRPr="00BD4F88">
        <w:rPr>
          <w:sz w:val="28"/>
          <w:szCs w:val="28"/>
          <w:vertAlign w:val="subscript"/>
        </w:rPr>
        <w:t>л</w:t>
      </w:r>
      <w:proofErr w:type="spellEnd"/>
      <w:r w:rsidRPr="00BD4F88">
        <w:rPr>
          <w:sz w:val="28"/>
          <w:szCs w:val="28"/>
        </w:rPr>
        <w:t xml:space="preserve"> = </w:t>
      </w:r>
      <w:proofErr w:type="spellStart"/>
      <w:r w:rsidRPr="00BD4F88">
        <w:rPr>
          <w:sz w:val="28"/>
          <w:szCs w:val="28"/>
          <w:lang w:bidi="en-US"/>
        </w:rPr>
        <w:t>N</w:t>
      </w:r>
      <w:r w:rsidRPr="00BD4F88">
        <w:rPr>
          <w:sz w:val="28"/>
          <w:szCs w:val="28"/>
          <w:vertAlign w:val="subscript"/>
        </w:rPr>
        <w:t>пр</w:t>
      </w:r>
      <w:proofErr w:type="spellEnd"/>
      <w:r w:rsidRPr="00BD4F88">
        <w:rPr>
          <w:sz w:val="28"/>
          <w:szCs w:val="28"/>
          <w:lang w:bidi="ru-RU"/>
        </w:rPr>
        <w:t xml:space="preserve">) и эпюры контактных давлений на плоскости </w:t>
      </w:r>
      <w:r w:rsidR="005A2DC0" w:rsidRPr="00BD4F88">
        <w:rPr>
          <w:sz w:val="28"/>
          <w:szCs w:val="28"/>
          <w:lang w:bidi="ru-RU"/>
        </w:rPr>
        <w:t>движителей равномерны</w:t>
      </w:r>
      <w:r w:rsidRPr="00BD4F88">
        <w:rPr>
          <w:sz w:val="28"/>
          <w:szCs w:val="28"/>
          <w:lang w:bidi="ru-RU"/>
        </w:rPr>
        <w:t xml:space="preserve">, деформации всех </w:t>
      </w:r>
      <w:r w:rsidRPr="00BD4F88">
        <w:rPr>
          <w:sz w:val="28"/>
          <w:szCs w:val="28"/>
          <w:lang w:bidi="ru-RU"/>
        </w:rPr>
        <w:lastRenderedPageBreak/>
        <w:t>пружин</w:t>
      </w:r>
      <w:r w:rsidR="00DD07E4" w:rsidRPr="00BD4F88">
        <w:rPr>
          <w:sz w:val="28"/>
          <w:szCs w:val="28"/>
          <w:lang w:bidi="ru-RU"/>
        </w:rPr>
        <w:t xml:space="preserve"> подвески</w:t>
      </w:r>
      <w:r w:rsidRPr="00BD4F88">
        <w:rPr>
          <w:sz w:val="28"/>
          <w:szCs w:val="28"/>
          <w:lang w:bidi="ru-RU"/>
        </w:rPr>
        <w:t xml:space="preserve"> одинаковы: </w:t>
      </w:r>
      <w:r w:rsidR="000A246E" w:rsidRPr="00BD4F88">
        <w:rPr>
          <w:sz w:val="28"/>
          <w:szCs w:val="28"/>
          <w:lang w:val="en-US" w:bidi="ru-RU"/>
        </w:rPr>
        <w:t>λ</w:t>
      </w:r>
      <w:r w:rsidR="000A246E" w:rsidRPr="00BD4F88">
        <w:rPr>
          <w:sz w:val="28"/>
          <w:szCs w:val="28"/>
          <w:vertAlign w:val="subscript"/>
          <w:lang w:bidi="ru-RU"/>
        </w:rPr>
        <w:t>л</w:t>
      </w:r>
      <w:proofErr w:type="spellStart"/>
      <w:r w:rsidR="000A246E" w:rsidRPr="00BD4F88">
        <w:rPr>
          <w:sz w:val="28"/>
          <w:szCs w:val="28"/>
          <w:vertAlign w:val="subscript"/>
          <w:lang w:val="en-US" w:bidi="ru-RU"/>
        </w:rPr>
        <w:t>i</w:t>
      </w:r>
      <w:proofErr w:type="spellEnd"/>
      <w:r w:rsidR="000A246E" w:rsidRPr="00BD4F88">
        <w:rPr>
          <w:sz w:val="28"/>
          <w:szCs w:val="28"/>
          <w:lang w:bidi="ru-RU"/>
        </w:rPr>
        <w:t xml:space="preserve"> </w:t>
      </w:r>
      <w:r w:rsidR="00D6372E" w:rsidRPr="00BD4F88">
        <w:rPr>
          <w:sz w:val="28"/>
          <w:szCs w:val="28"/>
          <w:lang w:bidi="ru-RU"/>
        </w:rPr>
        <w:t xml:space="preserve">= </w:t>
      </w:r>
      <w:r w:rsidR="00D6372E" w:rsidRPr="00BD4F88">
        <w:rPr>
          <w:sz w:val="28"/>
          <w:szCs w:val="28"/>
          <w:lang w:val="en-US" w:bidi="ru-RU"/>
        </w:rPr>
        <w:t>λ</w:t>
      </w:r>
      <w:proofErr w:type="spellStart"/>
      <w:r w:rsidR="000A246E" w:rsidRPr="00BD4F88">
        <w:rPr>
          <w:sz w:val="28"/>
          <w:szCs w:val="28"/>
          <w:vertAlign w:val="subscript"/>
          <w:lang w:bidi="ru-RU"/>
        </w:rPr>
        <w:t>пр</w:t>
      </w:r>
      <w:r w:rsidR="000A246E" w:rsidRPr="00BD4F88">
        <w:rPr>
          <w:sz w:val="28"/>
          <w:szCs w:val="28"/>
          <w:vertAlign w:val="subscript"/>
          <w:lang w:val="en-US" w:bidi="ru-RU"/>
        </w:rPr>
        <w:t>i</w:t>
      </w:r>
      <w:proofErr w:type="spellEnd"/>
      <w:r w:rsidR="000A246E" w:rsidRPr="00BD4F88">
        <w:rPr>
          <w:sz w:val="28"/>
          <w:szCs w:val="28"/>
          <w:lang w:bidi="ru-RU"/>
        </w:rPr>
        <w:t xml:space="preserve"> = </w:t>
      </w:r>
      <w:r w:rsidR="000A246E" w:rsidRPr="00BD4F88">
        <w:rPr>
          <w:sz w:val="28"/>
          <w:szCs w:val="28"/>
          <w:lang w:val="en-US" w:bidi="ru-RU"/>
        </w:rPr>
        <w:t>λ</w:t>
      </w:r>
      <w:r w:rsidR="000A246E" w:rsidRPr="00BD4F88">
        <w:rPr>
          <w:sz w:val="28"/>
          <w:szCs w:val="28"/>
          <w:vertAlign w:val="subscript"/>
          <w:lang w:bidi="ru-RU"/>
        </w:rPr>
        <w:t>л</w:t>
      </w:r>
      <w:r w:rsidR="000A246E" w:rsidRPr="00BD4F88">
        <w:rPr>
          <w:sz w:val="28"/>
          <w:szCs w:val="28"/>
          <w:lang w:bidi="ru-RU"/>
        </w:rPr>
        <w:t xml:space="preserve"> = </w:t>
      </w:r>
      <w:r w:rsidR="000A246E" w:rsidRPr="00BD4F88">
        <w:rPr>
          <w:sz w:val="28"/>
          <w:szCs w:val="28"/>
          <w:lang w:val="en-US" w:bidi="ru-RU"/>
        </w:rPr>
        <w:t>λ</w:t>
      </w:r>
      <w:proofErr w:type="spellStart"/>
      <w:proofErr w:type="gramStart"/>
      <w:r w:rsidR="000A246E" w:rsidRPr="00BD4F88">
        <w:rPr>
          <w:sz w:val="28"/>
          <w:szCs w:val="28"/>
          <w:vertAlign w:val="subscript"/>
          <w:lang w:val="uk-UA" w:bidi="ru-RU"/>
        </w:rPr>
        <w:t>пр</w:t>
      </w:r>
      <w:proofErr w:type="spellEnd"/>
      <w:proofErr w:type="gramEnd"/>
      <w:r w:rsidR="000A246E" w:rsidRPr="00BD4F88">
        <w:rPr>
          <w:sz w:val="28"/>
          <w:szCs w:val="28"/>
          <w:lang w:val="uk-UA" w:bidi="ru-RU"/>
        </w:rPr>
        <w:t xml:space="preserve"> = </w:t>
      </w:r>
      <w:r w:rsidR="000A246E" w:rsidRPr="00BD4F88">
        <w:rPr>
          <w:sz w:val="28"/>
          <w:szCs w:val="28"/>
          <w:lang w:val="en-US" w:bidi="ru-RU"/>
        </w:rPr>
        <w:t>λ</w:t>
      </w:r>
      <w:r w:rsidR="00DD07E4" w:rsidRPr="00BD4F88">
        <w:rPr>
          <w:sz w:val="28"/>
          <w:szCs w:val="28"/>
          <w:lang w:bidi="ru-RU"/>
        </w:rPr>
        <w:t xml:space="preserve">, реакции </w:t>
      </w:r>
      <w:r w:rsidRPr="00BD4F88">
        <w:rPr>
          <w:sz w:val="28"/>
          <w:szCs w:val="28"/>
          <w:lang w:bidi="ru-RU"/>
        </w:rPr>
        <w:t>при этом по величине равны.</w:t>
      </w:r>
    </w:p>
    <w:p w:rsidR="002F0463" w:rsidRPr="00BD4F88" w:rsidRDefault="002F0463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DD07E4" w:rsidRPr="00BD4F88" w:rsidRDefault="002F0463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val="en-US" w:bidi="ru-RU"/>
        </w:rPr>
        <w:t>N</w:t>
      </w:r>
      <w:r w:rsidRPr="00BD4F88">
        <w:rPr>
          <w:sz w:val="28"/>
          <w:szCs w:val="28"/>
          <w:vertAlign w:val="subscript"/>
          <w:lang w:bidi="ru-RU"/>
        </w:rPr>
        <w:t>Л</w:t>
      </w:r>
      <w:r w:rsidRPr="00BD4F88">
        <w:rPr>
          <w:sz w:val="28"/>
          <w:szCs w:val="28"/>
          <w:lang w:bidi="ru-RU"/>
        </w:rPr>
        <w:t xml:space="preserve"> = </w:t>
      </w:r>
      <w:r w:rsidRPr="00BD4F88">
        <w:rPr>
          <w:sz w:val="28"/>
          <w:szCs w:val="28"/>
          <w:lang w:val="en-US" w:bidi="ru-RU"/>
        </w:rPr>
        <w:t>N</w:t>
      </w:r>
      <w:proofErr w:type="spellStart"/>
      <w:r w:rsidRPr="00BD4F88">
        <w:rPr>
          <w:sz w:val="28"/>
          <w:szCs w:val="28"/>
          <w:vertAlign w:val="subscript"/>
          <w:lang w:bidi="ru-RU"/>
        </w:rPr>
        <w:t>пр</w:t>
      </w:r>
      <w:proofErr w:type="spellEnd"/>
      <w:r w:rsidRPr="00BD4F88">
        <w:rPr>
          <w:sz w:val="28"/>
          <w:szCs w:val="28"/>
          <w:lang w:bidi="ru-RU"/>
        </w:rPr>
        <w:t xml:space="preserve"> = </w:t>
      </w:r>
      <w:proofErr w:type="spellStart"/>
      <w:r w:rsidRPr="00BD4F88">
        <w:rPr>
          <w:sz w:val="28"/>
          <w:szCs w:val="28"/>
          <w:lang w:val="en-US" w:bidi="ru-RU"/>
        </w:rPr>
        <w:t>ncλ</w:t>
      </w:r>
      <w:proofErr w:type="spellEnd"/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</w:rPr>
        <w:t xml:space="preserve"> </w:t>
      </w:r>
      <w:r w:rsidR="00DD07E4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27</w:t>
      </w:r>
      <w:r w:rsidR="00DD07E4" w:rsidRPr="00BD4F88">
        <w:rPr>
          <w:sz w:val="28"/>
          <w:szCs w:val="28"/>
        </w:rPr>
        <w:t>)</w:t>
      </w:r>
    </w:p>
    <w:p w:rsidR="0010704E" w:rsidRPr="00BD4F88" w:rsidRDefault="0010704E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DD07E4" w:rsidRPr="00BD4F88" w:rsidRDefault="00FB15D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где</w:t>
      </w:r>
      <w:r w:rsidR="00DD07E4" w:rsidRPr="00BD4F88">
        <w:rPr>
          <w:sz w:val="28"/>
          <w:szCs w:val="28"/>
          <w:lang w:bidi="ru-RU"/>
        </w:rPr>
        <w:t xml:space="preserve"> с – коэффициент жесткости пружин подвески при линейной упругости </w:t>
      </w:r>
      <w:r w:rsidR="00DD07E4" w:rsidRPr="00BD4F88">
        <w:rPr>
          <w:sz w:val="28"/>
          <w:szCs w:val="28"/>
        </w:rPr>
        <w:t>(</w:t>
      </w:r>
      <w:r w:rsidR="00DD07E4" w:rsidRPr="00BD4F88">
        <w:rPr>
          <w:sz w:val="28"/>
          <w:szCs w:val="28"/>
          <w:lang w:bidi="en-US"/>
        </w:rPr>
        <w:t>c</w:t>
      </w:r>
      <w:r w:rsidR="00DD07E4" w:rsidRPr="00BD4F88">
        <w:rPr>
          <w:sz w:val="28"/>
          <w:szCs w:val="28"/>
        </w:rPr>
        <w:t>=</w:t>
      </w:r>
      <w:proofErr w:type="spellStart"/>
      <w:r w:rsidR="00DD07E4" w:rsidRPr="00BD4F88">
        <w:rPr>
          <w:sz w:val="28"/>
          <w:szCs w:val="28"/>
          <w:lang w:bidi="en-US"/>
        </w:rPr>
        <w:t>const</w:t>
      </w:r>
      <w:proofErr w:type="spellEnd"/>
      <w:r w:rsidR="00DD07E4" w:rsidRPr="00BD4F88">
        <w:rPr>
          <w:sz w:val="28"/>
          <w:szCs w:val="28"/>
        </w:rPr>
        <w:t>);</w:t>
      </w:r>
      <w:r w:rsidR="00501BCA" w:rsidRPr="00BD4F88">
        <w:rPr>
          <w:sz w:val="28"/>
          <w:szCs w:val="28"/>
        </w:rPr>
        <w:t xml:space="preserve"> </w:t>
      </w:r>
      <w:r w:rsidR="00DD07E4" w:rsidRPr="00BD4F88">
        <w:rPr>
          <w:sz w:val="28"/>
          <w:szCs w:val="28"/>
          <w:lang w:bidi="en-US"/>
        </w:rPr>
        <w:t>n</w:t>
      </w:r>
      <w:r w:rsidR="00DD07E4" w:rsidRPr="00BD4F88">
        <w:rPr>
          <w:sz w:val="28"/>
          <w:szCs w:val="28"/>
        </w:rPr>
        <w:t xml:space="preserve"> –</w:t>
      </w:r>
      <w:r w:rsidR="00DD07E4" w:rsidRPr="00BD4F88">
        <w:rPr>
          <w:sz w:val="28"/>
          <w:szCs w:val="28"/>
          <w:lang w:bidi="ru-RU"/>
        </w:rPr>
        <w:t xml:space="preserve"> число пружин.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en-US"/>
        </w:rPr>
        <w:t>B</w:t>
      </w:r>
      <w:r w:rsidRPr="00BD4F88">
        <w:rPr>
          <w:sz w:val="28"/>
          <w:szCs w:val="28"/>
        </w:rPr>
        <w:t xml:space="preserve"> </w:t>
      </w:r>
      <w:proofErr w:type="gramStart"/>
      <w:r w:rsidRPr="00BD4F88">
        <w:rPr>
          <w:sz w:val="28"/>
          <w:szCs w:val="28"/>
          <w:lang w:bidi="ru-RU"/>
        </w:rPr>
        <w:t>случае</w:t>
      </w:r>
      <w:proofErr w:type="gramEnd"/>
      <w:r w:rsidRPr="00BD4F88">
        <w:rPr>
          <w:sz w:val="28"/>
          <w:szCs w:val="28"/>
          <w:lang w:bidi="ru-RU"/>
        </w:rPr>
        <w:t xml:space="preserve"> нелинейной упругости реакции определяются соотношением</w:t>
      </w:r>
    </w:p>
    <w:p w:rsidR="007026E1" w:rsidRPr="00BD4F88" w:rsidRDefault="007026E1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DE3A48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r w:rsidRPr="00BD4F88">
        <w:rPr>
          <w:position w:val="-32"/>
          <w:sz w:val="28"/>
          <w:szCs w:val="28"/>
          <w:lang w:val="en-US" w:bidi="ru-RU"/>
        </w:rPr>
        <w:object w:dxaOrig="2040" w:dyaOrig="760">
          <v:shape id="_x0000_i1077" type="#_x0000_t75" style="width:101.95pt;height:38pt" o:ole="">
            <v:imagedata r:id="rId123" o:title=""/>
          </v:shape>
          <o:OLEObject Type="Embed" ProgID="Equation.3" ShapeID="_x0000_i1077" DrawAspect="Content" ObjectID="_1542088631" r:id="rId124"/>
        </w:object>
      </w:r>
      <w:r w:rsidR="00614A04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DD07E4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28</w:t>
      </w:r>
      <w:r w:rsidR="0068683B" w:rsidRPr="00BD4F88">
        <w:rPr>
          <w:sz w:val="28"/>
          <w:szCs w:val="28"/>
        </w:rPr>
        <w:t>)</w:t>
      </w:r>
    </w:p>
    <w:p w:rsidR="007026E1" w:rsidRPr="00BD4F88" w:rsidRDefault="007026E1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где с – коэффициент жесткости зависит от деформации </w:t>
      </w:r>
      <w:r w:rsidR="00501BCA" w:rsidRPr="00BD4F88">
        <w:rPr>
          <w:sz w:val="28"/>
          <w:szCs w:val="28"/>
          <w:lang w:bidi="ru-RU"/>
        </w:rPr>
        <w:br/>
      </w:r>
      <w:r w:rsidRPr="00BD4F88">
        <w:rPr>
          <w:sz w:val="28"/>
          <w:szCs w:val="28"/>
          <w:lang w:bidi="ru-RU"/>
        </w:rPr>
        <w:t>пружин:</w:t>
      </w:r>
      <w:r w:rsidR="00501BCA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en-US"/>
        </w:rPr>
        <w:t>c</w:t>
      </w:r>
      <w:r w:rsidRPr="00BD4F88">
        <w:rPr>
          <w:sz w:val="28"/>
          <w:szCs w:val="28"/>
        </w:rPr>
        <w:t xml:space="preserve"> = </w:t>
      </w:r>
      <w:r w:rsidRPr="00BD4F88">
        <w:rPr>
          <w:sz w:val="28"/>
          <w:szCs w:val="28"/>
          <w:lang w:bidi="en-US"/>
        </w:rPr>
        <w:t>c</w:t>
      </w:r>
      <w:r w:rsidRPr="00BD4F88">
        <w:rPr>
          <w:sz w:val="28"/>
          <w:szCs w:val="28"/>
        </w:rPr>
        <w:t xml:space="preserve"> (λ).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Углы крена θ и дифферента ψ при симметричном распределении нагрузки считаем равными нулю </w:t>
      </w:r>
      <w:r w:rsidRPr="00BD4F88">
        <w:rPr>
          <w:sz w:val="28"/>
          <w:szCs w:val="28"/>
        </w:rPr>
        <w:t>(</w:t>
      </w:r>
      <w:r w:rsidRPr="00BD4F88">
        <w:rPr>
          <w:sz w:val="28"/>
          <w:szCs w:val="28"/>
          <w:lang w:bidi="ru-RU"/>
        </w:rPr>
        <w:t>θ</w:t>
      </w:r>
      <w:r w:rsidRPr="00BD4F88">
        <w:rPr>
          <w:sz w:val="28"/>
          <w:szCs w:val="28"/>
        </w:rPr>
        <w:t xml:space="preserve"> = 0, </w:t>
      </w:r>
      <w:r w:rsidRPr="00BD4F88">
        <w:rPr>
          <w:sz w:val="28"/>
          <w:szCs w:val="28"/>
          <w:lang w:bidi="ru-RU"/>
        </w:rPr>
        <w:t>ψ</w:t>
      </w:r>
      <w:r w:rsidRPr="00BD4F88">
        <w:rPr>
          <w:sz w:val="28"/>
          <w:szCs w:val="28"/>
        </w:rPr>
        <w:t xml:space="preserve"> =</w:t>
      </w:r>
      <w:r w:rsidR="005A2DC0" w:rsidRPr="00BD4F88">
        <w:rPr>
          <w:sz w:val="28"/>
          <w:szCs w:val="28"/>
        </w:rPr>
        <w:t xml:space="preserve"> 0</w:t>
      </w:r>
      <w:r w:rsidRPr="00BD4F88">
        <w:rPr>
          <w:sz w:val="28"/>
          <w:szCs w:val="28"/>
        </w:rPr>
        <w:t>).</w:t>
      </w:r>
      <w:r w:rsidR="005A2DC0"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Покажем, как изменяются реакции </w:t>
      </w:r>
      <w:proofErr w:type="spellStart"/>
      <w:proofErr w:type="gramStart"/>
      <w:r w:rsidRPr="00BD4F88">
        <w:rPr>
          <w:sz w:val="28"/>
          <w:szCs w:val="28"/>
          <w:lang w:bidi="en-US"/>
        </w:rPr>
        <w:t>N</w:t>
      </w:r>
      <w:proofErr w:type="gramEnd"/>
      <w:r w:rsidRPr="00BD4F88">
        <w:rPr>
          <w:sz w:val="28"/>
          <w:szCs w:val="28"/>
          <w:vertAlign w:val="subscript"/>
        </w:rPr>
        <w:t>л</w:t>
      </w:r>
      <w:proofErr w:type="spellEnd"/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и </w:t>
      </w:r>
      <w:proofErr w:type="spellStart"/>
      <w:r w:rsidRPr="00BD4F88">
        <w:rPr>
          <w:sz w:val="28"/>
          <w:szCs w:val="28"/>
          <w:lang w:bidi="en-US"/>
        </w:rPr>
        <w:t>N</w:t>
      </w:r>
      <w:r w:rsidRPr="00BD4F88">
        <w:rPr>
          <w:sz w:val="28"/>
          <w:szCs w:val="28"/>
          <w:vertAlign w:val="subscript"/>
          <w:lang w:bidi="ru-RU"/>
        </w:rPr>
        <w:t>пр</w:t>
      </w:r>
      <w:proofErr w:type="spellEnd"/>
      <w:r w:rsidRPr="00BD4F88">
        <w:rPr>
          <w:sz w:val="28"/>
          <w:szCs w:val="28"/>
          <w:lang w:bidi="ru-RU"/>
        </w:rPr>
        <w:t xml:space="preserve"> при наличии крена и дифферента.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При положительном значении угла крена </w:t>
      </w:r>
      <w:r w:rsidRPr="00BD4F88">
        <w:rPr>
          <w:sz w:val="28"/>
          <w:szCs w:val="28"/>
        </w:rPr>
        <w:t xml:space="preserve">(θ &gt; 0) </w:t>
      </w:r>
      <w:r w:rsidRPr="00BD4F88">
        <w:rPr>
          <w:sz w:val="28"/>
          <w:szCs w:val="28"/>
          <w:lang w:bidi="ru-RU"/>
        </w:rPr>
        <w:t xml:space="preserve">левая </w:t>
      </w:r>
      <w:r w:rsidR="005A2DC0" w:rsidRPr="00BD4F88">
        <w:rPr>
          <w:sz w:val="28"/>
          <w:szCs w:val="28"/>
          <w:lang w:bidi="ru-RU"/>
        </w:rPr>
        <w:t xml:space="preserve">сторона </w:t>
      </w:r>
      <w:r w:rsidR="0061182D">
        <w:rPr>
          <w:sz w:val="28"/>
          <w:szCs w:val="28"/>
          <w:lang w:bidi="ru-RU"/>
        </w:rPr>
        <w:t>ТСВР</w:t>
      </w:r>
      <w:r w:rsidRPr="00BD4F88">
        <w:rPr>
          <w:sz w:val="28"/>
          <w:szCs w:val="28"/>
          <w:lang w:bidi="ru-RU"/>
        </w:rPr>
        <w:t xml:space="preserve"> разгружается, правая ста</w:t>
      </w:r>
      <w:r w:rsidR="005A2DC0" w:rsidRPr="00BD4F88">
        <w:rPr>
          <w:sz w:val="28"/>
          <w:szCs w:val="28"/>
          <w:lang w:bidi="ru-RU"/>
        </w:rPr>
        <w:t>новится более нагруженной</w:t>
      </w:r>
      <w:r w:rsidRPr="00BD4F88">
        <w:rPr>
          <w:sz w:val="28"/>
          <w:szCs w:val="28"/>
          <w:lang w:bidi="ru-RU"/>
        </w:rPr>
        <w:t>.</w:t>
      </w:r>
      <w:r w:rsidR="005A2DC0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ru-RU"/>
        </w:rPr>
        <w:t>Величины изменения деформации пружин подвески от крена</w:t>
      </w:r>
    </w:p>
    <w:p w:rsidR="003508DD" w:rsidRPr="00BD4F88" w:rsidRDefault="003508DD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DE3A48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r w:rsidRPr="00BD4F88">
        <w:rPr>
          <w:position w:val="-24"/>
          <w:sz w:val="28"/>
          <w:szCs w:val="28"/>
          <w:lang w:val="en-US" w:bidi="ru-RU"/>
        </w:rPr>
        <w:object w:dxaOrig="1340" w:dyaOrig="620">
          <v:shape id="_x0000_i1078" type="#_x0000_t75" style="width:67.4pt;height:31.1pt" o:ole="">
            <v:imagedata r:id="rId125" o:title=""/>
          </v:shape>
          <o:OLEObject Type="Embed" ProgID="Equation.3" ShapeID="_x0000_i1078" DrawAspect="Content" ObjectID="_1542088632" r:id="rId126"/>
        </w:object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29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B11030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Тогда реакции</w:t>
      </w:r>
      <w:r w:rsidR="007E63C7" w:rsidRPr="00BD4F88">
        <w:rPr>
          <w:sz w:val="28"/>
          <w:szCs w:val="28"/>
          <w:lang w:bidi="ru-RU"/>
        </w:rPr>
        <w:t xml:space="preserve"> опорных</w:t>
      </w:r>
      <w:r w:rsidRPr="00BD4F88">
        <w:rPr>
          <w:sz w:val="28"/>
          <w:szCs w:val="28"/>
          <w:lang w:bidi="ru-RU"/>
        </w:rPr>
        <w:t xml:space="preserve"> </w:t>
      </w:r>
      <w:r w:rsidR="005A2DC0" w:rsidRPr="00BD4F88">
        <w:rPr>
          <w:sz w:val="28"/>
          <w:szCs w:val="28"/>
          <w:lang w:bidi="ru-RU"/>
        </w:rPr>
        <w:t xml:space="preserve">движителей </w:t>
      </w:r>
      <w:r w:rsidRPr="00BD4F88">
        <w:rPr>
          <w:sz w:val="28"/>
          <w:szCs w:val="28"/>
          <w:lang w:bidi="ru-RU"/>
        </w:rPr>
        <w:t>при линейной упругости пружин</w:t>
      </w:r>
    </w:p>
    <w:p w:rsidR="003508DD" w:rsidRPr="00BD4F88" w:rsidRDefault="003508DD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B11030" w:rsidRPr="00BD4F88" w:rsidRDefault="00DE3A48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val="en-US" w:bidi="ru-RU"/>
        </w:rPr>
      </w:pPr>
      <w:r w:rsidRPr="00BD4F88">
        <w:rPr>
          <w:position w:val="-24"/>
          <w:sz w:val="28"/>
          <w:szCs w:val="28"/>
          <w:lang w:val="en-US" w:bidi="ru-RU"/>
        </w:rPr>
        <w:object w:dxaOrig="2000" w:dyaOrig="620">
          <v:shape id="_x0000_i1079" type="#_x0000_t75" style="width:100.8pt;height:31.1pt" o:ole="">
            <v:imagedata r:id="rId127" o:title=""/>
          </v:shape>
          <o:OLEObject Type="Embed" ProgID="Equation.3" ShapeID="_x0000_i1079" DrawAspect="Content" ObjectID="_1542088633" r:id="rId128"/>
        </w:object>
      </w:r>
    </w:p>
    <w:p w:rsidR="0068683B" w:rsidRPr="00BD4F88" w:rsidRDefault="00DE3A48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r w:rsidRPr="00BD4F88">
        <w:rPr>
          <w:position w:val="-24"/>
          <w:sz w:val="28"/>
          <w:szCs w:val="28"/>
          <w:lang w:val="en-US" w:bidi="ru-RU"/>
        </w:rPr>
        <w:object w:dxaOrig="2160" w:dyaOrig="620">
          <v:shape id="_x0000_i1080" type="#_x0000_t75" style="width:108.3pt;height:31.1pt" o:ole="">
            <v:imagedata r:id="rId129" o:title=""/>
          </v:shape>
          <o:OLEObject Type="Embed" ProgID="Equation.3" ShapeID="_x0000_i1080" DrawAspect="Content" ObjectID="_1542088634" r:id="rId130"/>
        </w:object>
      </w:r>
      <w:r w:rsidRPr="00BD4F88">
        <w:rPr>
          <w:sz w:val="28"/>
          <w:szCs w:val="28"/>
          <w:lang w:val="en-US"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30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val="en-US"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Если упругость пружин нелинейная, то</w:t>
      </w:r>
    </w:p>
    <w:p w:rsidR="00A64776" w:rsidRPr="00BD4F88" w:rsidRDefault="007328A5" w:rsidP="007328A5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r w:rsidRPr="00BD4F88">
        <w:rPr>
          <w:position w:val="-32"/>
          <w:sz w:val="28"/>
          <w:szCs w:val="28"/>
          <w:lang w:val="en-US" w:bidi="ru-RU"/>
        </w:rPr>
        <w:object w:dxaOrig="2060" w:dyaOrig="760">
          <v:shape id="_x0000_i1081" type="#_x0000_t75" style="width:103.1pt;height:38pt" o:ole="">
            <v:imagedata r:id="rId131" o:title=""/>
          </v:shape>
          <o:OLEObject Type="Embed" ProgID="Equation.3" ShapeID="_x0000_i1081" DrawAspect="Content" ObjectID="_1542088635" r:id="rId132"/>
        </w:object>
      </w:r>
    </w:p>
    <w:p w:rsidR="0068683B" w:rsidRPr="00911EB1" w:rsidRDefault="007328A5" w:rsidP="007328A5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r w:rsidRPr="00BD4F88">
        <w:rPr>
          <w:position w:val="-32"/>
          <w:sz w:val="28"/>
          <w:szCs w:val="28"/>
          <w:lang w:val="en-US" w:bidi="ru-RU"/>
        </w:rPr>
        <w:object w:dxaOrig="2220" w:dyaOrig="760">
          <v:shape id="_x0000_i1082" type="#_x0000_t75" style="width:111.15pt;height:38pt" o:ole="">
            <v:imagedata r:id="rId133" o:title=""/>
          </v:shape>
          <o:OLEObject Type="Embed" ProgID="Equation.3" ShapeID="_x0000_i1082" DrawAspect="Content" ObjectID="_1542088636" r:id="rId134"/>
        </w:object>
      </w:r>
      <w:r w:rsidRPr="00BD4F88">
        <w:rPr>
          <w:sz w:val="28"/>
          <w:szCs w:val="28"/>
          <w:lang w:bidi="ru-RU"/>
        </w:rPr>
        <w:tab/>
      </w:r>
      <w:r w:rsidR="0068683B" w:rsidRPr="00911EB1">
        <w:rPr>
          <w:sz w:val="28"/>
          <w:szCs w:val="28"/>
          <w:lang w:bidi="ru-RU"/>
        </w:rPr>
        <w:tab/>
      </w:r>
      <w:r w:rsidR="00DE3A48" w:rsidRPr="00911EB1">
        <w:rPr>
          <w:sz w:val="28"/>
          <w:szCs w:val="28"/>
          <w:lang w:bidi="ru-RU"/>
        </w:rPr>
        <w:tab/>
      </w:r>
      <w:r w:rsidR="0068683B" w:rsidRPr="00911EB1">
        <w:rPr>
          <w:sz w:val="28"/>
          <w:szCs w:val="28"/>
        </w:rPr>
        <w:t>(</w:t>
      </w:r>
      <w:r w:rsidR="00A036D4" w:rsidRPr="00911EB1">
        <w:rPr>
          <w:sz w:val="28"/>
          <w:szCs w:val="28"/>
        </w:rPr>
        <w:t>31</w:t>
      </w:r>
      <w:r w:rsidR="0068683B" w:rsidRPr="00911EB1">
        <w:rPr>
          <w:sz w:val="28"/>
          <w:szCs w:val="28"/>
        </w:rPr>
        <w:t>)</w:t>
      </w:r>
    </w:p>
    <w:p w:rsidR="00B11030" w:rsidRPr="00911EB1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При положительном угле дифферента</w:t>
      </w:r>
      <w:r w:rsidR="000A2BFD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ru-RU"/>
        </w:rPr>
        <w:t>(</w:t>
      </w:r>
      <w:r w:rsidR="005A2DC0" w:rsidRPr="00BD4F88">
        <w:rPr>
          <w:sz w:val="28"/>
          <w:szCs w:val="28"/>
          <w:lang w:bidi="ru-RU"/>
        </w:rPr>
        <w:t>Ψ</w:t>
      </w:r>
      <w:r w:rsidRPr="00BD4F88">
        <w:rPr>
          <w:sz w:val="28"/>
          <w:szCs w:val="28"/>
          <w:lang w:bidi="ru-RU"/>
        </w:rPr>
        <w:t xml:space="preserve"> &gt;</w:t>
      </w:r>
      <w:r w:rsidR="005A2DC0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ru-RU"/>
        </w:rPr>
        <w:t xml:space="preserve">0) передние пружины подвески разгружаются, задние становятся более нагруженными. </w:t>
      </w:r>
    </w:p>
    <w:p w:rsidR="003508DD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val="uk-UA"/>
        </w:rPr>
      </w:pPr>
      <w:r w:rsidRPr="00BD4F88">
        <w:rPr>
          <w:sz w:val="28"/>
          <w:szCs w:val="28"/>
          <w:lang w:bidi="ru-RU"/>
        </w:rPr>
        <w:lastRenderedPageBreak/>
        <w:t xml:space="preserve">Изменение деформации в </w:t>
      </w:r>
      <w:r w:rsidRPr="00BD4F88">
        <w:rPr>
          <w:i/>
          <w:sz w:val="28"/>
          <w:szCs w:val="28"/>
          <w:lang w:val="en-US"/>
        </w:rPr>
        <w:t>i</w:t>
      </w:r>
      <w:r w:rsidRPr="00BD4F88">
        <w:rPr>
          <w:sz w:val="28"/>
          <w:szCs w:val="28"/>
          <w:lang w:bidi="ru-RU"/>
        </w:rPr>
        <w:t>-той пружине при наличии дифферента</w:t>
      </w:r>
      <w:r w:rsidRPr="00BD4F88">
        <w:rPr>
          <w:sz w:val="28"/>
          <w:szCs w:val="28"/>
          <w:lang w:val="uk-UA"/>
        </w:rPr>
        <w:t>:</w:t>
      </w: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val="uk-UA"/>
        </w:rPr>
      </w:pPr>
    </w:p>
    <w:p w:rsidR="0068683B" w:rsidRPr="00BD4F88" w:rsidRDefault="003508DD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r w:rsidRPr="00BD4F88">
        <w:rPr>
          <w:position w:val="-14"/>
          <w:sz w:val="28"/>
          <w:szCs w:val="28"/>
          <w:lang w:val="en-US" w:bidi="ru-RU"/>
        </w:rPr>
        <w:object w:dxaOrig="1440" w:dyaOrig="380">
          <v:shape id="_x0000_i1083" type="#_x0000_t75" style="width:1in;height:19pt" o:ole="">
            <v:imagedata r:id="rId135" o:title=""/>
          </v:shape>
          <o:OLEObject Type="Embed" ProgID="Equation.3" ShapeID="_x0000_i1083" DrawAspect="Content" ObjectID="_1542088637" r:id="rId136"/>
        </w:object>
      </w:r>
      <w:r w:rsidR="0068683B" w:rsidRPr="00BD4F88">
        <w:rPr>
          <w:sz w:val="28"/>
          <w:szCs w:val="28"/>
          <w:lang w:bidi="ru-RU"/>
        </w:rPr>
        <w:tab/>
      </w:r>
      <w:r w:rsidR="005A2DC0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  <w:t>(</w:t>
      </w:r>
      <w:r w:rsidR="00A036D4" w:rsidRPr="00BD4F88">
        <w:rPr>
          <w:sz w:val="28"/>
          <w:szCs w:val="28"/>
          <w:lang w:bidi="ru-RU"/>
        </w:rPr>
        <w:t>32</w:t>
      </w:r>
      <w:r w:rsidR="0068683B" w:rsidRPr="00BD4F88">
        <w:rPr>
          <w:sz w:val="28"/>
          <w:szCs w:val="28"/>
          <w:lang w:bidi="ru-RU"/>
        </w:rPr>
        <w:t>)</w:t>
      </w:r>
    </w:p>
    <w:p w:rsidR="007D5345" w:rsidRPr="00BD4F88" w:rsidRDefault="007D5345" w:rsidP="009E143B">
      <w:pPr>
        <w:shd w:val="clear" w:color="auto" w:fill="FFFFFF" w:themeFill="background1"/>
        <w:jc w:val="both"/>
        <w:rPr>
          <w:sz w:val="28"/>
          <w:szCs w:val="28"/>
        </w:rPr>
      </w:pPr>
    </w:p>
    <w:p w:rsidR="00B11030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где</w:t>
      </w:r>
      <w:r w:rsidR="00501BCA" w:rsidRPr="00BD4F88">
        <w:rPr>
          <w:sz w:val="28"/>
          <w:szCs w:val="28"/>
          <w:lang w:bidi="ru-RU"/>
        </w:rPr>
        <w:t xml:space="preserve"> </w:t>
      </w:r>
      <w:r w:rsidR="003508DD" w:rsidRPr="00BD4F88">
        <w:rPr>
          <w:position w:val="-14"/>
        </w:rPr>
        <w:object w:dxaOrig="380" w:dyaOrig="380">
          <v:shape id="_x0000_i1084" type="#_x0000_t75" style="width:19pt;height:19pt" o:ole="">
            <v:imagedata r:id="rId137" o:title=""/>
          </v:shape>
          <o:OLEObject Type="Embed" ProgID="Equation.3" ShapeID="_x0000_i1084" DrawAspect="Content" ObjectID="_1542088638" r:id="rId138"/>
        </w:object>
      </w:r>
      <w:r w:rsidRPr="00BD4F88">
        <w:rPr>
          <w:sz w:val="28"/>
          <w:szCs w:val="28"/>
          <w:lang w:bidi="ru-RU"/>
        </w:rPr>
        <w:t xml:space="preserve">– расстояние пружины до середины </w:t>
      </w:r>
      <w:r w:rsidR="00344D22" w:rsidRPr="00BD4F88">
        <w:rPr>
          <w:sz w:val="28"/>
          <w:szCs w:val="28"/>
          <w:lang w:bidi="ru-RU"/>
        </w:rPr>
        <w:t>опорного движителя</w:t>
      </w:r>
      <w:r w:rsidRPr="00BD4F88">
        <w:rPr>
          <w:sz w:val="28"/>
          <w:szCs w:val="28"/>
          <w:lang w:bidi="ru-RU"/>
        </w:rPr>
        <w:t>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При линейной упругости пружины, усилие в ней составит</w:t>
      </w:r>
      <w:r w:rsidR="00344D22" w:rsidRPr="00BD4F88">
        <w:rPr>
          <w:sz w:val="28"/>
          <w:szCs w:val="28"/>
          <w:lang w:bidi="ru-RU"/>
        </w:rPr>
        <w:t>:</w:t>
      </w:r>
    </w:p>
    <w:p w:rsidR="003508DD" w:rsidRPr="00BD4F88" w:rsidRDefault="003508DD" w:rsidP="009E143B">
      <w:pPr>
        <w:shd w:val="clear" w:color="auto" w:fill="FFFFFF" w:themeFill="background1"/>
        <w:jc w:val="both"/>
        <w:rPr>
          <w:sz w:val="28"/>
          <w:szCs w:val="28"/>
          <w:lang w:val="uk-UA" w:bidi="ru-RU"/>
        </w:rPr>
      </w:pPr>
    </w:p>
    <w:p w:rsidR="0068683B" w:rsidRPr="00BD4F88" w:rsidRDefault="003508DD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</w:rPr>
      </w:pPr>
      <w:r w:rsidRPr="00BD4F88">
        <w:rPr>
          <w:position w:val="-14"/>
          <w:sz w:val="28"/>
          <w:szCs w:val="28"/>
          <w:lang w:val="en-US" w:bidi="ru-RU"/>
        </w:rPr>
        <w:object w:dxaOrig="1980" w:dyaOrig="380">
          <v:shape id="_x0000_i1085" type="#_x0000_t75" style="width:99.05pt;height:19pt" o:ole="">
            <v:imagedata r:id="rId139" o:title=""/>
          </v:shape>
          <o:OLEObject Type="Embed" ProgID="Equation.3" ShapeID="_x0000_i1085" DrawAspect="Content" ObjectID="_1542088639" r:id="rId140"/>
        </w:object>
      </w:r>
      <w:r w:rsidRPr="00BD4F88">
        <w:rPr>
          <w:sz w:val="28"/>
          <w:szCs w:val="28"/>
          <w:lang w:val="uk-UA" w:bidi="ru-RU"/>
        </w:rPr>
        <w:tab/>
      </w:r>
      <w:r w:rsidR="00344D22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33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val="uk-UA" w:bidi="ru-RU"/>
        </w:rPr>
      </w:pPr>
    </w:p>
    <w:p w:rsidR="0068683B" w:rsidRPr="00BD4F88" w:rsidRDefault="000A2BFD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При </w:t>
      </w:r>
      <w:r w:rsidR="0068683B" w:rsidRPr="00BD4F88">
        <w:rPr>
          <w:sz w:val="28"/>
          <w:szCs w:val="28"/>
          <w:lang w:bidi="ru-RU"/>
        </w:rPr>
        <w:t xml:space="preserve">этом необходимо учитывать знак </w:t>
      </w:r>
      <w:proofErr w:type="gramStart"/>
      <w:r w:rsidR="0068683B" w:rsidRPr="00BD4F88">
        <w:rPr>
          <w:i/>
          <w:sz w:val="28"/>
          <w:szCs w:val="28"/>
          <w:lang w:val="en-US"/>
        </w:rPr>
        <w:t>x</w:t>
      </w:r>
      <w:proofErr w:type="spellStart"/>
      <w:proofErr w:type="gramEnd"/>
      <w:r w:rsidR="0068683B" w:rsidRPr="00BD4F88">
        <w:rPr>
          <w:i/>
          <w:sz w:val="28"/>
          <w:szCs w:val="28"/>
          <w:vertAlign w:val="subscript"/>
          <w:lang w:bidi="ru-RU"/>
        </w:rPr>
        <w:t>пр</w:t>
      </w:r>
      <w:r w:rsidR="0068683B" w:rsidRPr="00BD4F88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BD4F88">
        <w:rPr>
          <w:sz w:val="28"/>
          <w:szCs w:val="28"/>
          <w:lang w:bidi="ru-RU"/>
        </w:rPr>
        <w:t xml:space="preserve"> </w:t>
      </w:r>
      <w:r w:rsidR="0068683B" w:rsidRPr="00BD4F88">
        <w:rPr>
          <w:sz w:val="28"/>
          <w:szCs w:val="28"/>
          <w:lang w:bidi="ru-RU"/>
        </w:rPr>
        <w:t xml:space="preserve">(отсчёт </w:t>
      </w:r>
      <w:r w:rsidR="0068683B" w:rsidRPr="00BD4F88">
        <w:rPr>
          <w:i/>
          <w:sz w:val="28"/>
          <w:szCs w:val="28"/>
          <w:lang w:val="en-US"/>
        </w:rPr>
        <w:t>x</w:t>
      </w:r>
      <w:proofErr w:type="spellStart"/>
      <w:r w:rsidR="0068683B" w:rsidRPr="00BD4F88">
        <w:rPr>
          <w:i/>
          <w:sz w:val="28"/>
          <w:szCs w:val="28"/>
          <w:vertAlign w:val="subscript"/>
          <w:lang w:bidi="ru-RU"/>
        </w:rPr>
        <w:t>пр</w:t>
      </w:r>
      <w:r w:rsidR="0068683B" w:rsidRPr="00BD4F88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="0068683B" w:rsidRPr="00BD4F88">
        <w:rPr>
          <w:sz w:val="28"/>
          <w:szCs w:val="28"/>
          <w:vertAlign w:val="subscript"/>
          <w:lang w:bidi="ru-RU"/>
        </w:rPr>
        <w:t xml:space="preserve"> </w:t>
      </w:r>
      <w:r w:rsidR="0068683B" w:rsidRPr="00BD4F88">
        <w:rPr>
          <w:sz w:val="28"/>
          <w:szCs w:val="28"/>
          <w:lang w:bidi="ru-RU"/>
        </w:rPr>
        <w:t xml:space="preserve"> в направлении продольной оси </w:t>
      </w:r>
      <w:r w:rsidR="0061182D">
        <w:rPr>
          <w:sz w:val="28"/>
          <w:szCs w:val="28"/>
          <w:lang w:bidi="en-US"/>
        </w:rPr>
        <w:t>ТСВР</w:t>
      </w:r>
      <w:r w:rsidR="0068683B" w:rsidRPr="00BD4F88">
        <w:rPr>
          <w:sz w:val="28"/>
          <w:szCs w:val="28"/>
        </w:rPr>
        <w:t>).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Суммарная реакция </w:t>
      </w:r>
      <w:r w:rsidR="00023924" w:rsidRPr="00BD4F88">
        <w:rPr>
          <w:sz w:val="28"/>
          <w:szCs w:val="28"/>
          <w:lang w:bidi="ru-RU"/>
        </w:rPr>
        <w:t xml:space="preserve">опорного </w:t>
      </w:r>
      <w:r w:rsidR="00344D22" w:rsidRPr="00BD4F88">
        <w:rPr>
          <w:sz w:val="28"/>
          <w:szCs w:val="28"/>
          <w:lang w:bidi="ru-RU"/>
        </w:rPr>
        <w:t xml:space="preserve">движителя </w:t>
      </w:r>
      <w:r w:rsidRPr="00BD4F88">
        <w:rPr>
          <w:sz w:val="28"/>
          <w:szCs w:val="28"/>
          <w:lang w:bidi="ru-RU"/>
        </w:rPr>
        <w:t>при линейной упругости пружин: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val="uk-UA" w:bidi="ru-RU"/>
        </w:rPr>
      </w:pPr>
    </w:p>
    <w:p w:rsidR="0068683B" w:rsidRPr="00BD4F88" w:rsidRDefault="007328A5" w:rsidP="007328A5">
      <w:pPr>
        <w:shd w:val="clear" w:color="auto" w:fill="FFFFFF" w:themeFill="background1"/>
        <w:ind w:left="2124" w:firstLine="708"/>
        <w:jc w:val="both"/>
        <w:rPr>
          <w:sz w:val="28"/>
          <w:szCs w:val="28"/>
          <w:lang w:val="uk-UA"/>
        </w:rPr>
      </w:pPr>
      <w:r w:rsidRPr="00BD4F88">
        <w:rPr>
          <w:position w:val="-16"/>
          <w:sz w:val="28"/>
          <w:szCs w:val="28"/>
          <w:lang w:val="en-US" w:bidi="ru-RU"/>
        </w:rPr>
        <w:object w:dxaOrig="3280" w:dyaOrig="460">
          <v:shape id="_x0000_i1086" type="#_x0000_t75" style="width:164.15pt;height:23.05pt" o:ole="">
            <v:imagedata r:id="rId141" o:title=""/>
          </v:shape>
          <o:OLEObject Type="Embed" ProgID="Equation.3" ShapeID="_x0000_i1086" DrawAspect="Content" ObjectID="_1542088640" r:id="rId142"/>
        </w:object>
      </w:r>
      <w:r w:rsidR="003508DD" w:rsidRPr="00BD4F88">
        <w:rPr>
          <w:sz w:val="28"/>
          <w:szCs w:val="28"/>
          <w:lang w:val="uk-UA" w:bidi="ru-RU"/>
        </w:rPr>
        <w:tab/>
      </w:r>
      <w:r w:rsidR="003508DD" w:rsidRPr="00BD4F88">
        <w:rPr>
          <w:sz w:val="28"/>
          <w:szCs w:val="28"/>
          <w:lang w:val="uk-UA" w:bidi="ru-RU"/>
        </w:rPr>
        <w:tab/>
      </w:r>
      <w:r w:rsidRPr="00BD4F88">
        <w:rPr>
          <w:sz w:val="28"/>
          <w:szCs w:val="28"/>
          <w:lang w:val="uk-UA" w:bidi="ru-RU"/>
        </w:rPr>
        <w:tab/>
      </w:r>
      <w:r w:rsidR="0068683B" w:rsidRPr="00BD4F88">
        <w:rPr>
          <w:sz w:val="28"/>
          <w:szCs w:val="28"/>
          <w:lang w:val="uk-UA"/>
        </w:rPr>
        <w:t>(</w:t>
      </w:r>
      <w:r w:rsidR="00A036D4" w:rsidRPr="00BD4F88">
        <w:rPr>
          <w:sz w:val="28"/>
          <w:szCs w:val="28"/>
          <w:lang w:val="uk-UA"/>
        </w:rPr>
        <w:t>34</w:t>
      </w:r>
      <w:r w:rsidR="0068683B" w:rsidRPr="00BD4F88">
        <w:rPr>
          <w:sz w:val="28"/>
          <w:szCs w:val="28"/>
          <w:lang w:val="uk-UA"/>
        </w:rPr>
        <w:t>)</w:t>
      </w:r>
    </w:p>
    <w:p w:rsidR="003508DD" w:rsidRPr="00BD4F88" w:rsidRDefault="003508DD" w:rsidP="009E143B">
      <w:pPr>
        <w:shd w:val="clear" w:color="auto" w:fill="FFFFFF" w:themeFill="background1"/>
        <w:jc w:val="both"/>
        <w:rPr>
          <w:sz w:val="28"/>
          <w:szCs w:val="28"/>
          <w:lang w:val="uk-UA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При симметричном расположении пружин относительно оси </w:t>
      </w:r>
      <w:r w:rsidRPr="00BD4F88">
        <w:rPr>
          <w:sz w:val="28"/>
          <w:szCs w:val="28"/>
          <w:lang w:bidi="en-US"/>
        </w:rPr>
        <w:t>Z</w:t>
      </w:r>
      <w:r w:rsidR="00344D22" w:rsidRPr="00BD4F88">
        <w:rPr>
          <w:sz w:val="28"/>
          <w:szCs w:val="28"/>
          <w:lang w:bidi="en-US"/>
        </w:rPr>
        <w:t>,</w:t>
      </w:r>
      <w:r w:rsidRPr="00BD4F88">
        <w:rPr>
          <w:sz w:val="28"/>
          <w:szCs w:val="28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i=0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пр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sub>
            </m:sSub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</w:rPr>
          <m:t>=0</m:t>
        </m:r>
      </m:oMath>
      <w:r w:rsidR="00023924"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>и тогда:</w:t>
      </w:r>
    </w:p>
    <w:p w:rsidR="00023924" w:rsidRPr="00BD4F88" w:rsidRDefault="00023924" w:rsidP="009E143B">
      <w:pPr>
        <w:shd w:val="clear" w:color="auto" w:fill="FFFFFF" w:themeFill="background1"/>
        <w:jc w:val="both"/>
        <w:rPr>
          <w:sz w:val="28"/>
          <w:szCs w:val="28"/>
          <w:lang w:val="uk-UA"/>
        </w:rPr>
      </w:pPr>
    </w:p>
    <w:p w:rsidR="0068683B" w:rsidRPr="00BD4F88" w:rsidRDefault="003A44F2" w:rsidP="009E143B">
      <w:pPr>
        <w:shd w:val="clear" w:color="auto" w:fill="FFFFFF" w:themeFill="background1"/>
        <w:ind w:left="3540" w:firstLine="708"/>
        <w:jc w:val="both"/>
        <w:rPr>
          <w:sz w:val="28"/>
          <w:szCs w:val="28"/>
        </w:rPr>
      </w:pPr>
      <w:r w:rsidRPr="00BD4F88">
        <w:rPr>
          <w:sz w:val="28"/>
          <w:szCs w:val="28"/>
          <w:lang w:val="en-US" w:bidi="ru-RU"/>
        </w:rPr>
        <w:t>N</w:t>
      </w:r>
      <w:proofErr w:type="spellStart"/>
      <w:r w:rsidRPr="00BD4F88">
        <w:rPr>
          <w:sz w:val="28"/>
          <w:szCs w:val="28"/>
          <w:vertAlign w:val="subscript"/>
          <w:lang w:val="uk-UA" w:bidi="ru-RU"/>
        </w:rPr>
        <w:t>дв</w:t>
      </w:r>
      <w:proofErr w:type="spellEnd"/>
      <w:r w:rsidRPr="00BD4F88">
        <w:rPr>
          <w:sz w:val="28"/>
          <w:szCs w:val="28"/>
          <w:lang w:bidi="ru-RU"/>
        </w:rPr>
        <w:t xml:space="preserve"> = </w:t>
      </w:r>
      <w:r w:rsidRPr="00BD4F88">
        <w:rPr>
          <w:sz w:val="28"/>
          <w:szCs w:val="28"/>
          <w:lang w:val="en-US" w:bidi="ru-RU"/>
        </w:rPr>
        <w:t>N</w:t>
      </w:r>
      <w:r w:rsidRPr="00BD4F88">
        <w:rPr>
          <w:sz w:val="28"/>
          <w:szCs w:val="28"/>
          <w:vertAlign w:val="subscript"/>
          <w:lang w:bidi="ru-RU"/>
        </w:rPr>
        <w:t>0</w:t>
      </w:r>
      <w:r w:rsidRPr="00BD4F88">
        <w:rPr>
          <w:sz w:val="28"/>
          <w:szCs w:val="28"/>
          <w:lang w:bidi="ru-RU"/>
        </w:rPr>
        <w:t xml:space="preserve"> </w:t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35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val="uk-UA" w:bidi="ru-RU"/>
        </w:rPr>
      </w:pPr>
    </w:p>
    <w:p w:rsidR="007E63C7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Считая экран плоским, контактные давления по площади поверхностей </w:t>
      </w:r>
      <w:r w:rsidR="00140D8D" w:rsidRPr="00BD4F88">
        <w:rPr>
          <w:sz w:val="28"/>
          <w:szCs w:val="28"/>
          <w:lang w:bidi="ru-RU"/>
        </w:rPr>
        <w:t xml:space="preserve">опорных </w:t>
      </w:r>
      <w:r w:rsidR="00344D22" w:rsidRPr="00BD4F88">
        <w:rPr>
          <w:sz w:val="28"/>
          <w:szCs w:val="28"/>
          <w:lang w:bidi="ru-RU"/>
        </w:rPr>
        <w:t xml:space="preserve">движителей </w:t>
      </w:r>
      <w:r w:rsidRPr="00BD4F88">
        <w:rPr>
          <w:sz w:val="28"/>
          <w:szCs w:val="28"/>
          <w:lang w:bidi="ru-RU"/>
        </w:rPr>
        <w:t>можно определить по формуле:</w:t>
      </w:r>
      <w:r w:rsidR="007E63C7" w:rsidRPr="00BD4F88">
        <w:rPr>
          <w:sz w:val="28"/>
          <w:szCs w:val="28"/>
          <w:lang w:bidi="ru-RU"/>
        </w:rPr>
        <w:t xml:space="preserve">  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val="uk-UA" w:bidi="ru-RU"/>
        </w:rPr>
      </w:pPr>
    </w:p>
    <w:p w:rsidR="0068683B" w:rsidRPr="00BD4F88" w:rsidRDefault="000B1E26" w:rsidP="006E7E3E">
      <w:pPr>
        <w:shd w:val="clear" w:color="auto" w:fill="FFFFFF" w:themeFill="background1"/>
        <w:ind w:left="2124" w:firstLine="708"/>
        <w:jc w:val="both"/>
        <w:rPr>
          <w:sz w:val="28"/>
          <w:szCs w:val="28"/>
          <w:lang w:val="uk-UA" w:bidi="ru-RU"/>
        </w:rPr>
      </w:pPr>
      <w:r w:rsidRPr="00BD4F88">
        <w:rPr>
          <w:position w:val="-30"/>
          <w:sz w:val="28"/>
          <w:szCs w:val="28"/>
          <w:lang w:val="en-US" w:bidi="ru-RU"/>
        </w:rPr>
        <w:object w:dxaOrig="2900" w:dyaOrig="720">
          <v:shape id="_x0000_i1087" type="#_x0000_t75" style="width:145.15pt;height:36.3pt" o:ole="">
            <v:imagedata r:id="rId143" o:title=""/>
          </v:shape>
          <o:OLEObject Type="Embed" ProgID="Equation.3" ShapeID="_x0000_i1087" DrawAspect="Content" ObjectID="_1542088641" r:id="rId144"/>
        </w:object>
      </w:r>
      <w:r w:rsidR="0068683B" w:rsidRPr="00BD4F88">
        <w:rPr>
          <w:sz w:val="28"/>
          <w:szCs w:val="28"/>
          <w:lang w:val="uk-UA" w:bidi="ru-RU"/>
        </w:rPr>
        <w:tab/>
      </w:r>
      <w:r w:rsidR="006E7E3E" w:rsidRPr="00BD4F88">
        <w:rPr>
          <w:sz w:val="28"/>
          <w:szCs w:val="28"/>
          <w:lang w:val="uk-UA" w:bidi="ru-RU"/>
        </w:rPr>
        <w:tab/>
      </w:r>
      <w:r w:rsidR="007E63C7" w:rsidRPr="00BD4F88">
        <w:rPr>
          <w:sz w:val="28"/>
          <w:szCs w:val="28"/>
          <w:lang w:val="uk-UA" w:bidi="ru-RU"/>
        </w:rPr>
        <w:tab/>
      </w:r>
      <w:r w:rsidR="0068683B" w:rsidRPr="00BD4F88">
        <w:rPr>
          <w:sz w:val="28"/>
          <w:szCs w:val="28"/>
          <w:lang w:val="uk-UA"/>
        </w:rPr>
        <w:t>(</w:t>
      </w:r>
      <w:r w:rsidR="00A036D4" w:rsidRPr="00BD4F88">
        <w:rPr>
          <w:sz w:val="28"/>
          <w:szCs w:val="28"/>
          <w:lang w:val="uk-UA"/>
        </w:rPr>
        <w:t>36</w:t>
      </w:r>
      <w:r w:rsidR="0068683B" w:rsidRPr="00BD4F88">
        <w:rPr>
          <w:sz w:val="28"/>
          <w:szCs w:val="28"/>
          <w:lang w:val="uk-UA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val="uk-UA"/>
        </w:rPr>
      </w:pPr>
    </w:p>
    <w:p w:rsidR="0068683B" w:rsidRPr="00BD4F88" w:rsidRDefault="00FB15D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proofErr w:type="gramStart"/>
      <w:r w:rsidRPr="00BD4F88">
        <w:rPr>
          <w:sz w:val="28"/>
          <w:szCs w:val="28"/>
          <w:lang w:bidi="ru-RU"/>
        </w:rPr>
        <w:t>где</w:t>
      </w:r>
      <w:r w:rsidR="00501BCA" w:rsidRPr="00BD4F88">
        <w:rPr>
          <w:sz w:val="28"/>
          <w:szCs w:val="28"/>
          <w:lang w:bidi="ru-RU"/>
        </w:rPr>
        <w:t xml:space="preserve"> </w:t>
      </w:r>
      <w:r w:rsidR="000A2BFD" w:rsidRPr="00BD4F88">
        <w:rPr>
          <w:sz w:val="28"/>
          <w:szCs w:val="28"/>
          <w:lang w:val="en-US" w:bidi="ru-RU"/>
        </w:rPr>
        <w:t>P</w:t>
      </w:r>
      <w:r w:rsidR="000A2BFD" w:rsidRPr="00BD4F88">
        <w:rPr>
          <w:sz w:val="28"/>
          <w:szCs w:val="28"/>
          <w:vertAlign w:val="subscript"/>
          <w:lang w:val="en-US" w:bidi="ru-RU"/>
        </w:rPr>
        <w:t>H</w:t>
      </w:r>
      <w:r w:rsidR="000A2BFD" w:rsidRPr="00BD4F88">
        <w:rPr>
          <w:sz w:val="28"/>
          <w:szCs w:val="28"/>
          <w:vertAlign w:val="subscript"/>
          <w:lang w:bidi="ru-RU"/>
        </w:rPr>
        <w:t>0</w:t>
      </w:r>
      <w:r w:rsidR="000A2BFD" w:rsidRPr="00BD4F88">
        <w:rPr>
          <w:sz w:val="28"/>
          <w:szCs w:val="28"/>
          <w:lang w:bidi="ru-RU"/>
        </w:rPr>
        <w:t xml:space="preserve"> = 2</w:t>
      </w:r>
      <w:r w:rsidR="000A2BFD" w:rsidRPr="00BD4F88">
        <w:rPr>
          <w:sz w:val="28"/>
          <w:szCs w:val="28"/>
          <w:lang w:val="en-US" w:bidi="ru-RU"/>
        </w:rPr>
        <w:t>N</w:t>
      </w:r>
      <w:r w:rsidR="000A2BFD" w:rsidRPr="00BD4F88">
        <w:rPr>
          <w:sz w:val="28"/>
          <w:szCs w:val="28"/>
          <w:vertAlign w:val="subscript"/>
          <w:lang w:bidi="ru-RU"/>
        </w:rPr>
        <w:t>0</w:t>
      </w:r>
      <w:r w:rsidR="000A2BFD" w:rsidRPr="00BD4F88">
        <w:rPr>
          <w:sz w:val="28"/>
          <w:szCs w:val="28"/>
          <w:lang w:bidi="ru-RU"/>
        </w:rPr>
        <w:t xml:space="preserve"> </w:t>
      </w:r>
      <w:r w:rsidR="00344D22" w:rsidRPr="00BD4F88">
        <w:rPr>
          <w:sz w:val="28"/>
          <w:szCs w:val="28"/>
          <w:lang w:bidi="ru-RU"/>
        </w:rPr>
        <w:t>–</w:t>
      </w:r>
      <w:r w:rsidR="0068683B" w:rsidRPr="00BD4F88">
        <w:rPr>
          <w:sz w:val="28"/>
          <w:szCs w:val="28"/>
          <w:lang w:bidi="ru-RU"/>
        </w:rPr>
        <w:t xml:space="preserve"> нормальная сила давления </w:t>
      </w:r>
      <w:r w:rsidR="0061182D">
        <w:rPr>
          <w:sz w:val="28"/>
          <w:szCs w:val="28"/>
          <w:lang w:bidi="en-US"/>
        </w:rPr>
        <w:t>ТСВР</w:t>
      </w:r>
      <w:r w:rsidR="0068683B" w:rsidRPr="00BD4F88">
        <w:rPr>
          <w:sz w:val="28"/>
          <w:szCs w:val="28"/>
        </w:rPr>
        <w:t xml:space="preserve"> </w:t>
      </w:r>
      <w:r w:rsidR="0068683B" w:rsidRPr="00BD4F88">
        <w:rPr>
          <w:sz w:val="28"/>
          <w:szCs w:val="28"/>
          <w:lang w:bidi="ru-RU"/>
        </w:rPr>
        <w:t xml:space="preserve">на экран при симметричном ее расположении (действует вдоль оси </w:t>
      </w:r>
      <w:r w:rsidR="0068683B" w:rsidRPr="00BD4F88">
        <w:rPr>
          <w:sz w:val="28"/>
          <w:szCs w:val="28"/>
          <w:lang w:bidi="en-US"/>
        </w:rPr>
        <w:t>Y</w:t>
      </w:r>
      <w:r w:rsidR="0068683B" w:rsidRPr="00BD4F88">
        <w:rPr>
          <w:sz w:val="28"/>
          <w:szCs w:val="28"/>
        </w:rPr>
        <w:t>);</w:t>
      </w:r>
      <w:r w:rsidR="00501BCA" w:rsidRPr="00BD4F88">
        <w:rPr>
          <w:sz w:val="28"/>
          <w:szCs w:val="28"/>
        </w:rPr>
        <w:t xml:space="preserve"> </w:t>
      </w:r>
      <w:r w:rsidR="00501BCA" w:rsidRPr="00BD4F88">
        <w:rPr>
          <w:sz w:val="28"/>
          <w:szCs w:val="28"/>
        </w:rPr>
        <w:br/>
      </w:r>
      <w:proofErr w:type="spellStart"/>
      <w:r w:rsidR="000A2BFD" w:rsidRPr="00BD4F88">
        <w:rPr>
          <w:sz w:val="28"/>
          <w:szCs w:val="28"/>
          <w:lang w:val="en-US" w:bidi="ru-RU"/>
        </w:rPr>
        <w:t>M</w:t>
      </w:r>
      <w:r w:rsidR="000A2BFD" w:rsidRPr="00BD4F88">
        <w:rPr>
          <w:sz w:val="28"/>
          <w:szCs w:val="28"/>
          <w:vertAlign w:val="subscript"/>
          <w:lang w:val="en-US" w:bidi="ru-RU"/>
        </w:rPr>
        <w:t>x</w:t>
      </w:r>
      <w:proofErr w:type="spellEnd"/>
      <w:r w:rsidR="000A2BFD" w:rsidRPr="00BD4F88">
        <w:rPr>
          <w:sz w:val="28"/>
          <w:szCs w:val="28"/>
          <w:lang w:bidi="ru-RU"/>
        </w:rPr>
        <w:t xml:space="preserve">, </w:t>
      </w:r>
      <w:r w:rsidR="000A2BFD" w:rsidRPr="00BD4F88">
        <w:rPr>
          <w:sz w:val="28"/>
          <w:szCs w:val="28"/>
          <w:lang w:val="en-US" w:bidi="ru-RU"/>
        </w:rPr>
        <w:t>M</w:t>
      </w:r>
      <w:r w:rsidR="000A2BFD" w:rsidRPr="00BD4F88">
        <w:rPr>
          <w:sz w:val="28"/>
          <w:szCs w:val="28"/>
          <w:vertAlign w:val="subscript"/>
          <w:lang w:val="en-US" w:bidi="ru-RU"/>
        </w:rPr>
        <w:t>y</w:t>
      </w:r>
      <w:r w:rsidR="000A2BFD" w:rsidRPr="00BD4F88">
        <w:rPr>
          <w:sz w:val="28"/>
          <w:szCs w:val="28"/>
          <w:lang w:bidi="ru-RU"/>
        </w:rPr>
        <w:t xml:space="preserve"> </w:t>
      </w:r>
      <w:r w:rsidR="00344D22" w:rsidRPr="00BD4F88">
        <w:rPr>
          <w:sz w:val="28"/>
          <w:szCs w:val="28"/>
          <w:lang w:bidi="ru-RU"/>
        </w:rPr>
        <w:t>–</w:t>
      </w:r>
      <w:r w:rsidR="0068683B" w:rsidRPr="00BD4F88">
        <w:rPr>
          <w:sz w:val="28"/>
          <w:szCs w:val="28"/>
          <w:lang w:bidi="ru-RU"/>
        </w:rPr>
        <w:t xml:space="preserve"> моменты относительно осей </w:t>
      </w:r>
      <w:r w:rsidR="0068683B" w:rsidRPr="00BD4F88">
        <w:rPr>
          <w:sz w:val="28"/>
          <w:szCs w:val="28"/>
          <w:lang w:val="en-US"/>
        </w:rPr>
        <w:t>X</w:t>
      </w:r>
      <w:r w:rsidR="0068683B" w:rsidRPr="00BD4F88">
        <w:rPr>
          <w:sz w:val="28"/>
          <w:szCs w:val="28"/>
        </w:rPr>
        <w:t xml:space="preserve"> </w:t>
      </w:r>
      <w:r w:rsidR="0068683B" w:rsidRPr="00BD4F88">
        <w:rPr>
          <w:sz w:val="28"/>
          <w:szCs w:val="28"/>
          <w:lang w:bidi="ru-RU"/>
        </w:rPr>
        <w:t xml:space="preserve">и </w:t>
      </w:r>
      <w:r w:rsidR="0068683B" w:rsidRPr="00BD4F88">
        <w:rPr>
          <w:sz w:val="28"/>
          <w:szCs w:val="28"/>
          <w:lang w:val="en-US"/>
        </w:rPr>
        <w:t>Y</w:t>
      </w:r>
      <w:r w:rsidR="0068683B" w:rsidRPr="00BD4F88">
        <w:rPr>
          <w:sz w:val="28"/>
          <w:szCs w:val="28"/>
        </w:rPr>
        <w:t>;</w:t>
      </w:r>
      <w:r w:rsidR="007E63C7" w:rsidRPr="00BD4F88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 w:bidi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ru-RU"/>
              </w:rPr>
              <m:t>оп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  <w:lang w:bidi="ru-RU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 w:bidi="ru-RU"/>
          </w:rPr>
          <m:t>b</m:t>
        </m:r>
        <m:r>
          <m:rPr>
            <m:sty m:val="p"/>
          </m:rPr>
          <w:rPr>
            <w:rFonts w:ascii="Cambria Math" w:hAnsi="Cambria Math"/>
            <w:sz w:val="28"/>
            <w:szCs w:val="28"/>
            <w:lang w:bidi="ru-RU"/>
          </w:rPr>
          <m:t xml:space="preserve"> 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 w:bidi="ru-RU"/>
          </w:rPr>
          <m:t>L</m:t>
        </m:r>
        <m:r>
          <m:rPr>
            <m:sty m:val="p"/>
          </m:rPr>
          <w:rPr>
            <w:rFonts w:ascii="Cambria Math" w:hAnsi="Cambria Math"/>
            <w:sz w:val="28"/>
            <w:szCs w:val="28"/>
            <w:lang w:bidi="ru-RU"/>
          </w:rPr>
          <m:t xml:space="preserve"> </m:t>
        </m:r>
      </m:oMath>
      <w:r w:rsidR="0068683B" w:rsidRPr="00BD4F88">
        <w:rPr>
          <w:sz w:val="28"/>
          <w:szCs w:val="28"/>
          <w:lang w:bidi="ru-RU"/>
        </w:rPr>
        <w:t xml:space="preserve"> </w:t>
      </w:r>
      <w:r w:rsidR="00344D22" w:rsidRPr="00BD4F88">
        <w:rPr>
          <w:sz w:val="28"/>
          <w:szCs w:val="28"/>
          <w:lang w:bidi="ru-RU"/>
        </w:rPr>
        <w:t>–</w:t>
      </w:r>
      <w:r w:rsidR="0068683B" w:rsidRPr="00BD4F88">
        <w:rPr>
          <w:sz w:val="28"/>
          <w:szCs w:val="28"/>
          <w:lang w:bidi="ru-RU"/>
        </w:rPr>
        <w:t xml:space="preserve"> площадь поверхност</w:t>
      </w:r>
      <w:r w:rsidR="00344D22" w:rsidRPr="00BD4F88">
        <w:rPr>
          <w:sz w:val="28"/>
          <w:szCs w:val="28"/>
          <w:lang w:bidi="ru-RU"/>
        </w:rPr>
        <w:t>ей</w:t>
      </w:r>
      <w:r w:rsidR="00140D8D" w:rsidRPr="00BD4F88">
        <w:rPr>
          <w:sz w:val="28"/>
          <w:szCs w:val="28"/>
          <w:lang w:bidi="ru-RU"/>
        </w:rPr>
        <w:t xml:space="preserve"> опорных</w:t>
      </w:r>
      <w:r w:rsidR="00344D22" w:rsidRPr="00BD4F88">
        <w:rPr>
          <w:sz w:val="28"/>
          <w:szCs w:val="28"/>
          <w:lang w:bidi="ru-RU"/>
        </w:rPr>
        <w:t xml:space="preserve"> движителей </w:t>
      </w:r>
      <w:r w:rsidR="0068683B" w:rsidRPr="00BD4F88">
        <w:rPr>
          <w:sz w:val="28"/>
          <w:szCs w:val="28"/>
          <w:lang w:bidi="ru-RU"/>
        </w:rPr>
        <w:t>(</w:t>
      </w:r>
      <w:r w:rsidR="0068683B" w:rsidRPr="00BD4F88">
        <w:rPr>
          <w:sz w:val="28"/>
          <w:szCs w:val="28"/>
          <w:lang w:val="en-US"/>
        </w:rPr>
        <w:t>L</w:t>
      </w:r>
      <w:r w:rsidR="0068683B" w:rsidRPr="00BD4F88">
        <w:rPr>
          <w:sz w:val="28"/>
          <w:szCs w:val="28"/>
          <w:lang w:bidi="ru-RU"/>
        </w:rPr>
        <w:t xml:space="preserve"> и </w:t>
      </w:r>
      <w:r w:rsidR="0068683B" w:rsidRPr="00BD4F88">
        <w:rPr>
          <w:sz w:val="28"/>
          <w:szCs w:val="28"/>
          <w:lang w:bidi="en-US"/>
        </w:rPr>
        <w:t>b</w:t>
      </w:r>
      <w:r w:rsidR="0068683B" w:rsidRPr="00BD4F88">
        <w:rPr>
          <w:sz w:val="28"/>
          <w:szCs w:val="28"/>
        </w:rPr>
        <w:t xml:space="preserve"> –</w:t>
      </w:r>
      <w:r w:rsidR="00140D8D" w:rsidRPr="00BD4F88">
        <w:rPr>
          <w:sz w:val="28"/>
          <w:szCs w:val="28"/>
          <w:lang w:bidi="ru-RU"/>
        </w:rPr>
        <w:t xml:space="preserve"> длина и ширина</w:t>
      </w:r>
      <w:r w:rsidR="0068683B" w:rsidRPr="00BD4F88">
        <w:rPr>
          <w:sz w:val="28"/>
          <w:szCs w:val="28"/>
          <w:lang w:bidi="ru-RU"/>
        </w:rPr>
        <w:t>);</w:t>
      </w:r>
      <w:r w:rsidR="00501BCA" w:rsidRPr="00BD4F88">
        <w:rPr>
          <w:sz w:val="28"/>
          <w:szCs w:val="28"/>
          <w:lang w:bidi="ru-RU"/>
        </w:rPr>
        <w:t xml:space="preserve"> </w:t>
      </w:r>
      <w:r w:rsidR="00501BCA" w:rsidRPr="00BD4F88">
        <w:rPr>
          <w:sz w:val="28"/>
          <w:szCs w:val="28"/>
          <w:lang w:bidi="ru-RU"/>
        </w:rPr>
        <w:br/>
      </w:r>
      <w:r w:rsidR="000A2BFD" w:rsidRPr="00BD4F88">
        <w:rPr>
          <w:sz w:val="28"/>
          <w:szCs w:val="28"/>
          <w:lang w:val="en-US" w:bidi="ru-RU"/>
        </w:rPr>
        <w:t>J</w:t>
      </w:r>
      <w:r w:rsidR="000A2BFD" w:rsidRPr="00BD4F88">
        <w:rPr>
          <w:sz w:val="28"/>
          <w:szCs w:val="28"/>
          <w:vertAlign w:val="subscript"/>
          <w:lang w:val="en-US" w:bidi="ru-RU"/>
        </w:rPr>
        <w:t>X</w:t>
      </w:r>
      <w:r w:rsidR="000A2BFD" w:rsidRPr="00BD4F88">
        <w:rPr>
          <w:sz w:val="28"/>
          <w:szCs w:val="28"/>
          <w:lang w:bidi="ru-RU"/>
        </w:rPr>
        <w:t xml:space="preserve">, </w:t>
      </w:r>
      <w:r w:rsidR="000A2BFD" w:rsidRPr="00BD4F88">
        <w:rPr>
          <w:sz w:val="28"/>
          <w:szCs w:val="28"/>
          <w:lang w:val="en-US" w:bidi="ru-RU"/>
        </w:rPr>
        <w:t>J</w:t>
      </w:r>
      <w:r w:rsidR="000A2BFD" w:rsidRPr="00BD4F88">
        <w:rPr>
          <w:sz w:val="28"/>
          <w:szCs w:val="28"/>
          <w:vertAlign w:val="subscript"/>
          <w:lang w:val="en-US" w:bidi="ru-RU"/>
        </w:rPr>
        <w:t>Z</w:t>
      </w:r>
      <w:r w:rsidR="000A2BFD" w:rsidRPr="00BD4F88">
        <w:rPr>
          <w:sz w:val="28"/>
          <w:szCs w:val="28"/>
          <w:lang w:bidi="ru-RU"/>
        </w:rPr>
        <w:t xml:space="preserve"> – </w:t>
      </w:r>
      <w:r w:rsidR="0068683B" w:rsidRPr="00BD4F88">
        <w:rPr>
          <w:sz w:val="28"/>
          <w:szCs w:val="28"/>
          <w:lang w:bidi="ru-RU"/>
        </w:rPr>
        <w:t xml:space="preserve">моменты инерции площади </w:t>
      </w:r>
      <w:r w:rsidR="00344D22" w:rsidRPr="00BD4F88">
        <w:rPr>
          <w:sz w:val="28"/>
          <w:szCs w:val="28"/>
          <w:lang w:bidi="ru-RU"/>
        </w:rPr>
        <w:t xml:space="preserve">движителей </w:t>
      </w:r>
      <w:r w:rsidR="0068683B" w:rsidRPr="00BD4F88">
        <w:rPr>
          <w:sz w:val="28"/>
          <w:szCs w:val="28"/>
          <w:lang w:bidi="ru-RU"/>
        </w:rPr>
        <w:t xml:space="preserve">относительно осей </w:t>
      </w:r>
      <w:r w:rsidR="0068683B" w:rsidRPr="00BD4F88">
        <w:rPr>
          <w:sz w:val="28"/>
          <w:szCs w:val="28"/>
          <w:lang w:bidi="en-US"/>
        </w:rPr>
        <w:t>X</w:t>
      </w:r>
      <w:r w:rsidR="0068683B" w:rsidRPr="00BD4F88">
        <w:rPr>
          <w:sz w:val="28"/>
          <w:szCs w:val="28"/>
        </w:rPr>
        <w:t xml:space="preserve"> </w:t>
      </w:r>
      <w:r w:rsidR="0068683B" w:rsidRPr="00BD4F88">
        <w:rPr>
          <w:sz w:val="28"/>
          <w:szCs w:val="28"/>
          <w:lang w:bidi="ru-RU"/>
        </w:rPr>
        <w:t xml:space="preserve">и </w:t>
      </w:r>
      <w:r w:rsidR="0068683B" w:rsidRPr="00BD4F88">
        <w:rPr>
          <w:sz w:val="28"/>
          <w:szCs w:val="28"/>
          <w:lang w:bidi="en-US"/>
        </w:rPr>
        <w:t>Z</w:t>
      </w:r>
      <w:r w:rsidR="0068683B" w:rsidRPr="00BD4F88">
        <w:rPr>
          <w:sz w:val="28"/>
          <w:szCs w:val="28"/>
        </w:rPr>
        <w:t xml:space="preserve"> </w:t>
      </w:r>
      <w:r w:rsidR="0068683B" w:rsidRPr="00BD4F88">
        <w:rPr>
          <w:sz w:val="28"/>
          <w:szCs w:val="28"/>
          <w:lang w:bidi="ru-RU"/>
        </w:rPr>
        <w:t>соответственно</w:t>
      </w:r>
      <w:proofErr w:type="gramEnd"/>
    </w:p>
    <w:p w:rsidR="006F7967" w:rsidRPr="00BD4F88" w:rsidRDefault="006F7967" w:rsidP="009E143B">
      <w:pPr>
        <w:shd w:val="clear" w:color="auto" w:fill="FFFFFF" w:themeFill="background1"/>
        <w:jc w:val="both"/>
        <w:rPr>
          <w:sz w:val="28"/>
          <w:szCs w:val="28"/>
          <w:lang w:val="uk-UA" w:bidi="ru-RU"/>
        </w:rPr>
      </w:pPr>
    </w:p>
    <w:p w:rsidR="0068683B" w:rsidRPr="00BD4F88" w:rsidRDefault="006F7967" w:rsidP="006F7967">
      <w:pPr>
        <w:shd w:val="clear" w:color="auto" w:fill="FFFFFF" w:themeFill="background1"/>
        <w:ind w:left="2124" w:firstLine="708"/>
        <w:jc w:val="both"/>
        <w:rPr>
          <w:sz w:val="28"/>
          <w:szCs w:val="28"/>
          <w:lang w:val="uk-UA" w:bidi="ru-RU"/>
        </w:rPr>
      </w:pPr>
      <w:r w:rsidRPr="00BD4F88">
        <w:rPr>
          <w:position w:val="-32"/>
          <w:sz w:val="28"/>
          <w:szCs w:val="28"/>
          <w:lang w:val="en-US" w:bidi="ru-RU"/>
        </w:rPr>
        <w:object w:dxaOrig="3840" w:dyaOrig="760">
          <v:shape id="_x0000_i1088" type="#_x0000_t75" style="width:192.4pt;height:38pt" o:ole="">
            <v:imagedata r:id="rId145" o:title=""/>
          </v:shape>
          <o:OLEObject Type="Embed" ProgID="Equation.3" ShapeID="_x0000_i1088" DrawAspect="Content" ObjectID="_1542088642" r:id="rId146"/>
        </w:object>
      </w:r>
      <w:r w:rsidRPr="00BD4F88">
        <w:rPr>
          <w:sz w:val="28"/>
          <w:szCs w:val="28"/>
          <w:lang w:val="uk-UA" w:bidi="ru-RU"/>
        </w:rPr>
        <w:tab/>
      </w:r>
      <w:r w:rsidR="001B17F3" w:rsidRPr="00BD4F88">
        <w:rPr>
          <w:sz w:val="28"/>
          <w:szCs w:val="28"/>
          <w:lang w:val="uk-UA" w:bidi="ru-RU"/>
        </w:rPr>
        <w:tab/>
      </w:r>
      <w:r w:rsidR="0068683B" w:rsidRPr="00BD4F88">
        <w:rPr>
          <w:sz w:val="28"/>
          <w:szCs w:val="28"/>
          <w:lang w:val="uk-UA"/>
        </w:rPr>
        <w:t>(</w:t>
      </w:r>
      <w:r w:rsidR="00A036D4" w:rsidRPr="00BD4F88">
        <w:rPr>
          <w:sz w:val="28"/>
          <w:szCs w:val="28"/>
          <w:lang w:val="uk-UA"/>
        </w:rPr>
        <w:t>37</w:t>
      </w:r>
      <w:r w:rsidR="0068683B" w:rsidRPr="00BD4F88">
        <w:rPr>
          <w:sz w:val="28"/>
          <w:szCs w:val="28"/>
          <w:lang w:val="uk-UA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val="uk-UA" w:bidi="ru-RU"/>
        </w:rPr>
      </w:pPr>
    </w:p>
    <w:p w:rsidR="000A2BFD" w:rsidRPr="00BD4F88" w:rsidRDefault="00FB15D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где</w:t>
      </w:r>
      <w:r w:rsidR="00501BCA" w:rsidRPr="00BD4F88">
        <w:rPr>
          <w:sz w:val="28"/>
          <w:szCs w:val="28"/>
          <w:lang w:bidi="ru-RU"/>
        </w:rPr>
        <w:t xml:space="preserve"> </w:t>
      </w:r>
      <w:r w:rsidR="0068683B" w:rsidRPr="00BD4F88">
        <w:rPr>
          <w:sz w:val="28"/>
          <w:szCs w:val="28"/>
          <w:lang w:bidi="en-US"/>
        </w:rPr>
        <w:t>B</w:t>
      </w:r>
      <w:r w:rsidR="0068683B" w:rsidRPr="00BD4F88">
        <w:rPr>
          <w:sz w:val="28"/>
          <w:szCs w:val="28"/>
        </w:rPr>
        <w:t xml:space="preserve"> –</w:t>
      </w:r>
      <w:r w:rsidR="0068683B" w:rsidRPr="00BD4F88">
        <w:rPr>
          <w:sz w:val="28"/>
          <w:szCs w:val="28"/>
          <w:lang w:bidi="ru-RU"/>
        </w:rPr>
        <w:t xml:space="preserve"> расстояние между продольными осями </w:t>
      </w:r>
      <w:r w:rsidR="00140D8D" w:rsidRPr="00BD4F88">
        <w:rPr>
          <w:sz w:val="28"/>
          <w:szCs w:val="28"/>
          <w:lang w:bidi="ru-RU"/>
        </w:rPr>
        <w:t xml:space="preserve">опорных </w:t>
      </w:r>
      <w:r w:rsidR="00344D22" w:rsidRPr="00BD4F88">
        <w:rPr>
          <w:sz w:val="28"/>
          <w:szCs w:val="28"/>
          <w:lang w:bidi="ru-RU"/>
        </w:rPr>
        <w:t>движителей;</w:t>
      </w:r>
      <w:r w:rsidR="00501BCA" w:rsidRPr="00BD4F88">
        <w:rPr>
          <w:sz w:val="28"/>
          <w:szCs w:val="28"/>
          <w:lang w:bidi="ru-RU"/>
        </w:rPr>
        <w:t xml:space="preserve"> </w:t>
      </w:r>
      <w:r w:rsidR="0068683B" w:rsidRPr="00BD4F88">
        <w:rPr>
          <w:sz w:val="28"/>
          <w:szCs w:val="28"/>
          <w:lang w:bidi="en-US"/>
        </w:rPr>
        <w:t>X</w:t>
      </w:r>
      <w:r w:rsidR="0068683B" w:rsidRPr="00BD4F88">
        <w:rPr>
          <w:sz w:val="28"/>
          <w:szCs w:val="28"/>
        </w:rPr>
        <w:t xml:space="preserve">, </w:t>
      </w:r>
      <w:r w:rsidR="0068683B" w:rsidRPr="00BD4F88">
        <w:rPr>
          <w:sz w:val="28"/>
          <w:szCs w:val="28"/>
          <w:lang w:bidi="en-US"/>
        </w:rPr>
        <w:t>Y</w:t>
      </w:r>
      <w:r w:rsidR="0068683B" w:rsidRPr="00BD4F88">
        <w:rPr>
          <w:sz w:val="28"/>
          <w:szCs w:val="28"/>
        </w:rPr>
        <w:t xml:space="preserve"> –</w:t>
      </w:r>
      <w:r w:rsidR="0068683B" w:rsidRPr="00BD4F88">
        <w:rPr>
          <w:sz w:val="28"/>
          <w:szCs w:val="28"/>
          <w:lang w:bidi="ru-RU"/>
        </w:rPr>
        <w:t xml:space="preserve"> координаты точки с контактным давлением</w:t>
      </w:r>
      <w:r w:rsidR="000A2BFD" w:rsidRPr="00BD4F88">
        <w:rPr>
          <w:sz w:val="28"/>
          <w:szCs w:val="28"/>
          <w:lang w:bidi="ru-RU"/>
        </w:rPr>
        <w:t xml:space="preserve"> </w:t>
      </w:r>
      <w:proofErr w:type="gramStart"/>
      <w:r w:rsidR="000A2BFD" w:rsidRPr="00BD4F88">
        <w:rPr>
          <w:sz w:val="28"/>
          <w:szCs w:val="28"/>
          <w:lang w:val="en-US" w:bidi="ru-RU"/>
        </w:rPr>
        <w:t>G</w:t>
      </w:r>
      <w:proofErr w:type="spellStart"/>
      <w:proofErr w:type="gramEnd"/>
      <w:r w:rsidR="000A2BFD" w:rsidRPr="00BD4F88">
        <w:rPr>
          <w:sz w:val="28"/>
          <w:szCs w:val="28"/>
          <w:vertAlign w:val="subscript"/>
          <w:lang w:bidi="ru-RU"/>
        </w:rPr>
        <w:t>конт</w:t>
      </w:r>
      <w:proofErr w:type="spellEnd"/>
      <w:r w:rsidR="000A2BFD" w:rsidRPr="00BD4F88">
        <w:rPr>
          <w:sz w:val="28"/>
          <w:szCs w:val="28"/>
          <w:lang w:bidi="ru-RU"/>
        </w:rPr>
        <w:t xml:space="preserve">. 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BD4F88">
        <w:rPr>
          <w:sz w:val="28"/>
          <w:szCs w:val="28"/>
          <w:lang w:bidi="ru-RU"/>
        </w:rPr>
        <w:lastRenderedPageBreak/>
        <w:t xml:space="preserve">Считая в любом сечении контактную нагрузку равномерно распределённой в поперечном направлении (параллельном оси </w:t>
      </w:r>
      <w:r w:rsidRPr="00BD4F88">
        <w:rPr>
          <w:sz w:val="28"/>
          <w:szCs w:val="28"/>
          <w:lang w:bidi="en-US"/>
        </w:rPr>
        <w:t>Z</w:t>
      </w:r>
      <w:r w:rsidRPr="00BD4F88">
        <w:rPr>
          <w:sz w:val="28"/>
          <w:szCs w:val="28"/>
        </w:rPr>
        <w:t xml:space="preserve">) </w:t>
      </w:r>
      <w:r w:rsidRPr="00BD4F88">
        <w:rPr>
          <w:sz w:val="28"/>
          <w:szCs w:val="28"/>
          <w:lang w:bidi="ru-RU"/>
        </w:rPr>
        <w:t xml:space="preserve">и пренебрегая размером </w:t>
      </w:r>
      <w:r w:rsidRPr="00BD4F88">
        <w:rPr>
          <w:sz w:val="28"/>
          <w:szCs w:val="28"/>
          <w:lang w:bidi="en-US"/>
        </w:rPr>
        <w:t>b</w:t>
      </w:r>
      <w:r w:rsidRPr="00BD4F88">
        <w:rPr>
          <w:sz w:val="28"/>
          <w:szCs w:val="28"/>
        </w:rPr>
        <w:t xml:space="preserve">, </w:t>
      </w:r>
      <w:r w:rsidRPr="00BD4F88">
        <w:rPr>
          <w:sz w:val="28"/>
          <w:szCs w:val="28"/>
          <w:lang w:bidi="ru-RU"/>
        </w:rPr>
        <w:t xml:space="preserve">из </w:t>
      </w:r>
      <w:r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36</w:t>
      </w:r>
      <w:r w:rsidRPr="00BD4F88">
        <w:rPr>
          <w:sz w:val="28"/>
          <w:szCs w:val="28"/>
        </w:rPr>
        <w:t xml:space="preserve">) </w:t>
      </w:r>
      <w:r w:rsidRPr="00BD4F88">
        <w:rPr>
          <w:sz w:val="28"/>
          <w:szCs w:val="28"/>
          <w:lang w:bidi="ru-RU"/>
        </w:rPr>
        <w:t>пол</w:t>
      </w:r>
      <w:r w:rsidR="00501BCA" w:rsidRPr="00BD4F88">
        <w:rPr>
          <w:sz w:val="28"/>
          <w:szCs w:val="28"/>
          <w:lang w:bidi="ru-RU"/>
        </w:rPr>
        <w:t>учим выражение ее интенсивности </w:t>
      </w:r>
      <w:r w:rsidRPr="00BD4F88">
        <w:rPr>
          <w:sz w:val="28"/>
          <w:szCs w:val="28"/>
          <w:lang w:bidi="en-US"/>
        </w:rPr>
        <w:t>q</w:t>
      </w:r>
      <w:r w:rsidRPr="00BD4F88">
        <w:rPr>
          <w:sz w:val="28"/>
          <w:szCs w:val="28"/>
        </w:rPr>
        <w:t>:</w:t>
      </w:r>
    </w:p>
    <w:p w:rsidR="00E369F2" w:rsidRPr="00BD4F88" w:rsidRDefault="00E369F2" w:rsidP="009E143B">
      <w:pPr>
        <w:shd w:val="clear" w:color="auto" w:fill="FFFFFF" w:themeFill="background1"/>
        <w:rPr>
          <w:sz w:val="28"/>
          <w:szCs w:val="28"/>
          <w:lang w:bidi="ru-RU"/>
        </w:rPr>
      </w:pPr>
    </w:p>
    <w:p w:rsidR="006F7967" w:rsidRPr="00BD4F88" w:rsidRDefault="006E7E3E" w:rsidP="006E7E3E">
      <w:pPr>
        <w:shd w:val="clear" w:color="auto" w:fill="FFFFFF" w:themeFill="background1"/>
        <w:ind w:left="1416" w:firstLine="708"/>
        <w:jc w:val="both"/>
        <w:rPr>
          <w:sz w:val="28"/>
          <w:szCs w:val="28"/>
          <w:lang w:bidi="ru-RU"/>
        </w:rPr>
      </w:pPr>
      <w:r w:rsidRPr="00BD4F88">
        <w:rPr>
          <w:position w:val="-32"/>
          <w:sz w:val="28"/>
          <w:szCs w:val="28"/>
          <w:lang w:val="en-US" w:bidi="ru-RU"/>
        </w:rPr>
        <w:object w:dxaOrig="3560" w:dyaOrig="700">
          <v:shape id="_x0000_i1089" type="#_x0000_t75" style="width:178pt;height:35.15pt" o:ole="">
            <v:imagedata r:id="rId147" o:title=""/>
          </v:shape>
          <o:OLEObject Type="Embed" ProgID="Equation.3" ShapeID="_x0000_i1089" DrawAspect="Content" ObjectID="_1542088643" r:id="rId148"/>
        </w:object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  <w:lang w:bidi="ru-RU"/>
        </w:rPr>
        <w:tab/>
      </w:r>
      <w:r w:rsidRPr="00BD4F88">
        <w:rPr>
          <w:sz w:val="28"/>
          <w:szCs w:val="28"/>
        </w:rPr>
        <w:t>(38)</w:t>
      </w:r>
    </w:p>
    <w:p w:rsidR="006F7967" w:rsidRPr="00BD4F88" w:rsidRDefault="006F7967" w:rsidP="006F7967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140D8D" w:rsidP="009E143B">
      <w:pPr>
        <w:shd w:val="clear" w:color="auto" w:fill="FFFFFF" w:themeFill="background1"/>
        <w:ind w:firstLine="708"/>
        <w:jc w:val="both"/>
        <w:rPr>
          <w:i/>
          <w:sz w:val="28"/>
          <w:szCs w:val="28"/>
          <w:lang w:bidi="ru-RU"/>
        </w:rPr>
      </w:pPr>
      <w:r w:rsidRPr="00BD4F88">
        <w:rPr>
          <w:i/>
          <w:sz w:val="28"/>
          <w:szCs w:val="28"/>
          <w:lang w:bidi="ru-RU"/>
        </w:rPr>
        <w:t>5. Силовые факторы трения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Наличие контакта </w:t>
      </w:r>
      <w:r w:rsidR="0061182D">
        <w:rPr>
          <w:sz w:val="28"/>
          <w:szCs w:val="28"/>
          <w:lang w:bidi="en-US"/>
        </w:rPr>
        <w:t>ТСВР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с экраном через поверхности </w:t>
      </w:r>
      <w:r w:rsidR="00140D8D" w:rsidRPr="00BD4F88">
        <w:rPr>
          <w:sz w:val="28"/>
          <w:szCs w:val="28"/>
          <w:lang w:bidi="ru-RU"/>
        </w:rPr>
        <w:t xml:space="preserve">опорных движителей </w:t>
      </w:r>
      <w:r w:rsidRPr="00BD4F88">
        <w:rPr>
          <w:sz w:val="28"/>
          <w:szCs w:val="28"/>
          <w:lang w:bidi="ru-RU"/>
        </w:rPr>
        <w:t xml:space="preserve">определяет дополнительное сопротивление движению в продольном направлении, а также ограничивает возможность перемещения его в поперечном направлении за счёт возникающих сил трения. Помимо этого, силы создают момент, препятствующий повороту </w:t>
      </w:r>
      <w:r w:rsidR="0061182D">
        <w:rPr>
          <w:sz w:val="28"/>
          <w:szCs w:val="28"/>
          <w:lang w:bidi="en-US"/>
        </w:rPr>
        <w:t>ТСВР</w:t>
      </w:r>
      <w:r w:rsidRPr="00BD4F88">
        <w:rPr>
          <w:sz w:val="28"/>
          <w:szCs w:val="28"/>
        </w:rPr>
        <w:t xml:space="preserve"> </w:t>
      </w:r>
      <w:r w:rsidR="00140D8D" w:rsidRPr="00BD4F88">
        <w:rPr>
          <w:sz w:val="28"/>
          <w:szCs w:val="28"/>
          <w:lang w:bidi="ru-RU"/>
        </w:rPr>
        <w:t>в плоскости экрана.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Поскольку контактные давления на лев</w:t>
      </w:r>
      <w:r w:rsidR="00140D8D" w:rsidRPr="00BD4F88">
        <w:rPr>
          <w:sz w:val="28"/>
          <w:szCs w:val="28"/>
          <w:lang w:bidi="ru-RU"/>
        </w:rPr>
        <w:t xml:space="preserve">ые </w:t>
      </w:r>
      <w:r w:rsidRPr="00BD4F88">
        <w:rPr>
          <w:sz w:val="28"/>
          <w:szCs w:val="28"/>
          <w:lang w:bidi="ru-RU"/>
        </w:rPr>
        <w:t>и прав</w:t>
      </w:r>
      <w:r w:rsidR="00140D8D" w:rsidRPr="00BD4F88">
        <w:rPr>
          <w:sz w:val="28"/>
          <w:szCs w:val="28"/>
          <w:lang w:bidi="ru-RU"/>
        </w:rPr>
        <w:t xml:space="preserve">ые опорные движители </w:t>
      </w:r>
      <w:r w:rsidRPr="00BD4F88">
        <w:rPr>
          <w:sz w:val="28"/>
          <w:szCs w:val="28"/>
          <w:lang w:bidi="ru-RU"/>
        </w:rPr>
        <w:t xml:space="preserve">не одинаковы, то силы трения следует рассматривать для </w:t>
      </w:r>
      <w:r w:rsidR="00990798" w:rsidRPr="00BD4F88">
        <w:rPr>
          <w:sz w:val="28"/>
          <w:szCs w:val="28"/>
          <w:lang w:bidi="ru-RU"/>
        </w:rPr>
        <w:t>левых и правых опорных движителей в</w:t>
      </w:r>
      <w:r w:rsidRPr="00BD4F88">
        <w:rPr>
          <w:sz w:val="28"/>
          <w:szCs w:val="28"/>
          <w:lang w:bidi="ru-RU"/>
        </w:rPr>
        <w:t xml:space="preserve"> отдельности. </w:t>
      </w:r>
      <w:r w:rsidRPr="00BD4F88">
        <w:rPr>
          <w:sz w:val="28"/>
          <w:szCs w:val="28"/>
          <w:lang w:bidi="en-US"/>
        </w:rPr>
        <w:t>K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тому же, конструктивные особенности </w:t>
      </w:r>
      <w:r w:rsidR="00140D8D" w:rsidRPr="00BD4F88">
        <w:rPr>
          <w:sz w:val="28"/>
          <w:szCs w:val="28"/>
          <w:lang w:bidi="ru-RU"/>
        </w:rPr>
        <w:t xml:space="preserve">опорных движителей </w:t>
      </w:r>
      <w:r w:rsidRPr="00BD4F88">
        <w:rPr>
          <w:sz w:val="28"/>
          <w:szCs w:val="28"/>
          <w:lang w:bidi="ru-RU"/>
        </w:rPr>
        <w:t>(</w:t>
      </w:r>
      <w:r w:rsidR="00140D8D" w:rsidRPr="00BD4F88">
        <w:rPr>
          <w:sz w:val="28"/>
          <w:szCs w:val="28"/>
          <w:lang w:bidi="ru-RU"/>
        </w:rPr>
        <w:t>радиальный размер, тип протектора и т.д.</w:t>
      </w:r>
      <w:r w:rsidRPr="00BD4F88">
        <w:rPr>
          <w:sz w:val="28"/>
          <w:szCs w:val="28"/>
          <w:lang w:bidi="ru-RU"/>
        </w:rPr>
        <w:t xml:space="preserve">), а также специфические особенности </w:t>
      </w:r>
      <w:r w:rsidR="00140D8D" w:rsidRPr="00BD4F88">
        <w:rPr>
          <w:sz w:val="28"/>
          <w:szCs w:val="28"/>
          <w:lang w:bidi="ru-RU"/>
        </w:rPr>
        <w:t xml:space="preserve">трения, </w:t>
      </w:r>
      <w:r w:rsidRPr="00BD4F88">
        <w:rPr>
          <w:sz w:val="28"/>
          <w:szCs w:val="28"/>
          <w:lang w:bidi="ru-RU"/>
        </w:rPr>
        <w:t xml:space="preserve">вызывает необходимость учета двух различных коэффициентов трения: </w:t>
      </w:r>
      <w:proofErr w:type="spellStart"/>
      <w:r w:rsidRPr="00BD4F88">
        <w:rPr>
          <w:sz w:val="28"/>
          <w:szCs w:val="28"/>
          <w:lang w:bidi="en-US"/>
        </w:rPr>
        <w:t>f</w:t>
      </w:r>
      <w:r w:rsidRPr="00BD4F88">
        <w:rPr>
          <w:sz w:val="28"/>
          <w:szCs w:val="28"/>
          <w:vertAlign w:val="subscript"/>
          <w:lang w:bidi="en-US"/>
        </w:rPr>
        <w:t>x</w:t>
      </w:r>
      <w:proofErr w:type="spellEnd"/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– коэффициент продольного и </w:t>
      </w:r>
      <w:r w:rsidRPr="00BD4F88">
        <w:rPr>
          <w:sz w:val="28"/>
          <w:szCs w:val="28"/>
          <w:lang w:val="en-US"/>
        </w:rPr>
        <w:t>f</w:t>
      </w:r>
      <w:r w:rsidRPr="00BD4F88">
        <w:rPr>
          <w:sz w:val="28"/>
          <w:szCs w:val="28"/>
          <w:vertAlign w:val="subscript"/>
          <w:lang w:bidi="en-US"/>
        </w:rPr>
        <w:t>z</w:t>
      </w:r>
      <w:r w:rsidRPr="00BD4F88">
        <w:rPr>
          <w:sz w:val="28"/>
          <w:szCs w:val="28"/>
        </w:rPr>
        <w:t xml:space="preserve"> –</w:t>
      </w:r>
      <w:r w:rsidRPr="00BD4F88">
        <w:rPr>
          <w:sz w:val="28"/>
          <w:szCs w:val="28"/>
          <w:lang w:bidi="ru-RU"/>
        </w:rPr>
        <w:t xml:space="preserve"> коэффициент поперечного трения.</w:t>
      </w:r>
      <w:r w:rsidR="00140D8D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ru-RU"/>
        </w:rPr>
        <w:t>Силы трения считаем подчиняющимися закону Кулона, и их величина пропорциональна нормальному давлению.</w:t>
      </w:r>
      <w:r w:rsidR="003A44F2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ru-RU"/>
        </w:rPr>
        <w:t xml:space="preserve">Рассмотрим силовые факторы, возникающие от трения </w:t>
      </w:r>
      <w:r w:rsidR="00140D8D" w:rsidRPr="00BD4F88">
        <w:rPr>
          <w:sz w:val="28"/>
          <w:szCs w:val="28"/>
          <w:lang w:bidi="ru-RU"/>
        </w:rPr>
        <w:t>опорных движителей</w:t>
      </w:r>
      <w:r w:rsidRPr="00BD4F88">
        <w:rPr>
          <w:sz w:val="28"/>
          <w:szCs w:val="28"/>
          <w:lang w:bidi="ru-RU"/>
        </w:rPr>
        <w:t>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Сила продольного трения</w:t>
      </w:r>
      <w:r w:rsidR="003A44F2" w:rsidRPr="00BD4F88">
        <w:rPr>
          <w:sz w:val="28"/>
          <w:szCs w:val="28"/>
          <w:lang w:bidi="ru-RU"/>
        </w:rPr>
        <w:t>:</w:t>
      </w:r>
      <w:r w:rsidRPr="00BD4F88">
        <w:rPr>
          <w:sz w:val="28"/>
          <w:szCs w:val="28"/>
          <w:lang w:bidi="ru-RU"/>
        </w:rPr>
        <w:t xml:space="preserve"> </w:t>
      </w:r>
    </w:p>
    <w:p w:rsidR="0002337A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Для </w:t>
      </w:r>
      <w:r w:rsidR="00140D8D" w:rsidRPr="00BD4F88">
        <w:rPr>
          <w:sz w:val="28"/>
          <w:szCs w:val="28"/>
          <w:lang w:bidi="ru-RU"/>
        </w:rPr>
        <w:t>левых и правых опорных движителей</w:t>
      </w:r>
      <w:r w:rsidRPr="00BD4F88">
        <w:rPr>
          <w:sz w:val="28"/>
          <w:szCs w:val="28"/>
          <w:lang w:bidi="ru-RU"/>
        </w:rPr>
        <w:t>:</w:t>
      </w:r>
    </w:p>
    <w:p w:rsidR="0002337A" w:rsidRPr="00BD4F88" w:rsidRDefault="0002337A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E7E3E" w:rsidRPr="00BD4F88" w:rsidRDefault="00516402" w:rsidP="006E7E3E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r w:rsidRPr="00BD4F88">
        <w:rPr>
          <w:position w:val="-12"/>
          <w:sz w:val="28"/>
          <w:szCs w:val="28"/>
          <w:lang w:val="en-US" w:bidi="ru-RU"/>
        </w:rPr>
        <w:object w:dxaOrig="1420" w:dyaOrig="380">
          <v:shape id="_x0000_i1090" type="#_x0000_t75" style="width:71.4pt;height:19pt" o:ole="">
            <v:imagedata r:id="rId149" o:title=""/>
          </v:shape>
          <o:OLEObject Type="Embed" ProgID="Equation.3" ShapeID="_x0000_i1090" DrawAspect="Content" ObjectID="_1542088644" r:id="rId150"/>
        </w:object>
      </w:r>
    </w:p>
    <w:p w:rsidR="0068683B" w:rsidRPr="00BD4F88" w:rsidRDefault="00516402" w:rsidP="006E7E3E">
      <w:pPr>
        <w:shd w:val="clear" w:color="auto" w:fill="FFFFFF" w:themeFill="background1"/>
        <w:ind w:left="2832" w:firstLine="708"/>
        <w:jc w:val="both"/>
        <w:rPr>
          <w:sz w:val="28"/>
          <w:szCs w:val="28"/>
          <w:lang w:val="uk-UA" w:bidi="ru-RU"/>
        </w:rPr>
      </w:pPr>
      <w:r w:rsidRPr="00BD4F88">
        <w:rPr>
          <w:position w:val="-12"/>
          <w:sz w:val="28"/>
          <w:szCs w:val="28"/>
          <w:lang w:val="en-US" w:bidi="ru-RU"/>
        </w:rPr>
        <w:object w:dxaOrig="1540" w:dyaOrig="380">
          <v:shape id="_x0000_i1091" type="#_x0000_t75" style="width:76.6pt;height:19pt" o:ole="">
            <v:imagedata r:id="rId151" o:title=""/>
          </v:shape>
          <o:OLEObject Type="Embed" ProgID="Equation.3" ShapeID="_x0000_i1091" DrawAspect="Content" ObjectID="_1542088645" r:id="rId152"/>
        </w:object>
      </w:r>
      <w:r w:rsidR="0068683B" w:rsidRPr="00BD4F88">
        <w:rPr>
          <w:sz w:val="28"/>
          <w:szCs w:val="28"/>
          <w:lang w:val="uk-UA" w:bidi="ru-RU"/>
        </w:rPr>
        <w:tab/>
      </w:r>
      <w:r w:rsidR="006E7E3E" w:rsidRPr="00BD4F88">
        <w:rPr>
          <w:sz w:val="28"/>
          <w:szCs w:val="28"/>
          <w:lang w:val="uk-UA" w:bidi="ru-RU"/>
        </w:rPr>
        <w:tab/>
      </w:r>
      <w:r w:rsidR="0068683B" w:rsidRPr="00BD4F88">
        <w:rPr>
          <w:sz w:val="28"/>
          <w:szCs w:val="28"/>
          <w:lang w:val="uk-UA" w:bidi="ru-RU"/>
        </w:rPr>
        <w:tab/>
      </w:r>
      <w:r w:rsidR="00A036D4" w:rsidRPr="00BD4F88">
        <w:rPr>
          <w:sz w:val="28"/>
          <w:szCs w:val="28"/>
          <w:lang w:val="uk-UA" w:bidi="ru-RU"/>
        </w:rPr>
        <w:tab/>
      </w:r>
      <w:r w:rsidR="0068683B" w:rsidRPr="00BD4F88">
        <w:rPr>
          <w:sz w:val="28"/>
          <w:szCs w:val="28"/>
          <w:lang w:val="uk-UA"/>
        </w:rPr>
        <w:t>(</w:t>
      </w:r>
      <w:r w:rsidR="00A036D4" w:rsidRPr="00BD4F88">
        <w:rPr>
          <w:sz w:val="28"/>
          <w:szCs w:val="28"/>
          <w:lang w:val="uk-UA"/>
        </w:rPr>
        <w:t>39</w:t>
      </w:r>
      <w:r w:rsidR="0068683B" w:rsidRPr="00BD4F88">
        <w:rPr>
          <w:sz w:val="28"/>
          <w:szCs w:val="28"/>
          <w:lang w:val="uk-UA"/>
        </w:rPr>
        <w:t>)</w:t>
      </w:r>
    </w:p>
    <w:p w:rsidR="00B11030" w:rsidRPr="00BD4F88" w:rsidRDefault="00B11030" w:rsidP="006E7E3E">
      <w:pPr>
        <w:shd w:val="clear" w:color="auto" w:fill="FFFFFF" w:themeFill="background1"/>
        <w:jc w:val="both"/>
        <w:rPr>
          <w:sz w:val="28"/>
          <w:szCs w:val="28"/>
          <w:lang w:val="uk-UA"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Суммарная сила продольного трения: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2142E1" w:rsidP="009E143B">
      <w:pPr>
        <w:shd w:val="clear" w:color="auto" w:fill="FFFFFF" w:themeFill="background1"/>
        <w:ind w:left="3540"/>
        <w:jc w:val="both"/>
        <w:rPr>
          <w:sz w:val="28"/>
          <w:szCs w:val="28"/>
          <w:lang w:val="uk-UA" w:bidi="ru-RU"/>
        </w:rPr>
      </w:pPr>
      <w:r w:rsidRPr="00BD4F88">
        <w:rPr>
          <w:position w:val="-12"/>
          <w:sz w:val="28"/>
          <w:szCs w:val="28"/>
          <w:lang w:val="en-US" w:bidi="ru-RU"/>
        </w:rPr>
        <w:object w:dxaOrig="1320" w:dyaOrig="380">
          <v:shape id="_x0000_i1092" type="#_x0000_t75" style="width:66.25pt;height:19pt" o:ole="">
            <v:imagedata r:id="rId153" o:title=""/>
          </v:shape>
          <o:OLEObject Type="Embed" ProgID="Equation.3" ShapeID="_x0000_i1092" DrawAspect="Content" ObjectID="_1542088646" r:id="rId154"/>
        </w:object>
      </w:r>
      <w:r w:rsidRPr="00BD4F88">
        <w:rPr>
          <w:sz w:val="28"/>
          <w:szCs w:val="28"/>
          <w:lang w:val="uk-UA"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A036D4" w:rsidRPr="00BD4F88">
        <w:rPr>
          <w:sz w:val="28"/>
          <w:szCs w:val="28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40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где сила нормального давления </w:t>
      </w:r>
      <w:r w:rsidR="0061182D">
        <w:rPr>
          <w:sz w:val="28"/>
          <w:szCs w:val="28"/>
          <w:lang w:bidi="en-US"/>
        </w:rPr>
        <w:t>ТСВР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>на экран: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2142E1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</w:rPr>
      </w:pPr>
      <w:r w:rsidRPr="00BD4F88">
        <w:rPr>
          <w:i/>
          <w:sz w:val="28"/>
          <w:szCs w:val="28"/>
          <w:lang w:val="en-US" w:bidi="ru-RU"/>
        </w:rPr>
        <w:t>P</w:t>
      </w:r>
      <w:r w:rsidRPr="00BD4F88">
        <w:rPr>
          <w:i/>
          <w:sz w:val="28"/>
          <w:szCs w:val="28"/>
          <w:vertAlign w:val="subscript"/>
          <w:lang w:val="en-US" w:bidi="ru-RU"/>
        </w:rPr>
        <w:t>H</w:t>
      </w:r>
      <w:r w:rsidRPr="00BD4F88">
        <w:rPr>
          <w:i/>
          <w:sz w:val="28"/>
          <w:szCs w:val="28"/>
          <w:lang w:bidi="ru-RU"/>
        </w:rPr>
        <w:t xml:space="preserve"> = </w:t>
      </w:r>
      <w:r w:rsidRPr="00BD4F88">
        <w:rPr>
          <w:i/>
          <w:sz w:val="28"/>
          <w:szCs w:val="28"/>
          <w:lang w:val="en-US" w:bidi="ru-RU"/>
        </w:rPr>
        <w:t>N</w:t>
      </w:r>
      <w:r w:rsidRPr="00BD4F88">
        <w:rPr>
          <w:i/>
          <w:sz w:val="28"/>
          <w:szCs w:val="28"/>
          <w:vertAlign w:val="subscript"/>
          <w:lang w:bidi="ru-RU"/>
        </w:rPr>
        <w:t>л</w:t>
      </w:r>
      <w:r w:rsidRPr="00BD4F88">
        <w:rPr>
          <w:i/>
          <w:sz w:val="28"/>
          <w:szCs w:val="28"/>
          <w:lang w:bidi="ru-RU"/>
        </w:rPr>
        <w:t xml:space="preserve"> + </w:t>
      </w:r>
      <w:r w:rsidRPr="00BD4F88">
        <w:rPr>
          <w:i/>
          <w:sz w:val="28"/>
          <w:szCs w:val="28"/>
          <w:lang w:val="en-US" w:bidi="ru-RU"/>
        </w:rPr>
        <w:t>N</w:t>
      </w:r>
      <w:proofErr w:type="spellStart"/>
      <w:r w:rsidRPr="00BD4F88">
        <w:rPr>
          <w:i/>
          <w:sz w:val="28"/>
          <w:szCs w:val="28"/>
          <w:vertAlign w:val="subscript"/>
          <w:lang w:bidi="ru-RU"/>
        </w:rPr>
        <w:t>пр</w:t>
      </w:r>
      <w:proofErr w:type="spellEnd"/>
      <w:r w:rsidRPr="00BD4F88">
        <w:rPr>
          <w:i/>
          <w:sz w:val="28"/>
          <w:szCs w:val="28"/>
          <w:lang w:bidi="ru-RU"/>
        </w:rPr>
        <w:t xml:space="preserve"> </w:t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A036D4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41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Аналогично силы поперечного трения: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E7E3E" w:rsidRPr="00BD4F88" w:rsidRDefault="00516402" w:rsidP="00E00738">
      <w:pPr>
        <w:shd w:val="clear" w:color="auto" w:fill="FFFFFF" w:themeFill="background1"/>
        <w:ind w:left="2124" w:firstLine="708"/>
        <w:jc w:val="both"/>
        <w:rPr>
          <w:sz w:val="28"/>
          <w:szCs w:val="28"/>
          <w:lang w:bidi="ru-RU"/>
        </w:rPr>
      </w:pPr>
      <w:r w:rsidRPr="00BD4F88">
        <w:rPr>
          <w:position w:val="-12"/>
          <w:sz w:val="28"/>
          <w:szCs w:val="28"/>
          <w:lang w:val="en-US" w:bidi="ru-RU"/>
        </w:rPr>
        <w:object w:dxaOrig="1400" w:dyaOrig="380">
          <v:shape id="_x0000_i1093" type="#_x0000_t75" style="width:69.7pt;height:19pt" o:ole="">
            <v:imagedata r:id="rId155" o:title=""/>
          </v:shape>
          <o:OLEObject Type="Embed" ProgID="Equation.3" ShapeID="_x0000_i1093" DrawAspect="Content" ObjectID="_1542088647" r:id="rId156"/>
        </w:object>
      </w:r>
    </w:p>
    <w:p w:rsidR="006E7E3E" w:rsidRPr="00BD4F88" w:rsidRDefault="00B16A98" w:rsidP="00E00738">
      <w:pPr>
        <w:shd w:val="clear" w:color="auto" w:fill="FFFFFF" w:themeFill="background1"/>
        <w:ind w:left="2124" w:firstLine="708"/>
        <w:jc w:val="both"/>
        <w:rPr>
          <w:sz w:val="28"/>
          <w:szCs w:val="28"/>
          <w:lang w:bidi="ru-RU"/>
        </w:rPr>
      </w:pPr>
      <w:r w:rsidRPr="00BD4F88">
        <w:rPr>
          <w:position w:val="-10"/>
          <w:sz w:val="28"/>
          <w:szCs w:val="28"/>
          <w:lang w:val="en-US" w:bidi="ru-RU"/>
        </w:rPr>
        <w:object w:dxaOrig="1520" w:dyaOrig="360">
          <v:shape id="_x0000_i1094" type="#_x0000_t75" style="width:76.05pt;height:18.45pt" o:ole="">
            <v:imagedata r:id="rId157" o:title=""/>
          </v:shape>
          <o:OLEObject Type="Embed" ProgID="Equation.3" ShapeID="_x0000_i1094" DrawAspect="Content" ObjectID="_1542088648" r:id="rId158"/>
        </w:object>
      </w:r>
    </w:p>
    <w:p w:rsidR="0068683B" w:rsidRPr="00BD4F88" w:rsidRDefault="00E00738" w:rsidP="00E00738">
      <w:pPr>
        <w:shd w:val="clear" w:color="auto" w:fill="FFFFFF" w:themeFill="background1"/>
        <w:ind w:left="2832"/>
        <w:jc w:val="both"/>
        <w:rPr>
          <w:sz w:val="28"/>
          <w:szCs w:val="28"/>
          <w:lang w:bidi="ru-RU"/>
        </w:rPr>
      </w:pPr>
      <w:r w:rsidRPr="00BD4F88">
        <w:rPr>
          <w:position w:val="-10"/>
          <w:sz w:val="28"/>
          <w:szCs w:val="28"/>
          <w:lang w:val="en-US" w:bidi="ru-RU"/>
        </w:rPr>
        <w:object w:dxaOrig="1420" w:dyaOrig="360">
          <v:shape id="_x0000_i1095" type="#_x0000_t75" style="width:71.4pt;height:18.45pt" o:ole="">
            <v:imagedata r:id="rId159" o:title=""/>
          </v:shape>
          <o:OLEObject Type="Embed" ProgID="Equation.3" ShapeID="_x0000_i1095" DrawAspect="Content" ObjectID="_1542088649" r:id="rId160"/>
        </w:object>
      </w:r>
      <w:r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A036D4" w:rsidRPr="00BD4F88">
        <w:rPr>
          <w:sz w:val="28"/>
          <w:szCs w:val="28"/>
        </w:rPr>
        <w:tab/>
      </w:r>
      <w:r w:rsidRPr="00BD4F88">
        <w:rPr>
          <w:sz w:val="28"/>
          <w:szCs w:val="28"/>
        </w:rPr>
        <w:tab/>
      </w:r>
      <w:r w:rsidRPr="00BD4F88">
        <w:rPr>
          <w:sz w:val="28"/>
          <w:szCs w:val="28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42</w:t>
      </w:r>
      <w:r w:rsidR="0068683B" w:rsidRPr="00BD4F88">
        <w:rPr>
          <w:sz w:val="28"/>
          <w:szCs w:val="28"/>
        </w:rPr>
        <w:t>)</w:t>
      </w:r>
    </w:p>
    <w:p w:rsidR="00422830" w:rsidRPr="00BD4F88" w:rsidRDefault="004228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Момент сопротивления повороту </w:t>
      </w:r>
      <w:r w:rsidR="0061182D">
        <w:rPr>
          <w:sz w:val="28"/>
          <w:szCs w:val="28"/>
          <w:lang w:bidi="en-US"/>
        </w:rPr>
        <w:t>ТСВР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от трения относительно произвольной точки </w:t>
      </w:r>
      <w:r w:rsidRPr="00BD4F88">
        <w:rPr>
          <w:sz w:val="28"/>
          <w:szCs w:val="28"/>
          <w:lang w:bidi="en-US"/>
        </w:rPr>
        <w:t>M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>(Х</w:t>
      </w:r>
      <w:r w:rsidRPr="00BD4F88">
        <w:rPr>
          <w:sz w:val="28"/>
          <w:szCs w:val="28"/>
          <w:vertAlign w:val="subscript"/>
          <w:lang w:bidi="ru-RU"/>
        </w:rPr>
        <w:t>м</w:t>
      </w:r>
      <w:r w:rsidRPr="00BD4F88">
        <w:rPr>
          <w:sz w:val="28"/>
          <w:szCs w:val="28"/>
          <w:lang w:bidi="ru-RU"/>
        </w:rPr>
        <w:t xml:space="preserve">; </w:t>
      </w:r>
      <w:proofErr w:type="spellStart"/>
      <w:proofErr w:type="gramStart"/>
      <w:r w:rsidRPr="00BD4F88">
        <w:rPr>
          <w:sz w:val="28"/>
          <w:szCs w:val="28"/>
          <w:lang w:bidi="en-US"/>
        </w:rPr>
        <w:t>Z</w:t>
      </w:r>
      <w:proofErr w:type="gramEnd"/>
      <w:r w:rsidRPr="00BD4F88">
        <w:rPr>
          <w:sz w:val="28"/>
          <w:szCs w:val="28"/>
          <w:vertAlign w:val="subscript"/>
        </w:rPr>
        <w:t>м</w:t>
      </w:r>
      <w:proofErr w:type="spellEnd"/>
      <w:r w:rsidRPr="00BD4F88">
        <w:rPr>
          <w:sz w:val="28"/>
          <w:szCs w:val="28"/>
        </w:rPr>
        <w:t xml:space="preserve">) </w:t>
      </w:r>
      <w:r w:rsidRPr="00BD4F88">
        <w:rPr>
          <w:sz w:val="28"/>
          <w:szCs w:val="28"/>
          <w:lang w:bidi="ru-RU"/>
        </w:rPr>
        <w:t xml:space="preserve">складывается из моментов сил продольного и поперечного трения </w:t>
      </w:r>
      <w:r w:rsidR="00422830" w:rsidRPr="00BD4F88">
        <w:rPr>
          <w:sz w:val="28"/>
          <w:szCs w:val="28"/>
          <w:lang w:bidi="ru-RU"/>
        </w:rPr>
        <w:t>левых и правых опорных движителей</w:t>
      </w:r>
      <w:r w:rsidRPr="00BD4F88">
        <w:rPr>
          <w:sz w:val="28"/>
          <w:szCs w:val="28"/>
          <w:lang w:bidi="ru-RU"/>
        </w:rPr>
        <w:t>:</w:t>
      </w:r>
    </w:p>
    <w:bookmarkStart w:id="2" w:name="OLE_LINK1"/>
    <w:p w:rsidR="0068683B" w:rsidRPr="00BD4F88" w:rsidRDefault="00895150" w:rsidP="009E143B">
      <w:pPr>
        <w:shd w:val="clear" w:color="auto" w:fill="FFFFFF" w:themeFill="background1"/>
        <w:ind w:left="1416" w:firstLine="708"/>
        <w:jc w:val="both"/>
        <w:rPr>
          <w:sz w:val="28"/>
          <w:szCs w:val="28"/>
        </w:rPr>
      </w:pPr>
      <w:r w:rsidRPr="00BD4F88">
        <w:rPr>
          <w:position w:val="-16"/>
          <w:sz w:val="28"/>
          <w:szCs w:val="28"/>
          <w:lang w:val="en-US" w:bidi="ru-RU"/>
        </w:rPr>
        <w:object w:dxaOrig="3800" w:dyaOrig="420">
          <v:shape id="_x0000_i1096" type="#_x0000_t75" style="width:190.1pt;height:21.3pt" o:ole="">
            <v:imagedata r:id="rId161" o:title=""/>
          </v:shape>
          <o:OLEObject Type="Embed" ProgID="Equation.3" ShapeID="_x0000_i1096" DrawAspect="Content" ObjectID="_1542088650" r:id="rId162"/>
        </w:object>
      </w:r>
      <w:bookmarkEnd w:id="2"/>
      <w:r w:rsidRPr="00BD4F88">
        <w:rPr>
          <w:noProof/>
          <w:sz w:val="28"/>
          <w:szCs w:val="28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A036D4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43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en-US"/>
        </w:rPr>
        <w:t>C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учётом того, что силы поперечного трения препятствуют перемещению точек </w:t>
      </w:r>
      <w:r w:rsidR="00422830" w:rsidRPr="00BD4F88">
        <w:rPr>
          <w:sz w:val="28"/>
          <w:szCs w:val="28"/>
          <w:lang w:bidi="ru-RU"/>
        </w:rPr>
        <w:t xml:space="preserve">левых и правых опорных движителей </w:t>
      </w:r>
      <w:r w:rsidRPr="00BD4F88">
        <w:rPr>
          <w:sz w:val="28"/>
          <w:szCs w:val="28"/>
          <w:lang w:bidi="ru-RU"/>
        </w:rPr>
        <w:t xml:space="preserve">в плоскости экрана, то момент сопротивления </w:t>
      </w:r>
      <w:r w:rsidRPr="00BD4F88">
        <w:rPr>
          <w:sz w:val="28"/>
          <w:szCs w:val="28"/>
          <w:lang w:val="en-US"/>
        </w:rPr>
        <w:t>i</w:t>
      </w:r>
      <w:r w:rsidRPr="00BD4F88">
        <w:rPr>
          <w:sz w:val="28"/>
          <w:szCs w:val="28"/>
          <w:lang w:bidi="ru-RU"/>
        </w:rPr>
        <w:t>-то</w:t>
      </w:r>
      <w:r w:rsidR="00422830" w:rsidRPr="00BD4F88">
        <w:rPr>
          <w:sz w:val="28"/>
          <w:szCs w:val="28"/>
          <w:lang w:bidi="ru-RU"/>
        </w:rPr>
        <w:t>го</w:t>
      </w:r>
      <w:r w:rsidRPr="00BD4F88">
        <w:rPr>
          <w:sz w:val="28"/>
          <w:szCs w:val="28"/>
          <w:lang w:bidi="ru-RU"/>
        </w:rPr>
        <w:t xml:space="preserve"> </w:t>
      </w:r>
      <w:r w:rsidR="00422830" w:rsidRPr="00BD4F88">
        <w:rPr>
          <w:sz w:val="28"/>
          <w:szCs w:val="28"/>
          <w:lang w:bidi="ru-RU"/>
        </w:rPr>
        <w:t xml:space="preserve">опорного движителя </w:t>
      </w:r>
      <w:r w:rsidRPr="00BD4F88">
        <w:rPr>
          <w:sz w:val="28"/>
          <w:szCs w:val="28"/>
          <w:lang w:bidi="ru-RU"/>
        </w:rPr>
        <w:t>относительно произвольной точки плоскости экрана М определяется по формуле:</w:t>
      </w:r>
    </w:p>
    <w:p w:rsidR="00E369F2" w:rsidRPr="00BD4F88" w:rsidRDefault="00E369F2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F27FE9" w:rsidP="00F27FE9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position w:val="-24"/>
          <w:sz w:val="28"/>
          <w:szCs w:val="28"/>
          <w:lang w:val="en-US" w:bidi="ru-RU"/>
        </w:rPr>
        <w:object w:dxaOrig="7180" w:dyaOrig="620">
          <v:shape id="_x0000_i1097" type="#_x0000_t75" style="width:359.4pt;height:30.55pt" o:ole="">
            <v:imagedata r:id="rId163" o:title=""/>
          </v:shape>
          <o:OLEObject Type="Embed" ProgID="Equation.3" ShapeID="_x0000_i1097" DrawAspect="Content" ObjectID="_1542088651" r:id="rId164"/>
        </w:object>
      </w:r>
      <w:r w:rsidR="000A5F36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44</w:t>
      </w:r>
      <w:r w:rsidR="0068683B" w:rsidRPr="00BD4F88">
        <w:rPr>
          <w:sz w:val="28"/>
          <w:szCs w:val="28"/>
        </w:rPr>
        <w:t>)</w:t>
      </w:r>
    </w:p>
    <w:p w:rsidR="00D6167B" w:rsidRPr="00BD4F88" w:rsidRDefault="00D6167B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7D5345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где</w:t>
      </w:r>
    </w:p>
    <w:p w:rsidR="00F27FE9" w:rsidRPr="00BD4F88" w:rsidRDefault="00F27FE9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E136FE" w:rsidP="00763C80">
      <w:pPr>
        <w:shd w:val="clear" w:color="auto" w:fill="FFFFFF" w:themeFill="background1"/>
        <w:ind w:left="2832"/>
        <w:jc w:val="both"/>
        <w:rPr>
          <w:sz w:val="28"/>
          <w:szCs w:val="28"/>
          <w:lang w:bidi="ru-RU"/>
        </w:rPr>
      </w:pPr>
      <w:r w:rsidRPr="00BD4F88">
        <w:rPr>
          <w:position w:val="-32"/>
          <w:sz w:val="28"/>
          <w:szCs w:val="28"/>
          <w:lang w:val="en-US" w:bidi="ru-RU"/>
        </w:rPr>
        <w:object w:dxaOrig="2720" w:dyaOrig="700">
          <v:shape id="_x0000_i1098" type="#_x0000_t75" style="width:135.95pt;height:34.55pt" o:ole="">
            <v:imagedata r:id="rId165" o:title=""/>
          </v:shape>
          <o:OLEObject Type="Embed" ProgID="Equation.3" ShapeID="_x0000_i1098" DrawAspect="Content" ObjectID="_1542088652" r:id="rId166"/>
        </w:object>
      </w:r>
      <w:r w:rsidR="00763C80" w:rsidRPr="00BD4F88">
        <w:rPr>
          <w:sz w:val="28"/>
          <w:szCs w:val="28"/>
          <w:lang w:bidi="ru-RU"/>
        </w:rPr>
        <w:tab/>
      </w:r>
      <w:r w:rsidR="00D6167B" w:rsidRPr="00BD4F88">
        <w:rPr>
          <w:sz w:val="28"/>
          <w:szCs w:val="28"/>
          <w:lang w:bidi="ru-RU"/>
        </w:rPr>
        <w:tab/>
      </w:r>
      <w:r w:rsidR="00D6167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45</w:t>
      </w:r>
      <w:r w:rsidR="0068683B" w:rsidRPr="00BD4F88">
        <w:rPr>
          <w:sz w:val="28"/>
          <w:szCs w:val="28"/>
        </w:rPr>
        <w:t>)</w:t>
      </w:r>
    </w:p>
    <w:p w:rsidR="007D5345" w:rsidRPr="00BD4F88" w:rsidRDefault="007D5345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Здесь в первом случае знак «+» относится к прав</w:t>
      </w:r>
      <w:r w:rsidR="00D07C84" w:rsidRPr="00BD4F88">
        <w:rPr>
          <w:sz w:val="28"/>
          <w:szCs w:val="28"/>
          <w:lang w:bidi="ru-RU"/>
        </w:rPr>
        <w:t>ым опорным движителям</w:t>
      </w:r>
      <w:r w:rsidRPr="00BD4F88">
        <w:rPr>
          <w:sz w:val="28"/>
          <w:szCs w:val="28"/>
          <w:lang w:bidi="ru-RU"/>
        </w:rPr>
        <w:t>, а «</w:t>
      </w:r>
      <w:proofErr w:type="gramStart"/>
      <w:r w:rsidRPr="00BD4F88">
        <w:rPr>
          <w:sz w:val="28"/>
          <w:szCs w:val="28"/>
          <w:lang w:bidi="ru-RU"/>
        </w:rPr>
        <w:t>-»</w:t>
      </w:r>
      <w:proofErr w:type="gramEnd"/>
      <w:r w:rsidRPr="00BD4F88">
        <w:rPr>
          <w:sz w:val="28"/>
          <w:szCs w:val="28"/>
          <w:lang w:bidi="ru-RU"/>
        </w:rPr>
        <w:t xml:space="preserve"> - к лев</w:t>
      </w:r>
      <w:r w:rsidR="00D07C84" w:rsidRPr="00BD4F88">
        <w:rPr>
          <w:sz w:val="28"/>
          <w:szCs w:val="28"/>
          <w:lang w:bidi="ru-RU"/>
        </w:rPr>
        <w:t>ым опорным движителям</w:t>
      </w:r>
      <w:r w:rsidRPr="00BD4F88">
        <w:rPr>
          <w:sz w:val="28"/>
          <w:szCs w:val="28"/>
          <w:lang w:bidi="ru-RU"/>
        </w:rPr>
        <w:t>; во втором случае знак «+» отн</w:t>
      </w:r>
      <w:r w:rsidR="00D07C84" w:rsidRPr="00BD4F88">
        <w:rPr>
          <w:sz w:val="28"/>
          <w:szCs w:val="28"/>
          <w:lang w:bidi="ru-RU"/>
        </w:rPr>
        <w:t xml:space="preserve">осится к </w:t>
      </w:r>
      <w:r w:rsidRPr="00BD4F88">
        <w:rPr>
          <w:sz w:val="28"/>
          <w:szCs w:val="28"/>
          <w:lang w:bidi="ru-RU"/>
        </w:rPr>
        <w:t xml:space="preserve">задним </w:t>
      </w:r>
      <w:r w:rsidR="00D07C84" w:rsidRPr="00BD4F88">
        <w:rPr>
          <w:sz w:val="28"/>
          <w:szCs w:val="28"/>
          <w:lang w:bidi="ru-RU"/>
        </w:rPr>
        <w:t>опорным движителям</w:t>
      </w:r>
      <w:r w:rsidRPr="00BD4F88">
        <w:rPr>
          <w:sz w:val="28"/>
          <w:szCs w:val="28"/>
          <w:lang w:bidi="ru-RU"/>
        </w:rPr>
        <w:t xml:space="preserve">, а «-» - к передним </w:t>
      </w:r>
      <w:r w:rsidR="00D07C84" w:rsidRPr="00BD4F88">
        <w:rPr>
          <w:sz w:val="28"/>
          <w:szCs w:val="28"/>
          <w:lang w:bidi="ru-RU"/>
        </w:rPr>
        <w:t>опорным движителям</w:t>
      </w:r>
      <w:r w:rsidRPr="00BD4F88">
        <w:rPr>
          <w:sz w:val="28"/>
          <w:szCs w:val="28"/>
          <w:lang w:bidi="ru-RU"/>
        </w:rPr>
        <w:t>.</w:t>
      </w:r>
      <w:r w:rsidR="00D07C84" w:rsidRPr="00BD4F88">
        <w:rPr>
          <w:sz w:val="28"/>
          <w:szCs w:val="28"/>
          <w:lang w:bidi="ru-RU"/>
        </w:rPr>
        <w:t xml:space="preserve"> </w:t>
      </w:r>
      <w:r w:rsidRPr="00BD4F88">
        <w:rPr>
          <w:sz w:val="28"/>
          <w:szCs w:val="28"/>
          <w:lang w:bidi="ru-RU"/>
        </w:rPr>
        <w:t xml:space="preserve">Соотношение </w:t>
      </w:r>
      <w:r w:rsidRPr="00BD4F88">
        <w:rPr>
          <w:sz w:val="28"/>
          <w:szCs w:val="28"/>
        </w:rPr>
        <w:t>(</w:t>
      </w:r>
      <w:r w:rsidR="00BB3109" w:rsidRPr="00BD4F88">
        <w:rPr>
          <w:sz w:val="28"/>
          <w:szCs w:val="28"/>
        </w:rPr>
        <w:t>45</w:t>
      </w:r>
      <w:r w:rsidRPr="00BD4F88">
        <w:rPr>
          <w:sz w:val="28"/>
          <w:szCs w:val="28"/>
        </w:rPr>
        <w:t xml:space="preserve">) </w:t>
      </w:r>
      <w:r w:rsidRPr="00BD4F88">
        <w:rPr>
          <w:sz w:val="28"/>
          <w:szCs w:val="28"/>
          <w:lang w:bidi="ru-RU"/>
        </w:rPr>
        <w:t xml:space="preserve">справедливо независимо от того, находится ли </w:t>
      </w:r>
      <w:r w:rsidR="0061182D">
        <w:rPr>
          <w:sz w:val="28"/>
          <w:szCs w:val="28"/>
          <w:lang w:bidi="en-US"/>
        </w:rPr>
        <w:t>ТСВР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>в состоянии покоя или совершает продольное движение.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BD4F88">
        <w:rPr>
          <w:sz w:val="28"/>
          <w:szCs w:val="28"/>
          <w:lang w:bidi="ru-RU"/>
        </w:rPr>
        <w:t xml:space="preserve">Момент сил продольного трения относительно точки </w:t>
      </w:r>
      <w:r w:rsidRPr="00BD4F88">
        <w:rPr>
          <w:sz w:val="28"/>
          <w:szCs w:val="28"/>
          <w:lang w:bidi="en-US"/>
        </w:rPr>
        <w:t>M</w:t>
      </w:r>
      <w:r w:rsidRPr="00BD4F88">
        <w:rPr>
          <w:sz w:val="28"/>
          <w:szCs w:val="28"/>
        </w:rPr>
        <w:t>:</w:t>
      </w:r>
    </w:p>
    <w:p w:rsidR="00895150" w:rsidRPr="00BD4F88" w:rsidRDefault="0089515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895150" w:rsidP="009E143B">
      <w:pPr>
        <w:shd w:val="clear" w:color="auto" w:fill="FFFFFF" w:themeFill="background1"/>
        <w:ind w:left="1416" w:firstLine="708"/>
        <w:jc w:val="both"/>
        <w:rPr>
          <w:sz w:val="28"/>
          <w:szCs w:val="28"/>
        </w:rPr>
      </w:pPr>
      <w:r w:rsidRPr="00BD4F88">
        <w:rPr>
          <w:position w:val="-28"/>
          <w:sz w:val="28"/>
          <w:szCs w:val="28"/>
          <w:lang w:val="en-US" w:bidi="ru-RU"/>
        </w:rPr>
        <w:object w:dxaOrig="3860" w:dyaOrig="680">
          <v:shape id="_x0000_i1099" type="#_x0000_t75" style="width:192.95pt;height:34pt" o:ole="">
            <v:imagedata r:id="rId167" o:title=""/>
          </v:shape>
          <o:OLEObject Type="Embed" ProgID="Equation.3" ShapeID="_x0000_i1099" DrawAspect="Content" ObjectID="_1542088653" r:id="rId168"/>
        </w:object>
      </w:r>
      <w:r w:rsidRPr="00BD4F88">
        <w:rPr>
          <w:noProof/>
          <w:sz w:val="28"/>
          <w:szCs w:val="28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A036D4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46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 xml:space="preserve">Поворот </w:t>
      </w:r>
      <w:r w:rsidR="0061182D">
        <w:rPr>
          <w:sz w:val="28"/>
          <w:szCs w:val="28"/>
          <w:lang w:bidi="en-US"/>
        </w:rPr>
        <w:t>ТСВР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>может происходить относительно наиболее нагруженн</w:t>
      </w:r>
      <w:r w:rsidR="00D07C84" w:rsidRPr="00BD4F88">
        <w:rPr>
          <w:sz w:val="28"/>
          <w:szCs w:val="28"/>
          <w:lang w:bidi="ru-RU"/>
        </w:rPr>
        <w:t>ого опорного движителя.</w:t>
      </w:r>
      <w:r w:rsidRPr="00BD4F88">
        <w:rPr>
          <w:sz w:val="28"/>
          <w:szCs w:val="28"/>
          <w:lang w:bidi="ru-RU"/>
        </w:rPr>
        <w:t xml:space="preserve"> Момент сопротивления трения при этом на основании </w:t>
      </w:r>
      <w:r w:rsidRPr="00BD4F88">
        <w:rPr>
          <w:sz w:val="28"/>
          <w:szCs w:val="28"/>
        </w:rPr>
        <w:t>(3</w:t>
      </w:r>
      <w:r w:rsidR="00215333" w:rsidRPr="00BD4F88">
        <w:rPr>
          <w:sz w:val="28"/>
          <w:szCs w:val="28"/>
        </w:rPr>
        <w:t>,</w:t>
      </w:r>
      <w:r w:rsidRPr="00BD4F88">
        <w:rPr>
          <w:sz w:val="28"/>
          <w:szCs w:val="28"/>
        </w:rPr>
        <w:t>47-3</w:t>
      </w:r>
      <w:r w:rsidR="00215333" w:rsidRPr="00BD4F88">
        <w:rPr>
          <w:sz w:val="28"/>
          <w:szCs w:val="28"/>
        </w:rPr>
        <w:t>,</w:t>
      </w:r>
      <w:r w:rsidRPr="00BD4F88">
        <w:rPr>
          <w:sz w:val="28"/>
          <w:szCs w:val="28"/>
        </w:rPr>
        <w:t xml:space="preserve">49) </w:t>
      </w:r>
      <w:r w:rsidRPr="00BD4F88">
        <w:rPr>
          <w:sz w:val="28"/>
          <w:szCs w:val="28"/>
          <w:lang w:bidi="ru-RU"/>
        </w:rPr>
        <w:t>имеет вид:</w:t>
      </w:r>
    </w:p>
    <w:p w:rsidR="007026E1" w:rsidRPr="00BD4F88" w:rsidRDefault="007026E1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215333" w:rsidP="009E143B">
      <w:pPr>
        <w:shd w:val="clear" w:color="auto" w:fill="FFFFFF" w:themeFill="background1"/>
        <w:ind w:left="1416" w:firstLine="708"/>
        <w:jc w:val="both"/>
        <w:rPr>
          <w:sz w:val="28"/>
          <w:szCs w:val="28"/>
        </w:rPr>
      </w:pPr>
      <w:r w:rsidRPr="00BD4F88">
        <w:rPr>
          <w:position w:val="-14"/>
          <w:sz w:val="28"/>
          <w:szCs w:val="28"/>
          <w:lang w:val="en-US" w:bidi="ru-RU"/>
        </w:rPr>
        <w:object w:dxaOrig="4420" w:dyaOrig="400">
          <v:shape id="_x0000_i1100" type="#_x0000_t75" style="width:220.6pt;height:20.15pt" o:ole="">
            <v:imagedata r:id="rId169" o:title=""/>
          </v:shape>
          <o:OLEObject Type="Embed" ProgID="Equation.3" ShapeID="_x0000_i1100" DrawAspect="Content" ObjectID="_1542088654" r:id="rId170"/>
        </w:object>
      </w:r>
      <w:r w:rsidRPr="00BD4F88">
        <w:rPr>
          <w:sz w:val="28"/>
          <w:szCs w:val="28"/>
        </w:rPr>
        <w:tab/>
      </w:r>
      <w:r w:rsidRPr="00BD4F88">
        <w:rPr>
          <w:sz w:val="28"/>
          <w:szCs w:val="28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47</w:t>
      </w:r>
      <w:r w:rsidR="0068683B" w:rsidRPr="00BD4F88">
        <w:rPr>
          <w:sz w:val="28"/>
          <w:szCs w:val="28"/>
        </w:rPr>
        <w:t>)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en-US"/>
        </w:rPr>
        <w:lastRenderedPageBreak/>
        <w:t>B</w:t>
      </w:r>
      <w:r w:rsidRPr="00BD4F88">
        <w:rPr>
          <w:sz w:val="28"/>
          <w:szCs w:val="28"/>
        </w:rPr>
        <w:t xml:space="preserve"> </w:t>
      </w:r>
      <w:r w:rsidRPr="00BD4F88">
        <w:rPr>
          <w:sz w:val="28"/>
          <w:szCs w:val="28"/>
          <w:lang w:bidi="ru-RU"/>
        </w:rPr>
        <w:t xml:space="preserve">заключение укажем вращательные производные внешних силовых факторов, которые следует учитывать при непоступательном движении </w:t>
      </w:r>
      <w:r w:rsidR="0061182D">
        <w:rPr>
          <w:sz w:val="28"/>
          <w:szCs w:val="28"/>
          <w:lang w:bidi="en-US"/>
        </w:rPr>
        <w:t>ТСВР</w:t>
      </w:r>
      <w:r w:rsidRPr="00BD4F88">
        <w:rPr>
          <w:sz w:val="28"/>
          <w:szCs w:val="28"/>
        </w:rPr>
        <w:t>.</w:t>
      </w: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Силы и моменты аэродинамического сопротивления:</w:t>
      </w:r>
    </w:p>
    <w:p w:rsidR="00215333" w:rsidRPr="00BD4F88" w:rsidRDefault="00215333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10704E" w:rsidRPr="00BD4F88" w:rsidRDefault="009C4A37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val="en-US" w:bidi="ru-RU"/>
        </w:rPr>
      </w:pPr>
      <w:r w:rsidRPr="00BD4F88">
        <w:rPr>
          <w:position w:val="-30"/>
          <w:sz w:val="28"/>
          <w:szCs w:val="28"/>
          <w:lang w:val="en-US" w:bidi="ru-RU"/>
        </w:rPr>
        <w:object w:dxaOrig="1740" w:dyaOrig="700">
          <v:shape id="_x0000_i1101" type="#_x0000_t75" style="width:87pt;height:35.15pt" o:ole="">
            <v:imagedata r:id="rId171" o:title=""/>
          </v:shape>
          <o:OLEObject Type="Embed" ProgID="Equation.3" ShapeID="_x0000_i1101" DrawAspect="Content" ObjectID="_1542088655" r:id="rId172"/>
        </w:object>
      </w:r>
    </w:p>
    <w:p w:rsidR="00215333" w:rsidRPr="00BD4F88" w:rsidRDefault="009C4A37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val="en-US" w:bidi="ru-RU"/>
        </w:rPr>
      </w:pPr>
      <w:r w:rsidRPr="00BD4F88">
        <w:rPr>
          <w:position w:val="-30"/>
          <w:sz w:val="28"/>
          <w:szCs w:val="28"/>
          <w:lang w:val="en-US" w:bidi="ru-RU"/>
        </w:rPr>
        <w:object w:dxaOrig="1960" w:dyaOrig="700">
          <v:shape id="_x0000_i1102" type="#_x0000_t75" style="width:97.9pt;height:35.15pt" o:ole="">
            <v:imagedata r:id="rId173" o:title=""/>
          </v:shape>
          <o:OLEObject Type="Embed" ProgID="Equation.3" ShapeID="_x0000_i1102" DrawAspect="Content" ObjectID="_1542088656" r:id="rId174"/>
        </w:object>
      </w:r>
    </w:p>
    <w:p w:rsidR="0068683B" w:rsidRPr="00BD4F88" w:rsidRDefault="009C4A37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</w:rPr>
      </w:pPr>
      <w:r w:rsidRPr="00BD4F88">
        <w:rPr>
          <w:position w:val="-30"/>
          <w:sz w:val="28"/>
          <w:szCs w:val="28"/>
          <w:lang w:val="en-US" w:bidi="ru-RU"/>
        </w:rPr>
        <w:object w:dxaOrig="1960" w:dyaOrig="720">
          <v:shape id="_x0000_i1103" type="#_x0000_t75" style="width:97.9pt;height:36.3pt" o:ole="">
            <v:imagedata r:id="rId175" o:title=""/>
          </v:shape>
          <o:OLEObject Type="Embed" ProgID="Equation.3" ShapeID="_x0000_i1103" DrawAspect="Content" ObjectID="_1542088657" r:id="rId176"/>
        </w:object>
      </w:r>
      <w:r w:rsidR="00422830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48</w:t>
      </w:r>
      <w:r w:rsidR="0068683B" w:rsidRPr="00BD4F88">
        <w:rPr>
          <w:sz w:val="28"/>
          <w:szCs w:val="28"/>
        </w:rPr>
        <w:t>)</w:t>
      </w:r>
    </w:p>
    <w:p w:rsidR="0016106E" w:rsidRPr="00BD4F88" w:rsidRDefault="0016106E" w:rsidP="0016106E">
      <w:pPr>
        <w:shd w:val="clear" w:color="auto" w:fill="FFFFFF" w:themeFill="background1"/>
        <w:jc w:val="both"/>
        <w:rPr>
          <w:sz w:val="28"/>
          <w:szCs w:val="28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Силы и моменты движителя</w:t>
      </w:r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val="en-US" w:bidi="ru-RU"/>
        </w:rPr>
      </w:pPr>
    </w:p>
    <w:p w:rsidR="009C4A37" w:rsidRPr="00BD4F88" w:rsidRDefault="00D14150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val="en-US" w:bidi="ru-RU"/>
        </w:rPr>
      </w:pPr>
      <w:r w:rsidRPr="00BD4F88">
        <w:rPr>
          <w:position w:val="-30"/>
          <w:sz w:val="28"/>
          <w:szCs w:val="28"/>
          <w:lang w:val="en-US" w:bidi="ru-RU"/>
        </w:rPr>
        <w:object w:dxaOrig="1740" w:dyaOrig="680">
          <v:shape id="_x0000_i1104" type="#_x0000_t75" style="width:87pt;height:34pt" o:ole="">
            <v:imagedata r:id="rId177" o:title=""/>
          </v:shape>
          <o:OLEObject Type="Embed" ProgID="Equation.3" ShapeID="_x0000_i1104" DrawAspect="Content" ObjectID="_1542088658" r:id="rId178"/>
        </w:object>
      </w:r>
    </w:p>
    <w:p w:rsidR="009C4A37" w:rsidRPr="00BD4F88" w:rsidRDefault="00D14150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val="en-US" w:bidi="ru-RU"/>
        </w:rPr>
      </w:pPr>
      <w:r w:rsidRPr="00BD4F88">
        <w:rPr>
          <w:position w:val="-30"/>
          <w:sz w:val="28"/>
          <w:szCs w:val="28"/>
          <w:lang w:val="en-US" w:bidi="ru-RU"/>
        </w:rPr>
        <w:object w:dxaOrig="1960" w:dyaOrig="700">
          <v:shape id="_x0000_i1105" type="#_x0000_t75" style="width:97.9pt;height:35.15pt" o:ole="">
            <v:imagedata r:id="rId179" o:title=""/>
          </v:shape>
          <o:OLEObject Type="Embed" ProgID="Equation.3" ShapeID="_x0000_i1105" DrawAspect="Content" ObjectID="_1542088659" r:id="rId180"/>
        </w:object>
      </w:r>
    </w:p>
    <w:p w:rsidR="0068683B" w:rsidRPr="00BD4F88" w:rsidRDefault="00D14150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r w:rsidRPr="00BD4F88">
        <w:rPr>
          <w:position w:val="-30"/>
          <w:sz w:val="28"/>
          <w:szCs w:val="28"/>
          <w:lang w:val="en-US" w:bidi="ru-RU"/>
        </w:rPr>
        <w:object w:dxaOrig="1960" w:dyaOrig="720">
          <v:shape id="_x0000_i1106" type="#_x0000_t75" style="width:97.9pt;height:36.3pt" o:ole="">
            <v:imagedata r:id="rId181" o:title=""/>
          </v:shape>
          <o:OLEObject Type="Embed" ProgID="Equation.3" ShapeID="_x0000_i1106" DrawAspect="Content" ObjectID="_1542088660" r:id="rId182"/>
        </w:object>
      </w:r>
      <w:bookmarkStart w:id="3" w:name="bookmark1"/>
      <w:r w:rsidR="00422830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49</w:t>
      </w:r>
      <w:r w:rsidR="0068683B" w:rsidRPr="00BD4F88">
        <w:rPr>
          <w:sz w:val="28"/>
          <w:szCs w:val="28"/>
        </w:rPr>
        <w:t>)</w:t>
      </w:r>
      <w:bookmarkEnd w:id="3"/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Силы и моменты от воздушной подушки определяются:</w:t>
      </w:r>
    </w:p>
    <w:p w:rsidR="00D14150" w:rsidRPr="00BD4F88" w:rsidRDefault="00D1415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D14150" w:rsidRPr="00BD4F88" w:rsidRDefault="00D14150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val="en-US" w:bidi="ru-RU"/>
        </w:rPr>
      </w:pPr>
      <w:r w:rsidRPr="00BD4F88">
        <w:rPr>
          <w:position w:val="-28"/>
          <w:sz w:val="28"/>
          <w:szCs w:val="28"/>
          <w:lang w:val="en-US" w:bidi="ru-RU"/>
        </w:rPr>
        <w:object w:dxaOrig="2680" w:dyaOrig="660">
          <v:shape id="_x0000_i1107" type="#_x0000_t75" style="width:133.65pt;height:32.85pt" o:ole="">
            <v:imagedata r:id="rId183" o:title=""/>
          </v:shape>
          <o:OLEObject Type="Embed" ProgID="Equation.3" ShapeID="_x0000_i1107" DrawAspect="Content" ObjectID="_1542088661" r:id="rId184"/>
        </w:object>
      </w:r>
    </w:p>
    <w:p w:rsidR="00D14150" w:rsidRPr="00BD4F88" w:rsidRDefault="007D5345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val="en-US" w:bidi="ru-RU"/>
        </w:rPr>
      </w:pPr>
      <w:r w:rsidRPr="00BD4F88">
        <w:rPr>
          <w:position w:val="-28"/>
          <w:sz w:val="28"/>
          <w:szCs w:val="28"/>
          <w:lang w:val="en-US" w:bidi="ru-RU"/>
        </w:rPr>
        <w:object w:dxaOrig="1980" w:dyaOrig="680">
          <v:shape id="_x0000_i1108" type="#_x0000_t75" style="width:99.05pt;height:34pt" o:ole="">
            <v:imagedata r:id="rId185" o:title=""/>
          </v:shape>
          <o:OLEObject Type="Embed" ProgID="Equation.3" ShapeID="_x0000_i1108" DrawAspect="Content" ObjectID="_1542088662" r:id="rId186"/>
        </w:object>
      </w:r>
    </w:p>
    <w:p w:rsidR="0068683B" w:rsidRPr="00BD4F88" w:rsidRDefault="007D5345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bidi="ru-RU"/>
        </w:rPr>
      </w:pPr>
      <w:r w:rsidRPr="00BD4F88">
        <w:rPr>
          <w:position w:val="-28"/>
          <w:sz w:val="28"/>
          <w:szCs w:val="28"/>
          <w:lang w:val="en-US" w:bidi="ru-RU"/>
        </w:rPr>
        <w:object w:dxaOrig="1980" w:dyaOrig="660">
          <v:shape id="_x0000_i1109" type="#_x0000_t75" style="width:99.05pt;height:32.85pt" o:ole="">
            <v:imagedata r:id="rId187" o:title=""/>
          </v:shape>
          <o:OLEObject Type="Embed" ProgID="Equation.3" ShapeID="_x0000_i1109" DrawAspect="Content" ObjectID="_1542088663" r:id="rId188"/>
        </w:object>
      </w:r>
      <w:bookmarkStart w:id="4" w:name="bookmark2"/>
      <w:r w:rsidRPr="00911EB1">
        <w:rPr>
          <w:sz w:val="28"/>
          <w:szCs w:val="28"/>
          <w:lang w:bidi="ru-RU"/>
        </w:rPr>
        <w:tab/>
      </w:r>
      <w:r w:rsidRPr="00911EB1">
        <w:rPr>
          <w:sz w:val="28"/>
          <w:szCs w:val="28"/>
          <w:lang w:bidi="ru-RU"/>
        </w:rPr>
        <w:tab/>
      </w:r>
      <w:r w:rsidRPr="00911EB1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50</w:t>
      </w:r>
      <w:r w:rsidR="0068683B" w:rsidRPr="00BD4F88">
        <w:rPr>
          <w:sz w:val="28"/>
          <w:szCs w:val="28"/>
        </w:rPr>
        <w:t>)</w:t>
      </w:r>
      <w:bookmarkEnd w:id="4"/>
    </w:p>
    <w:p w:rsidR="00B11030" w:rsidRPr="00BD4F88" w:rsidRDefault="00B11030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68683B" w:rsidRPr="00BD4F88" w:rsidRDefault="0068683B" w:rsidP="009E143B">
      <w:pPr>
        <w:shd w:val="clear" w:color="auto" w:fill="FFFFFF" w:themeFill="background1"/>
        <w:ind w:firstLine="708"/>
        <w:jc w:val="both"/>
        <w:rPr>
          <w:sz w:val="28"/>
          <w:szCs w:val="28"/>
          <w:lang w:bidi="ru-RU"/>
        </w:rPr>
      </w:pPr>
      <w:r w:rsidRPr="00BD4F88">
        <w:rPr>
          <w:sz w:val="28"/>
          <w:szCs w:val="28"/>
          <w:lang w:bidi="ru-RU"/>
        </w:rPr>
        <w:t>Полные моменты крена и дифферента складываются из двух составляющих – восстанавливающего и демпфирующего моментов</w:t>
      </w:r>
    </w:p>
    <w:p w:rsidR="007D5345" w:rsidRPr="00BD4F88" w:rsidRDefault="007D5345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B11030" w:rsidRPr="00BD4F88" w:rsidRDefault="007D5345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  <w:lang w:val="en-US" w:bidi="ru-RU"/>
        </w:rPr>
      </w:pPr>
      <w:r w:rsidRPr="00BD4F88">
        <w:rPr>
          <w:position w:val="-30"/>
          <w:sz w:val="28"/>
          <w:szCs w:val="28"/>
          <w:lang w:val="en-US" w:bidi="ru-RU"/>
        </w:rPr>
        <w:object w:dxaOrig="2520" w:dyaOrig="720">
          <v:shape id="_x0000_i1110" type="#_x0000_t75" style="width:126.15pt;height:36.3pt" o:ole="">
            <v:imagedata r:id="rId189" o:title=""/>
          </v:shape>
          <o:OLEObject Type="Embed" ProgID="Equation.3" ShapeID="_x0000_i1110" DrawAspect="Content" ObjectID="_1542088664" r:id="rId190"/>
        </w:object>
      </w:r>
    </w:p>
    <w:p w:rsidR="00A11891" w:rsidRPr="00BD4F88" w:rsidRDefault="007D5345" w:rsidP="009E143B">
      <w:pPr>
        <w:shd w:val="clear" w:color="auto" w:fill="FFFFFF" w:themeFill="background1"/>
        <w:ind w:left="2832" w:firstLine="708"/>
        <w:jc w:val="both"/>
        <w:rPr>
          <w:sz w:val="28"/>
          <w:szCs w:val="28"/>
        </w:rPr>
      </w:pPr>
      <w:r w:rsidRPr="00BD4F88">
        <w:rPr>
          <w:position w:val="-32"/>
          <w:sz w:val="28"/>
          <w:szCs w:val="28"/>
          <w:lang w:val="en-US" w:bidi="ru-RU"/>
        </w:rPr>
        <w:object w:dxaOrig="2640" w:dyaOrig="760">
          <v:shape id="_x0000_i1111" type="#_x0000_t75" style="width:132.5pt;height:38pt" o:ole="">
            <v:imagedata r:id="rId191" o:title=""/>
          </v:shape>
          <o:OLEObject Type="Embed" ProgID="Equation.3" ShapeID="_x0000_i1111" DrawAspect="Content" ObjectID="_1542088665" r:id="rId192"/>
        </w:object>
      </w:r>
      <w:bookmarkStart w:id="5" w:name="bookmark3"/>
      <w:r w:rsidRPr="00911EB1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  <w:lang w:bidi="ru-RU"/>
        </w:rPr>
        <w:tab/>
      </w:r>
      <w:r w:rsidR="0068683B" w:rsidRPr="00BD4F88">
        <w:rPr>
          <w:sz w:val="28"/>
          <w:szCs w:val="28"/>
        </w:rPr>
        <w:t>(</w:t>
      </w:r>
      <w:r w:rsidR="00A036D4" w:rsidRPr="00BD4F88">
        <w:rPr>
          <w:sz w:val="28"/>
          <w:szCs w:val="28"/>
        </w:rPr>
        <w:t>51</w:t>
      </w:r>
      <w:r w:rsidR="0068683B" w:rsidRPr="00BD4F88">
        <w:rPr>
          <w:sz w:val="28"/>
          <w:szCs w:val="28"/>
        </w:rPr>
        <w:t>)</w:t>
      </w:r>
      <w:bookmarkEnd w:id="5"/>
    </w:p>
    <w:p w:rsidR="007D5345" w:rsidRPr="00BD4F88" w:rsidRDefault="007D5345" w:rsidP="009E143B">
      <w:pPr>
        <w:shd w:val="clear" w:color="auto" w:fill="FFFFFF" w:themeFill="background1"/>
        <w:jc w:val="both"/>
        <w:rPr>
          <w:sz w:val="28"/>
          <w:szCs w:val="28"/>
          <w:lang w:bidi="ru-RU"/>
        </w:rPr>
      </w:pPr>
    </w:p>
    <w:p w:rsidR="00F3119B" w:rsidRPr="00BD4F88" w:rsidRDefault="007D5ACD" w:rsidP="009E143B">
      <w:pPr>
        <w:shd w:val="clear" w:color="auto" w:fill="FFFFFF" w:themeFill="background1"/>
        <w:ind w:firstLine="709"/>
        <w:jc w:val="both"/>
        <w:rPr>
          <w:sz w:val="28"/>
          <w:szCs w:val="28"/>
          <w:lang w:val="uk-UA"/>
        </w:rPr>
      </w:pPr>
      <w:r w:rsidRPr="00BD4F88">
        <w:rPr>
          <w:b/>
          <w:i/>
          <w:sz w:val="28"/>
          <w:szCs w:val="28"/>
        </w:rPr>
        <w:t>Выводы</w:t>
      </w:r>
      <w:r w:rsidR="00F3119B" w:rsidRPr="00BD4F88">
        <w:rPr>
          <w:b/>
          <w:i/>
          <w:sz w:val="28"/>
          <w:szCs w:val="28"/>
          <w:lang w:val="uk-UA"/>
        </w:rPr>
        <w:t xml:space="preserve">. </w:t>
      </w:r>
      <w:r w:rsidR="00BB3109" w:rsidRPr="00BD4F88">
        <w:rPr>
          <w:sz w:val="28"/>
          <w:szCs w:val="28"/>
        </w:rPr>
        <w:t xml:space="preserve">Проведен обзор типов движителей </w:t>
      </w:r>
      <w:r w:rsidR="00426BA3" w:rsidRPr="00BD4F88">
        <w:rPr>
          <w:sz w:val="28"/>
          <w:szCs w:val="28"/>
        </w:rPr>
        <w:t xml:space="preserve">специальных </w:t>
      </w:r>
      <w:r w:rsidR="00BB3109" w:rsidRPr="00BD4F88">
        <w:rPr>
          <w:sz w:val="28"/>
          <w:szCs w:val="28"/>
        </w:rPr>
        <w:t>инженерных</w:t>
      </w:r>
      <w:r w:rsidR="00426BA3" w:rsidRPr="00BD4F88">
        <w:rPr>
          <w:sz w:val="28"/>
          <w:szCs w:val="28"/>
        </w:rPr>
        <w:t xml:space="preserve"> машин.</w:t>
      </w:r>
      <w:r w:rsidR="00BB3109" w:rsidRPr="00BD4F88">
        <w:rPr>
          <w:sz w:val="28"/>
          <w:szCs w:val="28"/>
        </w:rPr>
        <w:t xml:space="preserve"> </w:t>
      </w:r>
    </w:p>
    <w:p w:rsidR="00BB3109" w:rsidRPr="00BD4F88" w:rsidRDefault="00BB3109" w:rsidP="009E143B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BD4F88">
        <w:rPr>
          <w:iCs/>
          <w:sz w:val="28"/>
          <w:szCs w:val="28"/>
        </w:rPr>
        <w:lastRenderedPageBreak/>
        <w:t>Предложено использование в качестве ходовой системы инженерной машины, комбинации воздушной подушки и колёсных движителей</w:t>
      </w:r>
      <w:r w:rsidR="00426BA3" w:rsidRPr="00BD4F88">
        <w:rPr>
          <w:iCs/>
          <w:sz w:val="28"/>
          <w:szCs w:val="28"/>
        </w:rPr>
        <w:t>,</w:t>
      </w:r>
      <w:r w:rsidRPr="00BD4F88">
        <w:rPr>
          <w:iCs/>
          <w:sz w:val="28"/>
          <w:szCs w:val="28"/>
        </w:rPr>
        <w:t xml:space="preserve"> </w:t>
      </w:r>
      <w:r w:rsidRPr="00BD4F88">
        <w:rPr>
          <w:sz w:val="28"/>
          <w:szCs w:val="28"/>
        </w:rPr>
        <w:t xml:space="preserve">соединённых с корпусом машины </w:t>
      </w:r>
      <w:proofErr w:type="spellStart"/>
      <w:r w:rsidRPr="00BD4F88">
        <w:rPr>
          <w:sz w:val="28"/>
          <w:szCs w:val="28"/>
        </w:rPr>
        <w:t>длинноходовыми</w:t>
      </w:r>
      <w:proofErr w:type="spellEnd"/>
      <w:r w:rsidRPr="00BD4F88">
        <w:rPr>
          <w:sz w:val="28"/>
          <w:szCs w:val="28"/>
        </w:rPr>
        <w:t xml:space="preserve"> управляемыми подвесками.</w:t>
      </w:r>
    </w:p>
    <w:p w:rsidR="00D07C84" w:rsidRPr="00BD4F88" w:rsidRDefault="00BB3109" w:rsidP="009E143B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BD4F88">
        <w:rPr>
          <w:sz w:val="28"/>
          <w:szCs w:val="28"/>
        </w:rPr>
        <w:t xml:space="preserve">Показано что </w:t>
      </w:r>
      <w:r w:rsidR="00132526" w:rsidRPr="00BD4F88">
        <w:rPr>
          <w:sz w:val="28"/>
          <w:szCs w:val="28"/>
        </w:rPr>
        <w:t xml:space="preserve">рациональным </w:t>
      </w:r>
      <w:r w:rsidR="00D07C84" w:rsidRPr="00BD4F88">
        <w:rPr>
          <w:sz w:val="28"/>
          <w:szCs w:val="28"/>
        </w:rPr>
        <w:t xml:space="preserve">режимом эксплуатации, позволяющим наиболее полно реализовать все достоинства </w:t>
      </w:r>
      <w:r w:rsidRPr="00BD4F88">
        <w:rPr>
          <w:sz w:val="28"/>
          <w:szCs w:val="28"/>
        </w:rPr>
        <w:t>АВП</w:t>
      </w:r>
      <w:r w:rsidR="00D07C84" w:rsidRPr="00BD4F88">
        <w:rPr>
          <w:sz w:val="28"/>
          <w:szCs w:val="28"/>
        </w:rPr>
        <w:t xml:space="preserve">, является движение </w:t>
      </w:r>
      <w:r w:rsidRPr="00BD4F88">
        <w:rPr>
          <w:sz w:val="28"/>
          <w:szCs w:val="28"/>
        </w:rPr>
        <w:t>с</w:t>
      </w:r>
      <w:r w:rsidR="00D07C84" w:rsidRPr="00BD4F88">
        <w:rPr>
          <w:sz w:val="28"/>
          <w:szCs w:val="28"/>
        </w:rPr>
        <w:t xml:space="preserve"> частичной разгрузкой опорно-движительных устрой</w:t>
      </w:r>
      <w:proofErr w:type="gramStart"/>
      <w:r w:rsidR="00D07C84" w:rsidRPr="00BD4F88">
        <w:rPr>
          <w:sz w:val="28"/>
          <w:szCs w:val="28"/>
        </w:rPr>
        <w:t>ств пр</w:t>
      </w:r>
      <w:proofErr w:type="gramEnd"/>
      <w:r w:rsidR="00D07C84" w:rsidRPr="00BD4F88">
        <w:rPr>
          <w:sz w:val="28"/>
          <w:szCs w:val="28"/>
        </w:rPr>
        <w:t xml:space="preserve">и помощи воздушной подушки. При этом величина разгрузки должна задаваться водителем в зависимости от дорожных условий. </w:t>
      </w:r>
    </w:p>
    <w:p w:rsidR="00B1158E" w:rsidRPr="00BD4F88" w:rsidRDefault="00A11891" w:rsidP="009E143B">
      <w:pPr>
        <w:pStyle w:val="a6"/>
        <w:shd w:val="clear" w:color="auto" w:fill="FFFFFF" w:themeFill="background1"/>
        <w:ind w:left="0"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D4F88">
        <w:rPr>
          <w:rFonts w:ascii="Times New Roman" w:hAnsi="Times New Roman" w:cs="Times New Roman"/>
          <w:color w:val="auto"/>
          <w:sz w:val="28"/>
          <w:szCs w:val="28"/>
        </w:rPr>
        <w:t xml:space="preserve">Рассмотрены внешние силовые факторы, действующие на </w:t>
      </w:r>
      <w:r w:rsidR="0061182D">
        <w:rPr>
          <w:rFonts w:ascii="Times New Roman" w:hAnsi="Times New Roman" w:cs="Times New Roman"/>
          <w:color w:val="auto"/>
          <w:sz w:val="28"/>
          <w:szCs w:val="28"/>
          <w:lang w:eastAsia="en-US" w:bidi="en-US"/>
        </w:rPr>
        <w:t>ТСВР</w:t>
      </w:r>
      <w:r w:rsidRPr="00BD4F88">
        <w:rPr>
          <w:rFonts w:ascii="Times New Roman" w:hAnsi="Times New Roman" w:cs="Times New Roman"/>
          <w:color w:val="auto"/>
          <w:sz w:val="28"/>
          <w:szCs w:val="28"/>
          <w:lang w:eastAsia="en-US" w:bidi="en-US"/>
        </w:rPr>
        <w:t xml:space="preserve"> </w:t>
      </w:r>
      <w:r w:rsidRPr="00BD4F88">
        <w:rPr>
          <w:rFonts w:ascii="Times New Roman" w:hAnsi="Times New Roman" w:cs="Times New Roman"/>
          <w:color w:val="auto"/>
          <w:sz w:val="28"/>
          <w:szCs w:val="28"/>
        </w:rPr>
        <w:t>при движении в режиме частичной разгрузки</w:t>
      </w:r>
      <w:r w:rsidR="00426BA3" w:rsidRPr="00BD4F88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BD4F88">
        <w:rPr>
          <w:rFonts w:ascii="Times New Roman" w:hAnsi="Times New Roman" w:cs="Times New Roman"/>
          <w:color w:val="auto"/>
          <w:sz w:val="28"/>
          <w:szCs w:val="28"/>
        </w:rPr>
        <w:t xml:space="preserve"> и приведены их аналитические выражения, необходимые для разработки математической модели.</w:t>
      </w:r>
    </w:p>
    <w:p w:rsidR="00B77601" w:rsidRPr="00BD4F88" w:rsidRDefault="00B77601" w:rsidP="009E143B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BD4F88">
        <w:rPr>
          <w:b/>
          <w:sz w:val="28"/>
          <w:szCs w:val="28"/>
        </w:rPr>
        <w:t>ЛИТЕРАТУРА</w:t>
      </w:r>
    </w:p>
    <w:p w:rsidR="00DE1139" w:rsidRPr="00BD4F88" w:rsidRDefault="00DE1139" w:rsidP="009E143B">
      <w:pPr>
        <w:shd w:val="clear" w:color="auto" w:fill="FFFFFF" w:themeFill="background1"/>
        <w:jc w:val="both"/>
        <w:rPr>
          <w:sz w:val="28"/>
          <w:szCs w:val="28"/>
        </w:rPr>
      </w:pPr>
    </w:p>
    <w:p w:rsidR="00DE1139" w:rsidRPr="00BD4F88" w:rsidRDefault="00DE1139" w:rsidP="009E143B">
      <w:pPr>
        <w:pStyle w:val="a6"/>
        <w:numPr>
          <w:ilvl w:val="0"/>
          <w:numId w:val="1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BD4F88">
        <w:rPr>
          <w:rFonts w:ascii="Times New Roman" w:hAnsi="Times New Roman" w:cs="Times New Roman"/>
          <w:sz w:val="28"/>
          <w:szCs w:val="28"/>
        </w:rPr>
        <w:t xml:space="preserve">Проектирование </w:t>
      </w:r>
      <w:proofErr w:type="spellStart"/>
      <w:r w:rsidRPr="00BD4F88">
        <w:rPr>
          <w:rFonts w:ascii="Times New Roman" w:hAnsi="Times New Roman" w:cs="Times New Roman"/>
          <w:sz w:val="28"/>
          <w:szCs w:val="28"/>
        </w:rPr>
        <w:t>полноприводных</w:t>
      </w:r>
      <w:proofErr w:type="spellEnd"/>
      <w:r w:rsidRPr="00BD4F88">
        <w:rPr>
          <w:rFonts w:ascii="Times New Roman" w:hAnsi="Times New Roman" w:cs="Times New Roman"/>
          <w:sz w:val="28"/>
          <w:szCs w:val="28"/>
        </w:rPr>
        <w:t xml:space="preserve"> колесных машин</w:t>
      </w:r>
      <w:r w:rsidRPr="00BD4F88">
        <w:rPr>
          <w:rFonts w:ascii="Times New Roman" w:hAnsi="Times New Roman" w:cs="Times New Roman"/>
          <w:sz w:val="28"/>
          <w:szCs w:val="18"/>
        </w:rPr>
        <w:t xml:space="preserve"> / [</w:t>
      </w:r>
      <w:r w:rsidRPr="00BD4F88">
        <w:rPr>
          <w:rFonts w:ascii="Times New Roman" w:hAnsi="Times New Roman" w:cs="Times New Roman"/>
          <w:sz w:val="28"/>
          <w:szCs w:val="28"/>
        </w:rPr>
        <w:t>Афанасьев Б.</w:t>
      </w:r>
      <w:r w:rsidRPr="00BD4F88">
        <w:rPr>
          <w:rFonts w:ascii="Times New Roman" w:hAnsi="Times New Roman" w:cs="Times New Roman"/>
          <w:sz w:val="28"/>
          <w:szCs w:val="28"/>
          <w:lang w:val="de-DE" w:eastAsia="de-DE"/>
        </w:rPr>
        <w:t xml:space="preserve">A., </w:t>
      </w:r>
      <w:r w:rsidRPr="00BD4F88">
        <w:rPr>
          <w:rFonts w:ascii="Times New Roman" w:hAnsi="Times New Roman" w:cs="Times New Roman"/>
          <w:sz w:val="28"/>
          <w:szCs w:val="28"/>
        </w:rPr>
        <w:t>Бочаров И. Ф., Жеглов Л. Ф..</w:t>
      </w:r>
      <w:r w:rsidRPr="00BD4F88">
        <w:rPr>
          <w:rFonts w:ascii="Times New Roman" w:hAnsi="Times New Roman" w:cs="Times New Roman"/>
          <w:sz w:val="28"/>
          <w:szCs w:val="18"/>
        </w:rPr>
        <w:t xml:space="preserve"> и др.]; под ред. Б. А. </w:t>
      </w:r>
      <w:r w:rsidRPr="00BD4F88">
        <w:rPr>
          <w:rFonts w:ascii="Times New Roman" w:hAnsi="Times New Roman" w:cs="Times New Roman"/>
          <w:sz w:val="28"/>
          <w:szCs w:val="28"/>
        </w:rPr>
        <w:t>Афанасьева</w:t>
      </w:r>
      <w:r w:rsidRPr="00BD4F88">
        <w:rPr>
          <w:rFonts w:ascii="Times New Roman" w:hAnsi="Times New Roman" w:cs="Times New Roman"/>
          <w:sz w:val="28"/>
          <w:szCs w:val="18"/>
        </w:rPr>
        <w:t xml:space="preserve">. — [Том-1]. — М.: </w:t>
      </w:r>
      <w:r w:rsidRPr="00BD4F88">
        <w:rPr>
          <w:rFonts w:ascii="Times New Roman" w:hAnsi="Times New Roman" w:cs="Times New Roman"/>
          <w:sz w:val="28"/>
          <w:szCs w:val="28"/>
        </w:rPr>
        <w:t>Изд-во МГТУ им. Н.Э. Баумана</w:t>
      </w:r>
      <w:r w:rsidRPr="00BD4F88">
        <w:rPr>
          <w:rFonts w:ascii="Times New Roman" w:hAnsi="Times New Roman" w:cs="Times New Roman"/>
          <w:sz w:val="28"/>
          <w:szCs w:val="18"/>
        </w:rPr>
        <w:t>, 1999 — 488 с.</w:t>
      </w:r>
    </w:p>
    <w:p w:rsidR="00DE1139" w:rsidRPr="00BD4F88" w:rsidRDefault="00DE1139" w:rsidP="009E143B">
      <w:pPr>
        <w:pStyle w:val="a6"/>
        <w:numPr>
          <w:ilvl w:val="0"/>
          <w:numId w:val="15"/>
        </w:numPr>
        <w:shd w:val="clear" w:color="auto" w:fill="FFFFFF" w:themeFill="background1"/>
        <w:spacing w:line="2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F88">
        <w:rPr>
          <w:rFonts w:ascii="Times New Roman" w:hAnsi="Times New Roman" w:cs="Times New Roman"/>
          <w:sz w:val="28"/>
          <w:szCs w:val="28"/>
        </w:rPr>
        <w:t>Агейкин Я.С.</w:t>
      </w:r>
      <w:r w:rsidRPr="00BD4F88">
        <w:rPr>
          <w:rFonts w:ascii="Times New Roman" w:hAnsi="Times New Roman" w:cs="Times New Roman"/>
          <w:sz w:val="28"/>
        </w:rPr>
        <w:t xml:space="preserve"> </w:t>
      </w:r>
      <w:r w:rsidRPr="00BD4F88">
        <w:rPr>
          <w:rFonts w:ascii="Times New Roman" w:hAnsi="Times New Roman" w:cs="Times New Roman"/>
          <w:sz w:val="28"/>
          <w:szCs w:val="28"/>
        </w:rPr>
        <w:t>Вездеходные колёсные и комбинированные движители</w:t>
      </w:r>
      <w:r w:rsidRPr="00BD4F88">
        <w:rPr>
          <w:rFonts w:ascii="Times New Roman" w:hAnsi="Times New Roman" w:cs="Times New Roman"/>
          <w:sz w:val="28"/>
        </w:rPr>
        <w:t xml:space="preserve"> / </w:t>
      </w:r>
      <w:r w:rsidRPr="00BD4F88">
        <w:rPr>
          <w:rFonts w:ascii="Times New Roman" w:hAnsi="Times New Roman" w:cs="Times New Roman"/>
          <w:sz w:val="28"/>
          <w:szCs w:val="28"/>
        </w:rPr>
        <w:t>Агейкин Я.С.</w:t>
      </w:r>
      <w:r w:rsidRPr="00BD4F88">
        <w:rPr>
          <w:rFonts w:ascii="Times New Roman" w:hAnsi="Times New Roman" w:cs="Times New Roman"/>
          <w:sz w:val="28"/>
        </w:rPr>
        <w:t xml:space="preserve"> — </w:t>
      </w:r>
      <w:r w:rsidRPr="00BD4F88">
        <w:rPr>
          <w:rFonts w:ascii="Times New Roman" w:hAnsi="Times New Roman" w:cs="Times New Roman"/>
          <w:sz w:val="28"/>
          <w:szCs w:val="28"/>
        </w:rPr>
        <w:t xml:space="preserve">М.: Машиностроение ,1972. </w:t>
      </w:r>
      <w:r w:rsidRPr="00BD4F88">
        <w:rPr>
          <w:rFonts w:ascii="Times New Roman" w:hAnsi="Times New Roman" w:cs="Times New Roman"/>
          <w:sz w:val="28"/>
          <w:szCs w:val="28"/>
        </w:rPr>
        <w:noBreakHyphen/>
        <w:t xml:space="preserve"> 183с.</w:t>
      </w:r>
    </w:p>
    <w:p w:rsidR="00DE1139" w:rsidRPr="00BD4F88" w:rsidRDefault="00DE1139" w:rsidP="009E143B">
      <w:pPr>
        <w:pStyle w:val="a6"/>
        <w:numPr>
          <w:ilvl w:val="0"/>
          <w:numId w:val="1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BD4F88">
        <w:rPr>
          <w:rFonts w:ascii="Times New Roman" w:hAnsi="Times New Roman" w:cs="Times New Roman"/>
          <w:sz w:val="28"/>
          <w:szCs w:val="28"/>
        </w:rPr>
        <w:t>Движители транспортных средств высокой проходимости</w:t>
      </w:r>
      <w:r w:rsidRPr="00BD4F88">
        <w:rPr>
          <w:rFonts w:ascii="Times New Roman" w:hAnsi="Times New Roman" w:cs="Times New Roman"/>
          <w:sz w:val="28"/>
          <w:szCs w:val="18"/>
        </w:rPr>
        <w:t xml:space="preserve"> / [</w:t>
      </w:r>
      <w:proofErr w:type="spellStart"/>
      <w:r w:rsidRPr="00BD4F88">
        <w:rPr>
          <w:rFonts w:ascii="Times New Roman" w:hAnsi="Times New Roman" w:cs="Times New Roman"/>
          <w:sz w:val="28"/>
          <w:szCs w:val="28"/>
        </w:rPr>
        <w:t>Армодеров</w:t>
      </w:r>
      <w:proofErr w:type="spellEnd"/>
      <w:r w:rsidRPr="00BD4F88">
        <w:rPr>
          <w:rFonts w:ascii="Times New Roman" w:hAnsi="Times New Roman" w:cs="Times New Roman"/>
          <w:sz w:val="28"/>
          <w:szCs w:val="28"/>
        </w:rPr>
        <w:t>, Бочаров И.Ф, Филюшкин A.B..</w:t>
      </w:r>
      <w:r w:rsidRPr="00BD4F88">
        <w:rPr>
          <w:rFonts w:ascii="Times New Roman" w:hAnsi="Times New Roman" w:cs="Times New Roman"/>
          <w:sz w:val="28"/>
          <w:szCs w:val="18"/>
        </w:rPr>
        <w:t xml:space="preserve"> и др.]; под ред. </w:t>
      </w:r>
      <w:r w:rsidRPr="00BD4F88">
        <w:rPr>
          <w:rFonts w:ascii="Times New Roman" w:hAnsi="Times New Roman" w:cs="Times New Roman"/>
          <w:sz w:val="28"/>
          <w:szCs w:val="28"/>
        </w:rPr>
        <w:t>Р.Г.</w:t>
      </w:r>
      <w:r w:rsidRPr="00BD4F88">
        <w:rPr>
          <w:rFonts w:ascii="Times New Roman" w:hAnsi="Times New Roman" w:cs="Times New Roman"/>
          <w:sz w:val="28"/>
          <w:szCs w:val="18"/>
        </w:rPr>
        <w:t> </w:t>
      </w:r>
      <w:proofErr w:type="spellStart"/>
      <w:r w:rsidRPr="00BD4F88">
        <w:rPr>
          <w:rFonts w:ascii="Times New Roman" w:hAnsi="Times New Roman" w:cs="Times New Roman"/>
          <w:sz w:val="28"/>
          <w:szCs w:val="28"/>
        </w:rPr>
        <w:t>Армодерова</w:t>
      </w:r>
      <w:proofErr w:type="spellEnd"/>
      <w:r w:rsidRPr="00BD4F88">
        <w:rPr>
          <w:rFonts w:ascii="Times New Roman" w:hAnsi="Times New Roman" w:cs="Times New Roman"/>
          <w:sz w:val="28"/>
          <w:szCs w:val="18"/>
        </w:rPr>
        <w:t xml:space="preserve">. — М.: </w:t>
      </w:r>
      <w:r w:rsidRPr="00BD4F88">
        <w:rPr>
          <w:rFonts w:ascii="Times New Roman" w:hAnsi="Times New Roman" w:cs="Times New Roman"/>
          <w:sz w:val="28"/>
          <w:szCs w:val="28"/>
        </w:rPr>
        <w:t xml:space="preserve">Изд-во </w:t>
      </w:r>
      <w:r w:rsidRPr="00BD4F88">
        <w:rPr>
          <w:rFonts w:ascii="Times New Roman" w:hAnsi="Times New Roman" w:cs="Times New Roman"/>
          <w:color w:val="auto"/>
          <w:sz w:val="28"/>
          <w:szCs w:val="28"/>
        </w:rPr>
        <w:t>Транспорт</w:t>
      </w:r>
      <w:r w:rsidRPr="00BD4F88">
        <w:rPr>
          <w:rFonts w:ascii="Times New Roman" w:hAnsi="Times New Roman" w:cs="Times New Roman"/>
          <w:sz w:val="28"/>
          <w:szCs w:val="18"/>
        </w:rPr>
        <w:t>, 1972 — 102 с.</w:t>
      </w:r>
    </w:p>
    <w:p w:rsidR="00AA7F6D" w:rsidRPr="00BD4F88" w:rsidRDefault="006807E8" w:rsidP="009E143B">
      <w:pPr>
        <w:pStyle w:val="a6"/>
        <w:numPr>
          <w:ilvl w:val="0"/>
          <w:numId w:val="15"/>
        </w:numPr>
        <w:shd w:val="clear" w:color="auto" w:fill="FFFFFF" w:themeFill="background1"/>
        <w:spacing w:line="2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4F88">
        <w:rPr>
          <w:rFonts w:ascii="Times New Roman" w:hAnsi="Times New Roman" w:cs="Times New Roman"/>
          <w:color w:val="auto"/>
          <w:sz w:val="28"/>
          <w:szCs w:val="28"/>
        </w:rPr>
        <w:t>Адасинский</w:t>
      </w:r>
      <w:proofErr w:type="spellEnd"/>
      <w:r w:rsidRPr="00BD4F88">
        <w:rPr>
          <w:rFonts w:ascii="Times New Roman" w:hAnsi="Times New Roman" w:cs="Times New Roman"/>
          <w:color w:val="auto"/>
          <w:sz w:val="28"/>
          <w:szCs w:val="28"/>
        </w:rPr>
        <w:t xml:space="preserve"> C.A. Транспортные машины на воздушной подушке</w:t>
      </w:r>
      <w:r w:rsidRPr="00BD4F88">
        <w:rPr>
          <w:rFonts w:ascii="Times New Roman" w:hAnsi="Times New Roman" w:cs="Times New Roman"/>
          <w:sz w:val="28"/>
        </w:rPr>
        <w:t xml:space="preserve"> / </w:t>
      </w:r>
      <w:proofErr w:type="spellStart"/>
      <w:r w:rsidRPr="00BD4F88">
        <w:rPr>
          <w:rFonts w:ascii="Times New Roman" w:hAnsi="Times New Roman" w:cs="Times New Roman"/>
          <w:color w:val="auto"/>
          <w:sz w:val="28"/>
          <w:szCs w:val="28"/>
        </w:rPr>
        <w:t>Адасинский</w:t>
      </w:r>
      <w:proofErr w:type="spellEnd"/>
      <w:r w:rsidRPr="00BD4F88">
        <w:rPr>
          <w:rFonts w:ascii="Times New Roman" w:hAnsi="Times New Roman" w:cs="Times New Roman"/>
          <w:color w:val="auto"/>
          <w:sz w:val="28"/>
          <w:szCs w:val="28"/>
        </w:rPr>
        <w:t xml:space="preserve"> C.A.</w:t>
      </w:r>
      <w:r w:rsidRPr="00BD4F88">
        <w:rPr>
          <w:rFonts w:ascii="Times New Roman" w:hAnsi="Times New Roman" w:cs="Times New Roman"/>
          <w:sz w:val="28"/>
        </w:rPr>
        <w:t xml:space="preserve"> — </w:t>
      </w:r>
      <w:r w:rsidRPr="00BD4F88">
        <w:rPr>
          <w:rFonts w:ascii="Times New Roman" w:hAnsi="Times New Roman" w:cs="Times New Roman"/>
          <w:sz w:val="28"/>
          <w:szCs w:val="28"/>
        </w:rPr>
        <w:t xml:space="preserve">М.: </w:t>
      </w:r>
      <w:r w:rsidRPr="00BD4F88">
        <w:rPr>
          <w:rFonts w:ascii="Times New Roman" w:hAnsi="Times New Roman" w:cs="Times New Roman"/>
          <w:color w:val="auto"/>
          <w:sz w:val="28"/>
          <w:szCs w:val="28"/>
        </w:rPr>
        <w:t>Наука</w:t>
      </w:r>
      <w:r w:rsidRPr="00BD4F88">
        <w:rPr>
          <w:rFonts w:ascii="Times New Roman" w:hAnsi="Times New Roman" w:cs="Times New Roman"/>
          <w:sz w:val="28"/>
          <w:szCs w:val="28"/>
        </w:rPr>
        <w:t xml:space="preserve">, 1964. </w:t>
      </w:r>
      <w:r w:rsidRPr="00BD4F88">
        <w:rPr>
          <w:rFonts w:ascii="Times New Roman" w:hAnsi="Times New Roman" w:cs="Times New Roman"/>
          <w:sz w:val="28"/>
          <w:szCs w:val="28"/>
        </w:rPr>
        <w:noBreakHyphen/>
        <w:t xml:space="preserve"> 108с.</w:t>
      </w:r>
    </w:p>
    <w:p w:rsidR="005E3420" w:rsidRPr="00BD4F88" w:rsidRDefault="008A6F75" w:rsidP="009E143B">
      <w:pPr>
        <w:pStyle w:val="a6"/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line="2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4F88">
        <w:rPr>
          <w:rFonts w:ascii="Times New Roman" w:hAnsi="Times New Roman" w:cs="Times New Roman"/>
          <w:sz w:val="28"/>
          <w:szCs w:val="28"/>
        </w:rPr>
        <w:t>Киркин С.Ф.</w:t>
      </w:r>
      <w:r w:rsidRPr="00BD4F88">
        <w:rPr>
          <w:rFonts w:ascii="Times New Roman" w:hAnsi="Times New Roman" w:cs="Times New Roman"/>
          <w:sz w:val="28"/>
        </w:rPr>
        <w:t xml:space="preserve"> </w:t>
      </w:r>
      <w:r w:rsidRPr="00BD4F88">
        <w:rPr>
          <w:rFonts w:ascii="Times New Roman" w:hAnsi="Times New Roman" w:cs="Times New Roman"/>
          <w:sz w:val="28"/>
          <w:szCs w:val="28"/>
        </w:rPr>
        <w:t>Амфибийные транспортные машины с воздушной разгрузкой</w:t>
      </w:r>
      <w:r w:rsidRPr="00BD4F88">
        <w:rPr>
          <w:rFonts w:ascii="Times New Roman" w:hAnsi="Times New Roman" w:cs="Times New Roman"/>
          <w:sz w:val="28"/>
        </w:rPr>
        <w:t xml:space="preserve"> / </w:t>
      </w:r>
      <w:r w:rsidRPr="00BD4F88">
        <w:rPr>
          <w:rFonts w:ascii="Times New Roman" w:hAnsi="Times New Roman" w:cs="Times New Roman"/>
          <w:sz w:val="28"/>
          <w:szCs w:val="28"/>
        </w:rPr>
        <w:t>С.Ф. Киркин</w:t>
      </w:r>
      <w:r w:rsidRPr="00BD4F88">
        <w:rPr>
          <w:rFonts w:ascii="Times New Roman" w:hAnsi="Times New Roman" w:cs="Times New Roman"/>
          <w:sz w:val="28"/>
        </w:rPr>
        <w:t xml:space="preserve"> // </w:t>
      </w:r>
      <w:r w:rsidRPr="00BD4F88">
        <w:rPr>
          <w:rFonts w:ascii="Times New Roman" w:hAnsi="Times New Roman" w:cs="Times New Roman"/>
          <w:sz w:val="28"/>
          <w:szCs w:val="28"/>
        </w:rPr>
        <w:t xml:space="preserve">Международный ежегодник. </w:t>
      </w:r>
      <w:r w:rsidRPr="00BD4F88">
        <w:rPr>
          <w:rFonts w:ascii="Times New Roman" w:hAnsi="Times New Roman" w:cs="Times New Roman"/>
          <w:sz w:val="28"/>
          <w:szCs w:val="28"/>
          <w:lang w:val="en-US"/>
        </w:rPr>
        <w:t>Jane</w:t>
      </w:r>
      <w:r w:rsidRPr="00BD4F88">
        <w:rPr>
          <w:rFonts w:ascii="Times New Roman" w:hAnsi="Times New Roman" w:cs="Times New Roman"/>
          <w:sz w:val="28"/>
          <w:szCs w:val="28"/>
        </w:rPr>
        <w:t>'</w:t>
      </w:r>
      <w:r w:rsidRPr="00BD4F8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D4F88">
        <w:rPr>
          <w:rFonts w:ascii="Times New Roman" w:hAnsi="Times New Roman" w:cs="Times New Roman"/>
          <w:sz w:val="28"/>
          <w:szCs w:val="28"/>
        </w:rPr>
        <w:t xml:space="preserve"> </w:t>
      </w:r>
      <w:r w:rsidRPr="00BD4F88">
        <w:rPr>
          <w:rFonts w:ascii="Times New Roman" w:hAnsi="Times New Roman" w:cs="Times New Roman"/>
          <w:sz w:val="28"/>
          <w:szCs w:val="28"/>
          <w:lang w:val="en-US"/>
        </w:rPr>
        <w:t>High</w:t>
      </w:r>
      <w:r w:rsidRPr="00BD4F88">
        <w:rPr>
          <w:rFonts w:ascii="Times New Roman" w:hAnsi="Times New Roman" w:cs="Times New Roman"/>
          <w:sz w:val="28"/>
          <w:szCs w:val="28"/>
        </w:rPr>
        <w:t>-</w:t>
      </w:r>
      <w:r w:rsidRPr="00BD4F88">
        <w:rPr>
          <w:rFonts w:ascii="Times New Roman" w:hAnsi="Times New Roman" w:cs="Times New Roman"/>
          <w:sz w:val="28"/>
          <w:szCs w:val="28"/>
          <w:lang w:val="en-US"/>
        </w:rPr>
        <w:t>Speed</w:t>
      </w:r>
      <w:r w:rsidRPr="00BD4F88">
        <w:rPr>
          <w:rFonts w:ascii="Times New Roman" w:hAnsi="Times New Roman" w:cs="Times New Roman"/>
          <w:sz w:val="28"/>
          <w:szCs w:val="28"/>
        </w:rPr>
        <w:t xml:space="preserve"> </w:t>
      </w:r>
      <w:r w:rsidRPr="00BD4F88">
        <w:rPr>
          <w:rFonts w:ascii="Times New Roman" w:hAnsi="Times New Roman" w:cs="Times New Roman"/>
          <w:sz w:val="28"/>
          <w:szCs w:val="28"/>
          <w:lang w:val="en-US"/>
        </w:rPr>
        <w:t>Marine</w:t>
      </w:r>
      <w:r w:rsidRPr="00BD4F88">
        <w:rPr>
          <w:rFonts w:ascii="Times New Roman" w:hAnsi="Times New Roman" w:cs="Times New Roman"/>
          <w:sz w:val="28"/>
          <w:szCs w:val="28"/>
        </w:rPr>
        <w:t xml:space="preserve"> </w:t>
      </w:r>
      <w:r w:rsidRPr="00BD4F88">
        <w:rPr>
          <w:rFonts w:ascii="Times New Roman" w:hAnsi="Times New Roman" w:cs="Times New Roman"/>
          <w:sz w:val="28"/>
          <w:szCs w:val="28"/>
          <w:lang w:val="en-US"/>
        </w:rPr>
        <w:t>Transportation</w:t>
      </w:r>
      <w:r w:rsidRPr="00BD4F88">
        <w:rPr>
          <w:rFonts w:ascii="Times New Roman" w:hAnsi="Times New Roman" w:cs="Times New Roman"/>
          <w:sz w:val="28"/>
          <w:szCs w:val="28"/>
        </w:rPr>
        <w:t xml:space="preserve">, </w:t>
      </w:r>
      <w:r w:rsidRPr="00BD4F88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BD4F88">
        <w:rPr>
          <w:rFonts w:ascii="Times New Roman" w:hAnsi="Times New Roman" w:cs="Times New Roman"/>
          <w:sz w:val="28"/>
        </w:rPr>
        <w:t>. — 1997.</w:t>
      </w:r>
      <w:r w:rsidRPr="00BD4F88">
        <w:rPr>
          <w:rFonts w:ascii="Times New Roman" w:hAnsi="Times New Roman" w:cs="Times New Roman"/>
          <w:sz w:val="28"/>
          <w:lang w:val="uk-UA"/>
        </w:rPr>
        <w:t xml:space="preserve"> </w:t>
      </w:r>
      <w:r w:rsidRPr="00BD4F88">
        <w:rPr>
          <w:rFonts w:ascii="Times New Roman" w:hAnsi="Times New Roman" w:cs="Times New Roman"/>
          <w:sz w:val="28"/>
        </w:rPr>
        <w:t>— С.</w:t>
      </w:r>
      <w:r w:rsidRPr="00BD4F88">
        <w:rPr>
          <w:rFonts w:ascii="Times New Roman" w:hAnsi="Times New Roman" w:cs="Times New Roman"/>
          <w:sz w:val="28"/>
          <w:lang w:val="uk-UA"/>
        </w:rPr>
        <w:t xml:space="preserve"> </w:t>
      </w:r>
      <w:r w:rsidRPr="00BD4F88">
        <w:rPr>
          <w:rFonts w:ascii="Times New Roman" w:hAnsi="Times New Roman" w:cs="Times New Roman"/>
          <w:sz w:val="28"/>
        </w:rPr>
        <w:t>1</w:t>
      </w:r>
      <w:r w:rsidR="004A028D" w:rsidRPr="00BD4F88">
        <w:rPr>
          <w:rFonts w:ascii="Times New Roman" w:hAnsi="Times New Roman" w:cs="Times New Roman"/>
          <w:sz w:val="28"/>
        </w:rPr>
        <w:t>1</w:t>
      </w:r>
      <w:r w:rsidRPr="00BD4F88">
        <w:rPr>
          <w:rFonts w:ascii="Times New Roman" w:hAnsi="Times New Roman" w:cs="Times New Roman"/>
          <w:sz w:val="28"/>
        </w:rPr>
        <w:t>5—1</w:t>
      </w:r>
      <w:r w:rsidR="004A028D" w:rsidRPr="00BD4F88">
        <w:rPr>
          <w:rFonts w:ascii="Times New Roman" w:hAnsi="Times New Roman" w:cs="Times New Roman"/>
          <w:sz w:val="28"/>
        </w:rPr>
        <w:t>1</w:t>
      </w:r>
      <w:r w:rsidRPr="00BD4F88">
        <w:rPr>
          <w:rFonts w:ascii="Times New Roman" w:hAnsi="Times New Roman" w:cs="Times New Roman"/>
          <w:sz w:val="28"/>
        </w:rPr>
        <w:t>8.</w:t>
      </w:r>
    </w:p>
    <w:p w:rsidR="001A1448" w:rsidRPr="00BD4F88" w:rsidRDefault="005E3420" w:rsidP="009E143B">
      <w:pPr>
        <w:pStyle w:val="a6"/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line="2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4F88">
        <w:rPr>
          <w:rFonts w:ascii="Times New Roman" w:hAnsi="Times New Roman" w:cs="Times New Roman"/>
          <w:sz w:val="28"/>
          <w:lang w:val="en-US"/>
        </w:rPr>
        <w:t xml:space="preserve">After Long Deployment, Leaders Praise Navy-Marine </w:t>
      </w:r>
      <w:proofErr w:type="gramStart"/>
      <w:r w:rsidRPr="00BD4F88">
        <w:rPr>
          <w:rFonts w:ascii="Times New Roman" w:hAnsi="Times New Roman" w:cs="Times New Roman"/>
          <w:sz w:val="28"/>
          <w:lang w:val="en-US"/>
        </w:rPr>
        <w:t>Team</w:t>
      </w:r>
      <w:r w:rsidR="00934949" w:rsidRPr="00BD4F88">
        <w:rPr>
          <w:rFonts w:ascii="Times New Roman" w:hAnsi="Times New Roman" w:cs="Times New Roman"/>
          <w:sz w:val="28"/>
          <w:lang w:val="en-US"/>
        </w:rPr>
        <w:t xml:space="preserve"> </w:t>
      </w:r>
      <w:r w:rsidR="00934949" w:rsidRPr="00BD4F88">
        <w:rPr>
          <w:rFonts w:ascii="Times New Roman" w:hAnsi="Times New Roman" w:cs="Times New Roman"/>
          <w:sz w:val="28"/>
          <w:lang w:val="uk-UA"/>
        </w:rPr>
        <w:t>:</w:t>
      </w:r>
      <w:proofErr w:type="gramEnd"/>
      <w:r w:rsidR="00934949" w:rsidRPr="00BD4F88">
        <w:rPr>
          <w:rFonts w:ascii="Times New Roman" w:hAnsi="Times New Roman" w:cs="Times New Roman"/>
          <w:sz w:val="28"/>
          <w:lang w:val="en-US"/>
        </w:rPr>
        <w:t xml:space="preserve"> (</w:t>
      </w:r>
      <w:r w:rsidRPr="00BD4F88">
        <w:rPr>
          <w:rFonts w:ascii="Times New Roman" w:hAnsi="Times New Roman" w:cs="Times New Roman"/>
          <w:sz w:val="28"/>
        </w:rPr>
        <w:t>обзорная</w:t>
      </w:r>
      <w:r w:rsidRPr="00BD4F88">
        <w:rPr>
          <w:rFonts w:ascii="Times New Roman" w:hAnsi="Times New Roman" w:cs="Times New Roman"/>
          <w:sz w:val="28"/>
          <w:lang w:val="en-US"/>
        </w:rPr>
        <w:t xml:space="preserve"> </w:t>
      </w:r>
      <w:r w:rsidRPr="00BD4F88">
        <w:rPr>
          <w:rFonts w:ascii="Times New Roman" w:hAnsi="Times New Roman" w:cs="Times New Roman"/>
          <w:sz w:val="28"/>
        </w:rPr>
        <w:t>статья</w:t>
      </w:r>
      <w:r w:rsidR="00934949" w:rsidRPr="00BD4F88">
        <w:rPr>
          <w:rFonts w:ascii="Times New Roman" w:hAnsi="Times New Roman" w:cs="Times New Roman"/>
          <w:sz w:val="28"/>
          <w:lang w:val="en-US"/>
        </w:rPr>
        <w:t>) [</w:t>
      </w:r>
      <w:r w:rsidRPr="00BD4F88">
        <w:rPr>
          <w:rFonts w:ascii="Times New Roman" w:hAnsi="Times New Roman" w:cs="Times New Roman"/>
          <w:sz w:val="28"/>
        </w:rPr>
        <w:t>Электронный</w:t>
      </w:r>
      <w:r w:rsidR="00934949" w:rsidRPr="00BD4F88">
        <w:rPr>
          <w:rFonts w:ascii="Times New Roman" w:hAnsi="Times New Roman" w:cs="Times New Roman"/>
          <w:sz w:val="28"/>
          <w:lang w:val="en-US"/>
        </w:rPr>
        <w:t xml:space="preserve"> </w:t>
      </w:r>
      <w:r w:rsidR="00934949" w:rsidRPr="00BD4F88">
        <w:rPr>
          <w:rFonts w:ascii="Times New Roman" w:hAnsi="Times New Roman" w:cs="Times New Roman"/>
          <w:sz w:val="28"/>
        </w:rPr>
        <w:t>ресурс</w:t>
      </w:r>
      <w:r w:rsidR="00934949" w:rsidRPr="00BD4F88">
        <w:rPr>
          <w:rFonts w:ascii="Times New Roman" w:hAnsi="Times New Roman" w:cs="Times New Roman"/>
          <w:sz w:val="28"/>
          <w:lang w:val="en-US"/>
        </w:rPr>
        <w:t xml:space="preserve">] / </w:t>
      </w:r>
      <w:r w:rsidRPr="00BD4F88">
        <w:rPr>
          <w:rFonts w:ascii="Times New Roman" w:hAnsi="Times New Roman" w:cs="Times New Roman"/>
          <w:sz w:val="28"/>
          <w:lang w:val="en-US"/>
        </w:rPr>
        <w:t xml:space="preserve">Cheryl </w:t>
      </w:r>
      <w:proofErr w:type="spellStart"/>
      <w:r w:rsidRPr="00BD4F88">
        <w:rPr>
          <w:rFonts w:ascii="Times New Roman" w:hAnsi="Times New Roman" w:cs="Times New Roman"/>
          <w:sz w:val="28"/>
          <w:lang w:val="en-US"/>
        </w:rPr>
        <w:t>Pellerin</w:t>
      </w:r>
      <w:proofErr w:type="spellEnd"/>
      <w:r w:rsidRPr="00BD4F88">
        <w:rPr>
          <w:rFonts w:ascii="Times New Roman" w:hAnsi="Times New Roman" w:cs="Times New Roman"/>
          <w:sz w:val="28"/>
          <w:lang w:val="en-US"/>
        </w:rPr>
        <w:t xml:space="preserve"> — American Forces Press Service </w:t>
      </w:r>
      <w:r w:rsidR="00934949" w:rsidRPr="00BD4F88">
        <w:rPr>
          <w:rFonts w:ascii="Times New Roman" w:hAnsi="Times New Roman" w:cs="Times New Roman"/>
          <w:sz w:val="28"/>
          <w:lang w:val="en-US"/>
        </w:rPr>
        <w:t xml:space="preserve">// </w:t>
      </w:r>
      <w:r w:rsidRPr="00BD4F88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Top issues </w:t>
      </w:r>
      <w:r w:rsidRPr="00BD4F88">
        <w:rPr>
          <w:rFonts w:ascii="Times New Roman" w:hAnsi="Times New Roman" w:cs="Times New Roman"/>
          <w:sz w:val="28"/>
          <w:lang w:val="en-US"/>
        </w:rPr>
        <w:t>—</w:t>
      </w:r>
      <w:r w:rsidRPr="00BD4F88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BD4F88">
        <w:rPr>
          <w:rFonts w:ascii="Times New Roman" w:hAnsi="Times New Roman" w:cs="Times New Roman"/>
          <w:lang w:val="en-US"/>
        </w:rPr>
        <w:t>Science and technology</w:t>
      </w:r>
      <w:r w:rsidR="00934949" w:rsidRPr="00BD4F88">
        <w:rPr>
          <w:rFonts w:ascii="Times New Roman" w:hAnsi="Times New Roman" w:cs="Times New Roman"/>
          <w:sz w:val="28"/>
          <w:lang w:val="uk-UA"/>
        </w:rPr>
        <w:t>:</w:t>
      </w:r>
      <w:r w:rsidRPr="00BD4F88">
        <w:rPr>
          <w:rFonts w:ascii="Times New Roman" w:hAnsi="Times New Roman" w:cs="Times New Roman"/>
          <w:sz w:val="28"/>
          <w:lang w:val="uk-UA"/>
        </w:rPr>
        <w:t xml:space="preserve"> </w:t>
      </w:r>
      <w:r w:rsidR="00934949" w:rsidRPr="00BD4F88">
        <w:rPr>
          <w:rFonts w:ascii="Times New Roman" w:hAnsi="Times New Roman" w:cs="Times New Roman"/>
          <w:sz w:val="28"/>
          <w:lang w:val="en-US"/>
        </w:rPr>
        <w:t>http //</w:t>
      </w:r>
      <w:r w:rsidRPr="00BD4F88">
        <w:rPr>
          <w:rFonts w:ascii="Times New Roman" w:hAnsi="Times New Roman" w:cs="Times New Roman"/>
          <w:lang w:val="en-US"/>
        </w:rPr>
        <w:t xml:space="preserve"> </w:t>
      </w:r>
      <w:r w:rsidR="001A1448" w:rsidRPr="00BD4F88">
        <w:rPr>
          <w:rFonts w:ascii="Times New Roman" w:hAnsi="Times New Roman" w:cs="Times New Roman"/>
          <w:sz w:val="28"/>
          <w:lang w:val="en-US"/>
        </w:rPr>
        <w:t>http://www.defense.gov/News/Special-Reports/0715_science-tech</w:t>
      </w:r>
      <w:r w:rsidR="00934949" w:rsidRPr="00BD4F88">
        <w:rPr>
          <w:rFonts w:ascii="Times New Roman" w:hAnsi="Times New Roman" w:cs="Times New Roman"/>
          <w:sz w:val="28"/>
          <w:lang w:val="en-US"/>
        </w:rPr>
        <w:t>.</w:t>
      </w:r>
    </w:p>
    <w:p w:rsidR="005E3420" w:rsidRPr="00BD4F88" w:rsidRDefault="005E3420" w:rsidP="009E143B">
      <w:pPr>
        <w:pStyle w:val="a6"/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line="2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F88">
        <w:rPr>
          <w:rFonts w:ascii="Times New Roman" w:hAnsi="Times New Roman" w:cs="Times New Roman"/>
          <w:sz w:val="28"/>
          <w:szCs w:val="28"/>
        </w:rPr>
        <w:t xml:space="preserve">Основы теории судов на воздушной подушке / [Бенуа Ю.Ю., Дьяченко В.К., </w:t>
      </w:r>
      <w:proofErr w:type="spellStart"/>
      <w:r w:rsidRPr="00BD4F88">
        <w:rPr>
          <w:rFonts w:ascii="Times New Roman" w:hAnsi="Times New Roman" w:cs="Times New Roman"/>
          <w:sz w:val="28"/>
          <w:szCs w:val="28"/>
        </w:rPr>
        <w:t>Колызаев</w:t>
      </w:r>
      <w:proofErr w:type="spellEnd"/>
      <w:r w:rsidRPr="00BD4F88">
        <w:rPr>
          <w:rFonts w:ascii="Times New Roman" w:hAnsi="Times New Roman" w:cs="Times New Roman"/>
          <w:sz w:val="28"/>
          <w:szCs w:val="28"/>
        </w:rPr>
        <w:t xml:space="preserve"> Б.А. и др</w:t>
      </w:r>
      <w:proofErr w:type="gramStart"/>
      <w:r w:rsidRPr="00BD4F88">
        <w:rPr>
          <w:rFonts w:ascii="Times New Roman" w:hAnsi="Times New Roman" w:cs="Times New Roman"/>
          <w:sz w:val="28"/>
          <w:szCs w:val="28"/>
        </w:rPr>
        <w:t xml:space="preserve">..]; </w:t>
      </w:r>
      <w:proofErr w:type="gramEnd"/>
      <w:r w:rsidRPr="00BD4F88">
        <w:rPr>
          <w:rFonts w:ascii="Times New Roman" w:hAnsi="Times New Roman" w:cs="Times New Roman"/>
          <w:sz w:val="28"/>
          <w:szCs w:val="28"/>
        </w:rPr>
        <w:t xml:space="preserve">под ред. Ю.Ю. Бенуа. — </w:t>
      </w:r>
      <w:r w:rsidRPr="00BD4F88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Pr="00BD4F88">
        <w:rPr>
          <w:rFonts w:ascii="Times New Roman" w:hAnsi="Times New Roman" w:cs="Times New Roman"/>
          <w:sz w:val="28"/>
          <w:szCs w:val="28"/>
        </w:rPr>
        <w:t>: Изд-во Судостроение, 1970 — 456 с.</w:t>
      </w:r>
    </w:p>
    <w:p w:rsidR="001A1448" w:rsidRPr="00BD4F88" w:rsidRDefault="001A1448" w:rsidP="009E143B">
      <w:pPr>
        <w:pStyle w:val="a6"/>
        <w:numPr>
          <w:ilvl w:val="0"/>
          <w:numId w:val="15"/>
        </w:numPr>
        <w:shd w:val="clear" w:color="auto" w:fill="FFFFFF" w:themeFill="background1"/>
        <w:spacing w:line="2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F88">
        <w:rPr>
          <w:rFonts w:ascii="Times New Roman" w:hAnsi="Times New Roman" w:cs="Times New Roman"/>
          <w:sz w:val="28"/>
          <w:szCs w:val="28"/>
        </w:rPr>
        <w:t>Демешко Г. Ф.</w:t>
      </w:r>
      <w:r w:rsidRPr="00BD4F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D4F88">
        <w:rPr>
          <w:rFonts w:ascii="Times New Roman" w:hAnsi="Times New Roman" w:cs="Times New Roman"/>
          <w:sz w:val="28"/>
          <w:szCs w:val="28"/>
        </w:rPr>
        <w:t xml:space="preserve">Сферы и проблемы </w:t>
      </w:r>
      <w:proofErr w:type="gramStart"/>
      <w:r w:rsidRPr="00BD4F88">
        <w:rPr>
          <w:rFonts w:ascii="Times New Roman" w:hAnsi="Times New Roman" w:cs="Times New Roman"/>
          <w:sz w:val="28"/>
          <w:szCs w:val="28"/>
        </w:rPr>
        <w:t>использования</w:t>
      </w:r>
      <w:proofErr w:type="gramEnd"/>
      <w:r w:rsidRPr="00BD4F88">
        <w:rPr>
          <w:rFonts w:ascii="Times New Roman" w:hAnsi="Times New Roman" w:cs="Times New Roman"/>
          <w:sz w:val="28"/>
          <w:szCs w:val="28"/>
        </w:rPr>
        <w:t xml:space="preserve"> современных СВП НТО им. академика А.Н. Крылова.</w:t>
      </w:r>
      <w:r w:rsidRPr="00BD4F88">
        <w:rPr>
          <w:rFonts w:ascii="Times New Roman" w:hAnsi="Times New Roman" w:cs="Times New Roman"/>
          <w:sz w:val="28"/>
        </w:rPr>
        <w:t xml:space="preserve"> / </w:t>
      </w:r>
      <w:r w:rsidRPr="00BD4F88">
        <w:rPr>
          <w:rFonts w:ascii="Times New Roman" w:hAnsi="Times New Roman" w:cs="Times New Roman"/>
          <w:sz w:val="28"/>
          <w:szCs w:val="28"/>
        </w:rPr>
        <w:t>Демешко Г. Ф.</w:t>
      </w:r>
      <w:r w:rsidRPr="00BD4F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D4F88">
        <w:rPr>
          <w:rFonts w:ascii="Times New Roman" w:hAnsi="Times New Roman" w:cs="Times New Roman"/>
          <w:sz w:val="28"/>
        </w:rPr>
        <w:t xml:space="preserve"> — Л</w:t>
      </w:r>
      <w:r w:rsidRPr="00BD4F88">
        <w:rPr>
          <w:rFonts w:ascii="Times New Roman" w:hAnsi="Times New Roman" w:cs="Times New Roman"/>
          <w:sz w:val="28"/>
          <w:szCs w:val="28"/>
        </w:rPr>
        <w:t xml:space="preserve">.: </w:t>
      </w:r>
      <w:r w:rsidRPr="00BD4F88">
        <w:rPr>
          <w:rFonts w:ascii="Times New Roman" w:hAnsi="Times New Roman" w:cs="Times New Roman"/>
          <w:color w:val="auto"/>
          <w:sz w:val="28"/>
          <w:szCs w:val="28"/>
        </w:rPr>
        <w:t>Наука</w:t>
      </w:r>
      <w:r w:rsidRPr="00BD4F88">
        <w:rPr>
          <w:rFonts w:ascii="Times New Roman" w:hAnsi="Times New Roman" w:cs="Times New Roman"/>
          <w:sz w:val="28"/>
          <w:szCs w:val="28"/>
        </w:rPr>
        <w:t xml:space="preserve">, 1980. </w:t>
      </w:r>
      <w:r w:rsidRPr="00BD4F88">
        <w:rPr>
          <w:rFonts w:ascii="Times New Roman" w:hAnsi="Times New Roman" w:cs="Times New Roman"/>
          <w:sz w:val="28"/>
          <w:szCs w:val="28"/>
        </w:rPr>
        <w:noBreakHyphen/>
        <w:t xml:space="preserve"> 132с.</w:t>
      </w:r>
    </w:p>
    <w:p w:rsidR="001A1448" w:rsidRPr="00BD4F88" w:rsidRDefault="001A1448" w:rsidP="009E143B">
      <w:pPr>
        <w:pStyle w:val="a6"/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line="2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4F88">
        <w:rPr>
          <w:rFonts w:ascii="Times New Roman" w:hAnsi="Times New Roman" w:cs="Times New Roman"/>
          <w:color w:val="auto"/>
          <w:sz w:val="28"/>
          <w:szCs w:val="28"/>
        </w:rPr>
        <w:lastRenderedPageBreak/>
        <w:t>Вашкевич</w:t>
      </w:r>
      <w:proofErr w:type="spellEnd"/>
      <w:r w:rsidRPr="00BD4F88">
        <w:rPr>
          <w:rFonts w:ascii="Times New Roman" w:hAnsi="Times New Roman" w:cs="Times New Roman"/>
          <w:color w:val="auto"/>
          <w:sz w:val="28"/>
          <w:szCs w:val="28"/>
        </w:rPr>
        <w:t xml:space="preserve"> К.П.</w:t>
      </w:r>
      <w:r w:rsidRPr="00BD4F88">
        <w:rPr>
          <w:rFonts w:ascii="Times New Roman" w:hAnsi="Times New Roman" w:cs="Times New Roman"/>
          <w:sz w:val="28"/>
        </w:rPr>
        <w:t xml:space="preserve"> Уравнение движения летательного аппарата на воздушной подушке / </w:t>
      </w:r>
      <w:r w:rsidRPr="00BD4F88">
        <w:rPr>
          <w:rFonts w:ascii="Times New Roman" w:hAnsi="Times New Roman" w:cs="Times New Roman"/>
          <w:color w:val="auto"/>
          <w:sz w:val="28"/>
          <w:szCs w:val="28"/>
        </w:rPr>
        <w:t xml:space="preserve">К.П. </w:t>
      </w:r>
      <w:proofErr w:type="spellStart"/>
      <w:r w:rsidRPr="00BD4F88">
        <w:rPr>
          <w:rFonts w:ascii="Times New Roman" w:hAnsi="Times New Roman" w:cs="Times New Roman"/>
          <w:color w:val="auto"/>
          <w:sz w:val="28"/>
          <w:szCs w:val="28"/>
        </w:rPr>
        <w:t>Вашкевич</w:t>
      </w:r>
      <w:proofErr w:type="spellEnd"/>
      <w:r w:rsidRPr="00BD4F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D4F88">
        <w:rPr>
          <w:rFonts w:ascii="Times New Roman" w:hAnsi="Times New Roman" w:cs="Times New Roman"/>
          <w:sz w:val="28"/>
        </w:rPr>
        <w:t>// Труды ЦАГИ. — 1963.</w:t>
      </w:r>
      <w:r w:rsidRPr="00BD4F88">
        <w:rPr>
          <w:rFonts w:ascii="Times New Roman" w:hAnsi="Times New Roman" w:cs="Times New Roman"/>
          <w:sz w:val="28"/>
          <w:lang w:val="uk-UA"/>
        </w:rPr>
        <w:t xml:space="preserve"> </w:t>
      </w:r>
      <w:r w:rsidRPr="00BD4F88">
        <w:rPr>
          <w:rFonts w:ascii="Times New Roman" w:hAnsi="Times New Roman" w:cs="Times New Roman"/>
          <w:sz w:val="28"/>
        </w:rPr>
        <w:t>— С.</w:t>
      </w:r>
      <w:r w:rsidRPr="00BD4F88">
        <w:rPr>
          <w:rFonts w:ascii="Times New Roman" w:hAnsi="Times New Roman" w:cs="Times New Roman"/>
          <w:sz w:val="28"/>
          <w:lang w:val="uk-UA"/>
        </w:rPr>
        <w:t xml:space="preserve"> 137-174 </w:t>
      </w:r>
      <w:r w:rsidRPr="00BD4F88">
        <w:rPr>
          <w:rFonts w:ascii="Times New Roman" w:hAnsi="Times New Roman" w:cs="Times New Roman"/>
          <w:sz w:val="28"/>
        </w:rPr>
        <w:t>.</w:t>
      </w:r>
    </w:p>
    <w:p w:rsidR="005E3420" w:rsidRPr="00BD4F88" w:rsidRDefault="005E3420" w:rsidP="009E143B">
      <w:pPr>
        <w:shd w:val="clear" w:color="auto" w:fill="FFFFFF" w:themeFill="background1"/>
        <w:tabs>
          <w:tab w:val="left" w:pos="993"/>
        </w:tabs>
        <w:jc w:val="both"/>
        <w:rPr>
          <w:sz w:val="28"/>
          <w:szCs w:val="28"/>
        </w:rPr>
      </w:pPr>
    </w:p>
    <w:p w:rsidR="000A5F36" w:rsidRPr="00BD4F88" w:rsidRDefault="000154A2" w:rsidP="009E143B">
      <w:pPr>
        <w:shd w:val="clear" w:color="auto" w:fill="FFFFFF" w:themeFill="background1"/>
        <w:ind w:firstLine="709"/>
        <w:jc w:val="both"/>
        <w:rPr>
          <w:rFonts w:eastAsia="Calibri"/>
          <w:lang w:val="uk-UA" w:eastAsia="en-US"/>
        </w:rPr>
      </w:pPr>
      <w:r w:rsidRPr="00BD4F88">
        <w:rPr>
          <w:rFonts w:eastAsia="Calibri"/>
          <w:lang w:val="uk-UA" w:eastAsia="en-US"/>
        </w:rPr>
        <w:t>Д</w:t>
      </w:r>
      <w:r w:rsidR="000A5F36" w:rsidRPr="00BD4F88">
        <w:rPr>
          <w:rFonts w:eastAsia="Calibri"/>
          <w:lang w:eastAsia="en-US"/>
        </w:rPr>
        <w:t>.</w:t>
      </w:r>
      <w:r w:rsidRPr="00BD4F88">
        <w:rPr>
          <w:rFonts w:eastAsia="Calibri"/>
          <w:lang w:val="uk-UA" w:eastAsia="en-US"/>
        </w:rPr>
        <w:t>В</w:t>
      </w:r>
      <w:r w:rsidR="000A5F36" w:rsidRPr="00BD4F88">
        <w:rPr>
          <w:rFonts w:eastAsia="Calibri"/>
          <w:lang w:eastAsia="en-US"/>
        </w:rPr>
        <w:t>. </w:t>
      </w:r>
      <w:r w:rsidRPr="00BD4F88">
        <w:rPr>
          <w:rFonts w:eastAsia="Calibri"/>
          <w:lang w:val="uk-UA" w:eastAsia="en-US"/>
        </w:rPr>
        <w:t>Донський</w:t>
      </w:r>
      <w:r w:rsidR="000A5F36" w:rsidRPr="00BD4F88">
        <w:rPr>
          <w:rFonts w:eastAsia="Calibri"/>
          <w:lang w:eastAsia="en-US"/>
        </w:rPr>
        <w:t xml:space="preserve">, </w:t>
      </w:r>
      <w:r w:rsidRPr="00BD4F88">
        <w:rPr>
          <w:rFonts w:eastAsia="Calibri"/>
          <w:lang w:val="uk-UA" w:eastAsia="en-US"/>
        </w:rPr>
        <w:t>О</w:t>
      </w:r>
      <w:r w:rsidR="000A5F36" w:rsidRPr="00BD4F88">
        <w:rPr>
          <w:rFonts w:eastAsia="Calibri"/>
          <w:lang w:val="uk-UA" w:eastAsia="en-US"/>
        </w:rPr>
        <w:t>.</w:t>
      </w:r>
      <w:r w:rsidRPr="00BD4F88">
        <w:rPr>
          <w:rFonts w:eastAsia="Calibri"/>
          <w:lang w:val="uk-UA" w:eastAsia="en-US"/>
        </w:rPr>
        <w:t>М</w:t>
      </w:r>
      <w:r w:rsidR="000A5F36" w:rsidRPr="00BD4F88">
        <w:rPr>
          <w:rFonts w:eastAsia="Calibri"/>
          <w:lang w:val="uk-UA" w:eastAsia="en-US"/>
        </w:rPr>
        <w:t>. </w:t>
      </w:r>
      <w:r w:rsidRPr="00BD4F88">
        <w:rPr>
          <w:rFonts w:eastAsia="Calibri"/>
          <w:lang w:val="uk-UA" w:eastAsia="en-US"/>
        </w:rPr>
        <w:t>Ларін</w:t>
      </w:r>
      <w:r w:rsidR="000A5F36" w:rsidRPr="00BD4F88">
        <w:rPr>
          <w:rFonts w:eastAsia="Calibri"/>
          <w:lang w:val="uk-UA" w:eastAsia="en-US"/>
        </w:rPr>
        <w:t>,</w:t>
      </w:r>
      <w:r w:rsidR="000A5F36" w:rsidRPr="00BD4F88">
        <w:rPr>
          <w:rFonts w:eastAsia="Calibri"/>
          <w:lang w:eastAsia="en-US"/>
        </w:rPr>
        <w:t xml:space="preserve"> </w:t>
      </w:r>
      <w:r w:rsidRPr="00BD4F88">
        <w:rPr>
          <w:rFonts w:eastAsia="Calibri"/>
          <w:lang w:val="uk-UA" w:eastAsia="en-US"/>
        </w:rPr>
        <w:t>О</w:t>
      </w:r>
      <w:r w:rsidR="000A5F36" w:rsidRPr="00BD4F88">
        <w:rPr>
          <w:rFonts w:eastAsia="Calibri"/>
          <w:lang w:eastAsia="en-US"/>
        </w:rPr>
        <w:t>.</w:t>
      </w:r>
      <w:r w:rsidRPr="00BD4F88">
        <w:rPr>
          <w:rFonts w:eastAsia="Calibri"/>
          <w:lang w:val="uk-UA" w:eastAsia="en-US"/>
        </w:rPr>
        <w:t>О</w:t>
      </w:r>
      <w:r w:rsidR="000A5F36" w:rsidRPr="00BD4F88">
        <w:rPr>
          <w:rFonts w:eastAsia="Calibri"/>
          <w:lang w:eastAsia="en-US"/>
        </w:rPr>
        <w:t>. </w:t>
      </w:r>
      <w:r w:rsidRPr="00BD4F88">
        <w:rPr>
          <w:rFonts w:eastAsia="Calibri"/>
          <w:lang w:val="uk-UA" w:eastAsia="en-US"/>
        </w:rPr>
        <w:t>Ковальов</w:t>
      </w:r>
    </w:p>
    <w:p w:rsidR="00C50CF8" w:rsidRPr="00BD4F88" w:rsidRDefault="00C50CF8" w:rsidP="009E143B">
      <w:pPr>
        <w:shd w:val="clear" w:color="auto" w:fill="FFFFFF" w:themeFill="background1"/>
        <w:ind w:firstLine="709"/>
        <w:jc w:val="both"/>
        <w:rPr>
          <w:b/>
        </w:rPr>
      </w:pPr>
      <w:r w:rsidRPr="00BD4F88">
        <w:rPr>
          <w:b/>
          <w:lang w:val="uk-UA"/>
        </w:rPr>
        <w:t>Основи розрахунку зовнішніх силових факторів, що діють на спеціальну машину з повітряним розвантаження ходовий системи</w:t>
      </w:r>
    </w:p>
    <w:p w:rsidR="000A5F36" w:rsidRPr="00BD4F88" w:rsidRDefault="000154A2" w:rsidP="009E143B">
      <w:pPr>
        <w:shd w:val="clear" w:color="auto" w:fill="FFFFFF" w:themeFill="background1"/>
        <w:ind w:firstLine="709"/>
        <w:jc w:val="both"/>
        <w:rPr>
          <w:rFonts w:eastAsia="Calibri"/>
          <w:lang w:eastAsia="en-US"/>
        </w:rPr>
      </w:pPr>
      <w:r w:rsidRPr="00BD4F88">
        <w:rPr>
          <w:lang w:val="uk-UA"/>
        </w:rPr>
        <w:t xml:space="preserve">Проведено огляд ходових систем спеціальних інженерних машин різних типів. Показана можливість використання в якості ходової системи комбінації повітряної подушки і колісних рушіїв. </w:t>
      </w:r>
      <w:r w:rsidRPr="00BD4F88">
        <w:rPr>
          <w:rStyle w:val="alt-edited"/>
          <w:lang w:val="uk-UA"/>
        </w:rPr>
        <w:t>Розглянуті</w:t>
      </w:r>
      <w:r w:rsidRPr="00BD4F88">
        <w:rPr>
          <w:lang w:val="uk-UA"/>
        </w:rPr>
        <w:t xml:space="preserve"> зовнішні силові фактори, що діють на спеціальну машину з повітряної розвантаженням ходової системи при русі в режимі часткового розвантаження.</w:t>
      </w:r>
    </w:p>
    <w:p w:rsidR="000A5F36" w:rsidRPr="00BD4F88" w:rsidRDefault="000154A2" w:rsidP="009E143B">
      <w:pPr>
        <w:shd w:val="clear" w:color="auto" w:fill="FFFFFF" w:themeFill="background1"/>
        <w:ind w:firstLine="709"/>
        <w:jc w:val="both"/>
        <w:rPr>
          <w:rFonts w:eastAsia="Calibri"/>
          <w:lang w:eastAsia="en-US"/>
        </w:rPr>
      </w:pPr>
      <w:r w:rsidRPr="00BD4F88">
        <w:rPr>
          <w:rStyle w:val="shorttext"/>
          <w:b/>
          <w:lang w:val="uk-UA"/>
        </w:rPr>
        <w:t>Ключові слова</w:t>
      </w:r>
      <w:r w:rsidR="000A5F36" w:rsidRPr="00BD4F88">
        <w:rPr>
          <w:rFonts w:eastAsia="Calibri"/>
          <w:b/>
          <w:lang w:eastAsia="en-US"/>
        </w:rPr>
        <w:t>:</w:t>
      </w:r>
      <w:r w:rsidR="000A5F36" w:rsidRPr="00BD4F88">
        <w:rPr>
          <w:rFonts w:eastAsia="Calibri"/>
          <w:lang w:eastAsia="en-US"/>
        </w:rPr>
        <w:t xml:space="preserve"> </w:t>
      </w:r>
      <w:r w:rsidRPr="00BD4F88">
        <w:rPr>
          <w:lang w:val="uk-UA"/>
        </w:rPr>
        <w:t xml:space="preserve">інженерна машина, ходова система, </w:t>
      </w:r>
      <w:r w:rsidRPr="00BD4F88">
        <w:rPr>
          <w:rStyle w:val="alt-edited"/>
          <w:lang w:val="uk-UA"/>
        </w:rPr>
        <w:t>повітряне</w:t>
      </w:r>
      <w:r w:rsidRPr="00BD4F88">
        <w:rPr>
          <w:lang w:val="uk-UA"/>
        </w:rPr>
        <w:t xml:space="preserve"> розвантаження.</w:t>
      </w:r>
      <w:r w:rsidR="000A5F36" w:rsidRPr="00BD4F88">
        <w:rPr>
          <w:rFonts w:eastAsia="Calibri"/>
          <w:lang w:eastAsia="en-US"/>
        </w:rPr>
        <w:t>.</w:t>
      </w:r>
    </w:p>
    <w:p w:rsidR="000A5F36" w:rsidRPr="00BD4F88" w:rsidRDefault="000154A2" w:rsidP="009E143B">
      <w:pPr>
        <w:shd w:val="clear" w:color="auto" w:fill="FFFFFF" w:themeFill="background1"/>
        <w:ind w:firstLine="709"/>
        <w:jc w:val="both"/>
        <w:rPr>
          <w:rFonts w:eastAsia="Calibri"/>
          <w:lang w:val="en-US" w:eastAsia="en-US"/>
        </w:rPr>
      </w:pPr>
      <w:r w:rsidRPr="00BD4F88">
        <w:rPr>
          <w:rStyle w:val="shorttext"/>
          <w:lang w:val="en-US"/>
        </w:rPr>
        <w:t>D.</w:t>
      </w:r>
      <w:r w:rsidR="00883F2D" w:rsidRPr="00BD4F88">
        <w:rPr>
          <w:rStyle w:val="shorttext"/>
          <w:lang w:val="en-US"/>
        </w:rPr>
        <w:t>V.</w:t>
      </w:r>
      <w:r w:rsidRPr="00BD4F88">
        <w:rPr>
          <w:rStyle w:val="shorttext"/>
          <w:lang w:val="en-US"/>
        </w:rPr>
        <w:t xml:space="preserve"> </w:t>
      </w:r>
      <w:proofErr w:type="spellStart"/>
      <w:r w:rsidRPr="00BD4F88">
        <w:rPr>
          <w:rStyle w:val="shorttext"/>
          <w:lang w:val="en-US"/>
        </w:rPr>
        <w:t>Donskoy</w:t>
      </w:r>
      <w:proofErr w:type="spellEnd"/>
      <w:r w:rsidRPr="00BD4F88">
        <w:rPr>
          <w:rStyle w:val="shorttext"/>
          <w:lang w:val="en-US"/>
        </w:rPr>
        <w:t>, A.</w:t>
      </w:r>
      <w:r w:rsidR="00883F2D" w:rsidRPr="00BD4F88">
        <w:rPr>
          <w:rStyle w:val="shorttext"/>
          <w:lang w:val="en-US"/>
        </w:rPr>
        <w:t>N.</w:t>
      </w:r>
      <w:r w:rsidRPr="00BD4F88">
        <w:rPr>
          <w:rStyle w:val="shorttext"/>
          <w:lang w:val="en-US"/>
        </w:rPr>
        <w:t xml:space="preserve"> </w:t>
      </w:r>
      <w:proofErr w:type="spellStart"/>
      <w:r w:rsidRPr="00BD4F88">
        <w:rPr>
          <w:rStyle w:val="shorttext"/>
          <w:lang w:val="en-US"/>
        </w:rPr>
        <w:t>Larin</w:t>
      </w:r>
      <w:proofErr w:type="spellEnd"/>
      <w:r w:rsidRPr="00BD4F88">
        <w:rPr>
          <w:rStyle w:val="shorttext"/>
          <w:lang w:val="en-US"/>
        </w:rPr>
        <w:t>, A.</w:t>
      </w:r>
      <w:r w:rsidR="00883F2D" w:rsidRPr="00BD4F88">
        <w:rPr>
          <w:rStyle w:val="shorttext"/>
          <w:lang w:val="en-US"/>
        </w:rPr>
        <w:t>A.</w:t>
      </w:r>
      <w:r w:rsidRPr="00BD4F88">
        <w:rPr>
          <w:rStyle w:val="shorttext"/>
          <w:lang w:val="en-US"/>
        </w:rPr>
        <w:t xml:space="preserve"> </w:t>
      </w:r>
      <w:proofErr w:type="spellStart"/>
      <w:r w:rsidRPr="00BD4F88">
        <w:rPr>
          <w:rStyle w:val="shorttext"/>
          <w:lang w:val="en-US"/>
        </w:rPr>
        <w:t>Kovalev</w:t>
      </w:r>
      <w:proofErr w:type="spellEnd"/>
      <w:r w:rsidRPr="00BD4F88">
        <w:rPr>
          <w:rStyle w:val="shorttext"/>
          <w:lang w:val="en-US"/>
        </w:rPr>
        <w:t xml:space="preserve"> </w:t>
      </w:r>
    </w:p>
    <w:p w:rsidR="00C50CF8" w:rsidRPr="00BD4F88" w:rsidRDefault="00C50CF8" w:rsidP="009E143B">
      <w:pPr>
        <w:shd w:val="clear" w:color="auto" w:fill="FFFFFF" w:themeFill="background1"/>
        <w:ind w:firstLine="709"/>
        <w:jc w:val="both"/>
        <w:rPr>
          <w:rFonts w:eastAsia="Calibri"/>
          <w:b/>
          <w:lang w:val="uk-UA" w:eastAsia="en-US"/>
        </w:rPr>
      </w:pPr>
      <w:r w:rsidRPr="00BD4F88">
        <w:rPr>
          <w:rFonts w:eastAsia="Calibri"/>
          <w:b/>
          <w:lang w:val="en-US" w:eastAsia="en-US"/>
        </w:rPr>
        <w:t>Fundamentals of calculation of external forces which act on the a special machine having an air unloading undercarriage</w:t>
      </w:r>
    </w:p>
    <w:p w:rsidR="000154A2" w:rsidRPr="00BD4F88" w:rsidRDefault="000154A2" w:rsidP="009E143B">
      <w:pPr>
        <w:shd w:val="clear" w:color="auto" w:fill="FFFFFF" w:themeFill="background1"/>
        <w:ind w:firstLine="709"/>
        <w:jc w:val="both"/>
        <w:rPr>
          <w:lang w:val="en-US"/>
        </w:rPr>
      </w:pPr>
      <w:proofErr w:type="gramStart"/>
      <w:r w:rsidRPr="00BD4F88">
        <w:rPr>
          <w:lang w:val="en-US"/>
        </w:rPr>
        <w:t xml:space="preserve">The review of systems to ensure the movement </w:t>
      </w:r>
      <w:r w:rsidRPr="00BD4F88">
        <w:rPr>
          <w:rStyle w:val="alt-edited"/>
          <w:lang w:val="en-US"/>
        </w:rPr>
        <w:t>special</w:t>
      </w:r>
      <w:r w:rsidRPr="00BD4F88">
        <w:rPr>
          <w:lang w:val="en-US"/>
        </w:rPr>
        <w:t xml:space="preserve"> engineering machines of various types.</w:t>
      </w:r>
      <w:proofErr w:type="gramEnd"/>
      <w:r w:rsidRPr="00BD4F88">
        <w:rPr>
          <w:lang w:val="en-US"/>
        </w:rPr>
        <w:t xml:space="preserve"> The possibility of use as a </w:t>
      </w:r>
      <w:r w:rsidRPr="00BD4F88">
        <w:rPr>
          <w:rStyle w:val="alt-edited"/>
          <w:lang w:val="en-US"/>
        </w:rPr>
        <w:t>ensure propulsion of</w:t>
      </w:r>
      <w:r w:rsidRPr="00BD4F88">
        <w:rPr>
          <w:lang w:val="en-US"/>
        </w:rPr>
        <w:t xml:space="preserve"> system of the air cushion combination and wheel propulsion. </w:t>
      </w:r>
      <w:proofErr w:type="gramStart"/>
      <w:r w:rsidRPr="00BD4F88">
        <w:rPr>
          <w:lang w:val="en-US"/>
        </w:rPr>
        <w:t xml:space="preserve">Considered external force factors acting on a special machine with an air suspension system of trucks when driving in the </w:t>
      </w:r>
      <w:r w:rsidRPr="00BD4F88">
        <w:rPr>
          <w:rStyle w:val="alt-edited"/>
          <w:lang w:val="en-US"/>
        </w:rPr>
        <w:t>partial unloading</w:t>
      </w:r>
      <w:r w:rsidRPr="00BD4F88">
        <w:rPr>
          <w:lang w:val="en-US"/>
        </w:rPr>
        <w:t xml:space="preserve"> mode.</w:t>
      </w:r>
      <w:proofErr w:type="gramEnd"/>
    </w:p>
    <w:p w:rsidR="000A5F36" w:rsidRPr="00FA5F16" w:rsidRDefault="000A5F36" w:rsidP="009E143B">
      <w:pPr>
        <w:shd w:val="clear" w:color="auto" w:fill="FFFFFF" w:themeFill="background1"/>
        <w:ind w:firstLine="709"/>
        <w:jc w:val="both"/>
        <w:rPr>
          <w:rFonts w:eastAsia="Calibri"/>
          <w:lang w:val="en-US" w:eastAsia="en-US"/>
        </w:rPr>
      </w:pPr>
      <w:r w:rsidRPr="00BD4F88">
        <w:rPr>
          <w:rFonts w:eastAsia="Calibri"/>
          <w:b/>
          <w:lang w:val="en-US" w:eastAsia="en-US"/>
        </w:rPr>
        <w:t>Keywords:</w:t>
      </w:r>
      <w:r w:rsidRPr="00BD4F88">
        <w:rPr>
          <w:rFonts w:eastAsia="Calibri"/>
          <w:lang w:val="en-US" w:eastAsia="en-US"/>
        </w:rPr>
        <w:t xml:space="preserve"> </w:t>
      </w:r>
      <w:r w:rsidR="00CF4654" w:rsidRPr="00BD4F88">
        <w:rPr>
          <w:lang w:val="en-US"/>
        </w:rPr>
        <w:t xml:space="preserve">engineering machine, undercarriage systems, air </w:t>
      </w:r>
      <w:r w:rsidR="00CF4654" w:rsidRPr="00BD4F88">
        <w:rPr>
          <w:rStyle w:val="alt-edited"/>
          <w:lang w:val="en-US"/>
        </w:rPr>
        <w:t>unloading</w:t>
      </w:r>
      <w:r w:rsidR="00CF4654" w:rsidRPr="00BD4F88">
        <w:rPr>
          <w:lang w:val="en-US"/>
        </w:rPr>
        <w:t>.</w:t>
      </w:r>
    </w:p>
    <w:sectPr w:rsidR="000A5F36" w:rsidRPr="00FA5F16" w:rsidSect="00FA5F16">
      <w:pgSz w:w="11906" w:h="16838" w:code="9"/>
      <w:pgMar w:top="1418" w:right="1418" w:bottom="1418" w:left="1985" w:header="1134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image75" style="width:30.55pt;height:20.15pt;visibility:visible;mso-wrap-style:square" o:bullet="t">
        <v:imagedata r:id="rId1" o:title="image75"/>
      </v:shape>
    </w:pict>
  </w:numPicBullet>
  <w:abstractNum w:abstractNumId="0">
    <w:nsid w:val="06046A90"/>
    <w:multiLevelType w:val="hybridMultilevel"/>
    <w:tmpl w:val="A61E3C0A"/>
    <w:lvl w:ilvl="0" w:tplc="9FF64E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969B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360B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B6A3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8CEF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50E1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5EC8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D2C4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BEB3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13394D"/>
    <w:multiLevelType w:val="hybridMultilevel"/>
    <w:tmpl w:val="1444C3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28E0CBE"/>
    <w:multiLevelType w:val="hybridMultilevel"/>
    <w:tmpl w:val="E8F834E2"/>
    <w:lvl w:ilvl="0" w:tplc="0F2A1A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A28C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DE89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243C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C81B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AE41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644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5E4E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2619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671E62"/>
    <w:multiLevelType w:val="hybridMultilevel"/>
    <w:tmpl w:val="A4DAD8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65D7246"/>
    <w:multiLevelType w:val="hybridMultilevel"/>
    <w:tmpl w:val="89065152"/>
    <w:lvl w:ilvl="0" w:tplc="39165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404F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882F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C080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200B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BA15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EA8D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541F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1E5A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00378A"/>
    <w:multiLevelType w:val="hybridMultilevel"/>
    <w:tmpl w:val="DCD6A7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90D61A8"/>
    <w:multiLevelType w:val="hybridMultilevel"/>
    <w:tmpl w:val="789C8854"/>
    <w:lvl w:ilvl="0" w:tplc="6600AF3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1A4BFF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3" w:tplc="91A4BFF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0926614"/>
    <w:multiLevelType w:val="hybridMultilevel"/>
    <w:tmpl w:val="CA76C5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C826F7"/>
    <w:multiLevelType w:val="hybridMultilevel"/>
    <w:tmpl w:val="0D7470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94E7C2C"/>
    <w:multiLevelType w:val="hybridMultilevel"/>
    <w:tmpl w:val="B8983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672D3D"/>
    <w:multiLevelType w:val="hybridMultilevel"/>
    <w:tmpl w:val="91B6936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5C921EC2"/>
    <w:multiLevelType w:val="hybridMultilevel"/>
    <w:tmpl w:val="42C26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71429A"/>
    <w:multiLevelType w:val="hybridMultilevel"/>
    <w:tmpl w:val="96B044AC"/>
    <w:lvl w:ilvl="0" w:tplc="DDFE0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40E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16DE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1E44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34F0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0805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3275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B226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DE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CE7216"/>
    <w:multiLevelType w:val="hybridMultilevel"/>
    <w:tmpl w:val="238AED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C301F7C"/>
    <w:multiLevelType w:val="hybridMultilevel"/>
    <w:tmpl w:val="345E87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4"/>
  </w:num>
  <w:num w:numId="5">
    <w:abstractNumId w:val="3"/>
  </w:num>
  <w:num w:numId="6">
    <w:abstractNumId w:val="1"/>
  </w:num>
  <w:num w:numId="7">
    <w:abstractNumId w:val="11"/>
  </w:num>
  <w:num w:numId="8">
    <w:abstractNumId w:val="6"/>
  </w:num>
  <w:num w:numId="9">
    <w:abstractNumId w:val="0"/>
  </w:num>
  <w:num w:numId="10">
    <w:abstractNumId w:val="12"/>
  </w:num>
  <w:num w:numId="11">
    <w:abstractNumId w:val="2"/>
  </w:num>
  <w:num w:numId="12">
    <w:abstractNumId w:val="9"/>
  </w:num>
  <w:num w:numId="13">
    <w:abstractNumId w:val="5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CA8"/>
    <w:rsid w:val="00001677"/>
    <w:rsid w:val="00003737"/>
    <w:rsid w:val="000154A2"/>
    <w:rsid w:val="00020E63"/>
    <w:rsid w:val="0002122A"/>
    <w:rsid w:val="0002337A"/>
    <w:rsid w:val="00023924"/>
    <w:rsid w:val="00053FC8"/>
    <w:rsid w:val="0005701B"/>
    <w:rsid w:val="0006271E"/>
    <w:rsid w:val="00063D66"/>
    <w:rsid w:val="0007697F"/>
    <w:rsid w:val="0008121B"/>
    <w:rsid w:val="00093D3A"/>
    <w:rsid w:val="000A246E"/>
    <w:rsid w:val="000A27BA"/>
    <w:rsid w:val="000A2BFD"/>
    <w:rsid w:val="000A5F36"/>
    <w:rsid w:val="000B110B"/>
    <w:rsid w:val="000B1E26"/>
    <w:rsid w:val="000D1CC0"/>
    <w:rsid w:val="000D439F"/>
    <w:rsid w:val="000D52D7"/>
    <w:rsid w:val="000E393F"/>
    <w:rsid w:val="000F5D0C"/>
    <w:rsid w:val="001044D6"/>
    <w:rsid w:val="0010704E"/>
    <w:rsid w:val="00111299"/>
    <w:rsid w:val="001132EC"/>
    <w:rsid w:val="0012260D"/>
    <w:rsid w:val="00132526"/>
    <w:rsid w:val="00137770"/>
    <w:rsid w:val="00140D8D"/>
    <w:rsid w:val="00143CB8"/>
    <w:rsid w:val="0016106E"/>
    <w:rsid w:val="00166252"/>
    <w:rsid w:val="00171A50"/>
    <w:rsid w:val="001762A2"/>
    <w:rsid w:val="00176C05"/>
    <w:rsid w:val="001960B2"/>
    <w:rsid w:val="001A1448"/>
    <w:rsid w:val="001A2B92"/>
    <w:rsid w:val="001A4825"/>
    <w:rsid w:val="001A7148"/>
    <w:rsid w:val="001B17F3"/>
    <w:rsid w:val="001B41BB"/>
    <w:rsid w:val="001D1286"/>
    <w:rsid w:val="001D4315"/>
    <w:rsid w:val="00202099"/>
    <w:rsid w:val="00205481"/>
    <w:rsid w:val="00206CEE"/>
    <w:rsid w:val="002142E1"/>
    <w:rsid w:val="00215333"/>
    <w:rsid w:val="00215756"/>
    <w:rsid w:val="00232F71"/>
    <w:rsid w:val="0024573D"/>
    <w:rsid w:val="00261C8B"/>
    <w:rsid w:val="00266F19"/>
    <w:rsid w:val="00294AB9"/>
    <w:rsid w:val="002A1EA0"/>
    <w:rsid w:val="002A5626"/>
    <w:rsid w:val="002B170E"/>
    <w:rsid w:val="002B5F9A"/>
    <w:rsid w:val="002D42C6"/>
    <w:rsid w:val="002E398C"/>
    <w:rsid w:val="002E5165"/>
    <w:rsid w:val="002E7719"/>
    <w:rsid w:val="002F0463"/>
    <w:rsid w:val="00313CAF"/>
    <w:rsid w:val="003157F0"/>
    <w:rsid w:val="00327B82"/>
    <w:rsid w:val="00342ABE"/>
    <w:rsid w:val="00344D22"/>
    <w:rsid w:val="003508DD"/>
    <w:rsid w:val="00354C4A"/>
    <w:rsid w:val="00376B1A"/>
    <w:rsid w:val="0038011A"/>
    <w:rsid w:val="00387AF1"/>
    <w:rsid w:val="003A44F2"/>
    <w:rsid w:val="003B0315"/>
    <w:rsid w:val="003B6CBB"/>
    <w:rsid w:val="003C4AFD"/>
    <w:rsid w:val="003C60BF"/>
    <w:rsid w:val="003D0A76"/>
    <w:rsid w:val="003F082F"/>
    <w:rsid w:val="003F5B43"/>
    <w:rsid w:val="003F5D43"/>
    <w:rsid w:val="004040B5"/>
    <w:rsid w:val="00416007"/>
    <w:rsid w:val="00422830"/>
    <w:rsid w:val="00423FC5"/>
    <w:rsid w:val="00426BA3"/>
    <w:rsid w:val="00443580"/>
    <w:rsid w:val="00452329"/>
    <w:rsid w:val="00455020"/>
    <w:rsid w:val="0047194E"/>
    <w:rsid w:val="004735FF"/>
    <w:rsid w:val="004830B0"/>
    <w:rsid w:val="00490F26"/>
    <w:rsid w:val="00494CC9"/>
    <w:rsid w:val="004A028D"/>
    <w:rsid w:val="004B7D0D"/>
    <w:rsid w:val="004C65D9"/>
    <w:rsid w:val="004D2E30"/>
    <w:rsid w:val="004D4486"/>
    <w:rsid w:val="004D5476"/>
    <w:rsid w:val="004E232F"/>
    <w:rsid w:val="004E31E5"/>
    <w:rsid w:val="004E6330"/>
    <w:rsid w:val="00501BCA"/>
    <w:rsid w:val="00516402"/>
    <w:rsid w:val="00525BEA"/>
    <w:rsid w:val="00552120"/>
    <w:rsid w:val="005738CB"/>
    <w:rsid w:val="005748D9"/>
    <w:rsid w:val="005756ED"/>
    <w:rsid w:val="00576671"/>
    <w:rsid w:val="005767C5"/>
    <w:rsid w:val="00577453"/>
    <w:rsid w:val="005A2DC0"/>
    <w:rsid w:val="005B1AC4"/>
    <w:rsid w:val="005B76A0"/>
    <w:rsid w:val="005C4A26"/>
    <w:rsid w:val="005C50FD"/>
    <w:rsid w:val="005E3420"/>
    <w:rsid w:val="005E4B29"/>
    <w:rsid w:val="00603F23"/>
    <w:rsid w:val="0061182D"/>
    <w:rsid w:val="006139B5"/>
    <w:rsid w:val="00614A04"/>
    <w:rsid w:val="00620BDA"/>
    <w:rsid w:val="00656BF2"/>
    <w:rsid w:val="006661F3"/>
    <w:rsid w:val="006807E8"/>
    <w:rsid w:val="00684967"/>
    <w:rsid w:val="0068683B"/>
    <w:rsid w:val="0069488F"/>
    <w:rsid w:val="00695F54"/>
    <w:rsid w:val="006A5F86"/>
    <w:rsid w:val="006C1A26"/>
    <w:rsid w:val="006C353F"/>
    <w:rsid w:val="006D0BDD"/>
    <w:rsid w:val="006D6DF6"/>
    <w:rsid w:val="006E0323"/>
    <w:rsid w:val="006E11ED"/>
    <w:rsid w:val="006E7E3E"/>
    <w:rsid w:val="006F2A13"/>
    <w:rsid w:val="006F5F9D"/>
    <w:rsid w:val="006F7967"/>
    <w:rsid w:val="007026E1"/>
    <w:rsid w:val="007037A5"/>
    <w:rsid w:val="007328A5"/>
    <w:rsid w:val="007372D8"/>
    <w:rsid w:val="00751D86"/>
    <w:rsid w:val="007624C0"/>
    <w:rsid w:val="00763C80"/>
    <w:rsid w:val="0077216B"/>
    <w:rsid w:val="00775DCB"/>
    <w:rsid w:val="0079754E"/>
    <w:rsid w:val="007A0936"/>
    <w:rsid w:val="007A48AC"/>
    <w:rsid w:val="007B2E23"/>
    <w:rsid w:val="007C20C4"/>
    <w:rsid w:val="007C21B2"/>
    <w:rsid w:val="007C7A80"/>
    <w:rsid w:val="007D0C64"/>
    <w:rsid w:val="007D4D72"/>
    <w:rsid w:val="007D5345"/>
    <w:rsid w:val="007D5ACD"/>
    <w:rsid w:val="007E63C7"/>
    <w:rsid w:val="007F5BF8"/>
    <w:rsid w:val="007F72CA"/>
    <w:rsid w:val="007F7314"/>
    <w:rsid w:val="00817ADA"/>
    <w:rsid w:val="00820F50"/>
    <w:rsid w:val="008251D3"/>
    <w:rsid w:val="008378A3"/>
    <w:rsid w:val="008512C8"/>
    <w:rsid w:val="008811C7"/>
    <w:rsid w:val="00883F2D"/>
    <w:rsid w:val="008950B8"/>
    <w:rsid w:val="00895150"/>
    <w:rsid w:val="008A3BE6"/>
    <w:rsid w:val="008A5DD7"/>
    <w:rsid w:val="008A6F75"/>
    <w:rsid w:val="008B1710"/>
    <w:rsid w:val="008B5721"/>
    <w:rsid w:val="008D3835"/>
    <w:rsid w:val="008D50A4"/>
    <w:rsid w:val="008F5AA4"/>
    <w:rsid w:val="00911EB1"/>
    <w:rsid w:val="0092466B"/>
    <w:rsid w:val="00924B80"/>
    <w:rsid w:val="00930503"/>
    <w:rsid w:val="00934949"/>
    <w:rsid w:val="00934E25"/>
    <w:rsid w:val="00936BB0"/>
    <w:rsid w:val="00941CF6"/>
    <w:rsid w:val="00951466"/>
    <w:rsid w:val="009641ED"/>
    <w:rsid w:val="00971855"/>
    <w:rsid w:val="00985235"/>
    <w:rsid w:val="00990798"/>
    <w:rsid w:val="009A31BD"/>
    <w:rsid w:val="009C4A37"/>
    <w:rsid w:val="009C587A"/>
    <w:rsid w:val="009D35F3"/>
    <w:rsid w:val="009E143B"/>
    <w:rsid w:val="009E4BCC"/>
    <w:rsid w:val="009F7660"/>
    <w:rsid w:val="009F7BAA"/>
    <w:rsid w:val="00A036D4"/>
    <w:rsid w:val="00A062E9"/>
    <w:rsid w:val="00A07AFF"/>
    <w:rsid w:val="00A11891"/>
    <w:rsid w:val="00A15AF2"/>
    <w:rsid w:val="00A21679"/>
    <w:rsid w:val="00A30D6A"/>
    <w:rsid w:val="00A35B15"/>
    <w:rsid w:val="00A4550B"/>
    <w:rsid w:val="00A64776"/>
    <w:rsid w:val="00A647FD"/>
    <w:rsid w:val="00A849EA"/>
    <w:rsid w:val="00AA0CA6"/>
    <w:rsid w:val="00AA41E4"/>
    <w:rsid w:val="00AA7F6D"/>
    <w:rsid w:val="00AB0BB0"/>
    <w:rsid w:val="00AC4655"/>
    <w:rsid w:val="00AC6833"/>
    <w:rsid w:val="00AE3F5E"/>
    <w:rsid w:val="00AF1E38"/>
    <w:rsid w:val="00B11030"/>
    <w:rsid w:val="00B1158E"/>
    <w:rsid w:val="00B16A98"/>
    <w:rsid w:val="00B264D3"/>
    <w:rsid w:val="00B31614"/>
    <w:rsid w:val="00B37BBD"/>
    <w:rsid w:val="00B52E4C"/>
    <w:rsid w:val="00B77601"/>
    <w:rsid w:val="00B80B9D"/>
    <w:rsid w:val="00B81AE7"/>
    <w:rsid w:val="00B904B1"/>
    <w:rsid w:val="00BB3109"/>
    <w:rsid w:val="00BB3333"/>
    <w:rsid w:val="00BC4E96"/>
    <w:rsid w:val="00BD2054"/>
    <w:rsid w:val="00BD4F88"/>
    <w:rsid w:val="00BD6BCF"/>
    <w:rsid w:val="00BF471F"/>
    <w:rsid w:val="00C00390"/>
    <w:rsid w:val="00C11A5C"/>
    <w:rsid w:val="00C20DA6"/>
    <w:rsid w:val="00C21B3C"/>
    <w:rsid w:val="00C30C08"/>
    <w:rsid w:val="00C50CF8"/>
    <w:rsid w:val="00C578AE"/>
    <w:rsid w:val="00C74E73"/>
    <w:rsid w:val="00C767FD"/>
    <w:rsid w:val="00C84DAE"/>
    <w:rsid w:val="00C9310C"/>
    <w:rsid w:val="00C96952"/>
    <w:rsid w:val="00CB75CE"/>
    <w:rsid w:val="00CC0F61"/>
    <w:rsid w:val="00CC4B23"/>
    <w:rsid w:val="00CE4B98"/>
    <w:rsid w:val="00CF4654"/>
    <w:rsid w:val="00D013F2"/>
    <w:rsid w:val="00D037E4"/>
    <w:rsid w:val="00D03EAF"/>
    <w:rsid w:val="00D07C84"/>
    <w:rsid w:val="00D14150"/>
    <w:rsid w:val="00D16AEB"/>
    <w:rsid w:val="00D16CD8"/>
    <w:rsid w:val="00D32CA8"/>
    <w:rsid w:val="00D6167B"/>
    <w:rsid w:val="00D6372E"/>
    <w:rsid w:val="00D73623"/>
    <w:rsid w:val="00D73F3C"/>
    <w:rsid w:val="00D934F9"/>
    <w:rsid w:val="00DC100C"/>
    <w:rsid w:val="00DC5BB8"/>
    <w:rsid w:val="00DD07E4"/>
    <w:rsid w:val="00DE1139"/>
    <w:rsid w:val="00DE3A48"/>
    <w:rsid w:val="00DE46E0"/>
    <w:rsid w:val="00DF0112"/>
    <w:rsid w:val="00E00738"/>
    <w:rsid w:val="00E136FE"/>
    <w:rsid w:val="00E165DD"/>
    <w:rsid w:val="00E30C4D"/>
    <w:rsid w:val="00E34E39"/>
    <w:rsid w:val="00E369F2"/>
    <w:rsid w:val="00E41CC9"/>
    <w:rsid w:val="00E51725"/>
    <w:rsid w:val="00E527F0"/>
    <w:rsid w:val="00E55C91"/>
    <w:rsid w:val="00E71C3C"/>
    <w:rsid w:val="00E767B5"/>
    <w:rsid w:val="00E85B1C"/>
    <w:rsid w:val="00EA0146"/>
    <w:rsid w:val="00EA2872"/>
    <w:rsid w:val="00EA6AB0"/>
    <w:rsid w:val="00ED5FB8"/>
    <w:rsid w:val="00EF0AD0"/>
    <w:rsid w:val="00EF3819"/>
    <w:rsid w:val="00F01948"/>
    <w:rsid w:val="00F15598"/>
    <w:rsid w:val="00F27FE9"/>
    <w:rsid w:val="00F3119B"/>
    <w:rsid w:val="00F63817"/>
    <w:rsid w:val="00F741D8"/>
    <w:rsid w:val="00F83D88"/>
    <w:rsid w:val="00F86AB6"/>
    <w:rsid w:val="00F92EDB"/>
    <w:rsid w:val="00FA5F16"/>
    <w:rsid w:val="00FB15DB"/>
    <w:rsid w:val="00FB572A"/>
    <w:rsid w:val="00FC1556"/>
    <w:rsid w:val="00FC34D4"/>
    <w:rsid w:val="00FE121A"/>
    <w:rsid w:val="00FE3291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6">
    <w:name w:val="heading 6"/>
    <w:basedOn w:val="a"/>
    <w:next w:val="a"/>
    <w:qFormat/>
    <w:rsid w:val="00AA0CA6"/>
    <w:pPr>
      <w:keepNext/>
      <w:jc w:val="center"/>
      <w:outlineLvl w:val="5"/>
    </w:pPr>
    <w:rPr>
      <w:b/>
      <w:sz w:val="28"/>
      <w:szCs w:val="20"/>
    </w:rPr>
  </w:style>
  <w:style w:type="paragraph" w:styleId="9">
    <w:name w:val="heading 9"/>
    <w:basedOn w:val="a"/>
    <w:next w:val="a"/>
    <w:qFormat/>
    <w:rsid w:val="00A30D6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C100C"/>
    <w:rPr>
      <w:color w:val="0000FF"/>
      <w:u w:val="single"/>
    </w:rPr>
  </w:style>
  <w:style w:type="paragraph" w:customStyle="1" w:styleId="Style13">
    <w:name w:val="Style13"/>
    <w:basedOn w:val="a"/>
    <w:rsid w:val="00BF471F"/>
    <w:pPr>
      <w:widowControl w:val="0"/>
      <w:autoSpaceDE w:val="0"/>
      <w:autoSpaceDN w:val="0"/>
      <w:adjustRightInd w:val="0"/>
    </w:pPr>
  </w:style>
  <w:style w:type="character" w:customStyle="1" w:styleId="FontStyle99">
    <w:name w:val="Font Style99"/>
    <w:rsid w:val="00BF471F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rsid w:val="006849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157F0"/>
    <w:pPr>
      <w:spacing w:before="100" w:beforeAutospacing="1" w:after="100" w:afterAutospacing="1"/>
    </w:pPr>
  </w:style>
  <w:style w:type="character" w:customStyle="1" w:styleId="FontStyle11">
    <w:name w:val="Font Style11"/>
    <w:rsid w:val="007372D8"/>
    <w:rPr>
      <w:rFonts w:ascii="Times New Roman" w:hAnsi="Times New Roman" w:cs="Times New Roman"/>
      <w:sz w:val="26"/>
      <w:szCs w:val="26"/>
    </w:rPr>
  </w:style>
  <w:style w:type="paragraph" w:styleId="a6">
    <w:name w:val="List Paragraph"/>
    <w:basedOn w:val="a"/>
    <w:uiPriority w:val="34"/>
    <w:qFormat/>
    <w:rsid w:val="0068683B"/>
    <w:pPr>
      <w:widowControl w:val="0"/>
      <w:ind w:left="720"/>
      <w:contextualSpacing/>
    </w:pPr>
    <w:rPr>
      <w:rFonts w:ascii="Courier New" w:eastAsia="Courier New" w:hAnsi="Courier New" w:cs="Courier New"/>
      <w:color w:val="000000"/>
      <w:lang w:bidi="ru-RU"/>
    </w:rPr>
  </w:style>
  <w:style w:type="paragraph" w:styleId="a7">
    <w:name w:val="Balloon Text"/>
    <w:basedOn w:val="a"/>
    <w:link w:val="a8"/>
    <w:uiPriority w:val="99"/>
    <w:unhideWhenUsed/>
    <w:rsid w:val="0068683B"/>
    <w:pPr>
      <w:widowControl w:val="0"/>
    </w:pPr>
    <w:rPr>
      <w:rFonts w:ascii="Tahoma" w:eastAsia="Courier New" w:hAnsi="Tahoma" w:cs="Tahoma"/>
      <w:color w:val="000000"/>
      <w:sz w:val="16"/>
      <w:szCs w:val="16"/>
      <w:lang w:bidi="ru-RU"/>
    </w:rPr>
  </w:style>
  <w:style w:type="character" w:customStyle="1" w:styleId="a8">
    <w:name w:val="Текст выноски Знак"/>
    <w:link w:val="a7"/>
    <w:uiPriority w:val="99"/>
    <w:rsid w:val="0068683B"/>
    <w:rPr>
      <w:rFonts w:ascii="Tahoma" w:eastAsia="Courier New" w:hAnsi="Tahoma" w:cs="Tahoma"/>
      <w:color w:val="000000"/>
      <w:sz w:val="16"/>
      <w:szCs w:val="16"/>
      <w:lang w:bidi="ru-RU"/>
    </w:rPr>
  </w:style>
  <w:style w:type="character" w:styleId="a9">
    <w:name w:val="Placeholder Text"/>
    <w:uiPriority w:val="99"/>
    <w:semiHidden/>
    <w:rsid w:val="0068683B"/>
    <w:rPr>
      <w:color w:val="808080"/>
    </w:rPr>
  </w:style>
  <w:style w:type="paragraph" w:customStyle="1" w:styleId="1">
    <w:name w:val="Абзац списка1"/>
    <w:basedOn w:val="a"/>
    <w:rsid w:val="00B7760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lt-edited">
    <w:name w:val="alt-edited"/>
    <w:basedOn w:val="a0"/>
    <w:rsid w:val="000154A2"/>
  </w:style>
  <w:style w:type="character" w:customStyle="1" w:styleId="shorttext">
    <w:name w:val="short_text"/>
    <w:basedOn w:val="a0"/>
    <w:rsid w:val="000154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6">
    <w:name w:val="heading 6"/>
    <w:basedOn w:val="a"/>
    <w:next w:val="a"/>
    <w:qFormat/>
    <w:rsid w:val="00AA0CA6"/>
    <w:pPr>
      <w:keepNext/>
      <w:jc w:val="center"/>
      <w:outlineLvl w:val="5"/>
    </w:pPr>
    <w:rPr>
      <w:b/>
      <w:sz w:val="28"/>
      <w:szCs w:val="20"/>
    </w:rPr>
  </w:style>
  <w:style w:type="paragraph" w:styleId="9">
    <w:name w:val="heading 9"/>
    <w:basedOn w:val="a"/>
    <w:next w:val="a"/>
    <w:qFormat/>
    <w:rsid w:val="00A30D6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C100C"/>
    <w:rPr>
      <w:color w:val="0000FF"/>
      <w:u w:val="single"/>
    </w:rPr>
  </w:style>
  <w:style w:type="paragraph" w:customStyle="1" w:styleId="Style13">
    <w:name w:val="Style13"/>
    <w:basedOn w:val="a"/>
    <w:rsid w:val="00BF471F"/>
    <w:pPr>
      <w:widowControl w:val="0"/>
      <w:autoSpaceDE w:val="0"/>
      <w:autoSpaceDN w:val="0"/>
      <w:adjustRightInd w:val="0"/>
    </w:pPr>
  </w:style>
  <w:style w:type="character" w:customStyle="1" w:styleId="FontStyle99">
    <w:name w:val="Font Style99"/>
    <w:rsid w:val="00BF471F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rsid w:val="006849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157F0"/>
    <w:pPr>
      <w:spacing w:before="100" w:beforeAutospacing="1" w:after="100" w:afterAutospacing="1"/>
    </w:pPr>
  </w:style>
  <w:style w:type="character" w:customStyle="1" w:styleId="FontStyle11">
    <w:name w:val="Font Style11"/>
    <w:rsid w:val="007372D8"/>
    <w:rPr>
      <w:rFonts w:ascii="Times New Roman" w:hAnsi="Times New Roman" w:cs="Times New Roman"/>
      <w:sz w:val="26"/>
      <w:szCs w:val="26"/>
    </w:rPr>
  </w:style>
  <w:style w:type="paragraph" w:styleId="a6">
    <w:name w:val="List Paragraph"/>
    <w:basedOn w:val="a"/>
    <w:uiPriority w:val="34"/>
    <w:qFormat/>
    <w:rsid w:val="0068683B"/>
    <w:pPr>
      <w:widowControl w:val="0"/>
      <w:ind w:left="720"/>
      <w:contextualSpacing/>
    </w:pPr>
    <w:rPr>
      <w:rFonts w:ascii="Courier New" w:eastAsia="Courier New" w:hAnsi="Courier New" w:cs="Courier New"/>
      <w:color w:val="000000"/>
      <w:lang w:bidi="ru-RU"/>
    </w:rPr>
  </w:style>
  <w:style w:type="paragraph" w:styleId="a7">
    <w:name w:val="Balloon Text"/>
    <w:basedOn w:val="a"/>
    <w:link w:val="a8"/>
    <w:uiPriority w:val="99"/>
    <w:unhideWhenUsed/>
    <w:rsid w:val="0068683B"/>
    <w:pPr>
      <w:widowControl w:val="0"/>
    </w:pPr>
    <w:rPr>
      <w:rFonts w:ascii="Tahoma" w:eastAsia="Courier New" w:hAnsi="Tahoma" w:cs="Tahoma"/>
      <w:color w:val="000000"/>
      <w:sz w:val="16"/>
      <w:szCs w:val="16"/>
      <w:lang w:bidi="ru-RU"/>
    </w:rPr>
  </w:style>
  <w:style w:type="character" w:customStyle="1" w:styleId="a8">
    <w:name w:val="Текст выноски Знак"/>
    <w:link w:val="a7"/>
    <w:uiPriority w:val="99"/>
    <w:rsid w:val="0068683B"/>
    <w:rPr>
      <w:rFonts w:ascii="Tahoma" w:eastAsia="Courier New" w:hAnsi="Tahoma" w:cs="Tahoma"/>
      <w:color w:val="000000"/>
      <w:sz w:val="16"/>
      <w:szCs w:val="16"/>
      <w:lang w:bidi="ru-RU"/>
    </w:rPr>
  </w:style>
  <w:style w:type="character" w:styleId="a9">
    <w:name w:val="Placeholder Text"/>
    <w:uiPriority w:val="99"/>
    <w:semiHidden/>
    <w:rsid w:val="0068683B"/>
    <w:rPr>
      <w:color w:val="808080"/>
    </w:rPr>
  </w:style>
  <w:style w:type="paragraph" w:customStyle="1" w:styleId="1">
    <w:name w:val="Абзац списка1"/>
    <w:basedOn w:val="a"/>
    <w:rsid w:val="00B7760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lt-edited">
    <w:name w:val="alt-edited"/>
    <w:basedOn w:val="a0"/>
    <w:rsid w:val="000154A2"/>
  </w:style>
  <w:style w:type="character" w:customStyle="1" w:styleId="shorttext">
    <w:name w:val="short_text"/>
    <w:basedOn w:val="a0"/>
    <w:rsid w:val="00015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2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4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0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8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1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0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4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image" Target="media/image14.wmf"/><Relationship Id="rId42" Type="http://schemas.openxmlformats.org/officeDocument/2006/relationships/image" Target="media/image25.wmf"/><Relationship Id="rId63" Type="http://schemas.openxmlformats.org/officeDocument/2006/relationships/oleObject" Target="embeddings/oleObject22.bin"/><Relationship Id="rId84" Type="http://schemas.openxmlformats.org/officeDocument/2006/relationships/image" Target="media/image46.wmf"/><Relationship Id="rId138" Type="http://schemas.openxmlformats.org/officeDocument/2006/relationships/oleObject" Target="embeddings/oleObject60.bin"/><Relationship Id="rId159" Type="http://schemas.openxmlformats.org/officeDocument/2006/relationships/image" Target="media/image83.wmf"/><Relationship Id="rId170" Type="http://schemas.openxmlformats.org/officeDocument/2006/relationships/oleObject" Target="embeddings/oleObject76.bin"/><Relationship Id="rId191" Type="http://schemas.openxmlformats.org/officeDocument/2006/relationships/image" Target="media/image99.wmf"/><Relationship Id="rId107" Type="http://schemas.openxmlformats.org/officeDocument/2006/relationships/oleObject" Target="embeddings/oleObject44.bin"/><Relationship Id="rId11" Type="http://schemas.openxmlformats.org/officeDocument/2006/relationships/image" Target="media/image5.png"/><Relationship Id="rId32" Type="http://schemas.openxmlformats.org/officeDocument/2006/relationships/image" Target="media/image20.wmf"/><Relationship Id="rId53" Type="http://schemas.openxmlformats.org/officeDocument/2006/relationships/oleObject" Target="embeddings/oleObject17.bin"/><Relationship Id="rId74" Type="http://schemas.openxmlformats.org/officeDocument/2006/relationships/image" Target="media/image41.wmf"/><Relationship Id="rId128" Type="http://schemas.openxmlformats.org/officeDocument/2006/relationships/oleObject" Target="embeddings/oleObject55.bin"/><Relationship Id="rId149" Type="http://schemas.openxmlformats.org/officeDocument/2006/relationships/image" Target="media/image78.wmf"/><Relationship Id="rId5" Type="http://schemas.openxmlformats.org/officeDocument/2006/relationships/settings" Target="settings.xml"/><Relationship Id="rId95" Type="http://schemas.openxmlformats.org/officeDocument/2006/relationships/oleObject" Target="embeddings/oleObject38.bin"/><Relationship Id="rId160" Type="http://schemas.openxmlformats.org/officeDocument/2006/relationships/oleObject" Target="embeddings/oleObject71.bin"/><Relationship Id="rId181" Type="http://schemas.openxmlformats.org/officeDocument/2006/relationships/image" Target="media/image94.wmf"/><Relationship Id="rId22" Type="http://schemas.openxmlformats.org/officeDocument/2006/relationships/oleObject" Target="embeddings/oleObject2.bin"/><Relationship Id="rId43" Type="http://schemas.openxmlformats.org/officeDocument/2006/relationships/oleObject" Target="embeddings/oleObject12.bin"/><Relationship Id="rId64" Type="http://schemas.openxmlformats.org/officeDocument/2006/relationships/image" Target="media/image36.wmf"/><Relationship Id="rId118" Type="http://schemas.openxmlformats.org/officeDocument/2006/relationships/image" Target="media/image63.wmf"/><Relationship Id="rId139" Type="http://schemas.openxmlformats.org/officeDocument/2006/relationships/image" Target="media/image73.wmf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6.bin"/><Relationship Id="rId171" Type="http://schemas.openxmlformats.org/officeDocument/2006/relationships/image" Target="media/image89.wmf"/><Relationship Id="rId192" Type="http://schemas.openxmlformats.org/officeDocument/2006/relationships/oleObject" Target="embeddings/oleObject87.bin"/><Relationship Id="rId12" Type="http://schemas.openxmlformats.org/officeDocument/2006/relationships/image" Target="media/image6.jpeg"/><Relationship Id="rId33" Type="http://schemas.openxmlformats.org/officeDocument/2006/relationships/oleObject" Target="embeddings/oleObject7.bin"/><Relationship Id="rId108" Type="http://schemas.openxmlformats.org/officeDocument/2006/relationships/image" Target="media/image58.wmf"/><Relationship Id="rId129" Type="http://schemas.openxmlformats.org/officeDocument/2006/relationships/image" Target="media/image68.wmf"/><Relationship Id="rId54" Type="http://schemas.openxmlformats.org/officeDocument/2006/relationships/image" Target="media/image31.wmf"/><Relationship Id="rId75" Type="http://schemas.openxmlformats.org/officeDocument/2006/relationships/oleObject" Target="embeddings/oleObject28.bin"/><Relationship Id="rId96" Type="http://schemas.openxmlformats.org/officeDocument/2006/relationships/image" Target="media/image52.wmf"/><Relationship Id="rId140" Type="http://schemas.openxmlformats.org/officeDocument/2006/relationships/oleObject" Target="embeddings/oleObject61.bin"/><Relationship Id="rId161" Type="http://schemas.openxmlformats.org/officeDocument/2006/relationships/image" Target="media/image84.wmf"/><Relationship Id="rId182" Type="http://schemas.openxmlformats.org/officeDocument/2006/relationships/oleObject" Target="embeddings/oleObject82.bin"/><Relationship Id="rId6" Type="http://schemas.openxmlformats.org/officeDocument/2006/relationships/webSettings" Target="webSettings.xml"/><Relationship Id="rId23" Type="http://schemas.openxmlformats.org/officeDocument/2006/relationships/image" Target="media/image15.wmf"/><Relationship Id="rId119" Type="http://schemas.openxmlformats.org/officeDocument/2006/relationships/oleObject" Target="embeddings/oleObject50.bin"/><Relationship Id="rId44" Type="http://schemas.openxmlformats.org/officeDocument/2006/relationships/image" Target="media/image26.wmf"/><Relationship Id="rId65" Type="http://schemas.openxmlformats.org/officeDocument/2006/relationships/oleObject" Target="embeddings/oleObject23.bin"/><Relationship Id="rId86" Type="http://schemas.openxmlformats.org/officeDocument/2006/relationships/image" Target="media/image47.wmf"/><Relationship Id="rId130" Type="http://schemas.openxmlformats.org/officeDocument/2006/relationships/oleObject" Target="embeddings/oleObject56.bin"/><Relationship Id="rId151" Type="http://schemas.openxmlformats.org/officeDocument/2006/relationships/image" Target="media/image79.wmf"/><Relationship Id="rId172" Type="http://schemas.openxmlformats.org/officeDocument/2006/relationships/oleObject" Target="embeddings/oleObject77.bin"/><Relationship Id="rId193" Type="http://schemas.openxmlformats.org/officeDocument/2006/relationships/fontTable" Target="fontTable.xml"/><Relationship Id="rId13" Type="http://schemas.openxmlformats.org/officeDocument/2006/relationships/image" Target="media/image7.jpeg"/><Relationship Id="rId109" Type="http://schemas.openxmlformats.org/officeDocument/2006/relationships/oleObject" Target="embeddings/oleObject45.bin"/><Relationship Id="rId34" Type="http://schemas.openxmlformats.org/officeDocument/2006/relationships/image" Target="media/image21.wmf"/><Relationship Id="rId50" Type="http://schemas.openxmlformats.org/officeDocument/2006/relationships/image" Target="media/image29.wmf"/><Relationship Id="rId55" Type="http://schemas.openxmlformats.org/officeDocument/2006/relationships/oleObject" Target="embeddings/oleObject18.bin"/><Relationship Id="rId76" Type="http://schemas.openxmlformats.org/officeDocument/2006/relationships/image" Target="media/image42.wmf"/><Relationship Id="rId97" Type="http://schemas.openxmlformats.org/officeDocument/2006/relationships/oleObject" Target="embeddings/oleObject39.bin"/><Relationship Id="rId104" Type="http://schemas.openxmlformats.org/officeDocument/2006/relationships/image" Target="media/image56.wmf"/><Relationship Id="rId120" Type="http://schemas.openxmlformats.org/officeDocument/2006/relationships/image" Target="media/image64.wmf"/><Relationship Id="rId125" Type="http://schemas.openxmlformats.org/officeDocument/2006/relationships/image" Target="media/image66.wmf"/><Relationship Id="rId141" Type="http://schemas.openxmlformats.org/officeDocument/2006/relationships/image" Target="media/image74.wmf"/><Relationship Id="rId146" Type="http://schemas.openxmlformats.org/officeDocument/2006/relationships/oleObject" Target="embeddings/oleObject64.bin"/><Relationship Id="rId167" Type="http://schemas.openxmlformats.org/officeDocument/2006/relationships/image" Target="media/image87.wmf"/><Relationship Id="rId188" Type="http://schemas.openxmlformats.org/officeDocument/2006/relationships/oleObject" Target="embeddings/oleObject85.bin"/><Relationship Id="rId7" Type="http://schemas.openxmlformats.org/officeDocument/2006/relationships/image" Target="media/image2.jpeg"/><Relationship Id="rId71" Type="http://schemas.openxmlformats.org/officeDocument/2006/relationships/oleObject" Target="embeddings/oleObject26.bin"/><Relationship Id="rId92" Type="http://schemas.openxmlformats.org/officeDocument/2006/relationships/image" Target="media/image50.wmf"/><Relationship Id="rId162" Type="http://schemas.openxmlformats.org/officeDocument/2006/relationships/oleObject" Target="embeddings/oleObject72.bin"/><Relationship Id="rId183" Type="http://schemas.openxmlformats.org/officeDocument/2006/relationships/image" Target="media/image95.wmf"/><Relationship Id="rId2" Type="http://schemas.openxmlformats.org/officeDocument/2006/relationships/numbering" Target="numbering.xml"/><Relationship Id="rId29" Type="http://schemas.openxmlformats.org/officeDocument/2006/relationships/image" Target="media/image18.gif"/><Relationship Id="rId24" Type="http://schemas.openxmlformats.org/officeDocument/2006/relationships/oleObject" Target="embeddings/oleObject3.bin"/><Relationship Id="rId40" Type="http://schemas.openxmlformats.org/officeDocument/2006/relationships/image" Target="media/image24.wmf"/><Relationship Id="rId45" Type="http://schemas.openxmlformats.org/officeDocument/2006/relationships/oleObject" Target="embeddings/oleObject13.bin"/><Relationship Id="rId66" Type="http://schemas.openxmlformats.org/officeDocument/2006/relationships/image" Target="media/image37.wmf"/><Relationship Id="rId87" Type="http://schemas.openxmlformats.org/officeDocument/2006/relationships/oleObject" Target="embeddings/oleObject34.bin"/><Relationship Id="rId110" Type="http://schemas.openxmlformats.org/officeDocument/2006/relationships/image" Target="media/image59.wmf"/><Relationship Id="rId115" Type="http://schemas.openxmlformats.org/officeDocument/2006/relationships/oleObject" Target="embeddings/oleObject48.bin"/><Relationship Id="rId131" Type="http://schemas.openxmlformats.org/officeDocument/2006/relationships/image" Target="media/image69.wmf"/><Relationship Id="rId136" Type="http://schemas.openxmlformats.org/officeDocument/2006/relationships/oleObject" Target="embeddings/oleObject59.bin"/><Relationship Id="rId157" Type="http://schemas.openxmlformats.org/officeDocument/2006/relationships/image" Target="media/image82.wmf"/><Relationship Id="rId178" Type="http://schemas.openxmlformats.org/officeDocument/2006/relationships/oleObject" Target="embeddings/oleObject80.bin"/><Relationship Id="rId61" Type="http://schemas.openxmlformats.org/officeDocument/2006/relationships/oleObject" Target="embeddings/oleObject21.bin"/><Relationship Id="rId82" Type="http://schemas.openxmlformats.org/officeDocument/2006/relationships/image" Target="media/image45.wmf"/><Relationship Id="rId152" Type="http://schemas.openxmlformats.org/officeDocument/2006/relationships/oleObject" Target="embeddings/oleObject67.bin"/><Relationship Id="rId173" Type="http://schemas.openxmlformats.org/officeDocument/2006/relationships/image" Target="media/image90.wmf"/><Relationship Id="rId194" Type="http://schemas.openxmlformats.org/officeDocument/2006/relationships/theme" Target="theme/theme1.xml"/><Relationship Id="rId19" Type="http://schemas.openxmlformats.org/officeDocument/2006/relationships/image" Target="media/image13.wmf"/><Relationship Id="rId14" Type="http://schemas.openxmlformats.org/officeDocument/2006/relationships/image" Target="media/image8.jpeg"/><Relationship Id="rId30" Type="http://schemas.openxmlformats.org/officeDocument/2006/relationships/image" Target="media/image19.wmf"/><Relationship Id="rId35" Type="http://schemas.openxmlformats.org/officeDocument/2006/relationships/oleObject" Target="embeddings/oleObject8.bin"/><Relationship Id="rId56" Type="http://schemas.openxmlformats.org/officeDocument/2006/relationships/image" Target="media/image32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54.wmf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4.bin"/><Relationship Id="rId147" Type="http://schemas.openxmlformats.org/officeDocument/2006/relationships/image" Target="media/image77.wmf"/><Relationship Id="rId168" Type="http://schemas.openxmlformats.org/officeDocument/2006/relationships/oleObject" Target="embeddings/oleObject75.bin"/><Relationship Id="rId8" Type="http://schemas.openxmlformats.org/officeDocument/2006/relationships/image" Target="media/image3.png"/><Relationship Id="rId51" Type="http://schemas.openxmlformats.org/officeDocument/2006/relationships/oleObject" Target="embeddings/oleObject16.bin"/><Relationship Id="rId72" Type="http://schemas.openxmlformats.org/officeDocument/2006/relationships/image" Target="media/image40.wmf"/><Relationship Id="rId93" Type="http://schemas.openxmlformats.org/officeDocument/2006/relationships/oleObject" Target="embeddings/oleObject37.bin"/><Relationship Id="rId98" Type="http://schemas.openxmlformats.org/officeDocument/2006/relationships/image" Target="media/image53.wmf"/><Relationship Id="rId121" Type="http://schemas.openxmlformats.org/officeDocument/2006/relationships/oleObject" Target="embeddings/oleObject51.bin"/><Relationship Id="rId142" Type="http://schemas.openxmlformats.org/officeDocument/2006/relationships/oleObject" Target="embeddings/oleObject62.bin"/><Relationship Id="rId163" Type="http://schemas.openxmlformats.org/officeDocument/2006/relationships/image" Target="media/image85.wmf"/><Relationship Id="rId184" Type="http://schemas.openxmlformats.org/officeDocument/2006/relationships/oleObject" Target="embeddings/oleObject83.bin"/><Relationship Id="rId189" Type="http://schemas.openxmlformats.org/officeDocument/2006/relationships/image" Target="media/image98.wmf"/><Relationship Id="rId3" Type="http://schemas.openxmlformats.org/officeDocument/2006/relationships/styles" Target="styles.xml"/><Relationship Id="rId25" Type="http://schemas.openxmlformats.org/officeDocument/2006/relationships/image" Target="media/image16.wmf"/><Relationship Id="rId46" Type="http://schemas.openxmlformats.org/officeDocument/2006/relationships/image" Target="media/image27.wmf"/><Relationship Id="rId67" Type="http://schemas.openxmlformats.org/officeDocument/2006/relationships/oleObject" Target="embeddings/oleObject24.bin"/><Relationship Id="rId116" Type="http://schemas.openxmlformats.org/officeDocument/2006/relationships/image" Target="media/image62.wmf"/><Relationship Id="rId137" Type="http://schemas.openxmlformats.org/officeDocument/2006/relationships/image" Target="media/image72.wmf"/><Relationship Id="rId158" Type="http://schemas.openxmlformats.org/officeDocument/2006/relationships/oleObject" Target="embeddings/oleObject70.bin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11.bin"/><Relationship Id="rId62" Type="http://schemas.openxmlformats.org/officeDocument/2006/relationships/image" Target="media/image35.wmf"/><Relationship Id="rId83" Type="http://schemas.openxmlformats.org/officeDocument/2006/relationships/oleObject" Target="embeddings/oleObject32.bin"/><Relationship Id="rId88" Type="http://schemas.openxmlformats.org/officeDocument/2006/relationships/image" Target="media/image48.wmf"/><Relationship Id="rId111" Type="http://schemas.openxmlformats.org/officeDocument/2006/relationships/oleObject" Target="embeddings/oleObject46.bin"/><Relationship Id="rId132" Type="http://schemas.openxmlformats.org/officeDocument/2006/relationships/oleObject" Target="embeddings/oleObject57.bin"/><Relationship Id="rId153" Type="http://schemas.openxmlformats.org/officeDocument/2006/relationships/image" Target="media/image80.wmf"/><Relationship Id="rId174" Type="http://schemas.openxmlformats.org/officeDocument/2006/relationships/oleObject" Target="embeddings/oleObject78.bin"/><Relationship Id="rId179" Type="http://schemas.openxmlformats.org/officeDocument/2006/relationships/image" Target="media/image93.wmf"/><Relationship Id="rId190" Type="http://schemas.openxmlformats.org/officeDocument/2006/relationships/oleObject" Target="embeddings/oleObject86.bin"/><Relationship Id="rId15" Type="http://schemas.openxmlformats.org/officeDocument/2006/relationships/image" Target="media/image9.jpeg"/><Relationship Id="rId36" Type="http://schemas.openxmlformats.org/officeDocument/2006/relationships/image" Target="media/image22.wmf"/><Relationship Id="rId57" Type="http://schemas.openxmlformats.org/officeDocument/2006/relationships/oleObject" Target="embeddings/oleObject19.bin"/><Relationship Id="rId106" Type="http://schemas.openxmlformats.org/officeDocument/2006/relationships/image" Target="media/image57.wmf"/><Relationship Id="rId127" Type="http://schemas.openxmlformats.org/officeDocument/2006/relationships/image" Target="media/image67.wmf"/><Relationship Id="rId10" Type="http://schemas.openxmlformats.org/officeDocument/2006/relationships/image" Target="media/image4.jpeg"/><Relationship Id="rId31" Type="http://schemas.openxmlformats.org/officeDocument/2006/relationships/oleObject" Target="embeddings/oleObject6.bin"/><Relationship Id="rId52" Type="http://schemas.openxmlformats.org/officeDocument/2006/relationships/image" Target="media/image30.wmf"/><Relationship Id="rId73" Type="http://schemas.openxmlformats.org/officeDocument/2006/relationships/oleObject" Target="embeddings/oleObject27.bin"/><Relationship Id="rId78" Type="http://schemas.openxmlformats.org/officeDocument/2006/relationships/image" Target="media/image43.wmf"/><Relationship Id="rId94" Type="http://schemas.openxmlformats.org/officeDocument/2006/relationships/image" Target="media/image51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2.bin"/><Relationship Id="rId143" Type="http://schemas.openxmlformats.org/officeDocument/2006/relationships/image" Target="media/image75.wmf"/><Relationship Id="rId148" Type="http://schemas.openxmlformats.org/officeDocument/2006/relationships/oleObject" Target="embeddings/oleObject65.bin"/><Relationship Id="rId164" Type="http://schemas.openxmlformats.org/officeDocument/2006/relationships/oleObject" Target="embeddings/oleObject73.bin"/><Relationship Id="rId169" Type="http://schemas.openxmlformats.org/officeDocument/2006/relationships/image" Target="media/image88.wmf"/><Relationship Id="rId185" Type="http://schemas.openxmlformats.org/officeDocument/2006/relationships/image" Target="media/image96.wmf"/><Relationship Id="rId4" Type="http://schemas.microsoft.com/office/2007/relationships/stylesWithEffects" Target="stylesWithEffects.xml"/><Relationship Id="rId9" Type="http://schemas.openxmlformats.org/officeDocument/2006/relationships/hyperlink" Target="http://topwar.ru/uploads/posts/2014-05/1401338383_isse2014-07.jpg" TargetMode="External"/><Relationship Id="rId180" Type="http://schemas.openxmlformats.org/officeDocument/2006/relationships/oleObject" Target="embeddings/oleObject81.bin"/><Relationship Id="rId26" Type="http://schemas.openxmlformats.org/officeDocument/2006/relationships/oleObject" Target="embeddings/oleObject4.bin"/><Relationship Id="rId47" Type="http://schemas.openxmlformats.org/officeDocument/2006/relationships/oleObject" Target="embeddings/oleObject14.bin"/><Relationship Id="rId68" Type="http://schemas.openxmlformats.org/officeDocument/2006/relationships/image" Target="media/image38.wmf"/><Relationship Id="rId89" Type="http://schemas.openxmlformats.org/officeDocument/2006/relationships/oleObject" Target="embeddings/oleObject35.bin"/><Relationship Id="rId112" Type="http://schemas.openxmlformats.org/officeDocument/2006/relationships/image" Target="media/image60.wmf"/><Relationship Id="rId133" Type="http://schemas.openxmlformats.org/officeDocument/2006/relationships/image" Target="media/image70.wmf"/><Relationship Id="rId154" Type="http://schemas.openxmlformats.org/officeDocument/2006/relationships/oleObject" Target="embeddings/oleObject68.bin"/><Relationship Id="rId175" Type="http://schemas.openxmlformats.org/officeDocument/2006/relationships/image" Target="media/image91.wmf"/><Relationship Id="rId16" Type="http://schemas.openxmlformats.org/officeDocument/2006/relationships/image" Target="media/image10.jpeg"/><Relationship Id="rId37" Type="http://schemas.openxmlformats.org/officeDocument/2006/relationships/oleObject" Target="embeddings/oleObject9.bin"/><Relationship Id="rId58" Type="http://schemas.openxmlformats.org/officeDocument/2006/relationships/image" Target="media/image33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55.wmf"/><Relationship Id="rId123" Type="http://schemas.openxmlformats.org/officeDocument/2006/relationships/image" Target="media/image65.wmf"/><Relationship Id="rId144" Type="http://schemas.openxmlformats.org/officeDocument/2006/relationships/oleObject" Target="embeddings/oleObject63.bin"/><Relationship Id="rId90" Type="http://schemas.openxmlformats.org/officeDocument/2006/relationships/image" Target="media/image49.wmf"/><Relationship Id="rId165" Type="http://schemas.openxmlformats.org/officeDocument/2006/relationships/image" Target="media/image86.wmf"/><Relationship Id="rId186" Type="http://schemas.openxmlformats.org/officeDocument/2006/relationships/oleObject" Target="embeddings/oleObject84.bin"/><Relationship Id="rId27" Type="http://schemas.openxmlformats.org/officeDocument/2006/relationships/image" Target="media/image17.wmf"/><Relationship Id="rId48" Type="http://schemas.openxmlformats.org/officeDocument/2006/relationships/image" Target="media/image28.wmf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47.bin"/><Relationship Id="rId134" Type="http://schemas.openxmlformats.org/officeDocument/2006/relationships/oleObject" Target="embeddings/oleObject58.bin"/><Relationship Id="rId80" Type="http://schemas.openxmlformats.org/officeDocument/2006/relationships/image" Target="media/image44.wmf"/><Relationship Id="rId155" Type="http://schemas.openxmlformats.org/officeDocument/2006/relationships/image" Target="media/image81.wmf"/><Relationship Id="rId176" Type="http://schemas.openxmlformats.org/officeDocument/2006/relationships/oleObject" Target="embeddings/oleObject79.bin"/><Relationship Id="rId17" Type="http://schemas.openxmlformats.org/officeDocument/2006/relationships/image" Target="media/image11.png"/><Relationship Id="rId38" Type="http://schemas.openxmlformats.org/officeDocument/2006/relationships/image" Target="media/image23.wmf"/><Relationship Id="rId59" Type="http://schemas.openxmlformats.org/officeDocument/2006/relationships/oleObject" Target="embeddings/oleObject20.bin"/><Relationship Id="rId103" Type="http://schemas.openxmlformats.org/officeDocument/2006/relationships/oleObject" Target="embeddings/oleObject42.bin"/><Relationship Id="rId124" Type="http://schemas.openxmlformats.org/officeDocument/2006/relationships/oleObject" Target="embeddings/oleObject53.bin"/><Relationship Id="rId70" Type="http://schemas.openxmlformats.org/officeDocument/2006/relationships/image" Target="media/image39.wmf"/><Relationship Id="rId91" Type="http://schemas.openxmlformats.org/officeDocument/2006/relationships/oleObject" Target="embeddings/oleObject36.bin"/><Relationship Id="rId145" Type="http://schemas.openxmlformats.org/officeDocument/2006/relationships/image" Target="media/image76.wmf"/><Relationship Id="rId166" Type="http://schemas.openxmlformats.org/officeDocument/2006/relationships/oleObject" Target="embeddings/oleObject74.bin"/><Relationship Id="rId187" Type="http://schemas.openxmlformats.org/officeDocument/2006/relationships/image" Target="media/image97.wmf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5.bin"/><Relationship Id="rId49" Type="http://schemas.openxmlformats.org/officeDocument/2006/relationships/oleObject" Target="embeddings/oleObject15.bin"/><Relationship Id="rId114" Type="http://schemas.openxmlformats.org/officeDocument/2006/relationships/image" Target="media/image61.wmf"/><Relationship Id="rId60" Type="http://schemas.openxmlformats.org/officeDocument/2006/relationships/image" Target="media/image34.wmf"/><Relationship Id="rId81" Type="http://schemas.openxmlformats.org/officeDocument/2006/relationships/oleObject" Target="embeddings/oleObject31.bin"/><Relationship Id="rId135" Type="http://schemas.openxmlformats.org/officeDocument/2006/relationships/image" Target="media/image71.wmf"/><Relationship Id="rId156" Type="http://schemas.openxmlformats.org/officeDocument/2006/relationships/oleObject" Target="embeddings/oleObject69.bin"/><Relationship Id="rId177" Type="http://schemas.openxmlformats.org/officeDocument/2006/relationships/image" Target="media/image92.wmf"/><Relationship Id="rId18" Type="http://schemas.openxmlformats.org/officeDocument/2006/relationships/image" Target="media/image12.png"/><Relationship Id="rId39" Type="http://schemas.openxmlformats.org/officeDocument/2006/relationships/oleObject" Target="embeddings/oleObject10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9530D-526A-4CE0-8F96-0FDE1B07F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16</Pages>
  <Words>3190</Words>
  <Characters>18186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Обеспечение безопасности населения и территорий от чрезвычайных</vt:lpstr>
    </vt:vector>
  </TitlesOfParts>
  <Company>machine</Company>
  <LinksUpToDate>false</LinksUpToDate>
  <CharactersWithSpaces>21334</CharactersWithSpaces>
  <SharedDoc>false</SharedDoc>
  <HLinks>
    <vt:vector size="6" baseType="variant">
      <vt:variant>
        <vt:i4>6553626</vt:i4>
      </vt:variant>
      <vt:variant>
        <vt:i4>0</vt:i4>
      </vt:variant>
      <vt:variant>
        <vt:i4>0</vt:i4>
      </vt:variant>
      <vt:variant>
        <vt:i4>5</vt:i4>
      </vt:variant>
      <vt:variant>
        <vt:lpwstr>http://topwar.ru/uploads/posts/2014-05/1401338383_isse2014-07.jpg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Обеспечение безопасности населения и территорий от чрезвычайных</dc:title>
  <dc:creator>user</dc:creator>
  <cp:lastModifiedBy>Alexander</cp:lastModifiedBy>
  <cp:revision>26</cp:revision>
  <cp:lastPrinted>2016-11-22T07:12:00Z</cp:lastPrinted>
  <dcterms:created xsi:type="dcterms:W3CDTF">2016-11-30T07:24:00Z</dcterms:created>
  <dcterms:modified xsi:type="dcterms:W3CDTF">2016-12-01T07:07:00Z</dcterms:modified>
</cp:coreProperties>
</file>