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Громадська організація «Львівська педагогічна спільнота»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Pr="00512B1E">
        <w:rPr>
          <w:rFonts w:ascii="Times New Roman" w:hAnsi="Times New Roman" w:cs="Times New Roman"/>
          <w:sz w:val="28"/>
          <w:szCs w:val="28"/>
        </w:rPr>
        <w:t xml:space="preserve">ЗБІРНИК ТЕЗ НАУКОВИХ РОБІТ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УЧАСНИКІВ МІЖНАРОДНОЇ НАУКОВО-ПРАКТИЧНОЇ КОНФЕРЕНЦІЇ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«Ключові питання наукових досліджень у сфері педагогіки та психології у ХХІ ст.»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Default="00512B1E" w:rsidP="00512B1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512B1E" w:rsidRDefault="00512B1E" w:rsidP="00512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512B1E">
        <w:rPr>
          <w:rFonts w:ascii="Times New Roman" w:hAnsi="Times New Roman" w:cs="Times New Roman"/>
          <w:sz w:val="28"/>
          <w:szCs w:val="28"/>
        </w:rPr>
        <w:t xml:space="preserve">25–26 січня 2019 р.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  <w:r w:rsidRPr="00512B1E">
        <w:rPr>
          <w:rFonts w:ascii="Times New Roman" w:hAnsi="Times New Roman" w:cs="Times New Roman"/>
          <w:sz w:val="28"/>
          <w:szCs w:val="28"/>
        </w:rPr>
        <w:t xml:space="preserve">ЧАСТИНА I </w:t>
      </w:r>
    </w:p>
    <w:p w:rsidR="00512B1E" w:rsidRPr="00512B1E" w:rsidRDefault="00512B1E" w:rsidP="00512B1E">
      <w:pPr>
        <w:rPr>
          <w:rFonts w:ascii="Times New Roman" w:hAnsi="Times New Roman" w:cs="Times New Roman"/>
          <w:sz w:val="28"/>
          <w:szCs w:val="28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B4" w:rsidRDefault="00512B1E" w:rsidP="00512B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512B1E">
        <w:rPr>
          <w:rFonts w:ascii="Times New Roman" w:hAnsi="Times New Roman" w:cs="Times New Roman"/>
          <w:sz w:val="28"/>
          <w:szCs w:val="28"/>
        </w:rPr>
        <w:t>Львів 2019</w:t>
      </w:r>
    </w:p>
    <w:p w:rsidR="00512B1E" w:rsidRDefault="00512B1E" w:rsidP="00512B1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Бабич Н. М., Ковальчук О. О.  СТАН СФОРМОВАНОСТІ ПРОСТОРУ-РИТМУ-РУХУ В СИСТЕМІ РОЗВИТКУ МОВЛЕННЯ У ДІТЕЙ СТАРШОГО ДОШКІЛЬНОГО ВІКУ І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ЗНМ ............................................................. 69 </w:t>
      </w: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>Бабич Н. М., Луценко Ю. П.  ОСОБЛИВОСТІ НЕВЕРБАЛЬНОГО СЛУХОВОГО ГНОЗИСУ У ДІТЕЙ МОЛОДШОГО ДОШКІЛЬНОГО ВІКУ І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ЗНМ ....................................... 71 </w:t>
      </w: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Михновецька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І. В.  ОРГАНІЗАЦІЙНІ АСПЕКТИ ПРОГРАМИ ФОРМУВАННЯ ВЗАЄМОВІДНОСИН СТАРШИХ ДОШКІЛЬНИКІВ І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СИНДРОМОМ ДАУНА ............................................................................................. 75 </w:t>
      </w: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Мойсеєнко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І. М.  ДІТИ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РОЗЛАДАМИ АУТИЧНОГО СПЕКТРА: СЕНСОМОТОРНИЙ ДИЗОНТОГЕНЕЗ ...................................................................... 78 </w:t>
      </w: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Саранча І. Г.  ПСИХОЛОГІЧНІ ОСОБЛИВОСТІ НАВЧАННЯ ДІТЕЙ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ПОРУШЕННЯМИ ОПОРНО-РУХОВОГО АПАРАТУ ......................................... 80 </w:t>
      </w: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Скрипник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О. С.  ФОРМУВАННЯ КОМУНІКАТИВНИХ УМІНЬ МАЙБУТНЬОГО ВЧИТЕЛЯ ХОРЕОГРАФІЇ ЗАСОБАМИ ПОЛІ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КУЛЬТУРНОГО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СЕРЕДОВИЩА .............................................. 83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Тичина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К. О.,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Шикерява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В.С.  СТАН СФОРМОВАНОСТІ КОНСТРУКТИВНОГО ПРАКСИСУ У ДІТЕЙ СТАРШОГО ДОШКІЛЬНОГО ВІКУ І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ЗАГАЛЬНИМ НЕДОРОЗВИТКОМ МОВЛЕННЯ ................................................. 86 </w:t>
      </w: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НАПРЯМ 4.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ІАЛЬНО-ПСИХОЛОГІЧНІ ПРОБЛЕМИ ОРГАНІЗАЦІЇ ТА УПРАВЛІННЯ Бережна Л. В.  РОЛЬ ШКОЛИ І СІМ’Ї В РОЗКРИТТІ ПОТЕНЦІАЛУ ДИТИНИ ТА ЇХ СОЦІАЛЬНА ВІДПОВІДАЛЬНІСТЬ ............................................................... 90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Стойчик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Т. І.  ВЗАЄМОДІЯ СУБ’ЄКТІ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НА РИНКУ ПРАЦІ .......................................................... 93 </w:t>
      </w: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НАПРЯМ 5. ПСИХОЛОГІЧНІ АСПЕКТИ МІЖЕТНІЧНИХ І МІЖКУЛЬТУРНИХ ВІДНОСИН </w:t>
      </w: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Сергієнко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Н. П., Шевченко О. В.  ОСОБЛИВОСТІ ФОРМУВАННЯ МІЖЕТНІЧНОЇ ТОЛЕРАНТНОСТІ СТУДЕНТІВ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ПРОЦЕСІ НАВЧАННЯ ...................................................................... 9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НАПРЯМ 5. ПСИХОЛОГІЧНІ АСПЕКТИ МІЖЕТНІЧНИХ І МІЖКУЛЬТУРНИХ ВІДНОСИН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Сергієнко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Н. П. кандидат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психологічних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доцент, доцент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особливих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Шевченко О. В. курсант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іально-психологічного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ОСОБЛИВОСТІ ФОРМУВАННЯ МІЖЕТНІЧНОЇ ТОЛЕРАНТНОСТІ СТУДЕНТІВ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ПРОЦЕСІ НАВЧАННЯ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науковій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літературі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існують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ізні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тлумачення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Сучасна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теорія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практика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свідчить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великих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успіхів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різноаспектному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досягли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зарубіжні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вчені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сучасній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етнопсихологічній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літературі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розуміється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особистісне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входить в структуру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установок. Вона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виражається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терпимості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культурним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звичаям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традиціям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почуттям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думкам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ідеям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висловленим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етносі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культур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[4, с. 108].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терпимість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яка за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своїм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змістом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обставинах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швидше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повинна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споконвічною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основою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взаєморозуміння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солідарності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а не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проявом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довготерпіння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страждання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не просто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пасивна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терпимість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вона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позицію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зацікавлених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одночасно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відмова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нав’язування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точки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зору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сторін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[5, с. 236]. Проблема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здатна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актуалізуватися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тому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випадку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коли реально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певне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розмаїття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невизначеність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однорідності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є нонсенс.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Звичайно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коли люди,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існуючі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просторах,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більш-менш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схожі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зовні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дотримуються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одних і тих же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звичаїв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говорять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сповідують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одну і ту ж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релігію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ними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залишається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відмінностей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хоча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настільки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суттєвих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Ось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культурне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розмаїття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посилює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міру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невизначеності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Проявом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низької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толе-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такої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невизначеності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міжкультурна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ізноманітність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викликає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ірраціональну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тривогу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бажання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позбутися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усього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чужого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незрозумілого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Міжкультурна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навпаки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властива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людям з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високою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невизначеності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легше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переносять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ізноманіття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непередбачуваність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для них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значно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меншій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мірі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властиве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соціуму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термінах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«ми – вони», «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чужий».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стоїчно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відносяться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швидких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ізких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ефективніше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адаптуються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них [2, с. 87].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Н.М.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Лебедєвою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сформульовано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думку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явище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перцепції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характеризується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відсутністю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негативного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точніше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позитивного образу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збереженні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позитивного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[1, с. 69]. Психолог Є.І.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Шлягіна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трактує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як складне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установче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утворення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виражаються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терпимості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чужого способу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чужих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звичаїв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іншим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почуттям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думкам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ідеям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Є.І.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Шлягіна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виділяє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зовнішні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детермінанти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політична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ситуація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країні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іально-історичного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цілеспрямована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інформованість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історію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та культуру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своєї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Батьківщини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зростання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міграційних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процесів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травматичний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шок,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)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внутрішні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детермінанти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властивості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вік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стать, темперамент;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індивідуально-типологічні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самооцінка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психологічний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вік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івень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самоактуалізації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сформованість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реального «Я» та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ідеального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«Я»,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ієрархія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потреб, тип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міжособистісних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тип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конфліктній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) [1, с. 128].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проявляти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терпіння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малознайомого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спільностей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поведінці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національним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традиціям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звичаям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почуттям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думкам,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ідеям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віруванням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т.п.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Зовні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відбивається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витримці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самовладанні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індивіда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тривало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виносити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незвичні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впливи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чужої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зниження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адаптивних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ізних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критичних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ситуаціях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міжособис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тісного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всередині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особистісного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супроводжується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психологічною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напруже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ністю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Вона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виразності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залежно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представниками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тієї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спільності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тол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проявляється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вчинках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але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формується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свідомості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тісно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пов’язана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з таким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соціально-психологічним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фактором, як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ідентичність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[3, с. 18]. Для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ми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обрали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НУЦЗУ,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національності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українці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), та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групу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ХНЕУ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Семена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Кузнеця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навчаються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особи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різної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національності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українці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палестинці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сирійці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вибірки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обумовлений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прослідити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яка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сформованість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процесі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як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однієї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національності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монокультурній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), так і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змішаній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полікультурній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даною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проблемою ми проводили за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методики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експрес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опитувальник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Індекс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Г.У.Солда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това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дозволило нам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вивчити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аспекти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іальна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як риса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проявляти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терпіння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малозна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йомого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спільнот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звичаїв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почуттів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думок,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вірувань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т. п.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іальна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партнерська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взаємодія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різними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соціальними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групами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вона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спрямована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рівновагу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суспільстві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прав та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особи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як риса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ійка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позиція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відображаються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установки,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цінності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смисли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тому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вони, з одного боку,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внутрішній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переживання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а з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є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мотиваційними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регуляторами,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реальну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поведінку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проведеної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методики, дозволили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висновок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ХНЕУ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Семена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Кузнеця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виражений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характеризують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зрілу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низького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напруженості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агресивності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терпіння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малознайомого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національностей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звичаїв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почуттів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думок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іумі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проявляти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терпіння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малознайомого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спільностей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поведінці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національним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традиціям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звичаям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почуттям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думкам,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ідеям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віруванням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т.п.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Зовні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відбивається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витримці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самовладанні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здатності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індивіда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тривало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виносити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незвичні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Основною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розуміння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культур та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етнокультурної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Таким чином,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теоретичний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ідження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демонструє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етнокультурної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позитивних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контактів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дозволило нам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вказують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на те,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монокультурній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групі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розвинений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високий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свідчити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виражена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риса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менш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виражена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здатність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виявляти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терпимість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малознайомого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способу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представників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етнічних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спільнот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поведінці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національних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традицій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звичаїв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думок,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вірувань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spellEnd"/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ітератури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: 1.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Баронин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А.С. Этническая психология / А.С.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Баронин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– Киев: Тандем, 2000. – 264 с. 2.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Безюлева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Р.В. Толерантность в пространстве образования. Учебное пособие / Р.В.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Безюлева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С. К. Бондырева, Г. М.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Шеламова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– М.: МПСИ, 2005. – 152 с.  3. Недорезова Н.В. Толерантность в межличностном общении старшеклассников: автореферат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соиск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ученой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степ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анд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псих. наук: 19.00.05 /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Недоре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- зова Наталья Владимировна. – М.: 2005. – 26 c. 4. Психологические исследования этнической толерантности / Н.М. Лебедева, В.Ю.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Хотинец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А.А. Выскочил, Ю.А.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Гаюрова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– Екатеринбург: Изд-во Уральского ун-та, 2003. – 240 с. 5.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Сергієнко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Н.П.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міжетнічної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толерантності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/ Н.П.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Сергієнко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, О.В.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Дудолад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екстремальної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кризової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Зб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>. наук</w:t>
      </w:r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512B1E">
        <w:rPr>
          <w:rFonts w:ascii="Times New Roman" w:hAnsi="Times New Roman" w:cs="Times New Roman"/>
          <w:sz w:val="28"/>
          <w:szCs w:val="28"/>
          <w:lang w:val="ru-RU"/>
        </w:rPr>
        <w:t>раць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Харків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: НУЦЗУ, 2014. –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Вип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. 15. – С. 235-243. ttp://repositsc.nuczu.edu.ua/ </w:t>
      </w:r>
      <w:proofErr w:type="spellStart"/>
      <w:r w:rsidRPr="00512B1E">
        <w:rPr>
          <w:rFonts w:ascii="Times New Roman" w:hAnsi="Times New Roman" w:cs="Times New Roman"/>
          <w:sz w:val="28"/>
          <w:szCs w:val="28"/>
          <w:lang w:val="ru-RU"/>
        </w:rPr>
        <w:t>handle</w:t>
      </w:r>
      <w:proofErr w:type="spellEnd"/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/123456789/1211.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2B1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B1E" w:rsidRPr="00512B1E" w:rsidRDefault="00512B1E" w:rsidP="00512B1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12B1E" w:rsidRPr="0051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68"/>
    <w:rsid w:val="00512B1E"/>
    <w:rsid w:val="005F6F87"/>
    <w:rsid w:val="00670831"/>
    <w:rsid w:val="006D5168"/>
    <w:rsid w:val="0090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7046</Words>
  <Characters>4017</Characters>
  <Application>Microsoft Office Word</Application>
  <DocSecurity>0</DocSecurity>
  <Lines>33</Lines>
  <Paragraphs>22</Paragraphs>
  <ScaleCrop>false</ScaleCrop>
  <Company/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</dc:creator>
  <cp:keywords/>
  <dc:description/>
  <cp:lastModifiedBy>Valeo</cp:lastModifiedBy>
  <cp:revision>3</cp:revision>
  <dcterms:created xsi:type="dcterms:W3CDTF">2019-03-08T08:07:00Z</dcterms:created>
  <dcterms:modified xsi:type="dcterms:W3CDTF">2019-03-08T08:12:00Z</dcterms:modified>
</cp:coreProperties>
</file>