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52" w:rsidRPr="008B0C52" w:rsidRDefault="008B0C52" w:rsidP="008B0C52">
      <w:pPr>
        <w:spacing w:after="0" w:line="240" w:lineRule="auto"/>
        <w:rPr>
          <w:rFonts w:ascii="Helvetica" w:eastAsia="Times New Roman" w:hAnsi="Helvetica" w:cs="Helvetica"/>
          <w:spacing w:val="4"/>
          <w:sz w:val="24"/>
          <w:szCs w:val="24"/>
          <w:lang w:val="en-US" w:eastAsia="ru-RU"/>
        </w:rPr>
      </w:pPr>
      <w:r w:rsidRPr="008B0C52">
        <w:rPr>
          <w:rFonts w:ascii="Helvetica" w:eastAsia="Times New Roman" w:hAnsi="Helvetica" w:cs="Helvetica"/>
          <w:spacing w:val="4"/>
          <w:sz w:val="24"/>
          <w:szCs w:val="24"/>
          <w:lang w:eastAsia="ru-RU"/>
        </w:rPr>
        <w:fldChar w:fldCharType="begin"/>
      </w:r>
      <w:r w:rsidRPr="008B0C52">
        <w:rPr>
          <w:rFonts w:ascii="Helvetica" w:eastAsia="Times New Roman" w:hAnsi="Helvetica" w:cs="Helvetica"/>
          <w:spacing w:val="4"/>
          <w:sz w:val="24"/>
          <w:szCs w:val="24"/>
          <w:lang w:val="en-US" w:eastAsia="ru-RU"/>
        </w:rPr>
        <w:instrText xml:space="preserve"> HYPERLINK "https://link.springer.com/journal/11441" \o "Acoustical Physics" </w:instrText>
      </w:r>
      <w:r w:rsidRPr="008B0C52">
        <w:rPr>
          <w:rFonts w:ascii="Helvetica" w:eastAsia="Times New Roman" w:hAnsi="Helvetica" w:cs="Helvetica"/>
          <w:spacing w:val="4"/>
          <w:sz w:val="24"/>
          <w:szCs w:val="24"/>
          <w:lang w:eastAsia="ru-RU"/>
        </w:rPr>
        <w:fldChar w:fldCharType="separate"/>
      </w:r>
      <w:r w:rsidRPr="008B0C52">
        <w:rPr>
          <w:rFonts w:ascii="Helvetica" w:eastAsia="Times New Roman" w:hAnsi="Helvetica" w:cs="Helvetica"/>
          <w:color w:val="4500A7"/>
          <w:spacing w:val="4"/>
          <w:sz w:val="24"/>
          <w:szCs w:val="24"/>
          <w:u w:val="single"/>
          <w:lang w:val="en-US" w:eastAsia="ru-RU"/>
        </w:rPr>
        <w:t>Acoustical Physics</w:t>
      </w:r>
      <w:r w:rsidRPr="008B0C52">
        <w:rPr>
          <w:rFonts w:ascii="Helvetica" w:eastAsia="Times New Roman" w:hAnsi="Helvetica" w:cs="Helvetica"/>
          <w:spacing w:val="4"/>
          <w:sz w:val="24"/>
          <w:szCs w:val="24"/>
          <w:lang w:eastAsia="ru-RU"/>
        </w:rPr>
        <w:fldChar w:fldCharType="end"/>
      </w:r>
    </w:p>
    <w:p w:rsidR="008B0C52" w:rsidRPr="008B0C52" w:rsidRDefault="008B0C52" w:rsidP="008B0C52">
      <w:pPr>
        <w:spacing w:after="0" w:line="240" w:lineRule="auto"/>
        <w:rPr>
          <w:rFonts w:ascii="Helvetica" w:eastAsia="Times New Roman" w:hAnsi="Helvetica" w:cs="Helvetica"/>
          <w:spacing w:val="4"/>
          <w:sz w:val="24"/>
          <w:szCs w:val="24"/>
          <w:lang w:val="en-US" w:eastAsia="ru-RU"/>
        </w:rPr>
      </w:pPr>
      <w:r w:rsidRPr="008B0C52">
        <w:rPr>
          <w:rFonts w:ascii="Helvetica" w:eastAsia="Times New Roman" w:hAnsi="Helvetica" w:cs="Helvetica"/>
          <w:spacing w:val="4"/>
          <w:sz w:val="24"/>
          <w:szCs w:val="24"/>
          <w:lang w:val="en-US" w:eastAsia="ru-RU"/>
        </w:rPr>
        <w:t>July 2019, Volume 65, </w:t>
      </w:r>
      <w:hyperlink r:id="rId6" w:history="1">
        <w:r w:rsidRPr="008B0C52">
          <w:rPr>
            <w:rFonts w:ascii="Helvetica" w:eastAsia="Times New Roman" w:hAnsi="Helvetica" w:cs="Helvetica"/>
            <w:color w:val="4500A7"/>
            <w:spacing w:val="4"/>
            <w:sz w:val="24"/>
            <w:szCs w:val="24"/>
            <w:u w:val="single"/>
            <w:lang w:val="en-US" w:eastAsia="ru-RU"/>
          </w:rPr>
          <w:t>Issue 4</w:t>
        </w:r>
      </w:hyperlink>
      <w:r w:rsidRPr="008B0C52">
        <w:rPr>
          <w:rFonts w:ascii="Helvetica" w:eastAsia="Times New Roman" w:hAnsi="Helvetica" w:cs="Helvetica"/>
          <w:spacing w:val="4"/>
          <w:sz w:val="24"/>
          <w:szCs w:val="24"/>
          <w:lang w:val="en-US" w:eastAsia="ru-RU"/>
        </w:rPr>
        <w:t>, </w:t>
      </w:r>
      <w:proofErr w:type="spellStart"/>
      <w:r w:rsidRPr="008B0C52">
        <w:rPr>
          <w:rFonts w:ascii="Helvetica" w:eastAsia="Times New Roman" w:hAnsi="Helvetica" w:cs="Helvetica"/>
          <w:spacing w:val="4"/>
          <w:sz w:val="24"/>
          <w:szCs w:val="24"/>
          <w:lang w:val="en-US" w:eastAsia="ru-RU"/>
        </w:rPr>
        <w:t>pp</w:t>
      </w:r>
      <w:proofErr w:type="spellEnd"/>
      <w:r w:rsidRPr="008B0C52">
        <w:rPr>
          <w:rFonts w:ascii="Helvetica" w:eastAsia="Times New Roman" w:hAnsi="Helvetica" w:cs="Helvetica"/>
          <w:spacing w:val="4"/>
          <w:sz w:val="24"/>
          <w:szCs w:val="24"/>
          <w:lang w:val="en-US" w:eastAsia="ru-RU"/>
        </w:rPr>
        <w:t xml:space="preserve"> 444–449| </w:t>
      </w:r>
      <w:hyperlink r:id="rId7" w:anchor="citeas" w:history="1">
        <w:r w:rsidRPr="008B0C52">
          <w:rPr>
            <w:rFonts w:ascii="Helvetica" w:eastAsia="Times New Roman" w:hAnsi="Helvetica" w:cs="Helvetica"/>
            <w:color w:val="4500A7"/>
            <w:spacing w:val="4"/>
            <w:sz w:val="24"/>
            <w:szCs w:val="24"/>
            <w:u w:val="single"/>
            <w:lang w:val="en-US" w:eastAsia="ru-RU"/>
          </w:rPr>
          <w:t>Cite as</w:t>
        </w:r>
      </w:hyperlink>
    </w:p>
    <w:p w:rsidR="008B0C52" w:rsidRPr="008B0C52" w:rsidRDefault="008B0C52" w:rsidP="008B0C52">
      <w:pPr>
        <w:spacing w:after="0" w:line="240" w:lineRule="auto"/>
        <w:jc w:val="center"/>
        <w:outlineLvl w:val="0"/>
        <w:rPr>
          <w:rFonts w:ascii="Georgia" w:eastAsia="Times New Roman" w:hAnsi="Georgia" w:cs="Helvetica"/>
          <w:color w:val="333333"/>
          <w:spacing w:val="2"/>
          <w:kern w:val="36"/>
          <w:sz w:val="48"/>
          <w:szCs w:val="48"/>
          <w:lang w:val="en" w:eastAsia="ru-RU"/>
        </w:rPr>
      </w:pPr>
      <w:r w:rsidRPr="008B0C52">
        <w:rPr>
          <w:rFonts w:ascii="Georgia" w:eastAsia="Times New Roman" w:hAnsi="Georgia" w:cs="Helvetica"/>
          <w:color w:val="333333"/>
          <w:spacing w:val="2"/>
          <w:kern w:val="36"/>
          <w:sz w:val="48"/>
          <w:szCs w:val="48"/>
          <w:lang w:val="en" w:eastAsia="ru-RU"/>
        </w:rPr>
        <w:t>Acoustic Research Method for Burning Flammable Substances</w:t>
      </w:r>
    </w:p>
    <w:p w:rsidR="008B0C52" w:rsidRPr="008B0C52" w:rsidRDefault="008B0C52" w:rsidP="008B0C52">
      <w:pPr>
        <w:spacing w:after="0" w:line="240" w:lineRule="auto"/>
        <w:jc w:val="center"/>
        <w:outlineLvl w:val="2"/>
        <w:rPr>
          <w:rFonts w:ascii="Georgia" w:eastAsia="Times New Roman" w:hAnsi="Georgia" w:cs="Times New Roman"/>
          <w:color w:val="333333"/>
          <w:spacing w:val="2"/>
          <w:sz w:val="27"/>
          <w:szCs w:val="27"/>
          <w:lang w:eastAsia="ru-RU"/>
        </w:rPr>
      </w:pPr>
      <w:proofErr w:type="spellStart"/>
      <w:r w:rsidRPr="008B0C52">
        <w:rPr>
          <w:rFonts w:ascii="Georgia" w:eastAsia="Times New Roman" w:hAnsi="Georgia" w:cs="Times New Roman"/>
          <w:color w:val="333333"/>
          <w:spacing w:val="2"/>
          <w:sz w:val="27"/>
          <w:szCs w:val="27"/>
          <w:lang w:eastAsia="ru-RU"/>
        </w:rPr>
        <w:t>Abstract</w:t>
      </w:r>
      <w:proofErr w:type="spellEnd"/>
    </w:p>
    <w:p w:rsidR="008B0C52" w:rsidRDefault="008B0C52" w:rsidP="008B0C52">
      <w:pPr>
        <w:spacing w:after="0" w:line="240" w:lineRule="auto"/>
        <w:jc w:val="center"/>
        <w:rPr>
          <w:rFonts w:ascii="Georgia" w:eastAsia="Times New Roman" w:hAnsi="Georgia" w:cs="Times New Roman"/>
          <w:spacing w:val="1"/>
          <w:sz w:val="24"/>
          <w:szCs w:val="24"/>
          <w:lang w:val="en-US" w:eastAsia="ru-RU"/>
        </w:rPr>
      </w:pPr>
      <w:r w:rsidRPr="008B0C52">
        <w:rPr>
          <w:rFonts w:ascii="Georgia" w:eastAsia="Times New Roman" w:hAnsi="Georgia" w:cs="Times New Roman"/>
          <w:spacing w:val="1"/>
          <w:sz w:val="24"/>
          <w:szCs w:val="24"/>
          <w:lang w:val="en-US" w:eastAsia="ru-RU"/>
        </w:rPr>
        <w:t xml:space="preserve">The effect of acoustic emission is used to study the acoustic radiation accompanying the combustion of flammable substances (alcohols, acetone, crude oil, and petroleum products), and experimental and calculated research results are presented. A set of time series and peak amplitude-frequency responses </w:t>
      </w:r>
      <w:proofErr w:type="gramStart"/>
      <w:r w:rsidRPr="008B0C52">
        <w:rPr>
          <w:rFonts w:ascii="Georgia" w:eastAsia="Times New Roman" w:hAnsi="Georgia" w:cs="Times New Roman"/>
          <w:spacing w:val="1"/>
          <w:sz w:val="24"/>
          <w:szCs w:val="24"/>
          <w:lang w:val="en-US" w:eastAsia="ru-RU"/>
        </w:rPr>
        <w:t>was formed</w:t>
      </w:r>
      <w:proofErr w:type="gramEnd"/>
      <w:r w:rsidRPr="008B0C52">
        <w:rPr>
          <w:rFonts w:ascii="Georgia" w:eastAsia="Times New Roman" w:hAnsi="Georgia" w:cs="Times New Roman"/>
          <w:spacing w:val="1"/>
          <w:sz w:val="24"/>
          <w:szCs w:val="24"/>
          <w:lang w:val="en-US" w:eastAsia="ru-RU"/>
        </w:rPr>
        <w:t xml:space="preserve"> that characterize the acoustic signals generated by these burning substances. The number of samplings recorded every 22 </w:t>
      </w:r>
      <w:r w:rsidRPr="008B0C52">
        <w:rPr>
          <w:rFonts w:ascii="Georgia" w:eastAsia="Times New Roman" w:hAnsi="Georgia" w:cs="Times New Roman"/>
          <w:spacing w:val="1"/>
          <w:sz w:val="24"/>
          <w:szCs w:val="24"/>
          <w:lang w:eastAsia="ru-RU"/>
        </w:rPr>
        <w:t>μ</w:t>
      </w:r>
      <w:r w:rsidRPr="008B0C52">
        <w:rPr>
          <w:rFonts w:ascii="Georgia" w:eastAsia="Times New Roman" w:hAnsi="Georgia" w:cs="Times New Roman"/>
          <w:spacing w:val="1"/>
          <w:sz w:val="24"/>
          <w:szCs w:val="24"/>
          <w:lang w:val="en-US" w:eastAsia="ru-RU"/>
        </w:rPr>
        <w:t xml:space="preserve">s lies in the range of 1.5. </w:t>
      </w:r>
      <w:proofErr w:type="gramStart"/>
      <w:r w:rsidRPr="008B0C52">
        <w:rPr>
          <w:rFonts w:ascii="Georgia" w:eastAsia="Times New Roman" w:hAnsi="Georgia" w:cs="Times New Roman"/>
          <w:spacing w:val="1"/>
          <w:sz w:val="24"/>
          <w:szCs w:val="24"/>
          <w:lang w:val="en-US" w:eastAsia="ru-RU"/>
        </w:rPr>
        <w:t>× 10</w:t>
      </w:r>
      <w:r w:rsidRPr="008B0C52">
        <w:rPr>
          <w:rFonts w:ascii="Georgia" w:eastAsia="Times New Roman" w:hAnsi="Georgia" w:cs="Times New Roman"/>
          <w:spacing w:val="1"/>
          <w:sz w:val="19"/>
          <w:szCs w:val="19"/>
          <w:vertAlign w:val="superscript"/>
          <w:lang w:val="en-US" w:eastAsia="ru-RU"/>
        </w:rPr>
        <w:t>6</w:t>
      </w:r>
      <w:r w:rsidRPr="008B0C52">
        <w:rPr>
          <w:rFonts w:ascii="Georgia" w:eastAsia="Times New Roman" w:hAnsi="Georgia" w:cs="Times New Roman"/>
          <w:spacing w:val="1"/>
          <w:sz w:val="24"/>
          <w:szCs w:val="24"/>
          <w:lang w:val="en-US" w:eastAsia="ru-RU"/>
        </w:rPr>
        <w:t> up to 9.7 × 10</w:t>
      </w:r>
      <w:r w:rsidRPr="008B0C52">
        <w:rPr>
          <w:rFonts w:ascii="Georgia" w:eastAsia="Times New Roman" w:hAnsi="Georgia" w:cs="Times New Roman"/>
          <w:spacing w:val="1"/>
          <w:sz w:val="19"/>
          <w:szCs w:val="19"/>
          <w:vertAlign w:val="superscript"/>
          <w:lang w:val="en-US" w:eastAsia="ru-RU"/>
        </w:rPr>
        <w:t>6</w:t>
      </w:r>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Fractal </w:t>
      </w:r>
      <w:r w:rsidRPr="008B0C52">
        <w:rPr>
          <w:rFonts w:ascii="Georgia" w:eastAsia="Times New Roman" w:hAnsi="Georgia" w:cs="Times New Roman"/>
          <w:i/>
          <w:iCs/>
          <w:spacing w:val="1"/>
          <w:sz w:val="24"/>
          <w:szCs w:val="24"/>
          <w:lang w:val="en-US" w:eastAsia="ru-RU"/>
        </w:rPr>
        <w:t>R</w:t>
      </w:r>
      <w:r w:rsidRPr="008B0C52">
        <w:rPr>
          <w:rFonts w:ascii="Georgia" w:eastAsia="Times New Roman" w:hAnsi="Georgia" w:cs="Times New Roman"/>
          <w:spacing w:val="1"/>
          <w:sz w:val="24"/>
          <w:szCs w:val="24"/>
          <w:lang w:val="en-US" w:eastAsia="ru-RU"/>
        </w:rPr>
        <w:t>/</w:t>
      </w:r>
      <w:r w:rsidRPr="008B0C52">
        <w:rPr>
          <w:rFonts w:ascii="Georgia" w:eastAsia="Times New Roman" w:hAnsi="Georgia" w:cs="Times New Roman"/>
          <w:i/>
          <w:iCs/>
          <w:spacing w:val="1"/>
          <w:sz w:val="24"/>
          <w:szCs w:val="24"/>
          <w:lang w:val="en-US" w:eastAsia="ru-RU"/>
        </w:rPr>
        <w:t>S</w:t>
      </w:r>
      <w:r w:rsidRPr="008B0C52">
        <w:rPr>
          <w:rFonts w:ascii="Georgia" w:eastAsia="Times New Roman" w:hAnsi="Georgia" w:cs="Times New Roman"/>
          <w:spacing w:val="1"/>
          <w:sz w:val="24"/>
          <w:szCs w:val="24"/>
          <w:lang w:val="en-US" w:eastAsia="ru-RU"/>
        </w:rPr>
        <w:t> analysis of time series demonstrates the fundamental possibility of identifying (recognizing) the nature of a burning substance. The dependence of the Hurst index </w:t>
      </w:r>
      <w:r w:rsidRPr="008B0C52">
        <w:rPr>
          <w:rFonts w:ascii="Georgia" w:eastAsia="Times New Roman" w:hAnsi="Georgia" w:cs="Times New Roman"/>
          <w:i/>
          <w:iCs/>
          <w:spacing w:val="1"/>
          <w:sz w:val="24"/>
          <w:szCs w:val="24"/>
          <w:lang w:val="en-US" w:eastAsia="ru-RU"/>
        </w:rPr>
        <w:t>H</w:t>
      </w:r>
      <w:r w:rsidRPr="008B0C52">
        <w:rPr>
          <w:rFonts w:ascii="Georgia" w:eastAsia="Times New Roman" w:hAnsi="Georgia" w:cs="Times New Roman"/>
          <w:spacing w:val="1"/>
          <w:sz w:val="24"/>
          <w:szCs w:val="24"/>
          <w:lang w:val="en-US" w:eastAsia="ru-RU"/>
        </w:rPr>
        <w:t xml:space="preserve"> on the nature of a substance is established, and its numerical values </w:t>
      </w:r>
      <w:proofErr w:type="gramStart"/>
      <w:r w:rsidRPr="008B0C52">
        <w:rPr>
          <w:rFonts w:ascii="Georgia" w:eastAsia="Times New Roman" w:hAnsi="Georgia" w:cs="Times New Roman"/>
          <w:spacing w:val="1"/>
          <w:sz w:val="24"/>
          <w:szCs w:val="24"/>
          <w:lang w:val="en-US" w:eastAsia="ru-RU"/>
        </w:rPr>
        <w:t>are obtained</w:t>
      </w:r>
      <w:proofErr w:type="gramEnd"/>
      <w:r w:rsidRPr="008B0C52">
        <w:rPr>
          <w:rFonts w:ascii="Georgia" w:eastAsia="Times New Roman" w:hAnsi="Georgia" w:cs="Times New Roman"/>
          <w:spacing w:val="1"/>
          <w:sz w:val="24"/>
          <w:szCs w:val="24"/>
          <w:lang w:val="en-US" w:eastAsia="ru-RU"/>
        </w:rPr>
        <w:t>.</w:t>
      </w:r>
    </w:p>
    <w:p w:rsidR="008B0C52" w:rsidRPr="008B0C52" w:rsidRDefault="008B0C52" w:rsidP="008B0C52">
      <w:pPr>
        <w:spacing w:after="0" w:line="240" w:lineRule="auto"/>
        <w:jc w:val="both"/>
        <w:rPr>
          <w:rFonts w:ascii="Georgia" w:eastAsia="Times New Roman" w:hAnsi="Georgia" w:cs="Times New Roman"/>
          <w:spacing w:val="1"/>
          <w:sz w:val="24"/>
          <w:szCs w:val="24"/>
          <w:lang w:val="en" w:eastAsia="ru-RU"/>
        </w:rPr>
      </w:pPr>
      <w:proofErr w:type="spellStart"/>
      <w:r w:rsidRPr="008B0C52">
        <w:rPr>
          <w:rFonts w:ascii="Georgia" w:eastAsia="Times New Roman" w:hAnsi="Georgia" w:cs="Times New Roman"/>
          <w:color w:val="333333"/>
          <w:spacing w:val="2"/>
          <w:sz w:val="36"/>
          <w:szCs w:val="36"/>
          <w:lang w:val="en" w:eastAsia="ru-RU"/>
        </w:rPr>
        <w:t>Keywords</w:t>
      </w:r>
      <w:proofErr w:type="gramStart"/>
      <w:r w:rsidRPr="008B0C52">
        <w:rPr>
          <w:rFonts w:ascii="Georgia" w:eastAsia="Times New Roman" w:hAnsi="Georgia" w:cs="Times New Roman"/>
          <w:color w:val="333333"/>
          <w:spacing w:val="2"/>
          <w:sz w:val="36"/>
          <w:szCs w:val="36"/>
          <w:lang w:val="en" w:eastAsia="ru-RU"/>
        </w:rPr>
        <w:t>:</w:t>
      </w:r>
      <w:r w:rsidRPr="008B0C52">
        <w:rPr>
          <w:rFonts w:ascii="Georgia" w:eastAsia="Times New Roman" w:hAnsi="Georgia" w:cs="Times New Roman"/>
          <w:spacing w:val="1"/>
          <w:sz w:val="24"/>
          <w:szCs w:val="24"/>
          <w:shd w:val="clear" w:color="auto" w:fill="F2F2F2"/>
          <w:lang w:val="en" w:eastAsia="ru-RU"/>
        </w:rPr>
        <w:t>acoustic</w:t>
      </w:r>
      <w:proofErr w:type="spellEnd"/>
      <w:proofErr w:type="gramEnd"/>
      <w:r w:rsidRPr="008B0C52">
        <w:rPr>
          <w:rFonts w:ascii="Georgia" w:eastAsia="Times New Roman" w:hAnsi="Georgia" w:cs="Times New Roman"/>
          <w:spacing w:val="1"/>
          <w:sz w:val="24"/>
          <w:szCs w:val="24"/>
          <w:shd w:val="clear" w:color="auto" w:fill="F2F2F2"/>
          <w:lang w:val="en" w:eastAsia="ru-RU"/>
        </w:rPr>
        <w:t xml:space="preserve"> emission burning of fluids time series identification</w:t>
      </w:r>
    </w:p>
    <w:p w:rsidR="008B0C52" w:rsidRDefault="008B0C52" w:rsidP="008B0C52">
      <w:pPr>
        <w:shd w:val="clear" w:color="auto" w:fill="F2F2F2"/>
        <w:spacing w:after="0" w:line="240" w:lineRule="auto"/>
        <w:outlineLvl w:val="1"/>
        <w:rPr>
          <w:rFonts w:ascii="Georgia" w:eastAsia="Times New Roman" w:hAnsi="Georgia" w:cs="Times New Roman"/>
          <w:color w:val="333333"/>
          <w:spacing w:val="2"/>
          <w:sz w:val="36"/>
          <w:szCs w:val="36"/>
          <w:lang w:val="en-US" w:eastAsia="ru-RU"/>
        </w:rPr>
      </w:pPr>
    </w:p>
    <w:p w:rsidR="008B0C52" w:rsidRPr="008B0C52" w:rsidRDefault="008B0C52" w:rsidP="008B0C52">
      <w:pPr>
        <w:shd w:val="clear" w:color="auto" w:fill="F2F2F2"/>
        <w:spacing w:after="0" w:line="240" w:lineRule="auto"/>
        <w:outlineLvl w:val="1"/>
        <w:rPr>
          <w:rFonts w:ascii="Georgia" w:eastAsia="Times New Roman" w:hAnsi="Georgia" w:cs="Times New Roman"/>
          <w:color w:val="333333"/>
          <w:spacing w:val="2"/>
          <w:sz w:val="36"/>
          <w:szCs w:val="36"/>
          <w:lang w:eastAsia="ru-RU"/>
        </w:rPr>
      </w:pPr>
      <w:bookmarkStart w:id="0" w:name="_GoBack"/>
      <w:bookmarkEnd w:id="0"/>
      <w:proofErr w:type="spellStart"/>
      <w:r w:rsidRPr="008B0C52">
        <w:rPr>
          <w:rFonts w:ascii="Georgia" w:eastAsia="Times New Roman" w:hAnsi="Georgia" w:cs="Times New Roman"/>
          <w:color w:val="333333"/>
          <w:spacing w:val="2"/>
          <w:sz w:val="36"/>
          <w:szCs w:val="36"/>
          <w:lang w:eastAsia="ru-RU"/>
        </w:rPr>
        <w:t>REFERENCES</w:t>
      </w:r>
      <w:proofErr w:type="spellEnd"/>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proofErr w:type="gramStart"/>
      <w:r w:rsidRPr="008B0C52">
        <w:rPr>
          <w:rFonts w:ascii="Helvetica" w:eastAsia="Times New Roman" w:hAnsi="Helvetica" w:cs="Helvetica"/>
          <w:spacing w:val="1"/>
          <w:sz w:val="24"/>
          <w:szCs w:val="24"/>
          <w:lang w:val="en-US" w:eastAsia="ru-RU"/>
        </w:rPr>
        <w:t>1.</w:t>
      </w:r>
      <w:r w:rsidRPr="008B0C52">
        <w:rPr>
          <w:rFonts w:ascii="Georgia" w:eastAsia="Times New Roman" w:hAnsi="Georgia" w:cs="Times New Roman"/>
          <w:spacing w:val="1"/>
          <w:sz w:val="24"/>
          <w:szCs w:val="24"/>
          <w:lang w:val="en-US" w:eastAsia="ru-RU"/>
        </w:rPr>
        <w:t>V</w:t>
      </w:r>
      <w:proofErr w:type="gramEnd"/>
      <w:r w:rsidRPr="008B0C52">
        <w:rPr>
          <w:rFonts w:ascii="Georgia" w:eastAsia="Times New Roman" w:hAnsi="Georgia" w:cs="Times New Roman"/>
          <w:spacing w:val="1"/>
          <w:sz w:val="24"/>
          <w:szCs w:val="24"/>
          <w:lang w:val="en-US" w:eastAsia="ru-RU"/>
        </w:rPr>
        <w:t xml:space="preserve">. A. </w:t>
      </w:r>
      <w:proofErr w:type="spellStart"/>
      <w:r w:rsidRPr="008B0C52">
        <w:rPr>
          <w:rFonts w:ascii="Georgia" w:eastAsia="Times New Roman" w:hAnsi="Georgia" w:cs="Times New Roman"/>
          <w:spacing w:val="1"/>
          <w:sz w:val="24"/>
          <w:szCs w:val="24"/>
          <w:lang w:val="en-US" w:eastAsia="ru-RU"/>
        </w:rPr>
        <w:t>Greshnikov</w:t>
      </w:r>
      <w:proofErr w:type="spellEnd"/>
      <w:r w:rsidRPr="008B0C52">
        <w:rPr>
          <w:rFonts w:ascii="Georgia" w:eastAsia="Times New Roman" w:hAnsi="Georgia" w:cs="Times New Roman"/>
          <w:spacing w:val="1"/>
          <w:sz w:val="24"/>
          <w:szCs w:val="24"/>
          <w:lang w:val="en-US" w:eastAsia="ru-RU"/>
        </w:rPr>
        <w:t xml:space="preserve"> and Yu. B. </w:t>
      </w:r>
      <w:proofErr w:type="spellStart"/>
      <w:r w:rsidRPr="008B0C52">
        <w:rPr>
          <w:rFonts w:ascii="Georgia" w:eastAsia="Times New Roman" w:hAnsi="Georgia" w:cs="Times New Roman"/>
          <w:spacing w:val="1"/>
          <w:sz w:val="24"/>
          <w:szCs w:val="24"/>
          <w:lang w:val="en-US" w:eastAsia="ru-RU"/>
        </w:rPr>
        <w:t>Drobot</w:t>
      </w:r>
      <w:proofErr w:type="spellEnd"/>
      <w:r w:rsidRPr="008B0C52">
        <w:rPr>
          <w:rFonts w:ascii="Georgia" w:eastAsia="Times New Roman" w:hAnsi="Georgia" w:cs="Times New Roman"/>
          <w:spacing w:val="1"/>
          <w:sz w:val="24"/>
          <w:szCs w:val="24"/>
          <w:lang w:val="en-US" w:eastAsia="ru-RU"/>
        </w:rPr>
        <w:t>, </w:t>
      </w:r>
      <w:r w:rsidRPr="008B0C52">
        <w:rPr>
          <w:rFonts w:ascii="Georgia" w:eastAsia="Times New Roman" w:hAnsi="Georgia" w:cs="Times New Roman"/>
          <w:i/>
          <w:iCs/>
          <w:spacing w:val="1"/>
          <w:sz w:val="24"/>
          <w:szCs w:val="24"/>
          <w:lang w:val="en-US" w:eastAsia="ru-RU"/>
        </w:rPr>
        <w:t>Acoustical Emission</w:t>
      </w:r>
      <w:r w:rsidRPr="008B0C52">
        <w:rPr>
          <w:rFonts w:ascii="Georgia" w:eastAsia="Times New Roman" w:hAnsi="Georgia" w:cs="Times New Roman"/>
          <w:spacing w:val="1"/>
          <w:sz w:val="24"/>
          <w:szCs w:val="24"/>
          <w:lang w:val="en-US" w:eastAsia="ru-RU"/>
        </w:rPr>
        <w:t> (</w:t>
      </w:r>
      <w:proofErr w:type="spellStart"/>
      <w:r w:rsidRPr="008B0C52">
        <w:rPr>
          <w:rFonts w:ascii="Georgia" w:eastAsia="Times New Roman" w:hAnsi="Georgia" w:cs="Times New Roman"/>
          <w:spacing w:val="1"/>
          <w:sz w:val="24"/>
          <w:szCs w:val="24"/>
          <w:lang w:val="en-US" w:eastAsia="ru-RU"/>
        </w:rPr>
        <w:t>Izd</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Standartov</w:t>
      </w:r>
      <w:proofErr w:type="spellEnd"/>
      <w:r w:rsidRPr="008B0C52">
        <w:rPr>
          <w:rFonts w:ascii="Georgia" w:eastAsia="Times New Roman" w:hAnsi="Georgia" w:cs="Times New Roman"/>
          <w:spacing w:val="1"/>
          <w:sz w:val="24"/>
          <w:szCs w:val="24"/>
          <w:lang w:val="en-US" w:eastAsia="ru-RU"/>
        </w:rPr>
        <w:t>, Moscow, 1976) [in Russian].</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"http://scholar.google.com/scholar_lookup?title=Acoustical%20Emission&amp;author=V.%20A..%20Greshnikov&amp;author=Yu.%20B..%20Drobot&amp;publication_year=1976"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Google Scholar</w:t>
      </w:r>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proofErr w:type="gramStart"/>
      <w:r w:rsidRPr="008B0C52">
        <w:rPr>
          <w:rFonts w:ascii="Helvetica" w:eastAsia="Times New Roman" w:hAnsi="Helvetica" w:cs="Helvetica"/>
          <w:spacing w:val="1"/>
          <w:sz w:val="24"/>
          <w:szCs w:val="24"/>
          <w:lang w:val="en-US" w:eastAsia="ru-RU"/>
        </w:rPr>
        <w:t>2.</w:t>
      </w:r>
      <w:r w:rsidRPr="008B0C52">
        <w:rPr>
          <w:rFonts w:ascii="Georgia" w:eastAsia="Times New Roman" w:hAnsi="Georgia" w:cs="Times New Roman"/>
          <w:spacing w:val="1"/>
          <w:sz w:val="24"/>
          <w:szCs w:val="24"/>
          <w:lang w:val="en-US" w:eastAsia="ru-RU"/>
        </w:rPr>
        <w:t>Jun</w:t>
      </w:r>
      <w:proofErr w:type="gramEnd"/>
      <w:r w:rsidRPr="008B0C52">
        <w:rPr>
          <w:rFonts w:ascii="Georgia" w:eastAsia="Times New Roman" w:hAnsi="Georgia" w:cs="Times New Roman"/>
          <w:spacing w:val="1"/>
          <w:sz w:val="24"/>
          <w:szCs w:val="24"/>
          <w:lang w:val="en-US" w:eastAsia="ru-RU"/>
        </w:rPr>
        <w:t xml:space="preserve"> Zhou, </w:t>
      </w:r>
      <w:r w:rsidRPr="008B0C52">
        <w:rPr>
          <w:rFonts w:ascii="Georgia" w:eastAsia="Times New Roman" w:hAnsi="Georgia" w:cs="Times New Roman"/>
          <w:i/>
          <w:iCs/>
          <w:spacing w:val="1"/>
          <w:sz w:val="24"/>
          <w:szCs w:val="24"/>
          <w:lang w:val="en-US" w:eastAsia="ru-RU"/>
        </w:rPr>
        <w:t xml:space="preserve">A Study of Acoustic Emission Technique for Concrete Damage Detection. </w:t>
      </w:r>
      <w:proofErr w:type="gramStart"/>
      <w:r w:rsidRPr="008B0C52">
        <w:rPr>
          <w:rFonts w:ascii="Georgia" w:eastAsia="Times New Roman" w:hAnsi="Georgia" w:cs="Times New Roman"/>
          <w:i/>
          <w:iCs/>
          <w:spacing w:val="1"/>
          <w:sz w:val="24"/>
          <w:szCs w:val="24"/>
          <w:lang w:val="en-US" w:eastAsia="ru-RU"/>
        </w:rPr>
        <w:t>A Report</w:t>
      </w:r>
      <w:r w:rsidRPr="008B0C52">
        <w:rPr>
          <w:rFonts w:ascii="Georgia" w:eastAsia="Times New Roman" w:hAnsi="Georgia" w:cs="Times New Roman"/>
          <w:spacing w:val="1"/>
          <w:sz w:val="24"/>
          <w:szCs w:val="24"/>
          <w:lang w:val="en-US" w:eastAsia="ru-RU"/>
        </w:rPr>
        <w:t> (Michigan Technological University, Houghton, MI, 2011).</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"http://scholar.google.com/scholar_lookup?title=A%20Study%20of%20Acoustic%20Emission%20Technique%20for%20Concrete%20Damage%20Detection.%20A%20Report&amp;author=Jun.%20Zhou&amp;publication_year=2011"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Google Scholar</w:t>
      </w:r>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3.</w:t>
      </w:r>
      <w:r w:rsidRPr="008B0C52">
        <w:rPr>
          <w:rFonts w:ascii="Georgia" w:eastAsia="Times New Roman" w:hAnsi="Georgia" w:cs="Times New Roman"/>
          <w:spacing w:val="1"/>
          <w:sz w:val="24"/>
          <w:szCs w:val="24"/>
          <w:lang w:val="en-US" w:eastAsia="ru-RU"/>
        </w:rPr>
        <w:t xml:space="preserve">N. A. </w:t>
      </w:r>
      <w:proofErr w:type="spellStart"/>
      <w:r w:rsidRPr="008B0C52">
        <w:rPr>
          <w:rFonts w:ascii="Georgia" w:eastAsia="Times New Roman" w:hAnsi="Georgia" w:cs="Times New Roman"/>
          <w:spacing w:val="1"/>
          <w:sz w:val="24"/>
          <w:szCs w:val="24"/>
          <w:lang w:val="en-US" w:eastAsia="ru-RU"/>
        </w:rPr>
        <w:t>Semashko</w:t>
      </w:r>
      <w:proofErr w:type="spellEnd"/>
      <w:r w:rsidRPr="008B0C52">
        <w:rPr>
          <w:rFonts w:ascii="Georgia" w:eastAsia="Times New Roman" w:hAnsi="Georgia" w:cs="Times New Roman"/>
          <w:spacing w:val="1"/>
          <w:sz w:val="24"/>
          <w:szCs w:val="24"/>
          <w:lang w:val="en-US" w:eastAsia="ru-RU"/>
        </w:rPr>
        <w:t xml:space="preserve">, V. I. </w:t>
      </w:r>
      <w:proofErr w:type="spellStart"/>
      <w:r w:rsidRPr="008B0C52">
        <w:rPr>
          <w:rFonts w:ascii="Georgia" w:eastAsia="Times New Roman" w:hAnsi="Georgia" w:cs="Times New Roman"/>
          <w:spacing w:val="1"/>
          <w:sz w:val="24"/>
          <w:szCs w:val="24"/>
          <w:lang w:val="en-US" w:eastAsia="ru-RU"/>
        </w:rPr>
        <w:t>Shport</w:t>
      </w:r>
      <w:proofErr w:type="spellEnd"/>
      <w:r w:rsidRPr="008B0C52">
        <w:rPr>
          <w:rFonts w:ascii="Georgia" w:eastAsia="Times New Roman" w:hAnsi="Georgia" w:cs="Times New Roman"/>
          <w:spacing w:val="1"/>
          <w:sz w:val="24"/>
          <w:szCs w:val="24"/>
          <w:lang w:val="en-US" w:eastAsia="ru-RU"/>
        </w:rPr>
        <w:t xml:space="preserve">, B. N. </w:t>
      </w:r>
      <w:proofErr w:type="spellStart"/>
      <w:r w:rsidRPr="008B0C52">
        <w:rPr>
          <w:rFonts w:ascii="Georgia" w:eastAsia="Times New Roman" w:hAnsi="Georgia" w:cs="Times New Roman"/>
          <w:spacing w:val="1"/>
          <w:sz w:val="24"/>
          <w:szCs w:val="24"/>
          <w:lang w:val="en-US" w:eastAsia="ru-RU"/>
        </w:rPr>
        <w:t>Mar’in</w:t>
      </w:r>
      <w:proofErr w:type="spellEnd"/>
      <w:r w:rsidRPr="008B0C52">
        <w:rPr>
          <w:rFonts w:ascii="Georgia" w:eastAsia="Times New Roman" w:hAnsi="Georgia" w:cs="Times New Roman"/>
          <w:spacing w:val="1"/>
          <w:sz w:val="24"/>
          <w:szCs w:val="24"/>
          <w:lang w:val="en-US" w:eastAsia="ru-RU"/>
        </w:rPr>
        <w:t>, et al., </w:t>
      </w:r>
      <w:r w:rsidRPr="008B0C52">
        <w:rPr>
          <w:rFonts w:ascii="Georgia" w:eastAsia="Times New Roman" w:hAnsi="Georgia" w:cs="Times New Roman"/>
          <w:i/>
          <w:iCs/>
          <w:spacing w:val="1"/>
          <w:sz w:val="24"/>
          <w:szCs w:val="24"/>
          <w:lang w:val="en-US" w:eastAsia="ru-RU"/>
        </w:rPr>
        <w:t>Acoustical Emission for Experimental Materials Science,</w:t>
      </w:r>
      <w:r w:rsidRPr="008B0C52">
        <w:rPr>
          <w:rFonts w:ascii="Georgia" w:eastAsia="Times New Roman" w:hAnsi="Georgia" w:cs="Times New Roman"/>
          <w:spacing w:val="1"/>
          <w:sz w:val="24"/>
          <w:szCs w:val="24"/>
          <w:lang w:val="en-US" w:eastAsia="ru-RU"/>
        </w:rPr>
        <w:t xml:space="preserve"> Ed. by N. A. </w:t>
      </w:r>
      <w:proofErr w:type="spellStart"/>
      <w:r w:rsidRPr="008B0C52">
        <w:rPr>
          <w:rFonts w:ascii="Georgia" w:eastAsia="Times New Roman" w:hAnsi="Georgia" w:cs="Times New Roman"/>
          <w:spacing w:val="1"/>
          <w:sz w:val="24"/>
          <w:szCs w:val="24"/>
          <w:lang w:val="en-US" w:eastAsia="ru-RU"/>
        </w:rPr>
        <w:t>Semashko</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Mashinostroenie</w:t>
      </w:r>
      <w:proofErr w:type="spellEnd"/>
      <w:r w:rsidRPr="008B0C52">
        <w:rPr>
          <w:rFonts w:ascii="Georgia" w:eastAsia="Times New Roman" w:hAnsi="Georgia" w:cs="Times New Roman"/>
          <w:spacing w:val="1"/>
          <w:sz w:val="24"/>
          <w:szCs w:val="24"/>
          <w:lang w:val="en-US" w:eastAsia="ru-RU"/>
        </w:rPr>
        <w:t>, Moscow, 2002) [in Russian].</w:t>
      </w:r>
      <w:hyperlink r:id="rId8"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proofErr w:type="gramStart"/>
      <w:r w:rsidRPr="008B0C52">
        <w:rPr>
          <w:rFonts w:ascii="Helvetica" w:eastAsia="Times New Roman" w:hAnsi="Helvetica" w:cs="Helvetica"/>
          <w:spacing w:val="1"/>
          <w:sz w:val="24"/>
          <w:szCs w:val="24"/>
          <w:lang w:val="en-US" w:eastAsia="ru-RU"/>
        </w:rPr>
        <w:t>4.</w:t>
      </w:r>
      <w:r w:rsidRPr="008B0C52">
        <w:rPr>
          <w:rFonts w:ascii="Georgia" w:eastAsia="Times New Roman" w:hAnsi="Georgia" w:cs="Times New Roman"/>
          <w:spacing w:val="1"/>
          <w:sz w:val="24"/>
          <w:szCs w:val="24"/>
          <w:lang w:val="en-US" w:eastAsia="ru-RU"/>
        </w:rPr>
        <w:t>L</w:t>
      </w:r>
      <w:proofErr w:type="gramEnd"/>
      <w:r w:rsidRPr="008B0C52">
        <w:rPr>
          <w:rFonts w:ascii="Georgia" w:eastAsia="Times New Roman" w:hAnsi="Georgia" w:cs="Times New Roman"/>
          <w:spacing w:val="1"/>
          <w:sz w:val="24"/>
          <w:szCs w:val="24"/>
          <w:lang w:val="en-US" w:eastAsia="ru-RU"/>
        </w:rPr>
        <w:t xml:space="preserve">. M. </w:t>
      </w:r>
      <w:proofErr w:type="spellStart"/>
      <w:r w:rsidRPr="008B0C52">
        <w:rPr>
          <w:rFonts w:ascii="Georgia" w:eastAsia="Times New Roman" w:hAnsi="Georgia" w:cs="Times New Roman"/>
          <w:spacing w:val="1"/>
          <w:sz w:val="24"/>
          <w:szCs w:val="24"/>
          <w:lang w:val="en-US" w:eastAsia="ru-RU"/>
        </w:rPr>
        <w:t>Spasova</w:t>
      </w:r>
      <w:proofErr w:type="spellEnd"/>
      <w:r w:rsidRPr="008B0C52">
        <w:rPr>
          <w:rFonts w:ascii="Georgia" w:eastAsia="Times New Roman" w:hAnsi="Georgia" w:cs="Times New Roman"/>
          <w:spacing w:val="1"/>
          <w:sz w:val="24"/>
          <w:szCs w:val="24"/>
          <w:lang w:val="en-US" w:eastAsia="ru-RU"/>
        </w:rPr>
        <w:t xml:space="preserve"> and M. I. </w:t>
      </w:r>
      <w:proofErr w:type="spellStart"/>
      <w:r w:rsidRPr="008B0C52">
        <w:rPr>
          <w:rFonts w:ascii="Georgia" w:eastAsia="Times New Roman" w:hAnsi="Georgia" w:cs="Times New Roman"/>
          <w:spacing w:val="1"/>
          <w:sz w:val="24"/>
          <w:szCs w:val="24"/>
          <w:lang w:val="en-US" w:eastAsia="ru-RU"/>
        </w:rPr>
        <w:t>Ojovan</w:t>
      </w:r>
      <w:proofErr w:type="spellEnd"/>
      <w:r w:rsidRPr="008B0C52">
        <w:rPr>
          <w:rFonts w:ascii="Georgia" w:eastAsia="Times New Roman" w:hAnsi="Georgia" w:cs="Times New Roman"/>
          <w:spacing w:val="1"/>
          <w:sz w:val="24"/>
          <w:szCs w:val="24"/>
          <w:lang w:val="en-US" w:eastAsia="ru-RU"/>
        </w:rPr>
        <w:t xml:space="preserve">, J. </w:t>
      </w:r>
      <w:proofErr w:type="spellStart"/>
      <w:r w:rsidRPr="008B0C52">
        <w:rPr>
          <w:rFonts w:ascii="Georgia" w:eastAsia="Times New Roman" w:hAnsi="Georgia" w:cs="Times New Roman"/>
          <w:spacing w:val="1"/>
          <w:sz w:val="24"/>
          <w:szCs w:val="24"/>
          <w:lang w:val="en-US" w:eastAsia="ru-RU"/>
        </w:rPr>
        <w:t>Nucl</w:t>
      </w:r>
      <w:proofErr w:type="spellEnd"/>
      <w:r w:rsidRPr="008B0C52">
        <w:rPr>
          <w:rFonts w:ascii="Georgia" w:eastAsia="Times New Roman" w:hAnsi="Georgia" w:cs="Times New Roman"/>
          <w:spacing w:val="1"/>
          <w:sz w:val="24"/>
          <w:szCs w:val="24"/>
          <w:lang w:val="en-US" w:eastAsia="ru-RU"/>
        </w:rPr>
        <w:t xml:space="preserve">. </w:t>
      </w:r>
      <w:proofErr w:type="gramStart"/>
      <w:r w:rsidRPr="008B0C52">
        <w:rPr>
          <w:rFonts w:ascii="Georgia" w:eastAsia="Times New Roman" w:hAnsi="Georgia" w:cs="Times New Roman"/>
          <w:spacing w:val="1"/>
          <w:sz w:val="24"/>
          <w:szCs w:val="24"/>
          <w:lang w:val="en-US" w:eastAsia="ru-RU"/>
        </w:rPr>
        <w:t>Mater.</w:t>
      </w:r>
      <w:proofErr w:type="gramEnd"/>
      <w:r w:rsidRPr="008B0C52">
        <w:rPr>
          <w:rFonts w:ascii="Georgia" w:eastAsia="Times New Roman" w:hAnsi="Georgia" w:cs="Times New Roman"/>
          <w:spacing w:val="1"/>
          <w:sz w:val="24"/>
          <w:szCs w:val="24"/>
          <w:lang w:val="en-US" w:eastAsia="ru-RU"/>
        </w:rPr>
        <w:t> </w:t>
      </w:r>
      <w:proofErr w:type="gramStart"/>
      <w:r w:rsidRPr="008B0C52">
        <w:rPr>
          <w:rFonts w:ascii="Georgia" w:eastAsia="Times New Roman" w:hAnsi="Georgia" w:cs="Times New Roman"/>
          <w:b/>
          <w:bCs/>
          <w:spacing w:val="1"/>
          <w:sz w:val="24"/>
          <w:szCs w:val="24"/>
          <w:lang w:val="en-US" w:eastAsia="ru-RU"/>
        </w:rPr>
        <w:t>375</w:t>
      </w:r>
      <w:proofErr w:type="gramEnd"/>
      <w:r w:rsidRPr="008B0C52">
        <w:rPr>
          <w:rFonts w:ascii="Georgia" w:eastAsia="Times New Roman" w:hAnsi="Georgia" w:cs="Times New Roman"/>
          <w:spacing w:val="1"/>
          <w:sz w:val="24"/>
          <w:szCs w:val="24"/>
          <w:lang w:val="en-US" w:eastAsia="ru-RU"/>
        </w:rPr>
        <w:t> (3), 347 (2008).</w:t>
      </w:r>
      <w:proofErr w:type="spellStart"/>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"http://adsabs.harvard.edu/cgi-bin/nph-data_query?link_type=ABSTRACT&amp;bibcode=2008JNuM..375..347S"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ADS</w:t>
      </w:r>
      <w:r w:rsidRPr="008B0C52">
        <w:rPr>
          <w:rFonts w:ascii="Georgia" w:eastAsia="Times New Roman" w:hAnsi="Georgia" w:cs="Times New Roman"/>
          <w:spacing w:val="1"/>
          <w:sz w:val="24"/>
          <w:szCs w:val="24"/>
          <w:lang w:eastAsia="ru-RU"/>
        </w:rPr>
        <w:fldChar w:fldCharType="end"/>
      </w:r>
      <w:hyperlink r:id="rId9" w:tgtFrame="_blank" w:history="1">
        <w:r w:rsidRPr="008B0C52">
          <w:rPr>
            <w:rFonts w:ascii="Georgia" w:eastAsia="Times New Roman" w:hAnsi="Georgia" w:cs="Times New Roman"/>
            <w:color w:val="4500A7"/>
            <w:spacing w:val="1"/>
            <w:sz w:val="24"/>
            <w:szCs w:val="24"/>
            <w:u w:val="single"/>
            <w:lang w:val="en-US" w:eastAsia="ru-RU"/>
          </w:rPr>
          <w:t>CrossRef</w:t>
        </w:r>
      </w:hyperlink>
      <w:hyperlink r:id="rId10" w:tgtFrame="_blank" w:history="1">
        <w:r w:rsidRPr="008B0C52">
          <w:rPr>
            <w:rFonts w:ascii="Georgia" w:eastAsia="Times New Roman" w:hAnsi="Georgia" w:cs="Times New Roman"/>
            <w:color w:val="4500A7"/>
            <w:spacing w:val="1"/>
            <w:sz w:val="24"/>
            <w:szCs w:val="24"/>
            <w:u w:val="single"/>
            <w:lang w:val="en-US" w:eastAsia="ru-RU"/>
          </w:rPr>
          <w:t>Google</w:t>
        </w:r>
        <w:proofErr w:type="spellEnd"/>
        <w:r w:rsidRPr="008B0C52">
          <w:rPr>
            <w:rFonts w:ascii="Georgia" w:eastAsia="Times New Roman" w:hAnsi="Georgia" w:cs="Times New Roman"/>
            <w:color w:val="4500A7"/>
            <w:spacing w:val="1"/>
            <w:sz w:val="24"/>
            <w:szCs w:val="24"/>
            <w:u w:val="single"/>
            <w:lang w:val="en-US" w:eastAsia="ru-RU"/>
          </w:rPr>
          <w:t xml:space="preserv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proofErr w:type="gramStart"/>
      <w:r w:rsidRPr="008B0C52">
        <w:rPr>
          <w:rFonts w:ascii="Helvetica" w:eastAsia="Times New Roman" w:hAnsi="Helvetica" w:cs="Helvetica"/>
          <w:spacing w:val="1"/>
          <w:sz w:val="24"/>
          <w:szCs w:val="24"/>
          <w:lang w:val="en-US" w:eastAsia="ru-RU"/>
        </w:rPr>
        <w:t>5.</w:t>
      </w:r>
      <w:r w:rsidRPr="008B0C52">
        <w:rPr>
          <w:rFonts w:ascii="Georgia" w:eastAsia="Times New Roman" w:hAnsi="Georgia" w:cs="Times New Roman"/>
          <w:spacing w:val="1"/>
          <w:sz w:val="24"/>
          <w:szCs w:val="24"/>
          <w:lang w:val="en-US" w:eastAsia="ru-RU"/>
        </w:rPr>
        <w:t>J</w:t>
      </w:r>
      <w:proofErr w:type="gram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Piao</w:t>
      </w:r>
      <w:proofErr w:type="spellEnd"/>
      <w:r w:rsidRPr="008B0C52">
        <w:rPr>
          <w:rFonts w:ascii="Georgia" w:eastAsia="Times New Roman" w:hAnsi="Georgia" w:cs="Times New Roman"/>
          <w:spacing w:val="1"/>
          <w:sz w:val="24"/>
          <w:szCs w:val="24"/>
          <w:lang w:val="en-US" w:eastAsia="ru-RU"/>
        </w:rPr>
        <w:t xml:space="preserve">, H. Shoji, T. Murakami, R. </w:t>
      </w:r>
      <w:proofErr w:type="spellStart"/>
      <w:r w:rsidRPr="008B0C52">
        <w:rPr>
          <w:rFonts w:ascii="Georgia" w:eastAsia="Times New Roman" w:hAnsi="Georgia" w:cs="Times New Roman"/>
          <w:spacing w:val="1"/>
          <w:sz w:val="24"/>
          <w:szCs w:val="24"/>
          <w:lang w:val="en-US" w:eastAsia="ru-RU"/>
        </w:rPr>
        <w:t>Shiina</w:t>
      </w:r>
      <w:proofErr w:type="spellEnd"/>
      <w:r w:rsidRPr="008B0C52">
        <w:rPr>
          <w:rFonts w:ascii="Georgia" w:eastAsia="Times New Roman" w:hAnsi="Georgia" w:cs="Times New Roman"/>
          <w:spacing w:val="1"/>
          <w:sz w:val="24"/>
          <w:szCs w:val="24"/>
          <w:lang w:val="en-US" w:eastAsia="ru-RU"/>
        </w:rPr>
        <w:t xml:space="preserve">, and S. Harada, Mater. </w:t>
      </w:r>
      <w:proofErr w:type="gramStart"/>
      <w:r w:rsidRPr="008B0C52">
        <w:rPr>
          <w:rFonts w:ascii="Georgia" w:eastAsia="Times New Roman" w:hAnsi="Georgia" w:cs="Times New Roman"/>
          <w:spacing w:val="1"/>
          <w:sz w:val="24"/>
          <w:szCs w:val="24"/>
          <w:lang w:val="en-US" w:eastAsia="ru-RU"/>
        </w:rPr>
        <w:t>Trans. </w:t>
      </w:r>
      <w:r w:rsidRPr="008B0C52">
        <w:rPr>
          <w:rFonts w:ascii="Georgia" w:eastAsia="Times New Roman" w:hAnsi="Georgia" w:cs="Times New Roman"/>
          <w:b/>
          <w:bCs/>
          <w:spacing w:val="1"/>
          <w:sz w:val="24"/>
          <w:szCs w:val="24"/>
          <w:lang w:val="en-US" w:eastAsia="ru-RU"/>
        </w:rPr>
        <w:t>56</w:t>
      </w:r>
      <w:r w:rsidRPr="008B0C52">
        <w:rPr>
          <w:rFonts w:ascii="Georgia" w:eastAsia="Times New Roman" w:hAnsi="Georgia" w:cs="Times New Roman"/>
          <w:spacing w:val="1"/>
          <w:sz w:val="24"/>
          <w:szCs w:val="24"/>
          <w:lang w:val="en-US" w:eastAsia="ru-RU"/>
        </w:rPr>
        <w:t> (9), 1496 (2015).</w:t>
      </w:r>
      <w:proofErr w:type="spellStart"/>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"https://doi.org/10.2320/matertrans.M2015169"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CrossRef</w:t>
      </w:r>
      <w:r w:rsidRPr="008B0C52">
        <w:rPr>
          <w:rFonts w:ascii="Georgia" w:eastAsia="Times New Roman" w:hAnsi="Georgia" w:cs="Times New Roman"/>
          <w:spacing w:val="1"/>
          <w:sz w:val="24"/>
          <w:szCs w:val="24"/>
          <w:lang w:eastAsia="ru-RU"/>
        </w:rPr>
        <w:fldChar w:fldCharType="end"/>
      </w:r>
      <w:hyperlink r:id="rId11" w:tgtFrame="_blank" w:history="1">
        <w:r w:rsidRPr="008B0C52">
          <w:rPr>
            <w:rFonts w:ascii="Georgia" w:eastAsia="Times New Roman" w:hAnsi="Georgia" w:cs="Times New Roman"/>
            <w:color w:val="4500A7"/>
            <w:spacing w:val="1"/>
            <w:sz w:val="24"/>
            <w:szCs w:val="24"/>
            <w:u w:val="single"/>
            <w:lang w:val="en-US" w:eastAsia="ru-RU"/>
          </w:rPr>
          <w:t>Google</w:t>
        </w:r>
        <w:proofErr w:type="spellEnd"/>
        <w:r w:rsidRPr="008B0C52">
          <w:rPr>
            <w:rFonts w:ascii="Georgia" w:eastAsia="Times New Roman" w:hAnsi="Georgia" w:cs="Times New Roman"/>
            <w:color w:val="4500A7"/>
            <w:spacing w:val="1"/>
            <w:sz w:val="24"/>
            <w:szCs w:val="24"/>
            <w:u w:val="single"/>
            <w:lang w:val="en-US" w:eastAsia="ru-RU"/>
          </w:rPr>
          <w:t xml:space="preserv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proofErr w:type="gramStart"/>
      <w:r w:rsidRPr="008B0C52">
        <w:rPr>
          <w:rFonts w:ascii="Helvetica" w:eastAsia="Times New Roman" w:hAnsi="Helvetica" w:cs="Helvetica"/>
          <w:spacing w:val="1"/>
          <w:sz w:val="24"/>
          <w:szCs w:val="24"/>
          <w:lang w:val="en-US" w:eastAsia="ru-RU"/>
        </w:rPr>
        <w:t>6.</w:t>
      </w:r>
      <w:r w:rsidRPr="008B0C52">
        <w:rPr>
          <w:rFonts w:ascii="Georgia" w:eastAsia="Times New Roman" w:hAnsi="Georgia" w:cs="Times New Roman"/>
          <w:spacing w:val="1"/>
          <w:sz w:val="24"/>
          <w:szCs w:val="24"/>
          <w:lang w:val="en-US" w:eastAsia="ru-RU"/>
        </w:rPr>
        <w:t>S</w:t>
      </w:r>
      <w:proofErr w:type="gramEnd"/>
      <w:r w:rsidRPr="008B0C52">
        <w:rPr>
          <w:rFonts w:ascii="Georgia" w:eastAsia="Times New Roman" w:hAnsi="Georgia" w:cs="Times New Roman"/>
          <w:spacing w:val="1"/>
          <w:sz w:val="24"/>
          <w:szCs w:val="24"/>
          <w:lang w:val="en-US" w:eastAsia="ru-RU"/>
        </w:rPr>
        <w:t xml:space="preserve">. N. </w:t>
      </w:r>
      <w:proofErr w:type="spellStart"/>
      <w:r w:rsidRPr="008B0C52">
        <w:rPr>
          <w:rFonts w:ascii="Georgia" w:eastAsia="Times New Roman" w:hAnsi="Georgia" w:cs="Times New Roman"/>
          <w:spacing w:val="1"/>
          <w:sz w:val="24"/>
          <w:szCs w:val="24"/>
          <w:lang w:val="en-US" w:eastAsia="ru-RU"/>
        </w:rPr>
        <w:t>Zadumin</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Kh</w:t>
      </w:r>
      <w:proofErr w:type="spellEnd"/>
      <w:r w:rsidRPr="008B0C52">
        <w:rPr>
          <w:rFonts w:ascii="Georgia" w:eastAsia="Times New Roman" w:hAnsi="Georgia" w:cs="Times New Roman"/>
          <w:spacing w:val="1"/>
          <w:sz w:val="24"/>
          <w:szCs w:val="24"/>
          <w:lang w:val="en-US" w:eastAsia="ru-RU"/>
        </w:rPr>
        <w:t xml:space="preserve">. B. </w:t>
      </w:r>
      <w:proofErr w:type="spellStart"/>
      <w:r w:rsidRPr="008B0C52">
        <w:rPr>
          <w:rFonts w:ascii="Georgia" w:eastAsia="Times New Roman" w:hAnsi="Georgia" w:cs="Times New Roman"/>
          <w:spacing w:val="1"/>
          <w:sz w:val="24"/>
          <w:szCs w:val="24"/>
          <w:lang w:val="en-US" w:eastAsia="ru-RU"/>
        </w:rPr>
        <w:t>Khokonov</w:t>
      </w:r>
      <w:proofErr w:type="spellEnd"/>
      <w:r w:rsidRPr="008B0C52">
        <w:rPr>
          <w:rFonts w:ascii="Georgia" w:eastAsia="Times New Roman" w:hAnsi="Georgia" w:cs="Times New Roman"/>
          <w:spacing w:val="1"/>
          <w:sz w:val="24"/>
          <w:szCs w:val="24"/>
          <w:lang w:val="en-US" w:eastAsia="ru-RU"/>
        </w:rPr>
        <w:t xml:space="preserve">, and </w:t>
      </w:r>
      <w:proofErr w:type="spellStart"/>
      <w:r w:rsidRPr="008B0C52">
        <w:rPr>
          <w:rFonts w:ascii="Georgia" w:eastAsia="Times New Roman" w:hAnsi="Georgia" w:cs="Times New Roman"/>
          <w:spacing w:val="1"/>
          <w:sz w:val="24"/>
          <w:szCs w:val="24"/>
          <w:lang w:val="en-US" w:eastAsia="ru-RU"/>
        </w:rPr>
        <w:t>Kh</w:t>
      </w:r>
      <w:proofErr w:type="spellEnd"/>
      <w:r w:rsidRPr="008B0C52">
        <w:rPr>
          <w:rFonts w:ascii="Georgia" w:eastAsia="Times New Roman" w:hAnsi="Georgia" w:cs="Times New Roman"/>
          <w:spacing w:val="1"/>
          <w:sz w:val="24"/>
          <w:szCs w:val="24"/>
          <w:lang w:val="en-US" w:eastAsia="ru-RU"/>
        </w:rPr>
        <w:t xml:space="preserve">. B. </w:t>
      </w:r>
      <w:proofErr w:type="spellStart"/>
      <w:r w:rsidRPr="008B0C52">
        <w:rPr>
          <w:rFonts w:ascii="Georgia" w:eastAsia="Times New Roman" w:hAnsi="Georgia" w:cs="Times New Roman"/>
          <w:spacing w:val="1"/>
          <w:sz w:val="24"/>
          <w:szCs w:val="24"/>
          <w:lang w:val="en-US" w:eastAsia="ru-RU"/>
        </w:rPr>
        <w:t>Shokarov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Zh</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Eksp</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Teor</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Fiz</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w:t>
      </w:r>
      <w:proofErr w:type="gramStart"/>
      <w:r w:rsidRPr="008B0C52">
        <w:rPr>
          <w:rFonts w:ascii="Georgia" w:eastAsia="Times New Roman" w:hAnsi="Georgia" w:cs="Times New Roman"/>
          <w:b/>
          <w:bCs/>
          <w:spacing w:val="1"/>
          <w:sz w:val="24"/>
          <w:szCs w:val="24"/>
          <w:lang w:val="en-US" w:eastAsia="ru-RU"/>
        </w:rPr>
        <w:t>68</w:t>
      </w:r>
      <w:proofErr w:type="gramEnd"/>
      <w:r w:rsidRPr="008B0C52">
        <w:rPr>
          <w:rFonts w:ascii="Georgia" w:eastAsia="Times New Roman" w:hAnsi="Georgia" w:cs="Times New Roman"/>
          <w:spacing w:val="1"/>
          <w:sz w:val="24"/>
          <w:szCs w:val="24"/>
          <w:lang w:val="en-US" w:eastAsia="ru-RU"/>
        </w:rPr>
        <w:t> (4), 1316 (1975).</w:t>
      </w:r>
      <w:hyperlink r:id="rId12"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Helvetica" w:eastAsia="Times New Roman" w:hAnsi="Helvetica" w:cs="Helvetica"/>
          <w:spacing w:val="1"/>
          <w:sz w:val="24"/>
          <w:szCs w:val="24"/>
          <w:lang w:eastAsia="ru-RU"/>
        </w:rPr>
      </w:pPr>
      <w:proofErr w:type="gramStart"/>
      <w:r w:rsidRPr="008B0C52">
        <w:rPr>
          <w:rFonts w:ascii="Helvetica" w:eastAsia="Times New Roman" w:hAnsi="Helvetica" w:cs="Helvetica"/>
          <w:spacing w:val="1"/>
          <w:sz w:val="24"/>
          <w:szCs w:val="24"/>
          <w:lang w:val="en-US" w:eastAsia="ru-RU"/>
        </w:rPr>
        <w:t>7.</w:t>
      </w:r>
      <w:r w:rsidRPr="008B0C52">
        <w:rPr>
          <w:rFonts w:ascii="Georgia" w:eastAsia="Times New Roman" w:hAnsi="Georgia" w:cs="Times New Roman"/>
          <w:spacing w:val="1"/>
          <w:sz w:val="24"/>
          <w:szCs w:val="24"/>
          <w:lang w:val="en-US" w:eastAsia="ru-RU"/>
        </w:rPr>
        <w:t>A</w:t>
      </w:r>
      <w:proofErr w:type="gramEnd"/>
      <w:r w:rsidRPr="008B0C52">
        <w:rPr>
          <w:rFonts w:ascii="Georgia" w:eastAsia="Times New Roman" w:hAnsi="Georgia" w:cs="Times New Roman"/>
          <w:spacing w:val="1"/>
          <w:sz w:val="24"/>
          <w:szCs w:val="24"/>
          <w:lang w:val="en-US" w:eastAsia="ru-RU"/>
        </w:rPr>
        <w:t xml:space="preserve">. N. Smirnov and A. N. </w:t>
      </w:r>
      <w:proofErr w:type="spellStart"/>
      <w:r w:rsidRPr="008B0C52">
        <w:rPr>
          <w:rFonts w:ascii="Georgia" w:eastAsia="Times New Roman" w:hAnsi="Georgia" w:cs="Times New Roman"/>
          <w:spacing w:val="1"/>
          <w:sz w:val="24"/>
          <w:szCs w:val="24"/>
          <w:lang w:val="en-US" w:eastAsia="ru-RU"/>
        </w:rPr>
        <w:t>Dement’ev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Zh</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Fiz</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Khim</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w:t>
      </w:r>
      <w:proofErr w:type="gramStart"/>
      <w:r w:rsidRPr="008B0C52">
        <w:rPr>
          <w:rFonts w:ascii="Georgia" w:eastAsia="Times New Roman" w:hAnsi="Georgia" w:cs="Times New Roman"/>
          <w:b/>
          <w:bCs/>
          <w:spacing w:val="1"/>
          <w:sz w:val="24"/>
          <w:szCs w:val="24"/>
          <w:lang w:val="en-US" w:eastAsia="ru-RU"/>
        </w:rPr>
        <w:t>59</w:t>
      </w:r>
      <w:proofErr w:type="gramEnd"/>
      <w:r w:rsidRPr="008B0C52">
        <w:rPr>
          <w:rFonts w:ascii="Georgia" w:eastAsia="Times New Roman" w:hAnsi="Georgia" w:cs="Times New Roman"/>
          <w:spacing w:val="1"/>
          <w:sz w:val="24"/>
          <w:szCs w:val="24"/>
          <w:lang w:val="en-US" w:eastAsia="ru-RU"/>
        </w:rPr>
        <w:t> (7), 1719 (1985).</w:t>
      </w:r>
      <w:hyperlink r:id="rId13" w:tgtFrame="_blank" w:history="1">
        <w:r w:rsidRPr="008B0C52">
          <w:rPr>
            <w:rFonts w:ascii="Georgia" w:eastAsia="Times New Roman" w:hAnsi="Georgia" w:cs="Times New Roman"/>
            <w:color w:val="4500A7"/>
            <w:spacing w:val="1"/>
            <w:sz w:val="24"/>
            <w:szCs w:val="24"/>
            <w:u w:val="single"/>
            <w:lang w:val="en-US" w:eastAsia="ru-RU"/>
          </w:rPr>
          <w:t>Google Scholar</w:t>
        </w:r>
      </w:hyperlink>
      <w:r w:rsidRPr="008B0C52">
        <w:rPr>
          <w:rFonts w:ascii="Helvetica" w:eastAsia="Times New Roman" w:hAnsi="Helvetica" w:cs="Helvetica"/>
          <w:spacing w:val="1"/>
          <w:sz w:val="24"/>
          <w:szCs w:val="24"/>
          <w:lang w:eastAsia="ru-RU"/>
        </w:rPr>
        <w:t>8.</w:t>
      </w:r>
    </w:p>
    <w:p w:rsidR="008B0C52" w:rsidRPr="008B0C52" w:rsidRDefault="008B0C52" w:rsidP="008B0C52">
      <w:pPr>
        <w:spacing w:after="0" w:line="240" w:lineRule="auto"/>
        <w:rPr>
          <w:rFonts w:ascii="Georgia" w:eastAsia="Times New Roman" w:hAnsi="Georgia" w:cs="Times New Roman"/>
          <w:spacing w:val="1"/>
          <w:sz w:val="24"/>
          <w:szCs w:val="24"/>
          <w:lang w:eastAsia="ru-RU"/>
        </w:rPr>
      </w:pPr>
      <w:proofErr w:type="gramStart"/>
      <w:r w:rsidRPr="008B0C52">
        <w:rPr>
          <w:rFonts w:ascii="Georgia" w:eastAsia="Times New Roman" w:hAnsi="Georgia" w:cs="Times New Roman"/>
          <w:spacing w:val="1"/>
          <w:sz w:val="24"/>
          <w:szCs w:val="24"/>
          <w:lang w:val="en-US" w:eastAsia="ru-RU"/>
        </w:rPr>
        <w:t xml:space="preserve">S. I. </w:t>
      </w:r>
      <w:proofErr w:type="spellStart"/>
      <w:r w:rsidRPr="008B0C52">
        <w:rPr>
          <w:rFonts w:ascii="Georgia" w:eastAsia="Times New Roman" w:hAnsi="Georgia" w:cs="Times New Roman"/>
          <w:spacing w:val="1"/>
          <w:sz w:val="24"/>
          <w:szCs w:val="24"/>
          <w:lang w:val="en-US" w:eastAsia="ru-RU"/>
        </w:rPr>
        <w:t>Builo</w:t>
      </w:r>
      <w:proofErr w:type="spellEnd"/>
      <w:r w:rsidRPr="008B0C52">
        <w:rPr>
          <w:rFonts w:ascii="Georgia" w:eastAsia="Times New Roman" w:hAnsi="Georgia" w:cs="Times New Roman"/>
          <w:spacing w:val="1"/>
          <w:sz w:val="24"/>
          <w:szCs w:val="24"/>
          <w:lang w:val="en-US" w:eastAsia="ru-RU"/>
        </w:rPr>
        <w:t xml:space="preserve"> and D. M. </w:t>
      </w:r>
      <w:proofErr w:type="spellStart"/>
      <w:r w:rsidRPr="008B0C52">
        <w:rPr>
          <w:rFonts w:ascii="Georgia" w:eastAsia="Times New Roman" w:hAnsi="Georgia" w:cs="Times New Roman"/>
          <w:spacing w:val="1"/>
          <w:sz w:val="24"/>
          <w:szCs w:val="24"/>
          <w:lang w:val="en-US" w:eastAsia="ru-RU"/>
        </w:rPr>
        <w:t>Kuznetsov</w:t>
      </w:r>
      <w:proofErr w:type="spellEnd"/>
      <w:r w:rsidRPr="008B0C52">
        <w:rPr>
          <w:rFonts w:ascii="Georgia" w:eastAsia="Times New Roman" w:hAnsi="Georgia" w:cs="Times New Roman"/>
          <w:spacing w:val="1"/>
          <w:sz w:val="24"/>
          <w:szCs w:val="24"/>
          <w:lang w:val="en-US" w:eastAsia="ru-RU"/>
        </w:rPr>
        <w:t>, Russ.</w:t>
      </w:r>
      <w:proofErr w:type="gramEnd"/>
      <w:r w:rsidRPr="008B0C52">
        <w:rPr>
          <w:rFonts w:ascii="Georgia" w:eastAsia="Times New Roman" w:hAnsi="Georgia" w:cs="Times New Roman"/>
          <w:spacing w:val="1"/>
          <w:sz w:val="24"/>
          <w:szCs w:val="24"/>
          <w:lang w:val="en-US" w:eastAsia="ru-RU"/>
        </w:rPr>
        <w:t xml:space="preserve"> J. </w:t>
      </w:r>
      <w:proofErr w:type="spellStart"/>
      <w:r w:rsidRPr="008B0C52">
        <w:rPr>
          <w:rFonts w:ascii="Georgia" w:eastAsia="Times New Roman" w:hAnsi="Georgia" w:cs="Times New Roman"/>
          <w:spacing w:val="1"/>
          <w:sz w:val="24"/>
          <w:szCs w:val="24"/>
          <w:lang w:val="en-US" w:eastAsia="ru-RU"/>
        </w:rPr>
        <w:t>Nondestr</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eastAsia="ru-RU"/>
        </w:rPr>
        <w:t>Test</w:t>
      </w:r>
      <w:proofErr w:type="spellEnd"/>
      <w:r w:rsidRPr="008B0C52">
        <w:rPr>
          <w:rFonts w:ascii="Georgia" w:eastAsia="Times New Roman" w:hAnsi="Georgia" w:cs="Times New Roman"/>
          <w:spacing w:val="1"/>
          <w:sz w:val="24"/>
          <w:szCs w:val="24"/>
          <w:lang w:eastAsia="ru-RU"/>
        </w:rPr>
        <w:t>. </w:t>
      </w:r>
      <w:r w:rsidRPr="008B0C52">
        <w:rPr>
          <w:rFonts w:ascii="Georgia" w:eastAsia="Times New Roman" w:hAnsi="Georgia" w:cs="Times New Roman"/>
          <w:b/>
          <w:bCs/>
          <w:spacing w:val="1"/>
          <w:sz w:val="24"/>
          <w:szCs w:val="24"/>
          <w:lang w:eastAsia="ru-RU"/>
        </w:rPr>
        <w:t>46</w:t>
      </w:r>
      <w:r w:rsidRPr="008B0C52">
        <w:rPr>
          <w:rFonts w:ascii="Georgia" w:eastAsia="Times New Roman" w:hAnsi="Georgia" w:cs="Times New Roman"/>
          <w:spacing w:val="1"/>
          <w:sz w:val="24"/>
          <w:szCs w:val="24"/>
          <w:lang w:eastAsia="ru-RU"/>
        </w:rPr>
        <w:t> (9), 684 (2010).</w:t>
      </w:r>
      <w:proofErr w:type="spellStart"/>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eastAsia="ru-RU"/>
        </w:rPr>
        <w:instrText xml:space="preserve"> HYPERLINK "https://doi.org/10.1134/S1061830910090081"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eastAsia="ru-RU"/>
        </w:rPr>
        <w:t>CrossRef</w:t>
      </w:r>
      <w:r w:rsidRPr="008B0C52">
        <w:rPr>
          <w:rFonts w:ascii="Georgia" w:eastAsia="Times New Roman" w:hAnsi="Georgia" w:cs="Times New Roman"/>
          <w:spacing w:val="1"/>
          <w:sz w:val="24"/>
          <w:szCs w:val="24"/>
          <w:lang w:eastAsia="ru-RU"/>
        </w:rPr>
        <w:fldChar w:fldCharType="end"/>
      </w:r>
      <w:hyperlink r:id="rId14" w:tgtFrame="_blank" w:history="1">
        <w:r w:rsidRPr="008B0C52">
          <w:rPr>
            <w:rFonts w:ascii="Georgia" w:eastAsia="Times New Roman" w:hAnsi="Georgia" w:cs="Times New Roman"/>
            <w:color w:val="4500A7"/>
            <w:spacing w:val="1"/>
            <w:sz w:val="24"/>
            <w:szCs w:val="24"/>
            <w:u w:val="single"/>
            <w:lang w:eastAsia="ru-RU"/>
          </w:rPr>
          <w:t>Google</w:t>
        </w:r>
        <w:proofErr w:type="spellEnd"/>
        <w:r w:rsidRPr="008B0C52">
          <w:rPr>
            <w:rFonts w:ascii="Georgia" w:eastAsia="Times New Roman" w:hAnsi="Georgia" w:cs="Times New Roman"/>
            <w:color w:val="4500A7"/>
            <w:spacing w:val="1"/>
            <w:sz w:val="24"/>
            <w:szCs w:val="24"/>
            <w:u w:val="single"/>
            <w:lang w:eastAsia="ru-RU"/>
          </w:rPr>
          <w:t xml:space="preserve"> </w:t>
        </w:r>
        <w:proofErr w:type="spellStart"/>
        <w:r w:rsidRPr="008B0C52">
          <w:rPr>
            <w:rFonts w:ascii="Georgia" w:eastAsia="Times New Roman" w:hAnsi="Georgia" w:cs="Times New Roman"/>
            <w:color w:val="4500A7"/>
            <w:spacing w:val="1"/>
            <w:sz w:val="24"/>
            <w:szCs w:val="24"/>
            <w:u w:val="single"/>
            <w:lang w:eastAsia="ru-RU"/>
          </w:rPr>
          <w:t>Scholar</w:t>
        </w:r>
        <w:proofErr w:type="spellEnd"/>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eastAsia="ru-RU"/>
        </w:rPr>
      </w:pPr>
      <w:r w:rsidRPr="008B0C52">
        <w:rPr>
          <w:rFonts w:ascii="Helvetica" w:eastAsia="Times New Roman" w:hAnsi="Helvetica" w:cs="Helvetica"/>
          <w:spacing w:val="1"/>
          <w:sz w:val="24"/>
          <w:szCs w:val="24"/>
          <w:lang w:eastAsia="ru-RU"/>
        </w:rPr>
        <w:t>9.</w:t>
      </w:r>
      <w:r w:rsidRPr="008B0C52">
        <w:rPr>
          <w:rFonts w:ascii="Georgia" w:eastAsia="Times New Roman" w:hAnsi="Georgia" w:cs="Times New Roman"/>
          <w:spacing w:val="1"/>
          <w:sz w:val="24"/>
          <w:szCs w:val="24"/>
          <w:lang w:val="en-US" w:eastAsia="ru-RU"/>
        </w:rPr>
        <w:t xml:space="preserve">A. N. Smirnov, Ross. </w:t>
      </w:r>
      <w:proofErr w:type="spellStart"/>
      <w:proofErr w:type="gramStart"/>
      <w:r w:rsidRPr="008B0C52">
        <w:rPr>
          <w:rFonts w:ascii="Georgia" w:eastAsia="Times New Roman" w:hAnsi="Georgia" w:cs="Times New Roman"/>
          <w:spacing w:val="1"/>
          <w:sz w:val="24"/>
          <w:szCs w:val="24"/>
          <w:lang w:val="en-US" w:eastAsia="ru-RU"/>
        </w:rPr>
        <w:t>Khim</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Zh</w:t>
      </w:r>
      <w:proofErr w:type="spellEnd"/>
      <w:r w:rsidRPr="008B0C52">
        <w:rPr>
          <w:rFonts w:ascii="Georgia" w:eastAsia="Times New Roman" w:hAnsi="Georgia" w:cs="Times New Roman"/>
          <w:spacing w:val="1"/>
          <w:sz w:val="24"/>
          <w:szCs w:val="24"/>
          <w:lang w:val="en-US" w:eastAsia="ru-RU"/>
        </w:rPr>
        <w:t>. </w:t>
      </w:r>
      <w:r w:rsidRPr="008B0C52">
        <w:rPr>
          <w:rFonts w:ascii="Georgia" w:eastAsia="Times New Roman" w:hAnsi="Georgia" w:cs="Times New Roman"/>
          <w:b/>
          <w:bCs/>
          <w:spacing w:val="1"/>
          <w:sz w:val="24"/>
          <w:szCs w:val="24"/>
          <w:lang w:val="en-US" w:eastAsia="ru-RU"/>
        </w:rPr>
        <w:t>45</w:t>
      </w:r>
      <w:r w:rsidRPr="008B0C52">
        <w:rPr>
          <w:rFonts w:ascii="Georgia" w:eastAsia="Times New Roman" w:hAnsi="Georgia" w:cs="Times New Roman"/>
          <w:spacing w:val="1"/>
          <w:sz w:val="24"/>
          <w:szCs w:val="24"/>
          <w:lang w:val="en-US" w:eastAsia="ru-RU"/>
        </w:rPr>
        <w:t>, 29 (2001).</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"http://scholar.google.com/scholar_lookup?&amp;author=A.%20N..%20Smirnov&amp;journal=Ross.%20Khim.%20Zh.&amp;volume=45&amp;pages=29&amp;publication_year=2001" \t "_blank" </w:instrText>
      </w:r>
      <w:r w:rsidRPr="008B0C52">
        <w:rPr>
          <w:rFonts w:ascii="Georgia" w:eastAsia="Times New Roman" w:hAnsi="Georgia" w:cs="Times New Roman"/>
          <w:spacing w:val="1"/>
          <w:sz w:val="24"/>
          <w:szCs w:val="24"/>
          <w:lang w:eastAsia="ru-RU"/>
        </w:rPr>
        <w:fldChar w:fldCharType="separate"/>
      </w:r>
      <w:proofErr w:type="spellStart"/>
      <w:r w:rsidRPr="008B0C52">
        <w:rPr>
          <w:rFonts w:ascii="Georgia" w:eastAsia="Times New Roman" w:hAnsi="Georgia" w:cs="Times New Roman"/>
          <w:color w:val="4500A7"/>
          <w:spacing w:val="1"/>
          <w:sz w:val="24"/>
          <w:szCs w:val="24"/>
          <w:u w:val="single"/>
          <w:lang w:eastAsia="ru-RU"/>
        </w:rPr>
        <w:t>Google</w:t>
      </w:r>
      <w:proofErr w:type="spellEnd"/>
      <w:r w:rsidRPr="008B0C52">
        <w:rPr>
          <w:rFonts w:ascii="Georgia" w:eastAsia="Times New Roman" w:hAnsi="Georgia" w:cs="Times New Roman"/>
          <w:color w:val="4500A7"/>
          <w:spacing w:val="1"/>
          <w:sz w:val="24"/>
          <w:szCs w:val="24"/>
          <w:u w:val="single"/>
          <w:lang w:eastAsia="ru-RU"/>
        </w:rPr>
        <w:t xml:space="preserve"> </w:t>
      </w:r>
      <w:proofErr w:type="spellStart"/>
      <w:r w:rsidRPr="008B0C52">
        <w:rPr>
          <w:rFonts w:ascii="Georgia" w:eastAsia="Times New Roman" w:hAnsi="Georgia" w:cs="Times New Roman"/>
          <w:color w:val="4500A7"/>
          <w:spacing w:val="1"/>
          <w:sz w:val="24"/>
          <w:szCs w:val="24"/>
          <w:u w:val="single"/>
          <w:lang w:eastAsia="ru-RU"/>
        </w:rPr>
        <w:t>Scholar</w:t>
      </w:r>
      <w:proofErr w:type="spellEnd"/>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10</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D</w:t>
      </w:r>
      <w:proofErr w:type="gramEnd"/>
      <w:r w:rsidRPr="008B0C52">
        <w:rPr>
          <w:rFonts w:ascii="Georgia" w:eastAsia="Times New Roman" w:hAnsi="Georgia" w:cs="Times New Roman"/>
          <w:spacing w:val="1"/>
          <w:sz w:val="24"/>
          <w:szCs w:val="24"/>
          <w:lang w:val="en-US" w:eastAsia="ru-RU"/>
        </w:rPr>
        <w:t xml:space="preserve">. M. </w:t>
      </w:r>
      <w:proofErr w:type="spellStart"/>
      <w:r w:rsidRPr="008B0C52">
        <w:rPr>
          <w:rFonts w:ascii="Georgia" w:eastAsia="Times New Roman" w:hAnsi="Georgia" w:cs="Times New Roman"/>
          <w:spacing w:val="1"/>
          <w:sz w:val="24"/>
          <w:szCs w:val="24"/>
          <w:lang w:val="en-US" w:eastAsia="ru-RU"/>
        </w:rPr>
        <w:t>Kuznetsov</w:t>
      </w:r>
      <w:proofErr w:type="spellEnd"/>
      <w:r w:rsidRPr="008B0C52">
        <w:rPr>
          <w:rFonts w:ascii="Georgia" w:eastAsia="Times New Roman" w:hAnsi="Georgia" w:cs="Times New Roman"/>
          <w:spacing w:val="1"/>
          <w:sz w:val="24"/>
          <w:szCs w:val="24"/>
          <w:lang w:val="en-US" w:eastAsia="ru-RU"/>
        </w:rPr>
        <w:t xml:space="preserve">, V. L. </w:t>
      </w:r>
      <w:proofErr w:type="spellStart"/>
      <w:r w:rsidRPr="008B0C52">
        <w:rPr>
          <w:rFonts w:ascii="Georgia" w:eastAsia="Times New Roman" w:hAnsi="Georgia" w:cs="Times New Roman"/>
          <w:spacing w:val="1"/>
          <w:sz w:val="24"/>
          <w:szCs w:val="24"/>
          <w:lang w:val="en-US" w:eastAsia="ru-RU"/>
        </w:rPr>
        <w:t>Gaponov</w:t>
      </w:r>
      <w:proofErr w:type="spellEnd"/>
      <w:r w:rsidRPr="008B0C52">
        <w:rPr>
          <w:rFonts w:ascii="Georgia" w:eastAsia="Times New Roman" w:hAnsi="Georgia" w:cs="Times New Roman"/>
          <w:spacing w:val="1"/>
          <w:sz w:val="24"/>
          <w:szCs w:val="24"/>
          <w:lang w:val="en-US" w:eastAsia="ru-RU"/>
        </w:rPr>
        <w:t xml:space="preserve">, Yu. </w:t>
      </w:r>
      <w:proofErr w:type="gramStart"/>
      <w:r w:rsidRPr="008B0C52">
        <w:rPr>
          <w:rFonts w:ascii="Georgia" w:eastAsia="Times New Roman" w:hAnsi="Georgia" w:cs="Times New Roman"/>
          <w:spacing w:val="1"/>
          <w:sz w:val="24"/>
          <w:szCs w:val="24"/>
          <w:lang w:val="en-US" w:eastAsia="ru-RU"/>
        </w:rPr>
        <w:t xml:space="preserve">A. </w:t>
      </w:r>
      <w:proofErr w:type="spellStart"/>
      <w:r w:rsidRPr="008B0C52">
        <w:rPr>
          <w:rFonts w:ascii="Georgia" w:eastAsia="Times New Roman" w:hAnsi="Georgia" w:cs="Times New Roman"/>
          <w:spacing w:val="1"/>
          <w:sz w:val="24"/>
          <w:szCs w:val="24"/>
          <w:lang w:val="en-US" w:eastAsia="ru-RU"/>
        </w:rPr>
        <w:t>Gaidukova</w:t>
      </w:r>
      <w:proofErr w:type="spellEnd"/>
      <w:r w:rsidRPr="008B0C52">
        <w:rPr>
          <w:rFonts w:ascii="Georgia" w:eastAsia="Times New Roman" w:hAnsi="Georgia" w:cs="Times New Roman"/>
          <w:spacing w:val="1"/>
          <w:sz w:val="24"/>
          <w:szCs w:val="24"/>
          <w:lang w:val="en-US" w:eastAsia="ru-RU"/>
        </w:rPr>
        <w:t xml:space="preserve">, and E. E. </w:t>
      </w:r>
      <w:proofErr w:type="spellStart"/>
      <w:r w:rsidRPr="008B0C52">
        <w:rPr>
          <w:rFonts w:ascii="Georgia" w:eastAsia="Times New Roman" w:hAnsi="Georgia" w:cs="Times New Roman"/>
          <w:spacing w:val="1"/>
          <w:sz w:val="24"/>
          <w:szCs w:val="24"/>
          <w:lang w:val="en-US" w:eastAsia="ru-RU"/>
        </w:rPr>
        <w:t>Maslova</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Sovrem</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Naukoemkie</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Tekhnol</w:t>
      </w:r>
      <w:proofErr w:type="spellEnd"/>
      <w:r w:rsidRPr="008B0C52">
        <w:rPr>
          <w:rFonts w:ascii="Georgia" w:eastAsia="Times New Roman" w:hAnsi="Georgia" w:cs="Times New Roman"/>
          <w:spacing w:val="1"/>
          <w:sz w:val="24"/>
          <w:szCs w:val="24"/>
          <w:lang w:val="en-US" w:eastAsia="ru-RU"/>
        </w:rPr>
        <w:t>., No. 4, 74 (2018).</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"https://scholar.google.com/scholar?q=D.%20M.%20Kuznetsov%2C%20V.%20L.%20Gaponov%2C%20Yu.%20A.%20Gaidukova%2C%20and%20E.%20E.%20Maslova%2C%20Sovrem.%20Naukoemkie%20Tekhnol.%2C%20No.%204%2C%2074%20%282018%29."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Google Scholar</w:t>
      </w:r>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Helvetica" w:eastAsia="Times New Roman" w:hAnsi="Helvetica" w:cs="Helvetica"/>
          <w:spacing w:val="1"/>
          <w:sz w:val="24"/>
          <w:szCs w:val="24"/>
          <w:lang w:eastAsia="ru-RU"/>
        </w:rPr>
      </w:pPr>
      <w:r w:rsidRPr="008B0C52">
        <w:rPr>
          <w:rFonts w:ascii="Helvetica" w:eastAsia="Times New Roman" w:hAnsi="Helvetica" w:cs="Helvetica"/>
          <w:spacing w:val="1"/>
          <w:sz w:val="24"/>
          <w:szCs w:val="24"/>
          <w:lang w:eastAsia="ru-RU"/>
        </w:rPr>
        <w:t>11.</w:t>
      </w:r>
    </w:p>
    <w:p w:rsidR="008B0C52" w:rsidRPr="008B0C52" w:rsidRDefault="008B0C52" w:rsidP="008B0C52">
      <w:pPr>
        <w:spacing w:after="0" w:line="240" w:lineRule="auto"/>
        <w:rPr>
          <w:rFonts w:ascii="Georgia" w:eastAsia="Times New Roman" w:hAnsi="Georgia" w:cs="Times New Roman"/>
          <w:spacing w:val="1"/>
          <w:sz w:val="24"/>
          <w:szCs w:val="24"/>
          <w:lang w:eastAsia="ru-RU"/>
        </w:rPr>
      </w:pPr>
      <w:proofErr w:type="gramStart"/>
      <w:r w:rsidRPr="008B0C52">
        <w:rPr>
          <w:rFonts w:ascii="Georgia" w:eastAsia="Times New Roman" w:hAnsi="Georgia" w:cs="Times New Roman"/>
          <w:spacing w:val="1"/>
          <w:sz w:val="24"/>
          <w:szCs w:val="24"/>
          <w:lang w:val="en-US" w:eastAsia="ru-RU"/>
        </w:rPr>
        <w:t xml:space="preserve">E. G. </w:t>
      </w:r>
      <w:proofErr w:type="spellStart"/>
      <w:r w:rsidRPr="008B0C52">
        <w:rPr>
          <w:rFonts w:ascii="Georgia" w:eastAsia="Times New Roman" w:hAnsi="Georgia" w:cs="Times New Roman"/>
          <w:spacing w:val="1"/>
          <w:sz w:val="24"/>
          <w:szCs w:val="24"/>
          <w:lang w:val="en-US" w:eastAsia="ru-RU"/>
        </w:rPr>
        <w:t>Klimchuk</w:t>
      </w:r>
      <w:proofErr w:type="spellEnd"/>
      <w:r w:rsidRPr="008B0C52">
        <w:rPr>
          <w:rFonts w:ascii="Georgia" w:eastAsia="Times New Roman" w:hAnsi="Georgia" w:cs="Times New Roman"/>
          <w:spacing w:val="1"/>
          <w:sz w:val="24"/>
          <w:szCs w:val="24"/>
          <w:lang w:val="en-US" w:eastAsia="ru-RU"/>
        </w:rPr>
        <w:t xml:space="preserve"> and A. L. </w:t>
      </w:r>
      <w:proofErr w:type="spellStart"/>
      <w:r w:rsidRPr="008B0C52">
        <w:rPr>
          <w:rFonts w:ascii="Georgia" w:eastAsia="Times New Roman" w:hAnsi="Georgia" w:cs="Times New Roman"/>
          <w:spacing w:val="1"/>
          <w:sz w:val="24"/>
          <w:szCs w:val="24"/>
          <w:lang w:val="en-US" w:eastAsia="ru-RU"/>
        </w:rPr>
        <w:t>Parakhonskii</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Uch</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Zap. </w:t>
      </w:r>
      <w:proofErr w:type="spellStart"/>
      <w:proofErr w:type="gramStart"/>
      <w:r w:rsidRPr="008B0C52">
        <w:rPr>
          <w:rFonts w:ascii="Georgia" w:eastAsia="Times New Roman" w:hAnsi="Georgia" w:cs="Times New Roman"/>
          <w:spacing w:val="1"/>
          <w:sz w:val="24"/>
          <w:szCs w:val="24"/>
          <w:lang w:val="en-US" w:eastAsia="ru-RU"/>
        </w:rPr>
        <w:t>Fiz</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Fak</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eastAsia="ru-RU"/>
        </w:rPr>
        <w:t>Mosk</w:t>
      </w:r>
      <w:proofErr w:type="spellEnd"/>
      <w:r w:rsidRPr="008B0C52">
        <w:rPr>
          <w:rFonts w:ascii="Georgia" w:eastAsia="Times New Roman" w:hAnsi="Georgia" w:cs="Times New Roman"/>
          <w:spacing w:val="1"/>
          <w:sz w:val="24"/>
          <w:szCs w:val="24"/>
          <w:lang w:eastAsia="ru-RU"/>
        </w:rPr>
        <w:t xml:space="preserve">. </w:t>
      </w:r>
      <w:proofErr w:type="spellStart"/>
      <w:r w:rsidRPr="008B0C52">
        <w:rPr>
          <w:rFonts w:ascii="Georgia" w:eastAsia="Times New Roman" w:hAnsi="Georgia" w:cs="Times New Roman"/>
          <w:spacing w:val="1"/>
          <w:sz w:val="24"/>
          <w:szCs w:val="24"/>
          <w:lang w:eastAsia="ru-RU"/>
        </w:rPr>
        <w:t>Univ</w:t>
      </w:r>
      <w:proofErr w:type="spellEnd"/>
      <w:r w:rsidRPr="008B0C52">
        <w:rPr>
          <w:rFonts w:ascii="Georgia" w:eastAsia="Times New Roman" w:hAnsi="Georgia" w:cs="Times New Roman"/>
          <w:spacing w:val="1"/>
          <w:sz w:val="24"/>
          <w:szCs w:val="24"/>
          <w:lang w:eastAsia="ru-RU"/>
        </w:rPr>
        <w:t xml:space="preserve">., </w:t>
      </w:r>
      <w:proofErr w:type="spellStart"/>
      <w:r w:rsidRPr="008B0C52">
        <w:rPr>
          <w:rFonts w:ascii="Georgia" w:eastAsia="Times New Roman" w:hAnsi="Georgia" w:cs="Times New Roman"/>
          <w:spacing w:val="1"/>
          <w:sz w:val="24"/>
          <w:szCs w:val="24"/>
          <w:lang w:eastAsia="ru-RU"/>
        </w:rPr>
        <w:t>No</w:t>
      </w:r>
      <w:proofErr w:type="spellEnd"/>
      <w:r w:rsidRPr="008B0C52">
        <w:rPr>
          <w:rFonts w:ascii="Georgia" w:eastAsia="Times New Roman" w:hAnsi="Georgia" w:cs="Times New Roman"/>
          <w:spacing w:val="1"/>
          <w:sz w:val="24"/>
          <w:szCs w:val="24"/>
          <w:lang w:eastAsia="ru-RU"/>
        </w:rPr>
        <w:t>. 6, 146</w:t>
      </w:r>
      <w:r w:rsidRPr="008B0C52">
        <w:rPr>
          <w:rFonts w:ascii="Times New Roman" w:eastAsia="Times New Roman" w:hAnsi="Times New Roman" w:cs="Times New Roman"/>
          <w:spacing w:val="1"/>
          <w:sz w:val="24"/>
          <w:szCs w:val="24"/>
          <w:lang w:eastAsia="ru-RU"/>
        </w:rPr>
        <w:t> </w:t>
      </w:r>
      <w:r w:rsidRPr="008B0C52">
        <w:rPr>
          <w:rFonts w:ascii="Georgia" w:eastAsia="Times New Roman" w:hAnsi="Georgia" w:cs="Times New Roman"/>
          <w:spacing w:val="1"/>
          <w:sz w:val="24"/>
          <w:szCs w:val="24"/>
          <w:lang w:eastAsia="ru-RU"/>
        </w:rPr>
        <w:t>322-1 (2014).</w:t>
      </w:r>
      <w:proofErr w:type="spellStart"/>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eastAsia="ru-RU"/>
        </w:rPr>
        <w:instrText xml:space="preserve"> HYPERLINK "https://scholar.google.com/scholar?q=E.%20G.%20Klimchuk%20and%20A.%20L.%20Parakhonskii%2C%20Uch.%20Zap.%20Fiz.%20Fak.%20Mosk.%20Univ.%2C%20No.%206%2C%20146%E2%80%89322-1%20%282014%29."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eastAsia="ru-RU"/>
        </w:rPr>
        <w:t>Google</w:t>
      </w:r>
      <w:proofErr w:type="spellEnd"/>
      <w:r w:rsidRPr="008B0C52">
        <w:rPr>
          <w:rFonts w:ascii="Georgia" w:eastAsia="Times New Roman" w:hAnsi="Georgia" w:cs="Times New Roman"/>
          <w:color w:val="4500A7"/>
          <w:spacing w:val="1"/>
          <w:sz w:val="24"/>
          <w:szCs w:val="24"/>
          <w:u w:val="single"/>
          <w:lang w:eastAsia="ru-RU"/>
        </w:rPr>
        <w:t xml:space="preserve"> </w:t>
      </w:r>
      <w:proofErr w:type="spellStart"/>
      <w:r w:rsidRPr="008B0C52">
        <w:rPr>
          <w:rFonts w:ascii="Georgia" w:eastAsia="Times New Roman" w:hAnsi="Georgia" w:cs="Times New Roman"/>
          <w:color w:val="4500A7"/>
          <w:spacing w:val="1"/>
          <w:sz w:val="24"/>
          <w:szCs w:val="24"/>
          <w:u w:val="single"/>
          <w:lang w:eastAsia="ru-RU"/>
        </w:rPr>
        <w:t>Scholar</w:t>
      </w:r>
      <w:proofErr w:type="spellEnd"/>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12.</w:t>
      </w:r>
      <w:r w:rsidRPr="008B0C52">
        <w:rPr>
          <w:rFonts w:ascii="Georgia" w:eastAsia="Times New Roman" w:hAnsi="Georgia" w:cs="Times New Roman"/>
          <w:spacing w:val="1"/>
          <w:sz w:val="24"/>
          <w:szCs w:val="24"/>
          <w:lang w:val="en-US" w:eastAsia="ru-RU"/>
        </w:rPr>
        <w:t xml:space="preserve">A. L. </w:t>
      </w:r>
      <w:proofErr w:type="spellStart"/>
      <w:r w:rsidRPr="008B0C52">
        <w:rPr>
          <w:rFonts w:ascii="Georgia" w:eastAsia="Times New Roman" w:hAnsi="Georgia" w:cs="Times New Roman"/>
          <w:spacing w:val="1"/>
          <w:sz w:val="24"/>
          <w:szCs w:val="24"/>
          <w:lang w:val="en-US" w:eastAsia="ru-RU"/>
        </w:rPr>
        <w:t>Pirozerskii</w:t>
      </w:r>
      <w:proofErr w:type="spellEnd"/>
      <w:r w:rsidRPr="008B0C52">
        <w:rPr>
          <w:rFonts w:ascii="Georgia" w:eastAsia="Times New Roman" w:hAnsi="Georgia" w:cs="Times New Roman"/>
          <w:spacing w:val="1"/>
          <w:sz w:val="24"/>
          <w:szCs w:val="24"/>
          <w:lang w:val="en-US" w:eastAsia="ru-RU"/>
        </w:rPr>
        <w:t xml:space="preserve">, E. V. </w:t>
      </w:r>
      <w:proofErr w:type="spellStart"/>
      <w:r w:rsidRPr="008B0C52">
        <w:rPr>
          <w:rFonts w:ascii="Georgia" w:eastAsia="Times New Roman" w:hAnsi="Georgia" w:cs="Times New Roman"/>
          <w:spacing w:val="1"/>
          <w:sz w:val="24"/>
          <w:szCs w:val="24"/>
          <w:lang w:val="en-US" w:eastAsia="ru-RU"/>
        </w:rPr>
        <w:t>Charnaya</w:t>
      </w:r>
      <w:proofErr w:type="spellEnd"/>
      <w:r w:rsidRPr="008B0C52">
        <w:rPr>
          <w:rFonts w:ascii="Georgia" w:eastAsia="Times New Roman" w:hAnsi="Georgia" w:cs="Times New Roman"/>
          <w:spacing w:val="1"/>
          <w:sz w:val="24"/>
          <w:szCs w:val="24"/>
          <w:lang w:val="en-US" w:eastAsia="ru-RU"/>
        </w:rPr>
        <w:t xml:space="preserve">, M. K. Lee, L. J. Chang, A. I. </w:t>
      </w:r>
      <w:proofErr w:type="spellStart"/>
      <w:r w:rsidRPr="008B0C52">
        <w:rPr>
          <w:rFonts w:ascii="Georgia" w:eastAsia="Times New Roman" w:hAnsi="Georgia" w:cs="Times New Roman"/>
          <w:spacing w:val="1"/>
          <w:sz w:val="24"/>
          <w:szCs w:val="24"/>
          <w:lang w:val="en-US" w:eastAsia="ru-RU"/>
        </w:rPr>
        <w:t>Nedbai</w:t>
      </w:r>
      <w:proofErr w:type="spellEnd"/>
      <w:r w:rsidRPr="008B0C52">
        <w:rPr>
          <w:rFonts w:ascii="Georgia" w:eastAsia="Times New Roman" w:hAnsi="Georgia" w:cs="Times New Roman"/>
          <w:spacing w:val="1"/>
          <w:sz w:val="24"/>
          <w:szCs w:val="24"/>
          <w:lang w:val="en-US" w:eastAsia="ru-RU"/>
        </w:rPr>
        <w:t xml:space="preserve">, Yu. A. </w:t>
      </w:r>
      <w:proofErr w:type="spellStart"/>
      <w:r w:rsidRPr="008B0C52">
        <w:rPr>
          <w:rFonts w:ascii="Georgia" w:eastAsia="Times New Roman" w:hAnsi="Georgia" w:cs="Times New Roman"/>
          <w:spacing w:val="1"/>
          <w:sz w:val="24"/>
          <w:szCs w:val="24"/>
          <w:lang w:val="en-US" w:eastAsia="ru-RU"/>
        </w:rPr>
        <w:t>Kumzerov</w:t>
      </w:r>
      <w:proofErr w:type="spellEnd"/>
      <w:r w:rsidRPr="008B0C52">
        <w:rPr>
          <w:rFonts w:ascii="Georgia" w:eastAsia="Times New Roman" w:hAnsi="Georgia" w:cs="Times New Roman"/>
          <w:spacing w:val="1"/>
          <w:sz w:val="24"/>
          <w:szCs w:val="24"/>
          <w:lang w:val="en-US" w:eastAsia="ru-RU"/>
        </w:rPr>
        <w:t>, A. V. </w:t>
      </w:r>
      <w:proofErr w:type="spellStart"/>
      <w:r w:rsidRPr="008B0C52">
        <w:rPr>
          <w:rFonts w:ascii="Georgia" w:eastAsia="Times New Roman" w:hAnsi="Georgia" w:cs="Times New Roman"/>
          <w:spacing w:val="1"/>
          <w:sz w:val="24"/>
          <w:szCs w:val="24"/>
          <w:lang w:val="en-US" w:eastAsia="ru-RU"/>
        </w:rPr>
        <w:t>Fokin</w:t>
      </w:r>
      <w:proofErr w:type="spellEnd"/>
      <w:r w:rsidRPr="008B0C52">
        <w:rPr>
          <w:rFonts w:ascii="Georgia" w:eastAsia="Times New Roman" w:hAnsi="Georgia" w:cs="Times New Roman"/>
          <w:spacing w:val="1"/>
          <w:sz w:val="24"/>
          <w:szCs w:val="24"/>
          <w:lang w:val="en-US" w:eastAsia="ru-RU"/>
        </w:rPr>
        <w:t xml:space="preserve">, M. I. </w:t>
      </w:r>
      <w:proofErr w:type="spellStart"/>
      <w:r w:rsidRPr="008B0C52">
        <w:rPr>
          <w:rFonts w:ascii="Georgia" w:eastAsia="Times New Roman" w:hAnsi="Georgia" w:cs="Times New Roman"/>
          <w:spacing w:val="1"/>
          <w:sz w:val="24"/>
          <w:szCs w:val="24"/>
          <w:lang w:val="en-US" w:eastAsia="ru-RU"/>
        </w:rPr>
        <w:t>Samoilovich</w:t>
      </w:r>
      <w:proofErr w:type="spellEnd"/>
      <w:r w:rsidRPr="008B0C52">
        <w:rPr>
          <w:rFonts w:ascii="Georgia" w:eastAsia="Times New Roman" w:hAnsi="Georgia" w:cs="Times New Roman"/>
          <w:spacing w:val="1"/>
          <w:sz w:val="24"/>
          <w:szCs w:val="24"/>
          <w:lang w:val="en-US" w:eastAsia="ru-RU"/>
        </w:rPr>
        <w:t xml:space="preserve">, E. L. </w:t>
      </w:r>
      <w:proofErr w:type="spellStart"/>
      <w:r w:rsidRPr="008B0C52">
        <w:rPr>
          <w:rFonts w:ascii="Georgia" w:eastAsia="Times New Roman" w:hAnsi="Georgia" w:cs="Times New Roman"/>
          <w:spacing w:val="1"/>
          <w:sz w:val="24"/>
          <w:szCs w:val="24"/>
          <w:lang w:val="en-US" w:eastAsia="ru-RU"/>
        </w:rPr>
        <w:t>Lebedeva</w:t>
      </w:r>
      <w:proofErr w:type="spellEnd"/>
      <w:r w:rsidRPr="008B0C52">
        <w:rPr>
          <w:rFonts w:ascii="Georgia" w:eastAsia="Times New Roman" w:hAnsi="Georgia" w:cs="Times New Roman"/>
          <w:spacing w:val="1"/>
          <w:sz w:val="24"/>
          <w:szCs w:val="24"/>
          <w:lang w:val="en-US" w:eastAsia="ru-RU"/>
        </w:rPr>
        <w:t xml:space="preserve">, and A. S. </w:t>
      </w:r>
      <w:proofErr w:type="spellStart"/>
      <w:r w:rsidRPr="008B0C52">
        <w:rPr>
          <w:rFonts w:ascii="Georgia" w:eastAsia="Times New Roman" w:hAnsi="Georgia" w:cs="Times New Roman"/>
          <w:spacing w:val="1"/>
          <w:sz w:val="24"/>
          <w:szCs w:val="24"/>
          <w:lang w:val="en-US" w:eastAsia="ru-RU"/>
        </w:rPr>
        <w:t>Bugaev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Acoust</w:t>
      </w:r>
      <w:proofErr w:type="spellEnd"/>
      <w:r w:rsidRPr="008B0C52">
        <w:rPr>
          <w:rFonts w:ascii="Georgia" w:eastAsia="Times New Roman" w:hAnsi="Georgia" w:cs="Times New Roman"/>
          <w:spacing w:val="1"/>
          <w:sz w:val="24"/>
          <w:szCs w:val="24"/>
          <w:lang w:val="en-US" w:eastAsia="ru-RU"/>
        </w:rPr>
        <w:t xml:space="preserve">. </w:t>
      </w:r>
      <w:proofErr w:type="gramStart"/>
      <w:r w:rsidRPr="008B0C52">
        <w:rPr>
          <w:rFonts w:ascii="Georgia" w:eastAsia="Times New Roman" w:hAnsi="Georgia" w:cs="Times New Roman"/>
          <w:spacing w:val="1"/>
          <w:sz w:val="24"/>
          <w:szCs w:val="24"/>
          <w:lang w:val="en-US" w:eastAsia="ru-RU"/>
        </w:rPr>
        <w:t>Phys. </w:t>
      </w:r>
      <w:r w:rsidRPr="008B0C52">
        <w:rPr>
          <w:rFonts w:ascii="Georgia" w:eastAsia="Times New Roman" w:hAnsi="Georgia" w:cs="Times New Roman"/>
          <w:b/>
          <w:bCs/>
          <w:spacing w:val="1"/>
          <w:sz w:val="24"/>
          <w:szCs w:val="24"/>
          <w:lang w:val="en-US" w:eastAsia="ru-RU"/>
        </w:rPr>
        <w:t>62</w:t>
      </w:r>
      <w:r w:rsidRPr="008B0C52">
        <w:rPr>
          <w:rFonts w:ascii="Georgia" w:eastAsia="Times New Roman" w:hAnsi="Georgia" w:cs="Times New Roman"/>
          <w:spacing w:val="1"/>
          <w:sz w:val="24"/>
          <w:szCs w:val="24"/>
          <w:lang w:val="en-US" w:eastAsia="ru-RU"/>
        </w:rPr>
        <w:t> (3), 306 (2016).</w:t>
      </w:r>
      <w:proofErr w:type="spellStart"/>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"http://adsabs.harvard.edu/cgi-bin/nph-data_query?link_type=ABSTRACT&amp;bibcode=2016APhy...62..306P"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ADS</w:t>
      </w:r>
      <w:r w:rsidRPr="008B0C52">
        <w:rPr>
          <w:rFonts w:ascii="Georgia" w:eastAsia="Times New Roman" w:hAnsi="Georgia" w:cs="Times New Roman"/>
          <w:spacing w:val="1"/>
          <w:sz w:val="24"/>
          <w:szCs w:val="24"/>
          <w:lang w:eastAsia="ru-RU"/>
        </w:rPr>
        <w:fldChar w:fldCharType="end"/>
      </w:r>
      <w:hyperlink r:id="rId15" w:tgtFrame="_blank" w:history="1">
        <w:r w:rsidRPr="008B0C52">
          <w:rPr>
            <w:rFonts w:ascii="Georgia" w:eastAsia="Times New Roman" w:hAnsi="Georgia" w:cs="Times New Roman"/>
            <w:color w:val="4500A7"/>
            <w:spacing w:val="1"/>
            <w:sz w:val="24"/>
            <w:szCs w:val="24"/>
            <w:u w:val="single"/>
            <w:lang w:val="en-US" w:eastAsia="ru-RU"/>
          </w:rPr>
          <w:t>CrossRef</w:t>
        </w:r>
      </w:hyperlink>
      <w:hyperlink r:id="rId16" w:tgtFrame="_blank" w:history="1">
        <w:r w:rsidRPr="008B0C52">
          <w:rPr>
            <w:rFonts w:ascii="Georgia" w:eastAsia="Times New Roman" w:hAnsi="Georgia" w:cs="Times New Roman"/>
            <w:color w:val="4500A7"/>
            <w:spacing w:val="1"/>
            <w:sz w:val="24"/>
            <w:szCs w:val="24"/>
            <w:u w:val="single"/>
            <w:lang w:val="en-US" w:eastAsia="ru-RU"/>
          </w:rPr>
          <w:t>Google</w:t>
        </w:r>
        <w:proofErr w:type="spellEnd"/>
        <w:r w:rsidRPr="008B0C52">
          <w:rPr>
            <w:rFonts w:ascii="Georgia" w:eastAsia="Times New Roman" w:hAnsi="Georgia" w:cs="Times New Roman"/>
            <w:color w:val="4500A7"/>
            <w:spacing w:val="1"/>
            <w:sz w:val="24"/>
            <w:szCs w:val="24"/>
            <w:u w:val="single"/>
            <w:lang w:val="en-US" w:eastAsia="ru-RU"/>
          </w:rPr>
          <w:t xml:space="preserv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13</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D</w:t>
      </w:r>
      <w:proofErr w:type="gramEnd"/>
      <w:r w:rsidRPr="008B0C52">
        <w:rPr>
          <w:rFonts w:ascii="Georgia" w:eastAsia="Times New Roman" w:hAnsi="Georgia" w:cs="Times New Roman"/>
          <w:spacing w:val="1"/>
          <w:sz w:val="24"/>
          <w:szCs w:val="24"/>
          <w:lang w:val="en-US" w:eastAsia="ru-RU"/>
        </w:rPr>
        <w:t xml:space="preserve">. M. </w:t>
      </w:r>
      <w:proofErr w:type="spellStart"/>
      <w:r w:rsidRPr="008B0C52">
        <w:rPr>
          <w:rFonts w:ascii="Georgia" w:eastAsia="Times New Roman" w:hAnsi="Georgia" w:cs="Times New Roman"/>
          <w:spacing w:val="1"/>
          <w:sz w:val="24"/>
          <w:szCs w:val="24"/>
          <w:lang w:val="en-US" w:eastAsia="ru-RU"/>
        </w:rPr>
        <w:t>Kuznetsov</w:t>
      </w:r>
      <w:proofErr w:type="spellEnd"/>
      <w:r w:rsidRPr="008B0C52">
        <w:rPr>
          <w:rFonts w:ascii="Georgia" w:eastAsia="Times New Roman" w:hAnsi="Georgia" w:cs="Times New Roman"/>
          <w:spacing w:val="1"/>
          <w:sz w:val="24"/>
          <w:szCs w:val="24"/>
          <w:lang w:val="en-US" w:eastAsia="ru-RU"/>
        </w:rPr>
        <w:t xml:space="preserve">, A. N. Smirnov, and A. V. </w:t>
      </w:r>
      <w:proofErr w:type="spellStart"/>
      <w:r w:rsidRPr="008B0C52">
        <w:rPr>
          <w:rFonts w:ascii="Georgia" w:eastAsia="Times New Roman" w:hAnsi="Georgia" w:cs="Times New Roman"/>
          <w:spacing w:val="1"/>
          <w:sz w:val="24"/>
          <w:szCs w:val="24"/>
          <w:lang w:val="en-US" w:eastAsia="ru-RU"/>
        </w:rPr>
        <w:t>Syroeshkin</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Ros</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Khim</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Zh</w:t>
      </w:r>
      <w:proofErr w:type="spellEnd"/>
      <w:r w:rsidRPr="008B0C52">
        <w:rPr>
          <w:rFonts w:ascii="Georgia" w:eastAsia="Times New Roman" w:hAnsi="Georgia" w:cs="Times New Roman"/>
          <w:spacing w:val="1"/>
          <w:sz w:val="24"/>
          <w:szCs w:val="24"/>
          <w:lang w:val="en-US" w:eastAsia="ru-RU"/>
        </w:rPr>
        <w:t>. </w:t>
      </w:r>
      <w:r w:rsidRPr="008B0C52">
        <w:rPr>
          <w:rFonts w:ascii="Georgia" w:eastAsia="Times New Roman" w:hAnsi="Georgia" w:cs="Times New Roman"/>
          <w:b/>
          <w:bCs/>
          <w:spacing w:val="1"/>
          <w:sz w:val="24"/>
          <w:szCs w:val="24"/>
          <w:lang w:val="en-US" w:eastAsia="ru-RU"/>
        </w:rPr>
        <w:t>52</w:t>
      </w:r>
      <w:r w:rsidRPr="008B0C52">
        <w:rPr>
          <w:rFonts w:ascii="Georgia" w:eastAsia="Times New Roman" w:hAnsi="Georgia" w:cs="Times New Roman"/>
          <w:spacing w:val="1"/>
          <w:sz w:val="24"/>
          <w:szCs w:val="24"/>
          <w:lang w:val="en-US" w:eastAsia="ru-RU"/>
        </w:rPr>
        <w:t> (1), 114 (2008).</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"http://scholar.google.com/scholar_lookup?&amp;author=D.%20M..%20Kuznetsov&amp;author=A.%20N..%20Smirnov&amp;author=A.%20V..%20Syroeshkin&amp;journal=Ros.%20Khim.%20Zh.&amp;volume=52&amp;pages=114&amp;publication_year=2008"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Google Scholar</w:t>
      </w:r>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14</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V</w:t>
      </w:r>
      <w:proofErr w:type="gramEnd"/>
      <w:r w:rsidRPr="008B0C52">
        <w:rPr>
          <w:rFonts w:ascii="Georgia" w:eastAsia="Times New Roman" w:hAnsi="Georgia" w:cs="Times New Roman"/>
          <w:spacing w:val="1"/>
          <w:sz w:val="24"/>
          <w:szCs w:val="24"/>
          <w:lang w:val="en-US" w:eastAsia="ru-RU"/>
        </w:rPr>
        <w:t xml:space="preserve">. E. </w:t>
      </w:r>
      <w:proofErr w:type="spellStart"/>
      <w:r w:rsidRPr="008B0C52">
        <w:rPr>
          <w:rFonts w:ascii="Georgia" w:eastAsia="Times New Roman" w:hAnsi="Georgia" w:cs="Times New Roman"/>
          <w:spacing w:val="1"/>
          <w:sz w:val="24"/>
          <w:szCs w:val="24"/>
          <w:lang w:val="en-US" w:eastAsia="ru-RU"/>
        </w:rPr>
        <w:t>Asming</w:t>
      </w:r>
      <w:proofErr w:type="spellEnd"/>
      <w:r w:rsidRPr="008B0C52">
        <w:rPr>
          <w:rFonts w:ascii="Georgia" w:eastAsia="Times New Roman" w:hAnsi="Georgia" w:cs="Times New Roman"/>
          <w:spacing w:val="1"/>
          <w:sz w:val="24"/>
          <w:szCs w:val="24"/>
          <w:lang w:val="en-US" w:eastAsia="ru-RU"/>
        </w:rPr>
        <w:t xml:space="preserve">, S. V. Baranov, A. N. </w:t>
      </w:r>
      <w:proofErr w:type="spellStart"/>
      <w:r w:rsidRPr="008B0C52">
        <w:rPr>
          <w:rFonts w:ascii="Georgia" w:eastAsia="Times New Roman" w:hAnsi="Georgia" w:cs="Times New Roman"/>
          <w:spacing w:val="1"/>
          <w:sz w:val="24"/>
          <w:szCs w:val="24"/>
          <w:lang w:val="en-US" w:eastAsia="ru-RU"/>
        </w:rPr>
        <w:t>Vinogradov</w:t>
      </w:r>
      <w:proofErr w:type="spellEnd"/>
      <w:r w:rsidRPr="008B0C52">
        <w:rPr>
          <w:rFonts w:ascii="Georgia" w:eastAsia="Times New Roman" w:hAnsi="Georgia" w:cs="Times New Roman"/>
          <w:spacing w:val="1"/>
          <w:sz w:val="24"/>
          <w:szCs w:val="24"/>
          <w:lang w:val="en-US" w:eastAsia="ru-RU"/>
        </w:rPr>
        <w:t>, Yu. A. </w:t>
      </w:r>
      <w:proofErr w:type="spellStart"/>
      <w:r w:rsidRPr="008B0C52">
        <w:rPr>
          <w:rFonts w:ascii="Georgia" w:eastAsia="Times New Roman" w:hAnsi="Georgia" w:cs="Times New Roman"/>
          <w:spacing w:val="1"/>
          <w:sz w:val="24"/>
          <w:szCs w:val="24"/>
          <w:lang w:val="en-US" w:eastAsia="ru-RU"/>
        </w:rPr>
        <w:t>Vinogradov</w:t>
      </w:r>
      <w:proofErr w:type="spellEnd"/>
      <w:r w:rsidRPr="008B0C52">
        <w:rPr>
          <w:rFonts w:ascii="Georgia" w:eastAsia="Times New Roman" w:hAnsi="Georgia" w:cs="Times New Roman"/>
          <w:spacing w:val="1"/>
          <w:sz w:val="24"/>
          <w:szCs w:val="24"/>
          <w:lang w:val="en-US" w:eastAsia="ru-RU"/>
        </w:rPr>
        <w:t xml:space="preserve"> and A. V. </w:t>
      </w:r>
      <w:proofErr w:type="spellStart"/>
      <w:r w:rsidRPr="008B0C52">
        <w:rPr>
          <w:rFonts w:ascii="Georgia" w:eastAsia="Times New Roman" w:hAnsi="Georgia" w:cs="Times New Roman"/>
          <w:spacing w:val="1"/>
          <w:sz w:val="24"/>
          <w:szCs w:val="24"/>
          <w:lang w:val="en-US" w:eastAsia="ru-RU"/>
        </w:rPr>
        <w:t>Fedorov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Acoust</w:t>
      </w:r>
      <w:proofErr w:type="spellEnd"/>
      <w:r w:rsidRPr="008B0C52">
        <w:rPr>
          <w:rFonts w:ascii="Georgia" w:eastAsia="Times New Roman" w:hAnsi="Georgia" w:cs="Times New Roman"/>
          <w:spacing w:val="1"/>
          <w:sz w:val="24"/>
          <w:szCs w:val="24"/>
          <w:lang w:val="en-US" w:eastAsia="ru-RU"/>
        </w:rPr>
        <w:t xml:space="preserve">. </w:t>
      </w:r>
      <w:proofErr w:type="gramStart"/>
      <w:r w:rsidRPr="008B0C52">
        <w:rPr>
          <w:rFonts w:ascii="Georgia" w:eastAsia="Times New Roman" w:hAnsi="Georgia" w:cs="Times New Roman"/>
          <w:spacing w:val="1"/>
          <w:sz w:val="24"/>
          <w:szCs w:val="24"/>
          <w:lang w:val="en-US" w:eastAsia="ru-RU"/>
        </w:rPr>
        <w:t>Phys. </w:t>
      </w:r>
      <w:r w:rsidRPr="008B0C52">
        <w:rPr>
          <w:rFonts w:ascii="Georgia" w:eastAsia="Times New Roman" w:hAnsi="Georgia" w:cs="Times New Roman"/>
          <w:b/>
          <w:bCs/>
          <w:spacing w:val="1"/>
          <w:sz w:val="24"/>
          <w:szCs w:val="24"/>
          <w:lang w:val="en-US" w:eastAsia="ru-RU"/>
        </w:rPr>
        <w:t>62</w:t>
      </w:r>
      <w:r w:rsidRPr="008B0C52">
        <w:rPr>
          <w:rFonts w:ascii="Georgia" w:eastAsia="Times New Roman" w:hAnsi="Georgia" w:cs="Times New Roman"/>
          <w:spacing w:val="1"/>
          <w:sz w:val="24"/>
          <w:szCs w:val="24"/>
          <w:lang w:val="en-US" w:eastAsia="ru-RU"/>
        </w:rPr>
        <w:t> (5), 583 (2016).</w:t>
      </w:r>
      <w:proofErr w:type="spellStart"/>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"http://adsabs.harvard.edu/cgi-bin/nph-data_query?link_type=ABSTRACT&amp;bibcode=2016APhy...62..583A"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ADS</w:t>
      </w:r>
      <w:r w:rsidRPr="008B0C52">
        <w:rPr>
          <w:rFonts w:ascii="Georgia" w:eastAsia="Times New Roman" w:hAnsi="Georgia" w:cs="Times New Roman"/>
          <w:spacing w:val="1"/>
          <w:sz w:val="24"/>
          <w:szCs w:val="24"/>
          <w:lang w:eastAsia="ru-RU"/>
        </w:rPr>
        <w:fldChar w:fldCharType="end"/>
      </w:r>
      <w:hyperlink r:id="rId17" w:tgtFrame="_blank" w:history="1">
        <w:r w:rsidRPr="008B0C52">
          <w:rPr>
            <w:rFonts w:ascii="Georgia" w:eastAsia="Times New Roman" w:hAnsi="Georgia" w:cs="Times New Roman"/>
            <w:color w:val="4500A7"/>
            <w:spacing w:val="1"/>
            <w:sz w:val="24"/>
            <w:szCs w:val="24"/>
            <w:u w:val="single"/>
            <w:lang w:val="en-US" w:eastAsia="ru-RU"/>
          </w:rPr>
          <w:t>CrossRef</w:t>
        </w:r>
      </w:hyperlink>
      <w:hyperlink r:id="rId18" w:tgtFrame="_blank" w:history="1">
        <w:r w:rsidRPr="008B0C52">
          <w:rPr>
            <w:rFonts w:ascii="Georgia" w:eastAsia="Times New Roman" w:hAnsi="Georgia" w:cs="Times New Roman"/>
            <w:color w:val="4500A7"/>
            <w:spacing w:val="1"/>
            <w:sz w:val="24"/>
            <w:szCs w:val="24"/>
            <w:u w:val="single"/>
            <w:lang w:val="en-US" w:eastAsia="ru-RU"/>
          </w:rPr>
          <w:t>Google</w:t>
        </w:r>
        <w:proofErr w:type="spellEnd"/>
        <w:r w:rsidRPr="008B0C52">
          <w:rPr>
            <w:rFonts w:ascii="Georgia" w:eastAsia="Times New Roman" w:hAnsi="Georgia" w:cs="Times New Roman"/>
            <w:color w:val="4500A7"/>
            <w:spacing w:val="1"/>
            <w:sz w:val="24"/>
            <w:szCs w:val="24"/>
            <w:u w:val="single"/>
            <w:lang w:val="en-US" w:eastAsia="ru-RU"/>
          </w:rPr>
          <w:t xml:space="preserv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lastRenderedPageBreak/>
        <w:t>15.</w:t>
      </w:r>
      <w:r w:rsidRPr="008B0C52">
        <w:rPr>
          <w:rFonts w:ascii="Georgia" w:eastAsia="Times New Roman" w:hAnsi="Georgia" w:cs="Times New Roman"/>
          <w:spacing w:val="1"/>
          <w:sz w:val="24"/>
          <w:szCs w:val="24"/>
          <w:lang w:val="en-US" w:eastAsia="ru-RU"/>
        </w:rPr>
        <w:t xml:space="preserve">E. </w:t>
      </w:r>
      <w:proofErr w:type="spellStart"/>
      <w:r w:rsidRPr="008B0C52">
        <w:rPr>
          <w:rFonts w:ascii="Georgia" w:eastAsia="Times New Roman" w:hAnsi="Georgia" w:cs="Times New Roman"/>
          <w:spacing w:val="1"/>
          <w:sz w:val="24"/>
          <w:szCs w:val="24"/>
          <w:lang w:val="en-US" w:eastAsia="ru-RU"/>
        </w:rPr>
        <w:t>Serris</w:t>
      </w:r>
      <w:proofErr w:type="spellEnd"/>
      <w:r w:rsidRPr="008B0C52">
        <w:rPr>
          <w:rFonts w:ascii="Georgia" w:eastAsia="Times New Roman" w:hAnsi="Georgia" w:cs="Times New Roman"/>
          <w:spacing w:val="1"/>
          <w:sz w:val="24"/>
          <w:szCs w:val="24"/>
          <w:lang w:val="en-US" w:eastAsia="ru-RU"/>
        </w:rPr>
        <w:t xml:space="preserve">, A. </w:t>
      </w:r>
      <w:proofErr w:type="spellStart"/>
      <w:r w:rsidRPr="008B0C52">
        <w:rPr>
          <w:rFonts w:ascii="Georgia" w:eastAsia="Times New Roman" w:hAnsi="Georgia" w:cs="Times New Roman"/>
          <w:spacing w:val="1"/>
          <w:sz w:val="24"/>
          <w:szCs w:val="24"/>
          <w:lang w:val="en-US" w:eastAsia="ru-RU"/>
        </w:rPr>
        <w:t>Cameirao</w:t>
      </w:r>
      <w:proofErr w:type="spellEnd"/>
      <w:r w:rsidRPr="008B0C52">
        <w:rPr>
          <w:rFonts w:ascii="Georgia" w:eastAsia="Times New Roman" w:hAnsi="Georgia" w:cs="Times New Roman"/>
          <w:spacing w:val="1"/>
          <w:sz w:val="24"/>
          <w:szCs w:val="24"/>
          <w:lang w:val="en-US" w:eastAsia="ru-RU"/>
        </w:rPr>
        <w:t xml:space="preserve">, and F. </w:t>
      </w:r>
      <w:proofErr w:type="spellStart"/>
      <w:r w:rsidRPr="008B0C52">
        <w:rPr>
          <w:rFonts w:ascii="Georgia" w:eastAsia="Times New Roman" w:hAnsi="Georgia" w:cs="Times New Roman"/>
          <w:spacing w:val="1"/>
          <w:sz w:val="24"/>
          <w:szCs w:val="24"/>
          <w:lang w:val="en-US" w:eastAsia="ru-RU"/>
        </w:rPr>
        <w:t>Gruy</w:t>
      </w:r>
      <w:proofErr w:type="spellEnd"/>
      <w:r w:rsidRPr="008B0C52">
        <w:rPr>
          <w:rFonts w:ascii="Georgia" w:eastAsia="Times New Roman" w:hAnsi="Georgia" w:cs="Times New Roman"/>
          <w:spacing w:val="1"/>
          <w:sz w:val="24"/>
          <w:szCs w:val="24"/>
          <w:lang w:val="en-US" w:eastAsia="ru-RU"/>
        </w:rPr>
        <w:t>, in </w:t>
      </w:r>
      <w:r w:rsidRPr="008B0C52">
        <w:rPr>
          <w:rFonts w:ascii="Georgia" w:eastAsia="Times New Roman" w:hAnsi="Georgia" w:cs="Times New Roman"/>
          <w:i/>
          <w:iCs/>
          <w:spacing w:val="1"/>
          <w:sz w:val="24"/>
          <w:szCs w:val="24"/>
          <w:lang w:val="en-US" w:eastAsia="ru-RU"/>
        </w:rPr>
        <w:t>Proc. 32nd European Conference on Acoustic Emission Testing (</w:t>
      </w:r>
      <w:proofErr w:type="spellStart"/>
      <w:r w:rsidRPr="008B0C52">
        <w:rPr>
          <w:rFonts w:ascii="Georgia" w:eastAsia="Times New Roman" w:hAnsi="Georgia" w:cs="Times New Roman"/>
          <w:i/>
          <w:iCs/>
          <w:spacing w:val="1"/>
          <w:sz w:val="24"/>
          <w:szCs w:val="24"/>
          <w:lang w:val="en-US" w:eastAsia="ru-RU"/>
        </w:rPr>
        <w:t>EWGAE</w:t>
      </w:r>
      <w:proofErr w:type="spellEnd"/>
      <w:r w:rsidRPr="008B0C52">
        <w:rPr>
          <w:rFonts w:ascii="Georgia" w:eastAsia="Times New Roman" w:hAnsi="Georgia" w:cs="Times New Roman"/>
          <w:i/>
          <w:iCs/>
          <w:spacing w:val="1"/>
          <w:sz w:val="24"/>
          <w:szCs w:val="24"/>
          <w:lang w:val="en-US" w:eastAsia="ru-RU"/>
        </w:rPr>
        <w:t xml:space="preserve"> 2016), Prague, September 07–09, 2016,</w:t>
      </w:r>
      <w:r w:rsidRPr="008B0C52">
        <w:rPr>
          <w:rFonts w:ascii="Georgia" w:eastAsia="Times New Roman" w:hAnsi="Georgia" w:cs="Times New Roman"/>
          <w:spacing w:val="1"/>
          <w:sz w:val="24"/>
          <w:szCs w:val="24"/>
          <w:lang w:val="en-US" w:eastAsia="ru-RU"/>
        </w:rPr>
        <w:t xml:space="preserve"> J. </w:t>
      </w:r>
      <w:proofErr w:type="spellStart"/>
      <w:r w:rsidRPr="008B0C52">
        <w:rPr>
          <w:rFonts w:ascii="Georgia" w:eastAsia="Times New Roman" w:hAnsi="Georgia" w:cs="Times New Roman"/>
          <w:spacing w:val="1"/>
          <w:sz w:val="24"/>
          <w:szCs w:val="24"/>
          <w:lang w:val="en-US" w:eastAsia="ru-RU"/>
        </w:rPr>
        <w:t>Nondestr</w:t>
      </w:r>
      <w:proofErr w:type="spellEnd"/>
      <w:r w:rsidRPr="008B0C52">
        <w:rPr>
          <w:rFonts w:ascii="Georgia" w:eastAsia="Times New Roman" w:hAnsi="Georgia" w:cs="Times New Roman"/>
          <w:spacing w:val="1"/>
          <w:sz w:val="24"/>
          <w:szCs w:val="24"/>
          <w:lang w:val="en-US" w:eastAsia="ru-RU"/>
        </w:rPr>
        <w:t xml:space="preserve">. </w:t>
      </w:r>
      <w:proofErr w:type="gramStart"/>
      <w:r w:rsidRPr="008B0C52">
        <w:rPr>
          <w:rFonts w:ascii="Georgia" w:eastAsia="Times New Roman" w:hAnsi="Georgia" w:cs="Times New Roman"/>
          <w:spacing w:val="1"/>
          <w:sz w:val="24"/>
          <w:szCs w:val="24"/>
          <w:lang w:val="en-US" w:eastAsia="ru-RU"/>
        </w:rPr>
        <w:t>Test. </w:t>
      </w:r>
      <w:r w:rsidRPr="008B0C52">
        <w:rPr>
          <w:rFonts w:ascii="Georgia" w:eastAsia="Times New Roman" w:hAnsi="Georgia" w:cs="Times New Roman"/>
          <w:b/>
          <w:bCs/>
          <w:spacing w:val="1"/>
          <w:sz w:val="24"/>
          <w:szCs w:val="24"/>
          <w:lang w:val="en-US" w:eastAsia="ru-RU"/>
        </w:rPr>
        <w:t>21</w:t>
      </w:r>
      <w:r w:rsidRPr="008B0C52">
        <w:rPr>
          <w:rFonts w:ascii="Georgia" w:eastAsia="Times New Roman" w:hAnsi="Georgia" w:cs="Times New Roman"/>
          <w:spacing w:val="1"/>
          <w:sz w:val="24"/>
          <w:szCs w:val="24"/>
          <w:lang w:val="en-US" w:eastAsia="ru-RU"/>
        </w:rPr>
        <w:t> (11), 451 (2016).</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cholar.google.com/scholar_lookup?title=in%20Proc.%2032nd%20European%20Conference%20on%20Acoustic%20Emission%20Testing%20%28EWGAE%202016%29%2C%20Prague%2C%20September%2007%E2%80%9309%2C%202016&amp;author=E..%20Serris&amp;author=A..%20Cameirao&amp;author=F..%20Gruy&amp;journal=J.%20Nondestr.%20Test.&amp;volume=21&amp;pages=451&amp;publication_year=2016"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Google Scholar</w:t>
      </w:r>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16</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K</w:t>
      </w:r>
      <w:proofErr w:type="gramEnd"/>
      <w:r w:rsidRPr="008B0C52">
        <w:rPr>
          <w:rFonts w:ascii="Georgia" w:eastAsia="Times New Roman" w:hAnsi="Georgia" w:cs="Times New Roman"/>
          <w:spacing w:val="1"/>
          <w:sz w:val="24"/>
          <w:szCs w:val="24"/>
          <w:lang w:val="en-US" w:eastAsia="ru-RU"/>
        </w:rPr>
        <w:t>. K. Andreev, </w:t>
      </w:r>
      <w:r w:rsidRPr="008B0C52">
        <w:rPr>
          <w:rFonts w:ascii="Georgia" w:eastAsia="Times New Roman" w:hAnsi="Georgia" w:cs="Times New Roman"/>
          <w:i/>
          <w:iCs/>
          <w:spacing w:val="1"/>
          <w:sz w:val="24"/>
          <w:szCs w:val="24"/>
          <w:lang w:val="en-US" w:eastAsia="ru-RU"/>
        </w:rPr>
        <w:t>Thermal Decomposition and Combustion of Explosives</w:t>
      </w:r>
      <w:r w:rsidRPr="008B0C52">
        <w:rPr>
          <w:rFonts w:ascii="Georgia" w:eastAsia="Times New Roman" w:hAnsi="Georgia" w:cs="Times New Roman"/>
          <w:spacing w:val="1"/>
          <w:sz w:val="24"/>
          <w:szCs w:val="24"/>
          <w:lang w:val="en-US" w:eastAsia="ru-RU"/>
        </w:rPr>
        <w:t> (</w:t>
      </w:r>
      <w:proofErr w:type="spellStart"/>
      <w:r w:rsidRPr="008B0C52">
        <w:rPr>
          <w:rFonts w:ascii="Georgia" w:eastAsia="Times New Roman" w:hAnsi="Georgia" w:cs="Times New Roman"/>
          <w:spacing w:val="1"/>
          <w:sz w:val="24"/>
          <w:szCs w:val="24"/>
          <w:lang w:val="en-US" w:eastAsia="ru-RU"/>
        </w:rPr>
        <w:t>Nauka</w:t>
      </w:r>
      <w:proofErr w:type="spellEnd"/>
      <w:r w:rsidRPr="008B0C52">
        <w:rPr>
          <w:rFonts w:ascii="Georgia" w:eastAsia="Times New Roman" w:hAnsi="Georgia" w:cs="Times New Roman"/>
          <w:spacing w:val="1"/>
          <w:sz w:val="24"/>
          <w:szCs w:val="24"/>
          <w:lang w:val="en-US" w:eastAsia="ru-RU"/>
        </w:rPr>
        <w:t>, Moscow, 1966) [in Russian].</w:t>
      </w:r>
      <w:hyperlink r:id="rId19"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17</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I</w:t>
      </w:r>
      <w:proofErr w:type="gram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Bossi</w:t>
      </w:r>
      <w:proofErr w:type="spellEnd"/>
      <w:r w:rsidRPr="008B0C52">
        <w:rPr>
          <w:rFonts w:ascii="Georgia" w:eastAsia="Times New Roman" w:hAnsi="Georgia" w:cs="Times New Roman"/>
          <w:spacing w:val="1"/>
          <w:sz w:val="24"/>
          <w:szCs w:val="24"/>
          <w:lang w:val="en-US" w:eastAsia="ru-RU"/>
        </w:rPr>
        <w:t xml:space="preserve">, P. </w:t>
      </w:r>
      <w:proofErr w:type="spellStart"/>
      <w:r w:rsidRPr="008B0C52">
        <w:rPr>
          <w:rFonts w:ascii="Georgia" w:eastAsia="Times New Roman" w:hAnsi="Georgia" w:cs="Times New Roman"/>
          <w:spacing w:val="1"/>
          <w:sz w:val="24"/>
          <w:szCs w:val="24"/>
          <w:lang w:val="en-US" w:eastAsia="ru-RU"/>
        </w:rPr>
        <w:t>Ferriello</w:t>
      </w:r>
      <w:proofErr w:type="spellEnd"/>
      <w:r w:rsidRPr="008B0C52">
        <w:rPr>
          <w:rFonts w:ascii="Georgia" w:eastAsia="Times New Roman" w:hAnsi="Georgia" w:cs="Times New Roman"/>
          <w:spacing w:val="1"/>
          <w:sz w:val="24"/>
          <w:szCs w:val="24"/>
          <w:lang w:val="en-US" w:eastAsia="ru-RU"/>
        </w:rPr>
        <w:t>, and L. De Luca, in </w:t>
      </w:r>
      <w:r w:rsidRPr="008B0C52">
        <w:rPr>
          <w:rFonts w:ascii="Georgia" w:eastAsia="Times New Roman" w:hAnsi="Georgia" w:cs="Times New Roman"/>
          <w:i/>
          <w:iCs/>
          <w:spacing w:val="1"/>
          <w:sz w:val="24"/>
          <w:szCs w:val="24"/>
          <w:lang w:val="en-US" w:eastAsia="ru-RU"/>
        </w:rPr>
        <w:t xml:space="preserve">Proc. 16th </w:t>
      </w:r>
      <w:proofErr w:type="spellStart"/>
      <w:r w:rsidRPr="008B0C52">
        <w:rPr>
          <w:rFonts w:ascii="Georgia" w:eastAsia="Times New Roman" w:hAnsi="Georgia" w:cs="Times New Roman"/>
          <w:i/>
          <w:iCs/>
          <w:spacing w:val="1"/>
          <w:sz w:val="24"/>
          <w:szCs w:val="24"/>
          <w:lang w:val="en-US" w:eastAsia="ru-RU"/>
        </w:rPr>
        <w:t>Congresso</w:t>
      </w:r>
      <w:proofErr w:type="spellEnd"/>
      <w:r w:rsidRPr="008B0C52">
        <w:rPr>
          <w:rFonts w:ascii="Georgia" w:eastAsia="Times New Roman" w:hAnsi="Georgia" w:cs="Times New Roman"/>
          <w:i/>
          <w:iCs/>
          <w:spacing w:val="1"/>
          <w:sz w:val="24"/>
          <w:szCs w:val="24"/>
          <w:lang w:val="en-US" w:eastAsia="ru-RU"/>
        </w:rPr>
        <w:t xml:space="preserve"> </w:t>
      </w:r>
      <w:proofErr w:type="spellStart"/>
      <w:r w:rsidRPr="008B0C52">
        <w:rPr>
          <w:rFonts w:ascii="Georgia" w:eastAsia="Times New Roman" w:hAnsi="Georgia" w:cs="Times New Roman"/>
          <w:i/>
          <w:iCs/>
          <w:spacing w:val="1"/>
          <w:sz w:val="24"/>
          <w:szCs w:val="24"/>
          <w:lang w:val="en-US" w:eastAsia="ru-RU"/>
        </w:rPr>
        <w:t>Nazionale</w:t>
      </w:r>
      <w:proofErr w:type="spellEnd"/>
      <w:r w:rsidRPr="008B0C52">
        <w:rPr>
          <w:rFonts w:ascii="Georgia" w:eastAsia="Times New Roman" w:hAnsi="Georgia" w:cs="Times New Roman"/>
          <w:i/>
          <w:iCs/>
          <w:spacing w:val="1"/>
          <w:sz w:val="24"/>
          <w:szCs w:val="24"/>
          <w:lang w:val="en-US" w:eastAsia="ru-RU"/>
        </w:rPr>
        <w:t xml:space="preserve"> </w:t>
      </w:r>
      <w:proofErr w:type="spellStart"/>
      <w:r w:rsidRPr="008B0C52">
        <w:rPr>
          <w:rFonts w:ascii="Georgia" w:eastAsia="Times New Roman" w:hAnsi="Georgia" w:cs="Times New Roman"/>
          <w:i/>
          <w:iCs/>
          <w:spacing w:val="1"/>
          <w:sz w:val="24"/>
          <w:szCs w:val="24"/>
          <w:lang w:val="en-US" w:eastAsia="ru-RU"/>
        </w:rPr>
        <w:t>Aidaa</w:t>
      </w:r>
      <w:proofErr w:type="spellEnd"/>
      <w:r w:rsidRPr="008B0C52">
        <w:rPr>
          <w:rFonts w:ascii="Georgia" w:eastAsia="Times New Roman" w:hAnsi="Georgia" w:cs="Times New Roman"/>
          <w:spacing w:val="1"/>
          <w:sz w:val="24"/>
          <w:szCs w:val="24"/>
          <w:lang w:val="en-US" w:eastAsia="ru-RU"/>
        </w:rPr>
        <w:t> (Palermo, September 24–28, 2001).</w:t>
      </w:r>
      <w:hyperlink r:id="rId20"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18</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B</w:t>
      </w:r>
      <w:proofErr w:type="gramEnd"/>
      <w:r w:rsidRPr="008B0C52">
        <w:rPr>
          <w:rFonts w:ascii="Georgia" w:eastAsia="Times New Roman" w:hAnsi="Georgia" w:cs="Times New Roman"/>
          <w:spacing w:val="1"/>
          <w:sz w:val="24"/>
          <w:szCs w:val="24"/>
          <w:lang w:val="en-US" w:eastAsia="ru-RU"/>
        </w:rPr>
        <w:t>. Mandelbrot, </w:t>
      </w:r>
      <w:r w:rsidRPr="008B0C52">
        <w:rPr>
          <w:rFonts w:ascii="Georgia" w:eastAsia="Times New Roman" w:hAnsi="Georgia" w:cs="Times New Roman"/>
          <w:i/>
          <w:iCs/>
          <w:spacing w:val="1"/>
          <w:sz w:val="24"/>
          <w:szCs w:val="24"/>
          <w:lang w:val="en-US" w:eastAsia="ru-RU"/>
        </w:rPr>
        <w:t>The Fractal Geometry of Nature</w:t>
      </w:r>
      <w:r w:rsidRPr="008B0C52">
        <w:rPr>
          <w:rFonts w:ascii="Georgia" w:eastAsia="Times New Roman" w:hAnsi="Georgia" w:cs="Times New Roman"/>
          <w:spacing w:val="1"/>
          <w:sz w:val="24"/>
          <w:szCs w:val="24"/>
          <w:lang w:val="en-US" w:eastAsia="ru-RU"/>
        </w:rPr>
        <w:t xml:space="preserve"> (W. H. Freeman and Co., New York, 1982; </w:t>
      </w:r>
      <w:proofErr w:type="spellStart"/>
      <w:r w:rsidRPr="008B0C52">
        <w:rPr>
          <w:rFonts w:ascii="Georgia" w:eastAsia="Times New Roman" w:hAnsi="Georgia" w:cs="Times New Roman"/>
          <w:spacing w:val="1"/>
          <w:sz w:val="24"/>
          <w:szCs w:val="24"/>
          <w:lang w:val="en-US" w:eastAsia="ru-RU"/>
        </w:rPr>
        <w:t>Institut</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Komp’yuternykh</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Issledovanii</w:t>
      </w:r>
      <w:proofErr w:type="spellEnd"/>
      <w:r w:rsidRPr="008B0C52">
        <w:rPr>
          <w:rFonts w:ascii="Georgia" w:eastAsia="Times New Roman" w:hAnsi="Georgia" w:cs="Times New Roman"/>
          <w:spacing w:val="1"/>
          <w:sz w:val="24"/>
          <w:szCs w:val="24"/>
          <w:lang w:val="en-US" w:eastAsia="ru-RU"/>
        </w:rPr>
        <w:t>, Moscow, 2002).</w:t>
      </w:r>
      <w:hyperlink r:id="rId21"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19</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V</w:t>
      </w:r>
      <w:proofErr w:type="gramEnd"/>
      <w:r w:rsidRPr="008B0C52">
        <w:rPr>
          <w:rFonts w:ascii="Georgia" w:eastAsia="Times New Roman" w:hAnsi="Georgia" w:cs="Times New Roman"/>
          <w:spacing w:val="1"/>
          <w:sz w:val="24"/>
          <w:szCs w:val="24"/>
          <w:lang w:val="en-US" w:eastAsia="ru-RU"/>
        </w:rPr>
        <w:t xml:space="preserve">. V. </w:t>
      </w:r>
      <w:proofErr w:type="spellStart"/>
      <w:r w:rsidRPr="008B0C52">
        <w:rPr>
          <w:rFonts w:ascii="Georgia" w:eastAsia="Times New Roman" w:hAnsi="Georgia" w:cs="Times New Roman"/>
          <w:spacing w:val="1"/>
          <w:sz w:val="24"/>
          <w:szCs w:val="24"/>
          <w:lang w:val="en-US" w:eastAsia="ru-RU"/>
        </w:rPr>
        <w:t>Zosimov</w:t>
      </w:r>
      <w:proofErr w:type="spellEnd"/>
      <w:r w:rsidRPr="008B0C52">
        <w:rPr>
          <w:rFonts w:ascii="Georgia" w:eastAsia="Times New Roman" w:hAnsi="Georgia" w:cs="Times New Roman"/>
          <w:spacing w:val="1"/>
          <w:sz w:val="24"/>
          <w:szCs w:val="24"/>
          <w:lang w:val="en-US" w:eastAsia="ru-RU"/>
        </w:rPr>
        <w:t xml:space="preserve"> and L. M. </w:t>
      </w:r>
      <w:proofErr w:type="spellStart"/>
      <w:r w:rsidRPr="008B0C52">
        <w:rPr>
          <w:rFonts w:ascii="Georgia" w:eastAsia="Times New Roman" w:hAnsi="Georgia" w:cs="Times New Roman"/>
          <w:spacing w:val="1"/>
          <w:sz w:val="24"/>
          <w:szCs w:val="24"/>
          <w:lang w:val="en-US" w:eastAsia="ru-RU"/>
        </w:rPr>
        <w:t>Lyamshev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Akust</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Zh</w:t>
      </w:r>
      <w:proofErr w:type="spellEnd"/>
      <w:r w:rsidRPr="008B0C52">
        <w:rPr>
          <w:rFonts w:ascii="Georgia" w:eastAsia="Times New Roman" w:hAnsi="Georgia" w:cs="Times New Roman"/>
          <w:spacing w:val="1"/>
          <w:sz w:val="24"/>
          <w:szCs w:val="24"/>
          <w:lang w:val="en-US" w:eastAsia="ru-RU"/>
        </w:rPr>
        <w:t>. </w:t>
      </w:r>
      <w:r w:rsidRPr="008B0C52">
        <w:rPr>
          <w:rFonts w:ascii="Georgia" w:eastAsia="Times New Roman" w:hAnsi="Georgia" w:cs="Times New Roman"/>
          <w:b/>
          <w:bCs/>
          <w:spacing w:val="1"/>
          <w:sz w:val="24"/>
          <w:szCs w:val="24"/>
          <w:lang w:val="en-US" w:eastAsia="ru-RU"/>
        </w:rPr>
        <w:t>40</w:t>
      </w:r>
      <w:r w:rsidRPr="008B0C52">
        <w:rPr>
          <w:rFonts w:ascii="Georgia" w:eastAsia="Times New Roman" w:hAnsi="Georgia" w:cs="Times New Roman"/>
          <w:spacing w:val="1"/>
          <w:sz w:val="24"/>
          <w:szCs w:val="24"/>
          <w:lang w:val="en-US" w:eastAsia="ru-RU"/>
        </w:rPr>
        <w:t> (5), 709 (1994).</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"http://scholar.google.com/scholar_lookup?&amp;author=V.%20V..%20Zosimov&amp;author=L.%20M..%20Lyamshev&amp;journal=Akust.%20Zh.&amp;volume=40&amp;pages=709&amp;publication_year=1994"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Google Scholar</w:t>
      </w:r>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20</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E</w:t>
      </w:r>
      <w:proofErr w:type="gramEnd"/>
      <w:r w:rsidRPr="008B0C52">
        <w:rPr>
          <w:rFonts w:ascii="Georgia" w:eastAsia="Times New Roman" w:hAnsi="Georgia" w:cs="Times New Roman"/>
          <w:spacing w:val="1"/>
          <w:sz w:val="24"/>
          <w:szCs w:val="24"/>
          <w:lang w:val="en-US" w:eastAsia="ru-RU"/>
        </w:rPr>
        <w:t xml:space="preserve">. A. </w:t>
      </w:r>
      <w:proofErr w:type="spellStart"/>
      <w:r w:rsidRPr="008B0C52">
        <w:rPr>
          <w:rFonts w:ascii="Georgia" w:eastAsia="Times New Roman" w:hAnsi="Georgia" w:cs="Times New Roman"/>
          <w:spacing w:val="1"/>
          <w:sz w:val="24"/>
          <w:szCs w:val="24"/>
          <w:lang w:val="en-US" w:eastAsia="ru-RU"/>
        </w:rPr>
        <w:t>Kopyl</w:t>
      </w:r>
      <w:proofErr w:type="spellEnd"/>
      <w:r w:rsidRPr="008B0C52">
        <w:rPr>
          <w:rFonts w:ascii="Georgia" w:eastAsia="Times New Roman" w:hAnsi="Georgia" w:cs="Times New Roman"/>
          <w:spacing w:val="1"/>
          <w:sz w:val="24"/>
          <w:szCs w:val="24"/>
          <w:lang w:val="en-US" w:eastAsia="ru-RU"/>
        </w:rPr>
        <w:t xml:space="preserve">, Yu. </w:t>
      </w:r>
      <w:proofErr w:type="gramStart"/>
      <w:r w:rsidRPr="008B0C52">
        <w:rPr>
          <w:rFonts w:ascii="Georgia" w:eastAsia="Times New Roman" w:hAnsi="Georgia" w:cs="Times New Roman"/>
          <w:spacing w:val="1"/>
          <w:sz w:val="24"/>
          <w:szCs w:val="24"/>
          <w:lang w:val="en-US" w:eastAsia="ru-RU"/>
        </w:rPr>
        <w:t xml:space="preserve">P. </w:t>
      </w:r>
      <w:proofErr w:type="spellStart"/>
      <w:r w:rsidRPr="008B0C52">
        <w:rPr>
          <w:rFonts w:ascii="Georgia" w:eastAsia="Times New Roman" w:hAnsi="Georgia" w:cs="Times New Roman"/>
          <w:spacing w:val="1"/>
          <w:sz w:val="24"/>
          <w:szCs w:val="24"/>
          <w:lang w:val="en-US" w:eastAsia="ru-RU"/>
        </w:rPr>
        <w:t>Lysanov</w:t>
      </w:r>
      <w:proofErr w:type="spellEnd"/>
      <w:r w:rsidRPr="008B0C52">
        <w:rPr>
          <w:rFonts w:ascii="Georgia" w:eastAsia="Times New Roman" w:hAnsi="Georgia" w:cs="Times New Roman"/>
          <w:spacing w:val="1"/>
          <w:sz w:val="24"/>
          <w:szCs w:val="24"/>
          <w:lang w:val="en-US" w:eastAsia="ru-RU"/>
        </w:rPr>
        <w:t xml:space="preserve">, and L. M. </w:t>
      </w:r>
      <w:proofErr w:type="spellStart"/>
      <w:r w:rsidRPr="008B0C52">
        <w:rPr>
          <w:rFonts w:ascii="Georgia" w:eastAsia="Times New Roman" w:hAnsi="Georgia" w:cs="Times New Roman"/>
          <w:spacing w:val="1"/>
          <w:sz w:val="24"/>
          <w:szCs w:val="24"/>
          <w:lang w:val="en-US" w:eastAsia="ru-RU"/>
        </w:rPr>
        <w:t>Lyamshev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Acoust</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w:t>
      </w:r>
      <w:proofErr w:type="gramStart"/>
      <w:r w:rsidRPr="008B0C52">
        <w:rPr>
          <w:rFonts w:ascii="Georgia" w:eastAsia="Times New Roman" w:hAnsi="Georgia" w:cs="Times New Roman"/>
          <w:spacing w:val="1"/>
          <w:sz w:val="24"/>
          <w:szCs w:val="24"/>
          <w:lang w:val="en-US" w:eastAsia="ru-RU"/>
        </w:rPr>
        <w:t>Phys. </w:t>
      </w:r>
      <w:r w:rsidRPr="008B0C52">
        <w:rPr>
          <w:rFonts w:ascii="Georgia" w:eastAsia="Times New Roman" w:hAnsi="Georgia" w:cs="Times New Roman"/>
          <w:b/>
          <w:bCs/>
          <w:spacing w:val="1"/>
          <w:sz w:val="24"/>
          <w:szCs w:val="24"/>
          <w:lang w:val="en-US" w:eastAsia="ru-RU"/>
        </w:rPr>
        <w:t>48</w:t>
      </w:r>
      <w:r w:rsidRPr="008B0C52">
        <w:rPr>
          <w:rFonts w:ascii="Georgia" w:eastAsia="Times New Roman" w:hAnsi="Georgia" w:cs="Times New Roman"/>
          <w:spacing w:val="1"/>
          <w:sz w:val="24"/>
          <w:szCs w:val="24"/>
          <w:lang w:val="en-US" w:eastAsia="ru-RU"/>
        </w:rPr>
        <w:t> (4), 453 (2002).</w:t>
      </w:r>
      <w:proofErr w:type="spellStart"/>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"http://adsabs.harvard.edu/cgi-bin/nph-data_query?link_type=ABSTRACT&amp;bibcode=2002AcPhy..48..453K"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ADS</w:t>
      </w:r>
      <w:r w:rsidRPr="008B0C52">
        <w:rPr>
          <w:rFonts w:ascii="Georgia" w:eastAsia="Times New Roman" w:hAnsi="Georgia" w:cs="Times New Roman"/>
          <w:spacing w:val="1"/>
          <w:sz w:val="24"/>
          <w:szCs w:val="24"/>
          <w:lang w:eastAsia="ru-RU"/>
        </w:rPr>
        <w:fldChar w:fldCharType="end"/>
      </w:r>
      <w:hyperlink r:id="rId22" w:tgtFrame="_blank" w:history="1">
        <w:r w:rsidRPr="008B0C52">
          <w:rPr>
            <w:rFonts w:ascii="Georgia" w:eastAsia="Times New Roman" w:hAnsi="Georgia" w:cs="Times New Roman"/>
            <w:color w:val="4500A7"/>
            <w:spacing w:val="1"/>
            <w:sz w:val="24"/>
            <w:szCs w:val="24"/>
            <w:u w:val="single"/>
            <w:lang w:val="en-US" w:eastAsia="ru-RU"/>
          </w:rPr>
          <w:t>CrossRef</w:t>
        </w:r>
      </w:hyperlink>
      <w:hyperlink r:id="rId23" w:tgtFrame="_blank" w:history="1">
        <w:r w:rsidRPr="008B0C52">
          <w:rPr>
            <w:rFonts w:ascii="Georgia" w:eastAsia="Times New Roman" w:hAnsi="Georgia" w:cs="Times New Roman"/>
            <w:color w:val="4500A7"/>
            <w:spacing w:val="1"/>
            <w:sz w:val="24"/>
            <w:szCs w:val="24"/>
            <w:u w:val="single"/>
            <w:lang w:val="en-US" w:eastAsia="ru-RU"/>
          </w:rPr>
          <w:t>Google</w:t>
        </w:r>
        <w:proofErr w:type="spellEnd"/>
        <w:r w:rsidRPr="008B0C52">
          <w:rPr>
            <w:rFonts w:ascii="Georgia" w:eastAsia="Times New Roman" w:hAnsi="Georgia" w:cs="Times New Roman"/>
            <w:color w:val="4500A7"/>
            <w:spacing w:val="1"/>
            <w:sz w:val="24"/>
            <w:szCs w:val="24"/>
            <w:u w:val="single"/>
            <w:lang w:val="en-US" w:eastAsia="ru-RU"/>
          </w:rPr>
          <w:t xml:space="preserv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21</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K</w:t>
      </w:r>
      <w:proofErr w:type="gram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Mięsowicz</w:t>
      </w:r>
      <w:proofErr w:type="spellEnd"/>
      <w:r w:rsidRPr="008B0C52">
        <w:rPr>
          <w:rFonts w:ascii="Georgia" w:eastAsia="Times New Roman" w:hAnsi="Georgia" w:cs="Times New Roman"/>
          <w:spacing w:val="1"/>
          <w:sz w:val="24"/>
          <w:szCs w:val="24"/>
          <w:lang w:val="en-US" w:eastAsia="ru-RU"/>
        </w:rPr>
        <w:t xml:space="preserve">, W. </w:t>
      </w:r>
      <w:proofErr w:type="spellStart"/>
      <w:r w:rsidRPr="008B0C52">
        <w:rPr>
          <w:rFonts w:ascii="Georgia" w:eastAsia="Times New Roman" w:hAnsi="Georgia" w:cs="Times New Roman"/>
          <w:spacing w:val="1"/>
          <w:sz w:val="24"/>
          <w:szCs w:val="24"/>
          <w:lang w:val="en-US" w:eastAsia="ru-RU"/>
        </w:rPr>
        <w:t>Staszewski</w:t>
      </w:r>
      <w:proofErr w:type="spellEnd"/>
      <w:r w:rsidRPr="008B0C52">
        <w:rPr>
          <w:rFonts w:ascii="Georgia" w:eastAsia="Times New Roman" w:hAnsi="Georgia" w:cs="Times New Roman"/>
          <w:spacing w:val="1"/>
          <w:sz w:val="24"/>
          <w:szCs w:val="24"/>
          <w:lang w:val="en-US" w:eastAsia="ru-RU"/>
        </w:rPr>
        <w:t xml:space="preserve">, and T. </w:t>
      </w:r>
      <w:proofErr w:type="spellStart"/>
      <w:r w:rsidRPr="008B0C52">
        <w:rPr>
          <w:rFonts w:ascii="Georgia" w:eastAsia="Times New Roman" w:hAnsi="Georgia" w:cs="Times New Roman"/>
          <w:spacing w:val="1"/>
          <w:sz w:val="24"/>
          <w:szCs w:val="24"/>
          <w:lang w:val="en-US" w:eastAsia="ru-RU"/>
        </w:rPr>
        <w:t>Korbiel</w:t>
      </w:r>
      <w:proofErr w:type="spellEnd"/>
      <w:r w:rsidRPr="008B0C52">
        <w:rPr>
          <w:rFonts w:ascii="Georgia" w:eastAsia="Times New Roman" w:hAnsi="Georgia" w:cs="Times New Roman"/>
          <w:spacing w:val="1"/>
          <w:sz w:val="24"/>
          <w:szCs w:val="24"/>
          <w:lang w:val="en-US" w:eastAsia="ru-RU"/>
        </w:rPr>
        <w:t>, Int. J. Fatigue </w:t>
      </w:r>
      <w:r w:rsidRPr="008B0C52">
        <w:rPr>
          <w:rFonts w:ascii="Georgia" w:eastAsia="Times New Roman" w:hAnsi="Georgia" w:cs="Times New Roman"/>
          <w:b/>
          <w:bCs/>
          <w:spacing w:val="1"/>
          <w:sz w:val="24"/>
          <w:szCs w:val="24"/>
          <w:lang w:val="en-US" w:eastAsia="ru-RU"/>
        </w:rPr>
        <w:t>83</w:t>
      </w:r>
      <w:r w:rsidRPr="008B0C52">
        <w:rPr>
          <w:rFonts w:ascii="Georgia" w:eastAsia="Times New Roman" w:hAnsi="Georgia" w:cs="Times New Roman"/>
          <w:spacing w:val="1"/>
          <w:sz w:val="24"/>
          <w:szCs w:val="24"/>
          <w:lang w:val="en-US" w:eastAsia="ru-RU"/>
        </w:rPr>
        <w:t> (2), 109 (2016).</w:t>
      </w:r>
      <w:proofErr w:type="spellStart"/>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"https://doi.org/10.1016/j.ijfatigue.2015.10.002"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CrossRef</w:t>
      </w:r>
      <w:r w:rsidRPr="008B0C52">
        <w:rPr>
          <w:rFonts w:ascii="Georgia" w:eastAsia="Times New Roman" w:hAnsi="Georgia" w:cs="Times New Roman"/>
          <w:spacing w:val="1"/>
          <w:sz w:val="24"/>
          <w:szCs w:val="24"/>
          <w:lang w:eastAsia="ru-RU"/>
        </w:rPr>
        <w:fldChar w:fldCharType="end"/>
      </w:r>
      <w:hyperlink r:id="rId24" w:tgtFrame="_blank" w:history="1">
        <w:r w:rsidRPr="008B0C52">
          <w:rPr>
            <w:rFonts w:ascii="Georgia" w:eastAsia="Times New Roman" w:hAnsi="Georgia" w:cs="Times New Roman"/>
            <w:color w:val="4500A7"/>
            <w:spacing w:val="1"/>
            <w:sz w:val="24"/>
            <w:szCs w:val="24"/>
            <w:u w:val="single"/>
            <w:lang w:val="en-US" w:eastAsia="ru-RU"/>
          </w:rPr>
          <w:t>Google</w:t>
        </w:r>
        <w:proofErr w:type="spellEnd"/>
        <w:r w:rsidRPr="008B0C52">
          <w:rPr>
            <w:rFonts w:ascii="Georgia" w:eastAsia="Times New Roman" w:hAnsi="Georgia" w:cs="Times New Roman"/>
            <w:color w:val="4500A7"/>
            <w:spacing w:val="1"/>
            <w:sz w:val="24"/>
            <w:szCs w:val="24"/>
            <w:u w:val="single"/>
            <w:lang w:val="en-US" w:eastAsia="ru-RU"/>
          </w:rPr>
          <w:t xml:space="preserv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22</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E</w:t>
      </w:r>
      <w:proofErr w:type="gram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Feder</w:t>
      </w:r>
      <w:proofErr w:type="spellEnd"/>
      <w:r w:rsidRPr="008B0C52">
        <w:rPr>
          <w:rFonts w:ascii="Georgia" w:eastAsia="Times New Roman" w:hAnsi="Georgia" w:cs="Times New Roman"/>
          <w:spacing w:val="1"/>
          <w:sz w:val="24"/>
          <w:szCs w:val="24"/>
          <w:lang w:val="en-US" w:eastAsia="ru-RU"/>
        </w:rPr>
        <w:t>, </w:t>
      </w:r>
      <w:r w:rsidRPr="008B0C52">
        <w:rPr>
          <w:rFonts w:ascii="Georgia" w:eastAsia="Times New Roman" w:hAnsi="Georgia" w:cs="Times New Roman"/>
          <w:i/>
          <w:iCs/>
          <w:spacing w:val="1"/>
          <w:sz w:val="24"/>
          <w:szCs w:val="24"/>
          <w:lang w:val="en-US" w:eastAsia="ru-RU"/>
        </w:rPr>
        <w:t>Fractals</w:t>
      </w:r>
      <w:r w:rsidRPr="008B0C52">
        <w:rPr>
          <w:rFonts w:ascii="Georgia" w:eastAsia="Times New Roman" w:hAnsi="Georgia" w:cs="Times New Roman"/>
          <w:spacing w:val="1"/>
          <w:sz w:val="24"/>
          <w:szCs w:val="24"/>
          <w:lang w:val="en-US" w:eastAsia="ru-RU"/>
        </w:rPr>
        <w:t> (Plenum Press, New York, 1988; Mir, Moscow, 1991).</w:t>
      </w:r>
      <w:hyperlink r:id="rId25"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eastAsia="ru-RU"/>
        </w:rPr>
      </w:pPr>
      <w:r w:rsidRPr="008B0C52">
        <w:rPr>
          <w:rFonts w:ascii="Helvetica" w:eastAsia="Times New Roman" w:hAnsi="Helvetica" w:cs="Helvetica"/>
          <w:spacing w:val="1"/>
          <w:sz w:val="24"/>
          <w:szCs w:val="24"/>
          <w:lang w:val="en-US" w:eastAsia="ru-RU"/>
        </w:rPr>
        <w:t>23</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E</w:t>
      </w:r>
      <w:proofErr w:type="gramEnd"/>
      <w:r w:rsidRPr="008B0C52">
        <w:rPr>
          <w:rFonts w:ascii="Georgia" w:eastAsia="Times New Roman" w:hAnsi="Georgia" w:cs="Times New Roman"/>
          <w:spacing w:val="1"/>
          <w:sz w:val="24"/>
          <w:szCs w:val="24"/>
          <w:lang w:val="en-US" w:eastAsia="ru-RU"/>
        </w:rPr>
        <w:t>. E. Peters, </w:t>
      </w:r>
      <w:r w:rsidRPr="008B0C52">
        <w:rPr>
          <w:rFonts w:ascii="Georgia" w:eastAsia="Times New Roman" w:hAnsi="Georgia" w:cs="Times New Roman"/>
          <w:i/>
          <w:iCs/>
          <w:spacing w:val="1"/>
          <w:sz w:val="24"/>
          <w:szCs w:val="24"/>
          <w:lang w:val="en-US" w:eastAsia="ru-RU"/>
        </w:rPr>
        <w:t xml:space="preserve">Fractal Market Analysis. </w:t>
      </w:r>
      <w:proofErr w:type="gramStart"/>
      <w:r w:rsidRPr="008B0C52">
        <w:rPr>
          <w:rFonts w:ascii="Georgia" w:eastAsia="Times New Roman" w:hAnsi="Georgia" w:cs="Times New Roman"/>
          <w:i/>
          <w:iCs/>
          <w:spacing w:val="1"/>
          <w:sz w:val="24"/>
          <w:szCs w:val="24"/>
          <w:lang w:val="en-US" w:eastAsia="ru-RU"/>
        </w:rPr>
        <w:t>Applying Chaos Theory to Investment and Economics</w:t>
      </w:r>
      <w:r w:rsidRPr="008B0C52">
        <w:rPr>
          <w:rFonts w:ascii="Georgia" w:eastAsia="Times New Roman" w:hAnsi="Georgia" w:cs="Times New Roman"/>
          <w:spacing w:val="1"/>
          <w:sz w:val="24"/>
          <w:szCs w:val="24"/>
          <w:lang w:val="en-US" w:eastAsia="ru-RU"/>
        </w:rPr>
        <w:t> (Wiley, New York, 1994; Internet-</w:t>
      </w:r>
      <w:proofErr w:type="spellStart"/>
      <w:r w:rsidRPr="008B0C52">
        <w:rPr>
          <w:rFonts w:ascii="Georgia" w:eastAsia="Times New Roman" w:hAnsi="Georgia" w:cs="Times New Roman"/>
          <w:spacing w:val="1"/>
          <w:sz w:val="24"/>
          <w:szCs w:val="24"/>
          <w:lang w:val="en-US" w:eastAsia="ru-RU"/>
        </w:rPr>
        <w:t>Treiding</w:t>
      </w:r>
      <w:proofErr w:type="spellEnd"/>
      <w:r w:rsidRPr="008B0C52">
        <w:rPr>
          <w:rFonts w:ascii="Georgia" w:eastAsia="Times New Roman" w:hAnsi="Georgia" w:cs="Times New Roman"/>
          <w:spacing w:val="1"/>
          <w:sz w:val="24"/>
          <w:szCs w:val="24"/>
          <w:lang w:val="en-US" w:eastAsia="ru-RU"/>
        </w:rPr>
        <w:t>, Moscow, 2004).</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"https://scholar.google.com/scholar?q=E.%20E.%20Peters%2C%20Fractal%20Market%20Analysis.%20Applying%20Chaos%20Theory%20to%20Investment%20and%20Economics%20%28Wiley%2C%20New%20York%2C%201994%3B%20Internet-Treiding%2C%20Moscow%2C%202004%29." \t "_blank" </w:instrText>
      </w:r>
      <w:r w:rsidRPr="008B0C52">
        <w:rPr>
          <w:rFonts w:ascii="Georgia" w:eastAsia="Times New Roman" w:hAnsi="Georgia" w:cs="Times New Roman"/>
          <w:spacing w:val="1"/>
          <w:sz w:val="24"/>
          <w:szCs w:val="24"/>
          <w:lang w:eastAsia="ru-RU"/>
        </w:rPr>
        <w:fldChar w:fldCharType="separate"/>
      </w:r>
      <w:proofErr w:type="spellStart"/>
      <w:r w:rsidRPr="008B0C52">
        <w:rPr>
          <w:rFonts w:ascii="Georgia" w:eastAsia="Times New Roman" w:hAnsi="Georgia" w:cs="Times New Roman"/>
          <w:color w:val="4500A7"/>
          <w:spacing w:val="1"/>
          <w:sz w:val="24"/>
          <w:szCs w:val="24"/>
          <w:u w:val="single"/>
          <w:lang w:eastAsia="ru-RU"/>
        </w:rPr>
        <w:t>Google</w:t>
      </w:r>
      <w:proofErr w:type="spellEnd"/>
      <w:r w:rsidRPr="008B0C52">
        <w:rPr>
          <w:rFonts w:ascii="Georgia" w:eastAsia="Times New Roman" w:hAnsi="Georgia" w:cs="Times New Roman"/>
          <w:color w:val="4500A7"/>
          <w:spacing w:val="1"/>
          <w:sz w:val="24"/>
          <w:szCs w:val="24"/>
          <w:u w:val="single"/>
          <w:lang w:eastAsia="ru-RU"/>
        </w:rPr>
        <w:t xml:space="preserve"> </w:t>
      </w:r>
      <w:proofErr w:type="spellStart"/>
      <w:r w:rsidRPr="008B0C52">
        <w:rPr>
          <w:rFonts w:ascii="Georgia" w:eastAsia="Times New Roman" w:hAnsi="Georgia" w:cs="Times New Roman"/>
          <w:color w:val="4500A7"/>
          <w:spacing w:val="1"/>
          <w:sz w:val="24"/>
          <w:szCs w:val="24"/>
          <w:u w:val="single"/>
          <w:lang w:eastAsia="ru-RU"/>
        </w:rPr>
        <w:t>Scholar</w:t>
      </w:r>
      <w:proofErr w:type="spellEnd"/>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24</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A</w:t>
      </w:r>
      <w:proofErr w:type="gramEnd"/>
      <w:r w:rsidRPr="008B0C52">
        <w:rPr>
          <w:rFonts w:ascii="Georgia" w:eastAsia="Times New Roman" w:hAnsi="Georgia" w:cs="Times New Roman"/>
          <w:spacing w:val="1"/>
          <w:sz w:val="24"/>
          <w:szCs w:val="24"/>
          <w:lang w:val="en-US" w:eastAsia="ru-RU"/>
        </w:rPr>
        <w:t xml:space="preserve">. A. </w:t>
      </w:r>
      <w:proofErr w:type="spellStart"/>
      <w:r w:rsidRPr="008B0C52">
        <w:rPr>
          <w:rFonts w:ascii="Georgia" w:eastAsia="Times New Roman" w:hAnsi="Georgia" w:cs="Times New Roman"/>
          <w:spacing w:val="1"/>
          <w:sz w:val="24"/>
          <w:szCs w:val="24"/>
          <w:lang w:val="en-US" w:eastAsia="ru-RU"/>
        </w:rPr>
        <w:t>Potapov</w:t>
      </w:r>
      <w:proofErr w:type="spellEnd"/>
      <w:r w:rsidRPr="008B0C52">
        <w:rPr>
          <w:rFonts w:ascii="Georgia" w:eastAsia="Times New Roman" w:hAnsi="Georgia" w:cs="Times New Roman"/>
          <w:spacing w:val="1"/>
          <w:sz w:val="24"/>
          <w:szCs w:val="24"/>
          <w:lang w:val="en-US" w:eastAsia="ru-RU"/>
        </w:rPr>
        <w:t>, in </w:t>
      </w:r>
      <w:r w:rsidRPr="008B0C52">
        <w:rPr>
          <w:rFonts w:ascii="Georgia" w:eastAsia="Times New Roman" w:hAnsi="Georgia" w:cs="Times New Roman"/>
          <w:i/>
          <w:iCs/>
          <w:spacing w:val="1"/>
          <w:sz w:val="24"/>
          <w:szCs w:val="24"/>
          <w:lang w:val="en-US" w:eastAsia="ru-RU"/>
        </w:rPr>
        <w:t xml:space="preserve">Proc. 3rd All-Russian Conference “Radiolocation and </w:t>
      </w:r>
      <w:proofErr w:type="spellStart"/>
      <w:r w:rsidRPr="008B0C52">
        <w:rPr>
          <w:rFonts w:ascii="Georgia" w:eastAsia="Times New Roman" w:hAnsi="Georgia" w:cs="Times New Roman"/>
          <w:i/>
          <w:iCs/>
          <w:spacing w:val="1"/>
          <w:sz w:val="24"/>
          <w:szCs w:val="24"/>
          <w:lang w:val="en-US" w:eastAsia="ru-RU"/>
        </w:rPr>
        <w:t>Radiocommunication</w:t>
      </w:r>
      <w:proofErr w:type="spellEnd"/>
      <w:r w:rsidRPr="008B0C52">
        <w:rPr>
          <w:rFonts w:ascii="Georgia" w:eastAsia="Times New Roman" w:hAnsi="Georgia" w:cs="Times New Roman"/>
          <w:i/>
          <w:iCs/>
          <w:spacing w:val="1"/>
          <w:sz w:val="24"/>
          <w:szCs w:val="24"/>
          <w:lang w:val="en-US" w:eastAsia="ru-RU"/>
        </w:rPr>
        <w:t>”</w:t>
      </w:r>
      <w:r w:rsidRPr="008B0C52">
        <w:rPr>
          <w:rFonts w:ascii="Georgia" w:eastAsia="Times New Roman" w:hAnsi="Georgia" w:cs="Times New Roman"/>
          <w:spacing w:val="1"/>
          <w:sz w:val="24"/>
          <w:szCs w:val="24"/>
          <w:lang w:val="en-US" w:eastAsia="ru-RU"/>
        </w:rPr>
        <w:t> (Moscow, October 26–30, 2009), p. 842.</w:t>
      </w:r>
      <w:hyperlink r:id="rId26"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25</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A</w:t>
      </w:r>
      <w:proofErr w:type="gramEnd"/>
      <w:r w:rsidRPr="008B0C52">
        <w:rPr>
          <w:rFonts w:ascii="Georgia" w:eastAsia="Times New Roman" w:hAnsi="Georgia" w:cs="Times New Roman"/>
          <w:spacing w:val="1"/>
          <w:sz w:val="24"/>
          <w:szCs w:val="24"/>
          <w:lang w:val="en-US" w:eastAsia="ru-RU"/>
        </w:rPr>
        <w:t xml:space="preserve">. A. </w:t>
      </w:r>
      <w:proofErr w:type="spellStart"/>
      <w:r w:rsidRPr="008B0C52">
        <w:rPr>
          <w:rFonts w:ascii="Georgia" w:eastAsia="Times New Roman" w:hAnsi="Georgia" w:cs="Times New Roman"/>
          <w:spacing w:val="1"/>
          <w:sz w:val="24"/>
          <w:szCs w:val="24"/>
          <w:lang w:val="en-US" w:eastAsia="ru-RU"/>
        </w:rPr>
        <w:t>Levterov</w:t>
      </w:r>
      <w:proofErr w:type="spellEnd"/>
      <w:r w:rsidRPr="008B0C52">
        <w:rPr>
          <w:rFonts w:ascii="Georgia" w:eastAsia="Times New Roman" w:hAnsi="Georgia" w:cs="Times New Roman"/>
          <w:spacing w:val="1"/>
          <w:sz w:val="24"/>
          <w:szCs w:val="24"/>
          <w:lang w:val="en-US" w:eastAsia="ru-RU"/>
        </w:rPr>
        <w:t xml:space="preserve">, V. V. </w:t>
      </w:r>
      <w:proofErr w:type="spellStart"/>
      <w:r w:rsidRPr="008B0C52">
        <w:rPr>
          <w:rFonts w:ascii="Georgia" w:eastAsia="Times New Roman" w:hAnsi="Georgia" w:cs="Times New Roman"/>
          <w:spacing w:val="1"/>
          <w:sz w:val="24"/>
          <w:szCs w:val="24"/>
          <w:lang w:val="en-US" w:eastAsia="ru-RU"/>
        </w:rPr>
        <w:t>Tyutyunik</w:t>
      </w:r>
      <w:proofErr w:type="spellEnd"/>
      <w:r w:rsidRPr="008B0C52">
        <w:rPr>
          <w:rFonts w:ascii="Georgia" w:eastAsia="Times New Roman" w:hAnsi="Georgia" w:cs="Times New Roman"/>
          <w:spacing w:val="1"/>
          <w:sz w:val="24"/>
          <w:szCs w:val="24"/>
          <w:lang w:val="en-US" w:eastAsia="ru-RU"/>
        </w:rPr>
        <w:t xml:space="preserve">, V. D. </w:t>
      </w:r>
      <w:proofErr w:type="spellStart"/>
      <w:r w:rsidRPr="008B0C52">
        <w:rPr>
          <w:rFonts w:ascii="Georgia" w:eastAsia="Times New Roman" w:hAnsi="Georgia" w:cs="Times New Roman"/>
          <w:spacing w:val="1"/>
          <w:sz w:val="24"/>
          <w:szCs w:val="24"/>
          <w:lang w:val="en-US" w:eastAsia="ru-RU"/>
        </w:rPr>
        <w:t>Kalugin</w:t>
      </w:r>
      <w:proofErr w:type="spellEnd"/>
      <w:r w:rsidRPr="008B0C52">
        <w:rPr>
          <w:rFonts w:ascii="Georgia" w:eastAsia="Times New Roman" w:hAnsi="Georgia" w:cs="Times New Roman"/>
          <w:spacing w:val="1"/>
          <w:sz w:val="24"/>
          <w:szCs w:val="24"/>
          <w:lang w:val="en-US" w:eastAsia="ru-RU"/>
        </w:rPr>
        <w:t xml:space="preserve">, and S. V. </w:t>
      </w:r>
      <w:proofErr w:type="spellStart"/>
      <w:r w:rsidRPr="008B0C52">
        <w:rPr>
          <w:rFonts w:ascii="Georgia" w:eastAsia="Times New Roman" w:hAnsi="Georgia" w:cs="Times New Roman"/>
          <w:spacing w:val="1"/>
          <w:sz w:val="24"/>
          <w:szCs w:val="24"/>
          <w:lang w:val="en-US" w:eastAsia="ru-RU"/>
        </w:rPr>
        <w:t>Ol’khovikov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Prikl</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Radioelektron</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w:t>
      </w:r>
      <w:proofErr w:type="gramStart"/>
      <w:r w:rsidRPr="008B0C52">
        <w:rPr>
          <w:rFonts w:ascii="Georgia" w:eastAsia="Times New Roman" w:hAnsi="Georgia" w:cs="Times New Roman"/>
          <w:b/>
          <w:bCs/>
          <w:spacing w:val="1"/>
          <w:sz w:val="24"/>
          <w:szCs w:val="24"/>
          <w:lang w:val="en-US" w:eastAsia="ru-RU"/>
        </w:rPr>
        <w:t>16</w:t>
      </w:r>
      <w:proofErr w:type="gramEnd"/>
      <w:r w:rsidRPr="008B0C52">
        <w:rPr>
          <w:rFonts w:ascii="Georgia" w:eastAsia="Times New Roman" w:hAnsi="Georgia" w:cs="Times New Roman"/>
          <w:spacing w:val="1"/>
          <w:sz w:val="24"/>
          <w:szCs w:val="24"/>
          <w:lang w:val="en-US" w:eastAsia="ru-RU"/>
        </w:rPr>
        <w:t> (1), 23 (2017).</w:t>
      </w:r>
      <w:hyperlink r:id="rId27"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26</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A</w:t>
      </w:r>
      <w:proofErr w:type="gramEnd"/>
      <w:r w:rsidRPr="008B0C52">
        <w:rPr>
          <w:rFonts w:ascii="Georgia" w:eastAsia="Times New Roman" w:hAnsi="Georgia" w:cs="Times New Roman"/>
          <w:spacing w:val="1"/>
          <w:sz w:val="24"/>
          <w:szCs w:val="24"/>
          <w:lang w:val="en-US" w:eastAsia="ru-RU"/>
        </w:rPr>
        <w:t xml:space="preserve">. A. </w:t>
      </w:r>
      <w:proofErr w:type="spellStart"/>
      <w:r w:rsidRPr="008B0C52">
        <w:rPr>
          <w:rFonts w:ascii="Georgia" w:eastAsia="Times New Roman" w:hAnsi="Georgia" w:cs="Times New Roman"/>
          <w:spacing w:val="1"/>
          <w:sz w:val="24"/>
          <w:szCs w:val="24"/>
          <w:lang w:val="en-US" w:eastAsia="ru-RU"/>
        </w:rPr>
        <w:t>Levterov</w:t>
      </w:r>
      <w:proofErr w:type="spellEnd"/>
      <w:r w:rsidRPr="008B0C52">
        <w:rPr>
          <w:rFonts w:ascii="Georgia" w:eastAsia="Times New Roman" w:hAnsi="Georgia" w:cs="Times New Roman"/>
          <w:spacing w:val="1"/>
          <w:sz w:val="24"/>
          <w:szCs w:val="24"/>
          <w:lang w:val="en-US" w:eastAsia="ru-RU"/>
        </w:rPr>
        <w:t xml:space="preserve">, V. D. </w:t>
      </w:r>
      <w:proofErr w:type="spellStart"/>
      <w:r w:rsidRPr="008B0C52">
        <w:rPr>
          <w:rFonts w:ascii="Georgia" w:eastAsia="Times New Roman" w:hAnsi="Georgia" w:cs="Times New Roman"/>
          <w:spacing w:val="1"/>
          <w:sz w:val="24"/>
          <w:szCs w:val="24"/>
          <w:lang w:val="en-US" w:eastAsia="ru-RU"/>
        </w:rPr>
        <w:t>Kalugin</w:t>
      </w:r>
      <w:proofErr w:type="spellEnd"/>
      <w:r w:rsidRPr="008B0C52">
        <w:rPr>
          <w:rFonts w:ascii="Georgia" w:eastAsia="Times New Roman" w:hAnsi="Georgia" w:cs="Times New Roman"/>
          <w:spacing w:val="1"/>
          <w:sz w:val="24"/>
          <w:szCs w:val="24"/>
          <w:lang w:val="en-US" w:eastAsia="ru-RU"/>
        </w:rPr>
        <w:t xml:space="preserve">, and V. V. </w:t>
      </w:r>
      <w:proofErr w:type="spellStart"/>
      <w:r w:rsidRPr="008B0C52">
        <w:rPr>
          <w:rFonts w:ascii="Georgia" w:eastAsia="Times New Roman" w:hAnsi="Georgia" w:cs="Times New Roman"/>
          <w:spacing w:val="1"/>
          <w:sz w:val="24"/>
          <w:szCs w:val="24"/>
          <w:lang w:val="en-US" w:eastAsia="ru-RU"/>
        </w:rPr>
        <w:t>Tyutyunik</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Probl</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Pozharnoi</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Bezop</w:t>
      </w:r>
      <w:proofErr w:type="spellEnd"/>
      <w:r w:rsidRPr="008B0C52">
        <w:rPr>
          <w:rFonts w:ascii="Georgia" w:eastAsia="Times New Roman" w:hAnsi="Georgia" w:cs="Times New Roman"/>
          <w:spacing w:val="1"/>
          <w:sz w:val="24"/>
          <w:szCs w:val="24"/>
          <w:lang w:val="en-US" w:eastAsia="ru-RU"/>
        </w:rPr>
        <w:t>., No. 42, 72 (2017).</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"https://scholar.google.com/scholar?q=A.%20A.%20Levterov%2C%20V.%20D.%20Kalugin%2C%20and%20V.%20V.%20Tyutyunik%2C%20Probl.%20Pozharnoi%20Bezop.%2C%20No.%2042%2C%2072%20%282017%29." \t "_blank" </w:instrText>
      </w:r>
      <w:r w:rsidRPr="008B0C52">
        <w:rPr>
          <w:rFonts w:ascii="Georgia" w:eastAsia="Times New Roman" w:hAnsi="Georgia" w:cs="Times New Roman"/>
          <w:spacing w:val="1"/>
          <w:sz w:val="24"/>
          <w:szCs w:val="24"/>
          <w:lang w:eastAsia="ru-RU"/>
        </w:rPr>
        <w:fldChar w:fldCharType="separate"/>
      </w:r>
      <w:r w:rsidRPr="008B0C52">
        <w:rPr>
          <w:rFonts w:ascii="Georgia" w:eastAsia="Times New Roman" w:hAnsi="Georgia" w:cs="Times New Roman"/>
          <w:color w:val="4500A7"/>
          <w:spacing w:val="1"/>
          <w:sz w:val="24"/>
          <w:szCs w:val="24"/>
          <w:u w:val="single"/>
          <w:lang w:val="en-US" w:eastAsia="ru-RU"/>
        </w:rPr>
        <w:t>Google Scholar</w:t>
      </w:r>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eastAsia="ru-RU"/>
        </w:rPr>
      </w:pPr>
      <w:r w:rsidRPr="008B0C52">
        <w:rPr>
          <w:rFonts w:ascii="Helvetica" w:eastAsia="Times New Roman" w:hAnsi="Helvetica" w:cs="Helvetica"/>
          <w:spacing w:val="1"/>
          <w:sz w:val="24"/>
          <w:szCs w:val="24"/>
          <w:lang w:eastAsia="ru-RU"/>
        </w:rPr>
        <w:t>27.</w:t>
      </w:r>
      <w:r w:rsidRPr="008B0C52">
        <w:rPr>
          <w:rFonts w:ascii="Georgia" w:eastAsia="Times New Roman" w:hAnsi="Georgia" w:cs="Times New Roman"/>
          <w:spacing w:val="1"/>
          <w:sz w:val="24"/>
          <w:szCs w:val="24"/>
          <w:lang w:val="en-US" w:eastAsia="ru-RU"/>
        </w:rPr>
        <w:t xml:space="preserve">H. </w:t>
      </w:r>
      <w:proofErr w:type="gramStart"/>
      <w:r w:rsidRPr="008B0C52">
        <w:rPr>
          <w:rFonts w:ascii="Georgia" w:eastAsia="Times New Roman" w:hAnsi="Georgia" w:cs="Times New Roman"/>
          <w:spacing w:val="1"/>
          <w:sz w:val="24"/>
          <w:szCs w:val="24"/>
          <w:lang w:val="en-US" w:eastAsia="ru-RU"/>
        </w:rPr>
        <w:t>E. Hurst, Trans. Am. Soc. Civ. Eng. </w:t>
      </w:r>
      <w:r w:rsidRPr="008B0C52">
        <w:rPr>
          <w:rFonts w:ascii="Georgia" w:eastAsia="Times New Roman" w:hAnsi="Georgia" w:cs="Times New Roman"/>
          <w:b/>
          <w:bCs/>
          <w:spacing w:val="1"/>
          <w:sz w:val="24"/>
          <w:szCs w:val="24"/>
          <w:lang w:val="en-US" w:eastAsia="ru-RU"/>
        </w:rPr>
        <w:t>116</w:t>
      </w:r>
      <w:r w:rsidRPr="008B0C52">
        <w:rPr>
          <w:rFonts w:ascii="Georgia" w:eastAsia="Times New Roman" w:hAnsi="Georgia" w:cs="Times New Roman"/>
          <w:spacing w:val="1"/>
          <w:sz w:val="24"/>
          <w:szCs w:val="24"/>
          <w:lang w:val="en-US" w:eastAsia="ru-RU"/>
        </w:rPr>
        <w:t>, 770 (1951).</w:t>
      </w:r>
      <w:proofErr w:type="gramEnd"/>
      <w:r w:rsidRPr="008B0C52">
        <w:rPr>
          <w:rFonts w:ascii="Georgia" w:eastAsia="Times New Roman" w:hAnsi="Georgia" w:cs="Times New Roman"/>
          <w:spacing w:val="1"/>
          <w:sz w:val="24"/>
          <w:szCs w:val="24"/>
          <w:lang w:eastAsia="ru-RU"/>
        </w:rPr>
        <w:fldChar w:fldCharType="begin"/>
      </w:r>
      <w:r w:rsidRPr="008B0C52">
        <w:rPr>
          <w:rFonts w:ascii="Georgia" w:eastAsia="Times New Roman" w:hAnsi="Georgia" w:cs="Times New Roman"/>
          <w:spacing w:val="1"/>
          <w:sz w:val="24"/>
          <w:szCs w:val="24"/>
          <w:lang w:val="en-US" w:eastAsia="ru-RU"/>
        </w:rPr>
        <w:instrText xml:space="preserve"> HYPERLINK "http://scholar.google.com/scholar_lookup?&amp;author=H.%20E..%20Hurst&amp;journal=Trans.%20Am.%20Soc.%20Civ.%20Eng.&amp;volume=116&amp;pages=770&amp;publication_year=1951" \t "_blank" </w:instrText>
      </w:r>
      <w:r w:rsidRPr="008B0C52">
        <w:rPr>
          <w:rFonts w:ascii="Georgia" w:eastAsia="Times New Roman" w:hAnsi="Georgia" w:cs="Times New Roman"/>
          <w:spacing w:val="1"/>
          <w:sz w:val="24"/>
          <w:szCs w:val="24"/>
          <w:lang w:eastAsia="ru-RU"/>
        </w:rPr>
        <w:fldChar w:fldCharType="separate"/>
      </w:r>
      <w:proofErr w:type="spellStart"/>
      <w:r w:rsidRPr="008B0C52">
        <w:rPr>
          <w:rFonts w:ascii="Georgia" w:eastAsia="Times New Roman" w:hAnsi="Georgia" w:cs="Times New Roman"/>
          <w:color w:val="4500A7"/>
          <w:spacing w:val="1"/>
          <w:sz w:val="24"/>
          <w:szCs w:val="24"/>
          <w:u w:val="single"/>
          <w:lang w:eastAsia="ru-RU"/>
        </w:rPr>
        <w:t>Google</w:t>
      </w:r>
      <w:proofErr w:type="spellEnd"/>
      <w:r w:rsidRPr="008B0C52">
        <w:rPr>
          <w:rFonts w:ascii="Georgia" w:eastAsia="Times New Roman" w:hAnsi="Georgia" w:cs="Times New Roman"/>
          <w:color w:val="4500A7"/>
          <w:spacing w:val="1"/>
          <w:sz w:val="24"/>
          <w:szCs w:val="24"/>
          <w:u w:val="single"/>
          <w:lang w:eastAsia="ru-RU"/>
        </w:rPr>
        <w:t xml:space="preserve"> </w:t>
      </w:r>
      <w:proofErr w:type="spellStart"/>
      <w:r w:rsidRPr="008B0C52">
        <w:rPr>
          <w:rFonts w:ascii="Georgia" w:eastAsia="Times New Roman" w:hAnsi="Georgia" w:cs="Times New Roman"/>
          <w:color w:val="4500A7"/>
          <w:spacing w:val="1"/>
          <w:sz w:val="24"/>
          <w:szCs w:val="24"/>
          <w:u w:val="single"/>
          <w:lang w:eastAsia="ru-RU"/>
        </w:rPr>
        <w:t>Scholar</w:t>
      </w:r>
      <w:proofErr w:type="spellEnd"/>
      <w:r w:rsidRPr="008B0C52">
        <w:rPr>
          <w:rFonts w:ascii="Georgia" w:eastAsia="Times New Roman" w:hAnsi="Georgia" w:cs="Times New Roman"/>
          <w:spacing w:val="1"/>
          <w:sz w:val="24"/>
          <w:szCs w:val="24"/>
          <w:lang w:eastAsia="ru-RU"/>
        </w:rPr>
        <w:fldChar w:fldCharType="end"/>
      </w:r>
    </w:p>
    <w:p w:rsidR="008B0C52" w:rsidRPr="008B0C52" w:rsidRDefault="008B0C52" w:rsidP="008B0C52">
      <w:pPr>
        <w:numPr>
          <w:ilvl w:val="0"/>
          <w:numId w:val="6"/>
        </w:numPr>
        <w:spacing w:after="0" w:line="240" w:lineRule="auto"/>
        <w:ind w:left="0" w:firstLine="0"/>
        <w:rPr>
          <w:rFonts w:ascii="Georgia" w:eastAsia="Times New Roman" w:hAnsi="Georgia" w:cs="Times New Roman"/>
          <w:spacing w:val="1"/>
          <w:sz w:val="24"/>
          <w:szCs w:val="24"/>
          <w:lang w:val="en-US" w:eastAsia="ru-RU"/>
        </w:rPr>
      </w:pPr>
      <w:r w:rsidRPr="008B0C52">
        <w:rPr>
          <w:rFonts w:ascii="Helvetica" w:eastAsia="Times New Roman" w:hAnsi="Helvetica" w:cs="Helvetica"/>
          <w:spacing w:val="1"/>
          <w:sz w:val="24"/>
          <w:szCs w:val="24"/>
          <w:lang w:val="en-US" w:eastAsia="ru-RU"/>
        </w:rPr>
        <w:t>28</w:t>
      </w:r>
      <w:proofErr w:type="gramStart"/>
      <w:r w:rsidRPr="008B0C52">
        <w:rPr>
          <w:rFonts w:ascii="Helvetica" w:eastAsia="Times New Roman" w:hAnsi="Helvetica" w:cs="Helvetica"/>
          <w:spacing w:val="1"/>
          <w:sz w:val="24"/>
          <w:szCs w:val="24"/>
          <w:lang w:val="en-US" w:eastAsia="ru-RU"/>
        </w:rPr>
        <w:t>.</w:t>
      </w:r>
      <w:r w:rsidRPr="008B0C52">
        <w:rPr>
          <w:rFonts w:ascii="Georgia" w:eastAsia="Times New Roman" w:hAnsi="Georgia" w:cs="Times New Roman"/>
          <w:spacing w:val="1"/>
          <w:sz w:val="24"/>
          <w:szCs w:val="24"/>
          <w:lang w:val="en-US" w:eastAsia="ru-RU"/>
        </w:rPr>
        <w:t>M</w:t>
      </w:r>
      <w:proofErr w:type="gramEnd"/>
      <w:r w:rsidRPr="008B0C52">
        <w:rPr>
          <w:rFonts w:ascii="Georgia" w:eastAsia="Times New Roman" w:hAnsi="Georgia" w:cs="Times New Roman"/>
          <w:spacing w:val="1"/>
          <w:sz w:val="24"/>
          <w:szCs w:val="24"/>
          <w:lang w:val="en-US" w:eastAsia="ru-RU"/>
        </w:rPr>
        <w:t xml:space="preserve">. A. </w:t>
      </w:r>
      <w:proofErr w:type="spellStart"/>
      <w:r w:rsidRPr="008B0C52">
        <w:rPr>
          <w:rFonts w:ascii="Georgia" w:eastAsia="Times New Roman" w:hAnsi="Georgia" w:cs="Times New Roman"/>
          <w:spacing w:val="1"/>
          <w:sz w:val="24"/>
          <w:szCs w:val="24"/>
          <w:lang w:val="en-US" w:eastAsia="ru-RU"/>
        </w:rPr>
        <w:t>Basarab</w:t>
      </w:r>
      <w:proofErr w:type="spellEnd"/>
      <w:r w:rsidRPr="008B0C52">
        <w:rPr>
          <w:rFonts w:ascii="Georgia" w:eastAsia="Times New Roman" w:hAnsi="Georgia" w:cs="Times New Roman"/>
          <w:spacing w:val="1"/>
          <w:sz w:val="24"/>
          <w:szCs w:val="24"/>
          <w:lang w:val="en-US" w:eastAsia="ru-RU"/>
        </w:rPr>
        <w:t xml:space="preserve"> and I. S. </w:t>
      </w:r>
      <w:proofErr w:type="spellStart"/>
      <w:r w:rsidRPr="008B0C52">
        <w:rPr>
          <w:rFonts w:ascii="Georgia" w:eastAsia="Times New Roman" w:hAnsi="Georgia" w:cs="Times New Roman"/>
          <w:spacing w:val="1"/>
          <w:sz w:val="24"/>
          <w:szCs w:val="24"/>
          <w:lang w:val="en-US" w:eastAsia="ru-RU"/>
        </w:rPr>
        <w:t>Stroganov</w:t>
      </w:r>
      <w:proofErr w:type="spellEnd"/>
      <w:r w:rsidRPr="008B0C52">
        <w:rPr>
          <w:rFonts w:ascii="Georgia" w:eastAsia="Times New Roman" w:hAnsi="Georgia" w:cs="Times New Roman"/>
          <w:spacing w:val="1"/>
          <w:sz w:val="24"/>
          <w:szCs w:val="24"/>
          <w:lang w:val="en-US" w:eastAsia="ru-RU"/>
        </w:rPr>
        <w:t xml:space="preserve">, </w:t>
      </w:r>
      <w:proofErr w:type="spellStart"/>
      <w:r w:rsidRPr="008B0C52">
        <w:rPr>
          <w:rFonts w:ascii="Georgia" w:eastAsia="Times New Roman" w:hAnsi="Georgia" w:cs="Times New Roman"/>
          <w:spacing w:val="1"/>
          <w:sz w:val="24"/>
          <w:szCs w:val="24"/>
          <w:lang w:val="en-US" w:eastAsia="ru-RU"/>
        </w:rPr>
        <w:t>Vopr</w:t>
      </w:r>
      <w:proofErr w:type="spellEnd"/>
      <w:r w:rsidRPr="008B0C52">
        <w:rPr>
          <w:rFonts w:ascii="Georgia" w:eastAsia="Times New Roman" w:hAnsi="Georgia" w:cs="Times New Roman"/>
          <w:spacing w:val="1"/>
          <w:sz w:val="24"/>
          <w:szCs w:val="24"/>
          <w:lang w:val="en-US" w:eastAsia="ru-RU"/>
        </w:rPr>
        <w:t xml:space="preserve">. </w:t>
      </w:r>
      <w:proofErr w:type="spellStart"/>
      <w:proofErr w:type="gramStart"/>
      <w:r w:rsidRPr="008B0C52">
        <w:rPr>
          <w:rFonts w:ascii="Georgia" w:eastAsia="Times New Roman" w:hAnsi="Georgia" w:cs="Times New Roman"/>
          <w:spacing w:val="1"/>
          <w:sz w:val="24"/>
          <w:szCs w:val="24"/>
          <w:lang w:val="en-US" w:eastAsia="ru-RU"/>
        </w:rPr>
        <w:t>Kiberbezop</w:t>
      </w:r>
      <w:proofErr w:type="spellEnd"/>
      <w:r w:rsidRPr="008B0C52">
        <w:rPr>
          <w:rFonts w:ascii="Georgia" w:eastAsia="Times New Roman" w:hAnsi="Georgia" w:cs="Times New Roman"/>
          <w:spacing w:val="1"/>
          <w:sz w:val="24"/>
          <w:szCs w:val="24"/>
          <w:lang w:val="en-US" w:eastAsia="ru-RU"/>
        </w:rPr>
        <w:t>.,</w:t>
      </w:r>
      <w:proofErr w:type="gramEnd"/>
      <w:r w:rsidRPr="008B0C52">
        <w:rPr>
          <w:rFonts w:ascii="Georgia" w:eastAsia="Times New Roman" w:hAnsi="Georgia" w:cs="Times New Roman"/>
          <w:spacing w:val="1"/>
          <w:sz w:val="24"/>
          <w:szCs w:val="24"/>
          <w:lang w:val="en-US" w:eastAsia="ru-RU"/>
        </w:rPr>
        <w:t xml:space="preserve"> No. 4 (7), 30 (2014).</w:t>
      </w:r>
      <w:hyperlink r:id="rId28" w:tgtFrame="_blank" w:history="1">
        <w:r w:rsidRPr="008B0C52">
          <w:rPr>
            <w:rFonts w:ascii="Georgia" w:eastAsia="Times New Roman" w:hAnsi="Georgia" w:cs="Times New Roman"/>
            <w:color w:val="4500A7"/>
            <w:spacing w:val="1"/>
            <w:sz w:val="24"/>
            <w:szCs w:val="24"/>
            <w:u w:val="single"/>
            <w:lang w:val="en-US" w:eastAsia="ru-RU"/>
          </w:rPr>
          <w:t>Google Scholar</w:t>
        </w:r>
      </w:hyperlink>
    </w:p>
    <w:p w:rsidR="008B0C52" w:rsidRPr="008B0C52" w:rsidRDefault="008B0C52" w:rsidP="008B0C52">
      <w:pPr>
        <w:shd w:val="clear" w:color="auto" w:fill="F2F2F2"/>
        <w:spacing w:after="0" w:line="240" w:lineRule="auto"/>
        <w:outlineLvl w:val="1"/>
        <w:rPr>
          <w:rFonts w:ascii="Georgia" w:eastAsia="Times New Roman" w:hAnsi="Georgia" w:cs="Times New Roman"/>
          <w:color w:val="333333"/>
          <w:spacing w:val="2"/>
          <w:sz w:val="36"/>
          <w:szCs w:val="36"/>
          <w:lang w:val="en-US" w:eastAsia="ru-RU"/>
        </w:rPr>
      </w:pPr>
      <w:r w:rsidRPr="008B0C52">
        <w:rPr>
          <w:rFonts w:ascii="Georgia" w:eastAsia="Times New Roman" w:hAnsi="Georgia" w:cs="Times New Roman"/>
          <w:color w:val="333333"/>
          <w:spacing w:val="2"/>
          <w:sz w:val="36"/>
          <w:szCs w:val="36"/>
          <w:lang w:val="en-US" w:eastAsia="ru-RU"/>
        </w:rPr>
        <w:t>Copyright information</w:t>
      </w:r>
    </w:p>
    <w:p w:rsidR="008B0C52" w:rsidRPr="008B0C52" w:rsidRDefault="008B0C52" w:rsidP="008B0C52">
      <w:pPr>
        <w:spacing w:after="0" w:line="240" w:lineRule="auto"/>
        <w:rPr>
          <w:rFonts w:ascii="Georgia" w:eastAsia="Times New Roman" w:hAnsi="Georgia" w:cs="Times New Roman"/>
          <w:spacing w:val="1"/>
          <w:sz w:val="24"/>
          <w:szCs w:val="24"/>
          <w:lang w:val="en-US" w:eastAsia="ru-RU"/>
        </w:rPr>
      </w:pPr>
      <w:r w:rsidRPr="008B0C52">
        <w:rPr>
          <w:rFonts w:ascii="Georgia" w:eastAsia="Times New Roman" w:hAnsi="Georgia" w:cs="Times New Roman"/>
          <w:spacing w:val="1"/>
          <w:sz w:val="24"/>
          <w:szCs w:val="24"/>
          <w:lang w:val="en-US" w:eastAsia="ru-RU"/>
        </w:rPr>
        <w:t>© Pleiades Publishing, Ltd. 2019</w:t>
      </w:r>
    </w:p>
    <w:p w:rsidR="008B0C52" w:rsidRPr="008B0C52" w:rsidRDefault="008B0C52" w:rsidP="008B0C52">
      <w:pPr>
        <w:shd w:val="clear" w:color="auto" w:fill="F2F2F2"/>
        <w:spacing w:after="0" w:line="240" w:lineRule="auto"/>
        <w:outlineLvl w:val="1"/>
        <w:rPr>
          <w:rFonts w:ascii="Times New Roman" w:eastAsia="Times New Roman" w:hAnsi="Times New Roman" w:cs="Times New Roman"/>
          <w:color w:val="333333"/>
          <w:spacing w:val="2"/>
          <w:sz w:val="36"/>
          <w:szCs w:val="36"/>
          <w:lang w:val="en-US" w:eastAsia="ru-RU"/>
        </w:rPr>
      </w:pPr>
      <w:r w:rsidRPr="008B0C52">
        <w:rPr>
          <w:rFonts w:ascii="Times New Roman" w:eastAsia="Times New Roman" w:hAnsi="Times New Roman" w:cs="Times New Roman"/>
          <w:color w:val="333333"/>
          <w:spacing w:val="2"/>
          <w:sz w:val="36"/>
          <w:szCs w:val="36"/>
          <w:lang w:val="en-US" w:eastAsia="ru-RU"/>
        </w:rPr>
        <w:t>About this article</w:t>
      </w:r>
    </w:p>
    <w:p w:rsidR="008B0C52" w:rsidRPr="008B0C52" w:rsidRDefault="008B0C52" w:rsidP="008B0C52">
      <w:pPr>
        <w:spacing w:after="0" w:line="240" w:lineRule="auto"/>
        <w:rPr>
          <w:rFonts w:ascii="Helvetica" w:eastAsia="Times New Roman" w:hAnsi="Helvetica" w:cs="Helvetica"/>
          <w:spacing w:val="4"/>
          <w:sz w:val="24"/>
          <w:szCs w:val="24"/>
          <w:lang w:eastAsia="ru-RU"/>
        </w:rPr>
      </w:pPr>
      <w:proofErr w:type="spellStart"/>
      <w:r w:rsidRPr="008B0C52">
        <w:rPr>
          <w:rFonts w:ascii="Helvetica" w:eastAsia="Times New Roman" w:hAnsi="Helvetica" w:cs="Helvetica"/>
          <w:spacing w:val="4"/>
          <w:sz w:val="24"/>
          <w:szCs w:val="24"/>
          <w:lang w:val="en-US" w:eastAsia="ru-RU"/>
        </w:rPr>
        <w:t>Levterov</w:t>
      </w:r>
      <w:proofErr w:type="spellEnd"/>
      <w:r w:rsidRPr="008B0C52">
        <w:rPr>
          <w:rFonts w:ascii="Helvetica" w:eastAsia="Times New Roman" w:hAnsi="Helvetica" w:cs="Helvetica"/>
          <w:spacing w:val="4"/>
          <w:sz w:val="24"/>
          <w:szCs w:val="24"/>
          <w:lang w:val="en-US" w:eastAsia="ru-RU"/>
        </w:rPr>
        <w:t xml:space="preserve">, </w:t>
      </w:r>
      <w:proofErr w:type="spellStart"/>
      <w:r w:rsidRPr="008B0C52">
        <w:rPr>
          <w:rFonts w:ascii="Helvetica" w:eastAsia="Times New Roman" w:hAnsi="Helvetica" w:cs="Helvetica"/>
          <w:spacing w:val="4"/>
          <w:sz w:val="24"/>
          <w:szCs w:val="24"/>
          <w:lang w:val="en-US" w:eastAsia="ru-RU"/>
        </w:rPr>
        <w:t>A.A</w:t>
      </w:r>
      <w:proofErr w:type="spellEnd"/>
      <w:r w:rsidRPr="008B0C52">
        <w:rPr>
          <w:rFonts w:ascii="Helvetica" w:eastAsia="Times New Roman" w:hAnsi="Helvetica" w:cs="Helvetica"/>
          <w:spacing w:val="4"/>
          <w:sz w:val="24"/>
          <w:szCs w:val="24"/>
          <w:lang w:val="en-US" w:eastAsia="ru-RU"/>
        </w:rPr>
        <w:t xml:space="preserve">. </w:t>
      </w:r>
      <w:proofErr w:type="spellStart"/>
      <w:r w:rsidRPr="008B0C52">
        <w:rPr>
          <w:rFonts w:ascii="Helvetica" w:eastAsia="Times New Roman" w:hAnsi="Helvetica" w:cs="Helvetica"/>
          <w:spacing w:val="4"/>
          <w:sz w:val="24"/>
          <w:szCs w:val="24"/>
          <w:lang w:val="en-US" w:eastAsia="ru-RU"/>
        </w:rPr>
        <w:t>Acoust</w:t>
      </w:r>
      <w:proofErr w:type="spellEnd"/>
      <w:r w:rsidRPr="008B0C52">
        <w:rPr>
          <w:rFonts w:ascii="Helvetica" w:eastAsia="Times New Roman" w:hAnsi="Helvetica" w:cs="Helvetica"/>
          <w:spacing w:val="4"/>
          <w:sz w:val="24"/>
          <w:szCs w:val="24"/>
          <w:lang w:val="en-US" w:eastAsia="ru-RU"/>
        </w:rPr>
        <w:t xml:space="preserve">. Phys. </w:t>
      </w:r>
      <w:r w:rsidRPr="008B0C52">
        <w:rPr>
          <w:rFonts w:ascii="Helvetica" w:eastAsia="Times New Roman" w:hAnsi="Helvetica" w:cs="Helvetica"/>
          <w:spacing w:val="4"/>
          <w:sz w:val="24"/>
          <w:szCs w:val="24"/>
          <w:lang w:eastAsia="ru-RU"/>
        </w:rPr>
        <w:t>(2019) 65: 444. https://doi.org/10.1134/S1063771019040109</w:t>
      </w:r>
    </w:p>
    <w:p w:rsidR="008B0C52" w:rsidRPr="008B0C52" w:rsidRDefault="008B0C52" w:rsidP="008B0C52">
      <w:pPr>
        <w:spacing w:after="0" w:line="240" w:lineRule="auto"/>
        <w:rPr>
          <w:rFonts w:ascii="Helvetica" w:eastAsia="Times New Roman" w:hAnsi="Helvetica" w:cs="Helvetica"/>
          <w:spacing w:val="4"/>
          <w:sz w:val="24"/>
          <w:szCs w:val="24"/>
          <w:lang w:eastAsia="ru-RU"/>
        </w:rPr>
      </w:pPr>
      <w:r w:rsidRPr="008B0C52">
        <w:rPr>
          <w:rFonts w:ascii="Helvetica" w:eastAsia="Times New Roman" w:hAnsi="Helvetica" w:cs="Helvetica"/>
          <w:spacing w:val="4"/>
          <w:sz w:val="24"/>
          <w:szCs w:val="24"/>
          <w:lang w:eastAsia="ru-RU"/>
        </w:rPr>
        <w:t> </w:t>
      </w:r>
    </w:p>
    <w:p w:rsidR="008B0C52" w:rsidRPr="008B0C52" w:rsidRDefault="008B0C52" w:rsidP="008B0C52">
      <w:pPr>
        <w:numPr>
          <w:ilvl w:val="0"/>
          <w:numId w:val="7"/>
        </w:numPr>
        <w:spacing w:after="0" w:line="240" w:lineRule="auto"/>
        <w:ind w:left="0" w:firstLine="0"/>
        <w:textAlignment w:val="top"/>
        <w:rPr>
          <w:rFonts w:ascii="Helvetica" w:eastAsia="Times New Roman" w:hAnsi="Helvetica" w:cs="Helvetica"/>
          <w:spacing w:val="4"/>
          <w:sz w:val="24"/>
          <w:szCs w:val="24"/>
          <w:lang w:eastAsia="ru-RU"/>
        </w:rPr>
      </w:pPr>
      <w:proofErr w:type="spellStart"/>
      <w:r w:rsidRPr="008B0C52">
        <w:rPr>
          <w:rFonts w:ascii="Helvetica" w:eastAsia="Times New Roman" w:hAnsi="Helvetica" w:cs="Helvetica"/>
          <w:b/>
          <w:bCs/>
          <w:spacing w:val="4"/>
          <w:sz w:val="24"/>
          <w:szCs w:val="24"/>
          <w:lang w:eastAsia="ru-RU"/>
        </w:rPr>
        <w:t>Publisher</w:t>
      </w:r>
      <w:proofErr w:type="spellEnd"/>
      <w:r w:rsidRPr="008B0C52">
        <w:rPr>
          <w:rFonts w:ascii="Helvetica" w:eastAsia="Times New Roman" w:hAnsi="Helvetica" w:cs="Helvetica"/>
          <w:b/>
          <w:bCs/>
          <w:spacing w:val="4"/>
          <w:sz w:val="24"/>
          <w:szCs w:val="24"/>
          <w:lang w:eastAsia="ru-RU"/>
        </w:rPr>
        <w:t xml:space="preserve"> </w:t>
      </w:r>
      <w:proofErr w:type="spellStart"/>
      <w:r w:rsidRPr="008B0C52">
        <w:rPr>
          <w:rFonts w:ascii="Helvetica" w:eastAsia="Times New Roman" w:hAnsi="Helvetica" w:cs="Helvetica"/>
          <w:b/>
          <w:bCs/>
          <w:spacing w:val="4"/>
          <w:sz w:val="24"/>
          <w:szCs w:val="24"/>
          <w:lang w:eastAsia="ru-RU"/>
        </w:rPr>
        <w:t>Name</w:t>
      </w:r>
      <w:r w:rsidRPr="008B0C52">
        <w:rPr>
          <w:rFonts w:ascii="Helvetica" w:eastAsia="Times New Roman" w:hAnsi="Helvetica" w:cs="Helvetica"/>
          <w:spacing w:val="4"/>
          <w:sz w:val="24"/>
          <w:szCs w:val="24"/>
          <w:lang w:eastAsia="ru-RU"/>
        </w:rPr>
        <w:t>Pleiades</w:t>
      </w:r>
      <w:proofErr w:type="spellEnd"/>
      <w:r w:rsidRPr="008B0C52">
        <w:rPr>
          <w:rFonts w:ascii="Helvetica" w:eastAsia="Times New Roman" w:hAnsi="Helvetica" w:cs="Helvetica"/>
          <w:spacing w:val="4"/>
          <w:sz w:val="24"/>
          <w:szCs w:val="24"/>
          <w:lang w:eastAsia="ru-RU"/>
        </w:rPr>
        <w:t xml:space="preserve"> </w:t>
      </w:r>
      <w:proofErr w:type="spellStart"/>
      <w:r w:rsidRPr="008B0C52">
        <w:rPr>
          <w:rFonts w:ascii="Helvetica" w:eastAsia="Times New Roman" w:hAnsi="Helvetica" w:cs="Helvetica"/>
          <w:spacing w:val="4"/>
          <w:sz w:val="24"/>
          <w:szCs w:val="24"/>
          <w:lang w:eastAsia="ru-RU"/>
        </w:rPr>
        <w:t>Publishing</w:t>
      </w:r>
      <w:proofErr w:type="spellEnd"/>
    </w:p>
    <w:p w:rsidR="008B0C52" w:rsidRPr="008B0C52" w:rsidRDefault="008B0C52" w:rsidP="008B0C52">
      <w:pPr>
        <w:spacing w:after="0" w:line="240" w:lineRule="auto"/>
        <w:rPr>
          <w:rFonts w:ascii="Helvetica" w:eastAsia="Times New Roman" w:hAnsi="Helvetica" w:cs="Helvetica"/>
          <w:spacing w:val="4"/>
          <w:sz w:val="24"/>
          <w:szCs w:val="24"/>
          <w:lang w:eastAsia="ru-RU"/>
        </w:rPr>
      </w:pPr>
      <w:r w:rsidRPr="008B0C52">
        <w:rPr>
          <w:rFonts w:ascii="Helvetica" w:eastAsia="Times New Roman" w:hAnsi="Helvetica" w:cs="Helvetica"/>
          <w:spacing w:val="4"/>
          <w:sz w:val="24"/>
          <w:szCs w:val="24"/>
          <w:lang w:eastAsia="ru-RU"/>
        </w:rPr>
        <w:t> </w:t>
      </w:r>
    </w:p>
    <w:p w:rsidR="008B0C52" w:rsidRPr="008B0C52" w:rsidRDefault="008B0C52" w:rsidP="008B0C52">
      <w:pPr>
        <w:numPr>
          <w:ilvl w:val="0"/>
          <w:numId w:val="7"/>
        </w:numPr>
        <w:spacing w:after="0" w:line="240" w:lineRule="auto"/>
        <w:ind w:left="0" w:firstLine="0"/>
        <w:textAlignment w:val="top"/>
        <w:rPr>
          <w:rFonts w:ascii="Helvetica" w:eastAsia="Times New Roman" w:hAnsi="Helvetica" w:cs="Helvetica"/>
          <w:spacing w:val="4"/>
          <w:sz w:val="24"/>
          <w:szCs w:val="24"/>
          <w:lang w:eastAsia="ru-RU"/>
        </w:rPr>
      </w:pPr>
      <w:proofErr w:type="spellStart"/>
      <w:r w:rsidRPr="008B0C52">
        <w:rPr>
          <w:rFonts w:ascii="Helvetica" w:eastAsia="Times New Roman" w:hAnsi="Helvetica" w:cs="Helvetica"/>
          <w:b/>
          <w:bCs/>
          <w:spacing w:val="4"/>
          <w:sz w:val="24"/>
          <w:szCs w:val="24"/>
          <w:lang w:eastAsia="ru-RU"/>
        </w:rPr>
        <w:t>Print</w:t>
      </w:r>
      <w:proofErr w:type="spellEnd"/>
      <w:r w:rsidRPr="008B0C52">
        <w:rPr>
          <w:rFonts w:ascii="Helvetica" w:eastAsia="Times New Roman" w:hAnsi="Helvetica" w:cs="Helvetica"/>
          <w:b/>
          <w:bCs/>
          <w:spacing w:val="4"/>
          <w:sz w:val="24"/>
          <w:szCs w:val="24"/>
          <w:lang w:eastAsia="ru-RU"/>
        </w:rPr>
        <w:t xml:space="preserve"> ISSN</w:t>
      </w:r>
      <w:r w:rsidRPr="008B0C52">
        <w:rPr>
          <w:rFonts w:ascii="Helvetica" w:eastAsia="Times New Roman" w:hAnsi="Helvetica" w:cs="Helvetica"/>
          <w:spacing w:val="4"/>
          <w:sz w:val="24"/>
          <w:szCs w:val="24"/>
          <w:lang w:eastAsia="ru-RU"/>
        </w:rPr>
        <w:t>1063-7710</w:t>
      </w:r>
    </w:p>
    <w:p w:rsidR="008B0C52" w:rsidRPr="008B0C52" w:rsidRDefault="008B0C52" w:rsidP="008B0C52">
      <w:pPr>
        <w:spacing w:after="0" w:line="240" w:lineRule="auto"/>
        <w:rPr>
          <w:rFonts w:ascii="Helvetica" w:eastAsia="Times New Roman" w:hAnsi="Helvetica" w:cs="Helvetica"/>
          <w:spacing w:val="4"/>
          <w:sz w:val="24"/>
          <w:szCs w:val="24"/>
          <w:lang w:eastAsia="ru-RU"/>
        </w:rPr>
      </w:pPr>
      <w:r w:rsidRPr="008B0C52">
        <w:rPr>
          <w:rFonts w:ascii="Helvetica" w:eastAsia="Times New Roman" w:hAnsi="Helvetica" w:cs="Helvetica"/>
          <w:spacing w:val="4"/>
          <w:sz w:val="24"/>
          <w:szCs w:val="24"/>
          <w:lang w:eastAsia="ru-RU"/>
        </w:rPr>
        <w:t> </w:t>
      </w:r>
    </w:p>
    <w:p w:rsidR="008B0C52" w:rsidRPr="008B0C52" w:rsidRDefault="008B0C52" w:rsidP="008B0C52">
      <w:pPr>
        <w:numPr>
          <w:ilvl w:val="0"/>
          <w:numId w:val="7"/>
        </w:numPr>
        <w:spacing w:after="0" w:line="240" w:lineRule="auto"/>
        <w:ind w:left="0" w:firstLine="0"/>
        <w:textAlignment w:val="top"/>
        <w:rPr>
          <w:rFonts w:ascii="Helvetica" w:eastAsia="Times New Roman" w:hAnsi="Helvetica" w:cs="Helvetica"/>
          <w:spacing w:val="4"/>
          <w:sz w:val="24"/>
          <w:szCs w:val="24"/>
          <w:lang w:eastAsia="ru-RU"/>
        </w:rPr>
      </w:pPr>
      <w:proofErr w:type="spellStart"/>
      <w:r w:rsidRPr="008B0C52">
        <w:rPr>
          <w:rFonts w:ascii="Helvetica" w:eastAsia="Times New Roman" w:hAnsi="Helvetica" w:cs="Helvetica"/>
          <w:b/>
          <w:bCs/>
          <w:spacing w:val="4"/>
          <w:sz w:val="24"/>
          <w:szCs w:val="24"/>
          <w:lang w:eastAsia="ru-RU"/>
        </w:rPr>
        <w:t>Online</w:t>
      </w:r>
      <w:proofErr w:type="spellEnd"/>
      <w:r w:rsidRPr="008B0C52">
        <w:rPr>
          <w:rFonts w:ascii="Helvetica" w:eastAsia="Times New Roman" w:hAnsi="Helvetica" w:cs="Helvetica"/>
          <w:b/>
          <w:bCs/>
          <w:spacing w:val="4"/>
          <w:sz w:val="24"/>
          <w:szCs w:val="24"/>
          <w:lang w:eastAsia="ru-RU"/>
        </w:rPr>
        <w:t xml:space="preserve"> ISSN</w:t>
      </w:r>
      <w:r w:rsidRPr="008B0C52">
        <w:rPr>
          <w:rFonts w:ascii="Helvetica" w:eastAsia="Times New Roman" w:hAnsi="Helvetica" w:cs="Helvetica"/>
          <w:spacing w:val="4"/>
          <w:sz w:val="24"/>
          <w:szCs w:val="24"/>
          <w:lang w:eastAsia="ru-RU"/>
        </w:rPr>
        <w:t>1562-6865</w:t>
      </w:r>
    </w:p>
    <w:p w:rsidR="006234E1" w:rsidRDefault="006234E1" w:rsidP="008B0C52"/>
    <w:sectPr w:rsidR="00623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B1F"/>
    <w:multiLevelType w:val="multilevel"/>
    <w:tmpl w:val="41E45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A63DB"/>
    <w:multiLevelType w:val="multilevel"/>
    <w:tmpl w:val="3CE0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D4B97"/>
    <w:multiLevelType w:val="multilevel"/>
    <w:tmpl w:val="406C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B2938"/>
    <w:multiLevelType w:val="multilevel"/>
    <w:tmpl w:val="EEB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269B0"/>
    <w:multiLevelType w:val="multilevel"/>
    <w:tmpl w:val="A86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22F86"/>
    <w:multiLevelType w:val="multilevel"/>
    <w:tmpl w:val="A2CA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A5BF5"/>
    <w:multiLevelType w:val="multilevel"/>
    <w:tmpl w:val="FF6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6234E1"/>
    <w:rsid w:val="008B0C52"/>
    <w:rsid w:val="00DD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0C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0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C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0C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0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0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C52"/>
    <w:rPr>
      <w:color w:val="0000FF"/>
      <w:u w:val="single"/>
    </w:rPr>
  </w:style>
  <w:style w:type="character" w:customStyle="1" w:styleId="journaltitle">
    <w:name w:val="journaltitle"/>
    <w:basedOn w:val="a0"/>
    <w:rsid w:val="008B0C52"/>
  </w:style>
  <w:style w:type="paragraph" w:customStyle="1" w:styleId="icon--meta-keyline">
    <w:name w:val="icon--meta-keyline"/>
    <w:basedOn w:val="a"/>
    <w:rsid w:val="008B0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itationyear">
    <w:name w:val="articlecitation_year"/>
    <w:basedOn w:val="a0"/>
    <w:rsid w:val="008B0C52"/>
  </w:style>
  <w:style w:type="character" w:customStyle="1" w:styleId="articlecitationvolume">
    <w:name w:val="articlecitation_volume"/>
    <w:basedOn w:val="a0"/>
    <w:rsid w:val="008B0C52"/>
  </w:style>
  <w:style w:type="character" w:customStyle="1" w:styleId="articlecitationpages">
    <w:name w:val="articlecitation_pages"/>
    <w:basedOn w:val="a0"/>
    <w:rsid w:val="008B0C52"/>
  </w:style>
  <w:style w:type="character" w:customStyle="1" w:styleId="u-inline-block">
    <w:name w:val="u-inline-block"/>
    <w:basedOn w:val="a0"/>
    <w:rsid w:val="008B0C52"/>
  </w:style>
  <w:style w:type="character" w:customStyle="1" w:styleId="authorsname">
    <w:name w:val="authors__name"/>
    <w:basedOn w:val="a0"/>
    <w:rsid w:val="008B0C52"/>
  </w:style>
  <w:style w:type="character" w:customStyle="1" w:styleId="authorscontact">
    <w:name w:val="authors__contact"/>
    <w:basedOn w:val="a0"/>
    <w:rsid w:val="008B0C52"/>
  </w:style>
  <w:style w:type="character" w:customStyle="1" w:styleId="affiliationcount">
    <w:name w:val="affiliation__count"/>
    <w:basedOn w:val="a0"/>
    <w:rsid w:val="008B0C52"/>
  </w:style>
  <w:style w:type="character" w:customStyle="1" w:styleId="test-render-category">
    <w:name w:val="test-render-category"/>
    <w:basedOn w:val="a0"/>
    <w:rsid w:val="008B0C52"/>
  </w:style>
  <w:style w:type="character" w:customStyle="1" w:styleId="article-dateslabel">
    <w:name w:val="article-dates__label"/>
    <w:basedOn w:val="a0"/>
    <w:rsid w:val="008B0C52"/>
  </w:style>
  <w:style w:type="character" w:customStyle="1" w:styleId="article-datesfirst-online">
    <w:name w:val="article-dates__first-online"/>
    <w:basedOn w:val="a0"/>
    <w:rsid w:val="008B0C52"/>
  </w:style>
  <w:style w:type="character" w:customStyle="1" w:styleId="article-metricsviews">
    <w:name w:val="article-metrics__views"/>
    <w:basedOn w:val="a0"/>
    <w:rsid w:val="008B0C52"/>
  </w:style>
  <w:style w:type="character" w:customStyle="1" w:styleId="article-metricslabel">
    <w:name w:val="article-metrics__label"/>
    <w:basedOn w:val="a0"/>
    <w:rsid w:val="008B0C52"/>
  </w:style>
  <w:style w:type="paragraph" w:customStyle="1" w:styleId="para">
    <w:name w:val="para"/>
    <w:basedOn w:val="a"/>
    <w:rsid w:val="008B0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B0C52"/>
    <w:rPr>
      <w:i/>
      <w:iCs/>
    </w:rPr>
  </w:style>
  <w:style w:type="character" w:customStyle="1" w:styleId="keyword">
    <w:name w:val="keyword"/>
    <w:basedOn w:val="a0"/>
    <w:rsid w:val="008B0C52"/>
  </w:style>
  <w:style w:type="character" w:customStyle="1" w:styleId="occurrence">
    <w:name w:val="occurrence"/>
    <w:basedOn w:val="a0"/>
    <w:rsid w:val="008B0C52"/>
  </w:style>
  <w:style w:type="character" w:styleId="a6">
    <w:name w:val="Strong"/>
    <w:basedOn w:val="a0"/>
    <w:uiPriority w:val="22"/>
    <w:qFormat/>
    <w:rsid w:val="008B0C52"/>
    <w:rPr>
      <w:b/>
      <w:bCs/>
    </w:rPr>
  </w:style>
  <w:style w:type="character" w:customStyle="1" w:styleId="u-screenreader-only">
    <w:name w:val="u-screenreader-only"/>
    <w:basedOn w:val="a0"/>
    <w:rsid w:val="008B0C52"/>
  </w:style>
  <w:style w:type="character" w:customStyle="1" w:styleId="bibliographic-informationtitle">
    <w:name w:val="bibliographic-information__title"/>
    <w:basedOn w:val="a0"/>
    <w:rsid w:val="008B0C52"/>
  </w:style>
  <w:style w:type="character" w:customStyle="1" w:styleId="bibliographic-informationvalue">
    <w:name w:val="bibliographic-information__value"/>
    <w:basedOn w:val="a0"/>
    <w:rsid w:val="008B0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0C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0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C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0C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0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0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C52"/>
    <w:rPr>
      <w:color w:val="0000FF"/>
      <w:u w:val="single"/>
    </w:rPr>
  </w:style>
  <w:style w:type="character" w:customStyle="1" w:styleId="journaltitle">
    <w:name w:val="journaltitle"/>
    <w:basedOn w:val="a0"/>
    <w:rsid w:val="008B0C52"/>
  </w:style>
  <w:style w:type="paragraph" w:customStyle="1" w:styleId="icon--meta-keyline">
    <w:name w:val="icon--meta-keyline"/>
    <w:basedOn w:val="a"/>
    <w:rsid w:val="008B0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itationyear">
    <w:name w:val="articlecitation_year"/>
    <w:basedOn w:val="a0"/>
    <w:rsid w:val="008B0C52"/>
  </w:style>
  <w:style w:type="character" w:customStyle="1" w:styleId="articlecitationvolume">
    <w:name w:val="articlecitation_volume"/>
    <w:basedOn w:val="a0"/>
    <w:rsid w:val="008B0C52"/>
  </w:style>
  <w:style w:type="character" w:customStyle="1" w:styleId="articlecitationpages">
    <w:name w:val="articlecitation_pages"/>
    <w:basedOn w:val="a0"/>
    <w:rsid w:val="008B0C52"/>
  </w:style>
  <w:style w:type="character" w:customStyle="1" w:styleId="u-inline-block">
    <w:name w:val="u-inline-block"/>
    <w:basedOn w:val="a0"/>
    <w:rsid w:val="008B0C52"/>
  </w:style>
  <w:style w:type="character" w:customStyle="1" w:styleId="authorsname">
    <w:name w:val="authors__name"/>
    <w:basedOn w:val="a0"/>
    <w:rsid w:val="008B0C52"/>
  </w:style>
  <w:style w:type="character" w:customStyle="1" w:styleId="authorscontact">
    <w:name w:val="authors__contact"/>
    <w:basedOn w:val="a0"/>
    <w:rsid w:val="008B0C52"/>
  </w:style>
  <w:style w:type="character" w:customStyle="1" w:styleId="affiliationcount">
    <w:name w:val="affiliation__count"/>
    <w:basedOn w:val="a0"/>
    <w:rsid w:val="008B0C52"/>
  </w:style>
  <w:style w:type="character" w:customStyle="1" w:styleId="test-render-category">
    <w:name w:val="test-render-category"/>
    <w:basedOn w:val="a0"/>
    <w:rsid w:val="008B0C52"/>
  </w:style>
  <w:style w:type="character" w:customStyle="1" w:styleId="article-dateslabel">
    <w:name w:val="article-dates__label"/>
    <w:basedOn w:val="a0"/>
    <w:rsid w:val="008B0C52"/>
  </w:style>
  <w:style w:type="character" w:customStyle="1" w:styleId="article-datesfirst-online">
    <w:name w:val="article-dates__first-online"/>
    <w:basedOn w:val="a0"/>
    <w:rsid w:val="008B0C52"/>
  </w:style>
  <w:style w:type="character" w:customStyle="1" w:styleId="article-metricsviews">
    <w:name w:val="article-metrics__views"/>
    <w:basedOn w:val="a0"/>
    <w:rsid w:val="008B0C52"/>
  </w:style>
  <w:style w:type="character" w:customStyle="1" w:styleId="article-metricslabel">
    <w:name w:val="article-metrics__label"/>
    <w:basedOn w:val="a0"/>
    <w:rsid w:val="008B0C52"/>
  </w:style>
  <w:style w:type="paragraph" w:customStyle="1" w:styleId="para">
    <w:name w:val="para"/>
    <w:basedOn w:val="a"/>
    <w:rsid w:val="008B0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B0C52"/>
    <w:rPr>
      <w:i/>
      <w:iCs/>
    </w:rPr>
  </w:style>
  <w:style w:type="character" w:customStyle="1" w:styleId="keyword">
    <w:name w:val="keyword"/>
    <w:basedOn w:val="a0"/>
    <w:rsid w:val="008B0C52"/>
  </w:style>
  <w:style w:type="character" w:customStyle="1" w:styleId="occurrence">
    <w:name w:val="occurrence"/>
    <w:basedOn w:val="a0"/>
    <w:rsid w:val="008B0C52"/>
  </w:style>
  <w:style w:type="character" w:styleId="a6">
    <w:name w:val="Strong"/>
    <w:basedOn w:val="a0"/>
    <w:uiPriority w:val="22"/>
    <w:qFormat/>
    <w:rsid w:val="008B0C52"/>
    <w:rPr>
      <w:b/>
      <w:bCs/>
    </w:rPr>
  </w:style>
  <w:style w:type="character" w:customStyle="1" w:styleId="u-screenreader-only">
    <w:name w:val="u-screenreader-only"/>
    <w:basedOn w:val="a0"/>
    <w:rsid w:val="008B0C52"/>
  </w:style>
  <w:style w:type="character" w:customStyle="1" w:styleId="bibliographic-informationtitle">
    <w:name w:val="bibliographic-information__title"/>
    <w:basedOn w:val="a0"/>
    <w:rsid w:val="008B0C52"/>
  </w:style>
  <w:style w:type="character" w:customStyle="1" w:styleId="bibliographic-informationvalue">
    <w:name w:val="bibliographic-information__value"/>
    <w:basedOn w:val="a0"/>
    <w:rsid w:val="008B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636">
      <w:bodyDiv w:val="1"/>
      <w:marLeft w:val="0"/>
      <w:marRight w:val="0"/>
      <w:marTop w:val="0"/>
      <w:marBottom w:val="0"/>
      <w:divBdr>
        <w:top w:val="none" w:sz="0" w:space="0" w:color="auto"/>
        <w:left w:val="none" w:sz="0" w:space="0" w:color="auto"/>
        <w:bottom w:val="none" w:sz="0" w:space="0" w:color="auto"/>
        <w:right w:val="none" w:sz="0" w:space="0" w:color="auto"/>
      </w:divBdr>
      <w:divsChild>
        <w:div w:id="692078914">
          <w:marLeft w:val="0"/>
          <w:marRight w:val="0"/>
          <w:marTop w:val="0"/>
          <w:marBottom w:val="0"/>
          <w:divBdr>
            <w:top w:val="none" w:sz="0" w:space="0" w:color="auto"/>
            <w:left w:val="none" w:sz="0" w:space="0" w:color="auto"/>
            <w:bottom w:val="none" w:sz="0" w:space="0" w:color="auto"/>
            <w:right w:val="none" w:sz="0" w:space="0" w:color="auto"/>
          </w:divBdr>
          <w:divsChild>
            <w:div w:id="175118678">
              <w:marLeft w:val="0"/>
              <w:marRight w:val="0"/>
              <w:marTop w:val="0"/>
              <w:marBottom w:val="540"/>
              <w:divBdr>
                <w:top w:val="none" w:sz="0" w:space="0" w:color="auto"/>
                <w:left w:val="none" w:sz="0" w:space="0" w:color="auto"/>
                <w:bottom w:val="none" w:sz="0" w:space="0" w:color="auto"/>
                <w:right w:val="none" w:sz="0" w:space="0" w:color="auto"/>
              </w:divBdr>
              <w:divsChild>
                <w:div w:id="1421177363">
                  <w:marLeft w:val="0"/>
                  <w:marRight w:val="0"/>
                  <w:marTop w:val="0"/>
                  <w:marBottom w:val="120"/>
                  <w:divBdr>
                    <w:top w:val="none" w:sz="0" w:space="0" w:color="auto"/>
                    <w:left w:val="none" w:sz="0" w:space="0" w:color="auto"/>
                    <w:bottom w:val="none" w:sz="0" w:space="0" w:color="auto"/>
                    <w:right w:val="none" w:sz="0" w:space="0" w:color="auto"/>
                  </w:divBdr>
                </w:div>
                <w:div w:id="2008169695">
                  <w:marLeft w:val="0"/>
                  <w:marRight w:val="0"/>
                  <w:marTop w:val="0"/>
                  <w:marBottom w:val="360"/>
                  <w:divBdr>
                    <w:top w:val="none" w:sz="0" w:space="0" w:color="auto"/>
                    <w:left w:val="none" w:sz="0" w:space="0" w:color="auto"/>
                    <w:bottom w:val="none" w:sz="0" w:space="0" w:color="auto"/>
                    <w:right w:val="none" w:sz="0" w:space="0" w:color="auto"/>
                  </w:divBdr>
                </w:div>
                <w:div w:id="1832524466">
                  <w:marLeft w:val="0"/>
                  <w:marRight w:val="0"/>
                  <w:marTop w:val="0"/>
                  <w:marBottom w:val="0"/>
                  <w:divBdr>
                    <w:top w:val="none" w:sz="0" w:space="0" w:color="auto"/>
                    <w:left w:val="none" w:sz="0" w:space="0" w:color="auto"/>
                    <w:bottom w:val="none" w:sz="0" w:space="0" w:color="auto"/>
                    <w:right w:val="none" w:sz="0" w:space="0" w:color="auto"/>
                  </w:divBdr>
                  <w:divsChild>
                    <w:div w:id="1649549444">
                      <w:marLeft w:val="0"/>
                      <w:marRight w:val="0"/>
                      <w:marTop w:val="0"/>
                      <w:marBottom w:val="0"/>
                      <w:divBdr>
                        <w:top w:val="none" w:sz="0" w:space="0" w:color="auto"/>
                        <w:left w:val="none" w:sz="0" w:space="0" w:color="auto"/>
                        <w:bottom w:val="none" w:sz="0" w:space="0" w:color="auto"/>
                        <w:right w:val="none" w:sz="0" w:space="0" w:color="auto"/>
                      </w:divBdr>
                    </w:div>
                    <w:div w:id="859398437">
                      <w:marLeft w:val="0"/>
                      <w:marRight w:val="0"/>
                      <w:marTop w:val="0"/>
                      <w:marBottom w:val="0"/>
                      <w:divBdr>
                        <w:top w:val="none" w:sz="0" w:space="0" w:color="auto"/>
                        <w:left w:val="none" w:sz="0" w:space="0" w:color="auto"/>
                        <w:bottom w:val="none" w:sz="0" w:space="0" w:color="auto"/>
                        <w:right w:val="none" w:sz="0" w:space="0" w:color="auto"/>
                      </w:divBdr>
                      <w:divsChild>
                        <w:div w:id="1264845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69709191">
                  <w:marLeft w:val="0"/>
                  <w:marRight w:val="0"/>
                  <w:marTop w:val="0"/>
                  <w:marBottom w:val="0"/>
                  <w:divBdr>
                    <w:top w:val="none" w:sz="0" w:space="0" w:color="auto"/>
                    <w:left w:val="none" w:sz="0" w:space="0" w:color="auto"/>
                    <w:bottom w:val="none" w:sz="0" w:space="0" w:color="auto"/>
                    <w:right w:val="none" w:sz="0" w:space="0" w:color="auto"/>
                  </w:divBdr>
                  <w:divsChild>
                    <w:div w:id="1761020423">
                      <w:marLeft w:val="0"/>
                      <w:marRight w:val="240"/>
                      <w:marTop w:val="0"/>
                      <w:marBottom w:val="0"/>
                      <w:divBdr>
                        <w:top w:val="none" w:sz="0" w:space="0" w:color="auto"/>
                        <w:left w:val="none" w:sz="0" w:space="0" w:color="auto"/>
                        <w:bottom w:val="none" w:sz="0" w:space="0" w:color="auto"/>
                        <w:right w:val="single" w:sz="6" w:space="12" w:color="CCCCCC"/>
                      </w:divBdr>
                      <w:divsChild>
                        <w:div w:id="620495294">
                          <w:marLeft w:val="0"/>
                          <w:marRight w:val="0"/>
                          <w:marTop w:val="0"/>
                          <w:marBottom w:val="0"/>
                          <w:divBdr>
                            <w:top w:val="none" w:sz="0" w:space="0" w:color="auto"/>
                            <w:left w:val="none" w:sz="0" w:space="0" w:color="auto"/>
                            <w:bottom w:val="none" w:sz="0" w:space="0" w:color="auto"/>
                            <w:right w:val="none" w:sz="0" w:space="0" w:color="auto"/>
                          </w:divBdr>
                        </w:div>
                      </w:divsChild>
                    </w:div>
                    <w:div w:id="1763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3046">
              <w:marLeft w:val="0"/>
              <w:marRight w:val="0"/>
              <w:marTop w:val="0"/>
              <w:marBottom w:val="0"/>
              <w:divBdr>
                <w:top w:val="none" w:sz="0" w:space="0" w:color="auto"/>
                <w:left w:val="none" w:sz="0" w:space="0" w:color="auto"/>
                <w:bottom w:val="none" w:sz="0" w:space="0" w:color="auto"/>
                <w:right w:val="none" w:sz="0" w:space="0" w:color="auto"/>
              </w:divBdr>
            </w:div>
            <w:div w:id="1699086650">
              <w:marLeft w:val="0"/>
              <w:marRight w:val="0"/>
              <w:marTop w:val="0"/>
              <w:marBottom w:val="360"/>
              <w:divBdr>
                <w:top w:val="none" w:sz="0" w:space="0" w:color="auto"/>
                <w:left w:val="none" w:sz="0" w:space="0" w:color="auto"/>
                <w:bottom w:val="none" w:sz="0" w:space="0" w:color="auto"/>
                <w:right w:val="none" w:sz="0" w:space="0" w:color="auto"/>
              </w:divBdr>
            </w:div>
            <w:div w:id="1659505144">
              <w:marLeft w:val="-262"/>
              <w:marRight w:val="0"/>
              <w:marTop w:val="0"/>
              <w:marBottom w:val="360"/>
              <w:divBdr>
                <w:top w:val="single" w:sz="6" w:space="9" w:color="D9D9D9"/>
                <w:left w:val="none" w:sz="0" w:space="0" w:color="auto"/>
                <w:bottom w:val="single" w:sz="6" w:space="9" w:color="D9D9D9"/>
                <w:right w:val="none" w:sz="0" w:space="0" w:color="auto"/>
              </w:divBdr>
              <w:divsChild>
                <w:div w:id="566303929">
                  <w:marLeft w:val="0"/>
                  <w:marRight w:val="0"/>
                  <w:marTop w:val="0"/>
                  <w:marBottom w:val="0"/>
                  <w:divBdr>
                    <w:top w:val="none" w:sz="0" w:space="0" w:color="auto"/>
                    <w:left w:val="none" w:sz="0" w:space="0" w:color="auto"/>
                    <w:bottom w:val="none" w:sz="0" w:space="0" w:color="auto"/>
                    <w:right w:val="none" w:sz="0" w:space="0" w:color="auto"/>
                  </w:divBdr>
                </w:div>
              </w:divsChild>
            </w:div>
            <w:div w:id="552735271">
              <w:marLeft w:val="0"/>
              <w:marRight w:val="0"/>
              <w:marTop w:val="0"/>
              <w:marBottom w:val="0"/>
              <w:divBdr>
                <w:top w:val="none" w:sz="0" w:space="0" w:color="auto"/>
                <w:left w:val="none" w:sz="0" w:space="0" w:color="auto"/>
                <w:bottom w:val="none" w:sz="0" w:space="0" w:color="auto"/>
                <w:right w:val="none" w:sz="0" w:space="0" w:color="auto"/>
              </w:divBdr>
              <w:divsChild>
                <w:div w:id="1482697577">
                  <w:marLeft w:val="0"/>
                  <w:marRight w:val="60"/>
                  <w:marTop w:val="0"/>
                  <w:marBottom w:val="0"/>
                  <w:divBdr>
                    <w:top w:val="none" w:sz="0" w:space="0" w:color="auto"/>
                    <w:left w:val="none" w:sz="0" w:space="0" w:color="auto"/>
                    <w:bottom w:val="none" w:sz="0" w:space="0" w:color="auto"/>
                    <w:right w:val="none" w:sz="0" w:space="0" w:color="auto"/>
                  </w:divBdr>
                </w:div>
                <w:div w:id="1683320233">
                  <w:marLeft w:val="0"/>
                  <w:marRight w:val="60"/>
                  <w:marTop w:val="0"/>
                  <w:marBottom w:val="0"/>
                  <w:divBdr>
                    <w:top w:val="none" w:sz="0" w:space="0" w:color="auto"/>
                    <w:left w:val="none" w:sz="0" w:space="0" w:color="auto"/>
                    <w:bottom w:val="none" w:sz="0" w:space="0" w:color="auto"/>
                    <w:right w:val="none" w:sz="0" w:space="0" w:color="auto"/>
                  </w:divBdr>
                </w:div>
                <w:div w:id="370812175">
                  <w:marLeft w:val="0"/>
                  <w:marRight w:val="60"/>
                  <w:marTop w:val="0"/>
                  <w:marBottom w:val="0"/>
                  <w:divBdr>
                    <w:top w:val="none" w:sz="0" w:space="0" w:color="auto"/>
                    <w:left w:val="none" w:sz="0" w:space="0" w:color="auto"/>
                    <w:bottom w:val="none" w:sz="0" w:space="0" w:color="auto"/>
                    <w:right w:val="none" w:sz="0" w:space="0" w:color="auto"/>
                  </w:divBdr>
                </w:div>
                <w:div w:id="908728651">
                  <w:marLeft w:val="0"/>
                  <w:marRight w:val="60"/>
                  <w:marTop w:val="0"/>
                  <w:marBottom w:val="0"/>
                  <w:divBdr>
                    <w:top w:val="none" w:sz="0" w:space="0" w:color="auto"/>
                    <w:left w:val="none" w:sz="0" w:space="0" w:color="auto"/>
                    <w:bottom w:val="none" w:sz="0" w:space="0" w:color="auto"/>
                    <w:right w:val="none" w:sz="0" w:space="0" w:color="auto"/>
                  </w:divBdr>
                </w:div>
                <w:div w:id="1627850212">
                  <w:marLeft w:val="0"/>
                  <w:marRight w:val="60"/>
                  <w:marTop w:val="0"/>
                  <w:marBottom w:val="0"/>
                  <w:divBdr>
                    <w:top w:val="none" w:sz="0" w:space="0" w:color="auto"/>
                    <w:left w:val="none" w:sz="0" w:space="0" w:color="auto"/>
                    <w:bottom w:val="none" w:sz="0" w:space="0" w:color="auto"/>
                    <w:right w:val="none" w:sz="0" w:space="0" w:color="auto"/>
                  </w:divBdr>
                </w:div>
                <w:div w:id="281545264">
                  <w:marLeft w:val="0"/>
                  <w:marRight w:val="60"/>
                  <w:marTop w:val="0"/>
                  <w:marBottom w:val="0"/>
                  <w:divBdr>
                    <w:top w:val="none" w:sz="0" w:space="0" w:color="auto"/>
                    <w:left w:val="none" w:sz="0" w:space="0" w:color="auto"/>
                    <w:bottom w:val="none" w:sz="0" w:space="0" w:color="auto"/>
                    <w:right w:val="none" w:sz="0" w:space="0" w:color="auto"/>
                  </w:divBdr>
                </w:div>
                <w:div w:id="1393698583">
                  <w:marLeft w:val="0"/>
                  <w:marRight w:val="60"/>
                  <w:marTop w:val="0"/>
                  <w:marBottom w:val="0"/>
                  <w:divBdr>
                    <w:top w:val="none" w:sz="0" w:space="0" w:color="auto"/>
                    <w:left w:val="none" w:sz="0" w:space="0" w:color="auto"/>
                    <w:bottom w:val="none" w:sz="0" w:space="0" w:color="auto"/>
                    <w:right w:val="none" w:sz="0" w:space="0" w:color="auto"/>
                  </w:divBdr>
                </w:div>
                <w:div w:id="931473962">
                  <w:marLeft w:val="0"/>
                  <w:marRight w:val="60"/>
                  <w:marTop w:val="0"/>
                  <w:marBottom w:val="0"/>
                  <w:divBdr>
                    <w:top w:val="none" w:sz="0" w:space="0" w:color="auto"/>
                    <w:left w:val="none" w:sz="0" w:space="0" w:color="auto"/>
                    <w:bottom w:val="none" w:sz="0" w:space="0" w:color="auto"/>
                    <w:right w:val="none" w:sz="0" w:space="0" w:color="auto"/>
                  </w:divBdr>
                </w:div>
                <w:div w:id="250434264">
                  <w:marLeft w:val="0"/>
                  <w:marRight w:val="60"/>
                  <w:marTop w:val="0"/>
                  <w:marBottom w:val="0"/>
                  <w:divBdr>
                    <w:top w:val="none" w:sz="0" w:space="0" w:color="auto"/>
                    <w:left w:val="none" w:sz="0" w:space="0" w:color="auto"/>
                    <w:bottom w:val="none" w:sz="0" w:space="0" w:color="auto"/>
                    <w:right w:val="none" w:sz="0" w:space="0" w:color="auto"/>
                  </w:divBdr>
                </w:div>
                <w:div w:id="1241789786">
                  <w:marLeft w:val="0"/>
                  <w:marRight w:val="60"/>
                  <w:marTop w:val="0"/>
                  <w:marBottom w:val="0"/>
                  <w:divBdr>
                    <w:top w:val="none" w:sz="0" w:space="0" w:color="auto"/>
                    <w:left w:val="none" w:sz="0" w:space="0" w:color="auto"/>
                    <w:bottom w:val="none" w:sz="0" w:space="0" w:color="auto"/>
                    <w:right w:val="none" w:sz="0" w:space="0" w:color="auto"/>
                  </w:divBdr>
                </w:div>
                <w:div w:id="1501584795">
                  <w:marLeft w:val="0"/>
                  <w:marRight w:val="60"/>
                  <w:marTop w:val="0"/>
                  <w:marBottom w:val="0"/>
                  <w:divBdr>
                    <w:top w:val="none" w:sz="0" w:space="0" w:color="auto"/>
                    <w:left w:val="none" w:sz="0" w:space="0" w:color="auto"/>
                    <w:bottom w:val="none" w:sz="0" w:space="0" w:color="auto"/>
                    <w:right w:val="none" w:sz="0" w:space="0" w:color="auto"/>
                  </w:divBdr>
                </w:div>
                <w:div w:id="852914353">
                  <w:marLeft w:val="0"/>
                  <w:marRight w:val="60"/>
                  <w:marTop w:val="0"/>
                  <w:marBottom w:val="0"/>
                  <w:divBdr>
                    <w:top w:val="none" w:sz="0" w:space="0" w:color="auto"/>
                    <w:left w:val="none" w:sz="0" w:space="0" w:color="auto"/>
                    <w:bottom w:val="none" w:sz="0" w:space="0" w:color="auto"/>
                    <w:right w:val="none" w:sz="0" w:space="0" w:color="auto"/>
                  </w:divBdr>
                </w:div>
                <w:div w:id="1625577552">
                  <w:marLeft w:val="0"/>
                  <w:marRight w:val="60"/>
                  <w:marTop w:val="0"/>
                  <w:marBottom w:val="0"/>
                  <w:divBdr>
                    <w:top w:val="none" w:sz="0" w:space="0" w:color="auto"/>
                    <w:left w:val="none" w:sz="0" w:space="0" w:color="auto"/>
                    <w:bottom w:val="none" w:sz="0" w:space="0" w:color="auto"/>
                    <w:right w:val="none" w:sz="0" w:space="0" w:color="auto"/>
                  </w:divBdr>
                </w:div>
                <w:div w:id="83379256">
                  <w:marLeft w:val="0"/>
                  <w:marRight w:val="60"/>
                  <w:marTop w:val="0"/>
                  <w:marBottom w:val="0"/>
                  <w:divBdr>
                    <w:top w:val="none" w:sz="0" w:space="0" w:color="auto"/>
                    <w:left w:val="none" w:sz="0" w:space="0" w:color="auto"/>
                    <w:bottom w:val="none" w:sz="0" w:space="0" w:color="auto"/>
                    <w:right w:val="none" w:sz="0" w:space="0" w:color="auto"/>
                  </w:divBdr>
                </w:div>
                <w:div w:id="1186747362">
                  <w:marLeft w:val="0"/>
                  <w:marRight w:val="60"/>
                  <w:marTop w:val="0"/>
                  <w:marBottom w:val="0"/>
                  <w:divBdr>
                    <w:top w:val="none" w:sz="0" w:space="0" w:color="auto"/>
                    <w:left w:val="none" w:sz="0" w:space="0" w:color="auto"/>
                    <w:bottom w:val="none" w:sz="0" w:space="0" w:color="auto"/>
                    <w:right w:val="none" w:sz="0" w:space="0" w:color="auto"/>
                  </w:divBdr>
                </w:div>
                <w:div w:id="353581961">
                  <w:marLeft w:val="0"/>
                  <w:marRight w:val="60"/>
                  <w:marTop w:val="0"/>
                  <w:marBottom w:val="0"/>
                  <w:divBdr>
                    <w:top w:val="none" w:sz="0" w:space="0" w:color="auto"/>
                    <w:left w:val="none" w:sz="0" w:space="0" w:color="auto"/>
                    <w:bottom w:val="none" w:sz="0" w:space="0" w:color="auto"/>
                    <w:right w:val="none" w:sz="0" w:space="0" w:color="auto"/>
                  </w:divBdr>
                </w:div>
                <w:div w:id="572279960">
                  <w:marLeft w:val="0"/>
                  <w:marRight w:val="60"/>
                  <w:marTop w:val="0"/>
                  <w:marBottom w:val="0"/>
                  <w:divBdr>
                    <w:top w:val="none" w:sz="0" w:space="0" w:color="auto"/>
                    <w:left w:val="none" w:sz="0" w:space="0" w:color="auto"/>
                    <w:bottom w:val="none" w:sz="0" w:space="0" w:color="auto"/>
                    <w:right w:val="none" w:sz="0" w:space="0" w:color="auto"/>
                  </w:divBdr>
                </w:div>
                <w:div w:id="2057896144">
                  <w:marLeft w:val="0"/>
                  <w:marRight w:val="60"/>
                  <w:marTop w:val="0"/>
                  <w:marBottom w:val="0"/>
                  <w:divBdr>
                    <w:top w:val="none" w:sz="0" w:space="0" w:color="auto"/>
                    <w:left w:val="none" w:sz="0" w:space="0" w:color="auto"/>
                    <w:bottom w:val="none" w:sz="0" w:space="0" w:color="auto"/>
                    <w:right w:val="none" w:sz="0" w:space="0" w:color="auto"/>
                  </w:divBdr>
                </w:div>
                <w:div w:id="966928881">
                  <w:marLeft w:val="0"/>
                  <w:marRight w:val="60"/>
                  <w:marTop w:val="0"/>
                  <w:marBottom w:val="0"/>
                  <w:divBdr>
                    <w:top w:val="none" w:sz="0" w:space="0" w:color="auto"/>
                    <w:left w:val="none" w:sz="0" w:space="0" w:color="auto"/>
                    <w:bottom w:val="none" w:sz="0" w:space="0" w:color="auto"/>
                    <w:right w:val="none" w:sz="0" w:space="0" w:color="auto"/>
                  </w:divBdr>
                </w:div>
                <w:div w:id="489368271">
                  <w:marLeft w:val="0"/>
                  <w:marRight w:val="60"/>
                  <w:marTop w:val="0"/>
                  <w:marBottom w:val="0"/>
                  <w:divBdr>
                    <w:top w:val="none" w:sz="0" w:space="0" w:color="auto"/>
                    <w:left w:val="none" w:sz="0" w:space="0" w:color="auto"/>
                    <w:bottom w:val="none" w:sz="0" w:space="0" w:color="auto"/>
                    <w:right w:val="none" w:sz="0" w:space="0" w:color="auto"/>
                  </w:divBdr>
                </w:div>
                <w:div w:id="1405300927">
                  <w:marLeft w:val="0"/>
                  <w:marRight w:val="60"/>
                  <w:marTop w:val="0"/>
                  <w:marBottom w:val="0"/>
                  <w:divBdr>
                    <w:top w:val="none" w:sz="0" w:space="0" w:color="auto"/>
                    <w:left w:val="none" w:sz="0" w:space="0" w:color="auto"/>
                    <w:bottom w:val="none" w:sz="0" w:space="0" w:color="auto"/>
                    <w:right w:val="none" w:sz="0" w:space="0" w:color="auto"/>
                  </w:divBdr>
                </w:div>
                <w:div w:id="732235674">
                  <w:marLeft w:val="0"/>
                  <w:marRight w:val="60"/>
                  <w:marTop w:val="0"/>
                  <w:marBottom w:val="0"/>
                  <w:divBdr>
                    <w:top w:val="none" w:sz="0" w:space="0" w:color="auto"/>
                    <w:left w:val="none" w:sz="0" w:space="0" w:color="auto"/>
                    <w:bottom w:val="none" w:sz="0" w:space="0" w:color="auto"/>
                    <w:right w:val="none" w:sz="0" w:space="0" w:color="auto"/>
                  </w:divBdr>
                </w:div>
                <w:div w:id="505243599">
                  <w:marLeft w:val="0"/>
                  <w:marRight w:val="60"/>
                  <w:marTop w:val="0"/>
                  <w:marBottom w:val="0"/>
                  <w:divBdr>
                    <w:top w:val="none" w:sz="0" w:space="0" w:color="auto"/>
                    <w:left w:val="none" w:sz="0" w:space="0" w:color="auto"/>
                    <w:bottom w:val="none" w:sz="0" w:space="0" w:color="auto"/>
                    <w:right w:val="none" w:sz="0" w:space="0" w:color="auto"/>
                  </w:divBdr>
                </w:div>
                <w:div w:id="672995079">
                  <w:marLeft w:val="0"/>
                  <w:marRight w:val="60"/>
                  <w:marTop w:val="0"/>
                  <w:marBottom w:val="0"/>
                  <w:divBdr>
                    <w:top w:val="none" w:sz="0" w:space="0" w:color="auto"/>
                    <w:left w:val="none" w:sz="0" w:space="0" w:color="auto"/>
                    <w:bottom w:val="none" w:sz="0" w:space="0" w:color="auto"/>
                    <w:right w:val="none" w:sz="0" w:space="0" w:color="auto"/>
                  </w:divBdr>
                </w:div>
                <w:div w:id="1788038590">
                  <w:marLeft w:val="0"/>
                  <w:marRight w:val="60"/>
                  <w:marTop w:val="0"/>
                  <w:marBottom w:val="0"/>
                  <w:divBdr>
                    <w:top w:val="none" w:sz="0" w:space="0" w:color="auto"/>
                    <w:left w:val="none" w:sz="0" w:space="0" w:color="auto"/>
                    <w:bottom w:val="none" w:sz="0" w:space="0" w:color="auto"/>
                    <w:right w:val="none" w:sz="0" w:space="0" w:color="auto"/>
                  </w:divBdr>
                </w:div>
                <w:div w:id="235677090">
                  <w:marLeft w:val="0"/>
                  <w:marRight w:val="60"/>
                  <w:marTop w:val="0"/>
                  <w:marBottom w:val="0"/>
                  <w:divBdr>
                    <w:top w:val="none" w:sz="0" w:space="0" w:color="auto"/>
                    <w:left w:val="none" w:sz="0" w:space="0" w:color="auto"/>
                    <w:bottom w:val="none" w:sz="0" w:space="0" w:color="auto"/>
                    <w:right w:val="none" w:sz="0" w:space="0" w:color="auto"/>
                  </w:divBdr>
                </w:div>
                <w:div w:id="1329943358">
                  <w:marLeft w:val="0"/>
                  <w:marRight w:val="60"/>
                  <w:marTop w:val="0"/>
                  <w:marBottom w:val="0"/>
                  <w:divBdr>
                    <w:top w:val="none" w:sz="0" w:space="0" w:color="auto"/>
                    <w:left w:val="none" w:sz="0" w:space="0" w:color="auto"/>
                    <w:bottom w:val="none" w:sz="0" w:space="0" w:color="auto"/>
                    <w:right w:val="none" w:sz="0" w:space="0" w:color="auto"/>
                  </w:divBdr>
                </w:div>
                <w:div w:id="428694005">
                  <w:marLeft w:val="0"/>
                  <w:marRight w:val="60"/>
                  <w:marTop w:val="0"/>
                  <w:marBottom w:val="0"/>
                  <w:divBdr>
                    <w:top w:val="none" w:sz="0" w:space="0" w:color="auto"/>
                    <w:left w:val="none" w:sz="0" w:space="0" w:color="auto"/>
                    <w:bottom w:val="none" w:sz="0" w:space="0" w:color="auto"/>
                    <w:right w:val="none" w:sz="0" w:space="0" w:color="auto"/>
                  </w:divBdr>
                </w:div>
              </w:divsChild>
            </w:div>
            <w:div w:id="669909787">
              <w:marLeft w:val="0"/>
              <w:marRight w:val="0"/>
              <w:marTop w:val="0"/>
              <w:marBottom w:val="0"/>
              <w:divBdr>
                <w:top w:val="none" w:sz="0" w:space="0" w:color="auto"/>
                <w:left w:val="none" w:sz="0" w:space="0" w:color="auto"/>
                <w:bottom w:val="none" w:sz="0" w:space="0" w:color="auto"/>
                <w:right w:val="none" w:sz="0" w:space="0" w:color="auto"/>
              </w:divBdr>
              <w:divsChild>
                <w:div w:id="167047585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 w:id="134951152">
          <w:marLeft w:val="0"/>
          <w:marRight w:val="0"/>
          <w:marTop w:val="0"/>
          <w:marBottom w:val="360"/>
          <w:divBdr>
            <w:top w:val="none" w:sz="0" w:space="0" w:color="auto"/>
            <w:left w:val="none" w:sz="0" w:space="0" w:color="auto"/>
            <w:bottom w:val="none" w:sz="0" w:space="0" w:color="auto"/>
            <w:right w:val="none" w:sz="0" w:space="0" w:color="auto"/>
          </w:divBdr>
          <w:divsChild>
            <w:div w:id="2113011824">
              <w:marLeft w:val="0"/>
              <w:marRight w:val="0"/>
              <w:marTop w:val="0"/>
              <w:marBottom w:val="0"/>
              <w:divBdr>
                <w:top w:val="none" w:sz="0" w:space="0" w:color="auto"/>
                <w:left w:val="none" w:sz="0" w:space="0" w:color="auto"/>
                <w:bottom w:val="none" w:sz="0" w:space="0" w:color="auto"/>
                <w:right w:val="none" w:sz="0" w:space="0" w:color="auto"/>
              </w:divBdr>
            </w:div>
            <w:div w:id="698550356">
              <w:marLeft w:val="0"/>
              <w:marRight w:val="0"/>
              <w:marTop w:val="0"/>
              <w:marBottom w:val="360"/>
              <w:divBdr>
                <w:top w:val="none" w:sz="0" w:space="0" w:color="auto"/>
                <w:left w:val="single" w:sz="6" w:space="18"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lookup?title=Acoustical%20Emission%20for%20Experimental%20Materials%20Science&amp;author=N.%20A..%20Semashko&amp;author=V.%20I..%20Shport&amp;author=B.%20N..%20Mar%E2%80%99in&amp;publication_year=2002" TargetMode="External"/><Relationship Id="rId13" Type="http://schemas.openxmlformats.org/officeDocument/2006/relationships/hyperlink" Target="http://scholar.google.com/scholar_lookup?&amp;author=A.%20N..%20Smirnov&amp;author=A.%20N..%20Dement%E2%80%99ev&amp;journal=Zh.%20Fiz.%20Khim.&amp;volume=59&amp;pages=1719&amp;publication_year=1985" TargetMode="External"/><Relationship Id="rId18" Type="http://schemas.openxmlformats.org/officeDocument/2006/relationships/hyperlink" Target="http://scholar.google.com/scholar_lookup?&amp;author=V.%20E..%20Asming&amp;author=S.%20V..%20Baranov&amp;author=A.%20N..%20Vinogradov&amp;author=Yu.%C2%A0A..%20Vinogradov&amp;author=A.%20V..%20Fedorov&amp;journal=Acoust.%20Phys.&amp;volume=62&amp;pages=583&amp;publication_year=2016" TargetMode="External"/><Relationship Id="rId26" Type="http://schemas.openxmlformats.org/officeDocument/2006/relationships/hyperlink" Target="https://scholar.google.com/scholar?q=A.%20A.%20Potapov%2C%20in%20Proc.%203rd%20All-Russian%20Conference%20%E2%80%9CRadiolocation%20and%20Radiocommunication%E2%80%9D%20%28Moscow%2C%20October%2026%E2%80%9330%2C%202009%29%2C%20p.%20842." TargetMode="External"/><Relationship Id="rId3" Type="http://schemas.microsoft.com/office/2007/relationships/stylesWithEffects" Target="stylesWithEffects.xml"/><Relationship Id="rId21" Type="http://schemas.openxmlformats.org/officeDocument/2006/relationships/hyperlink" Target="https://scholar.google.com/scholar?q=B.%20Mandelbrot%2C%20The%20Fractal%20Geometry%20of%20Nature%20%28W.%C2%A0H.%C2%A0Freeman%20and%20Co.%2C%20New%20York%2C%201982%3B%20Institut%20Komp%E2%80%99yuternykh%20Issledovanii%2C%20Moscow%2C%202002%29." TargetMode="External"/><Relationship Id="rId7" Type="http://schemas.openxmlformats.org/officeDocument/2006/relationships/hyperlink" Target="https://link.springer.com/article/10.1134%2FS1063771019040109" TargetMode="External"/><Relationship Id="rId12" Type="http://schemas.openxmlformats.org/officeDocument/2006/relationships/hyperlink" Target="http://scholar.google.com/scholar_lookup?&amp;author=S.%20N..%20Zadumin&amp;author=Kh.%20B..%20Khokonov&amp;author=Kh.%20B..%20Shokarov&amp;journal=Zh.%20Eksp.%20Teor.%20Fiz.&amp;volume=68&amp;pages=1316&amp;publication_year=1975" TargetMode="External"/><Relationship Id="rId17" Type="http://schemas.openxmlformats.org/officeDocument/2006/relationships/hyperlink" Target="https://doi.org/10.1134/S1063771016040035" TargetMode="External"/><Relationship Id="rId25" Type="http://schemas.openxmlformats.org/officeDocument/2006/relationships/hyperlink" Target="https://scholar.google.com/scholar?q=E.%20Feder%2C%20Fractals%20%28Plenum%20Press%2C%20New%20York%2C%201988%3B%20Mir%2C%20Moscow%2C%201991%29." TargetMode="External"/><Relationship Id="rId2" Type="http://schemas.openxmlformats.org/officeDocument/2006/relationships/styles" Target="styles.xml"/><Relationship Id="rId16" Type="http://schemas.openxmlformats.org/officeDocument/2006/relationships/hyperlink" Target="http://scholar.google.com/scholar_lookup?&amp;author=A.%20L..%20Pirozerskii&amp;author=E.%20V..%20Charnaya&amp;author=M.%20K..%20Lee&amp;author=L.%C2%A0J..%20Chang&amp;author=A.%20I..%20Nedbai&amp;author=Yu.%20A..%20Kumzerov&amp;author=A.%C2%A0V..%20Fokin&amp;author=M.%20I..%20Samoilovich&amp;author=E.%20L..%20Lebedeva&amp;author=A.%C2%A0S..%20Bugaev&amp;journal=Acoust.%20Phys.&amp;volume=62&amp;pages=306&amp;publication_year=2016" TargetMode="External"/><Relationship Id="rId20" Type="http://schemas.openxmlformats.org/officeDocument/2006/relationships/hyperlink" Target="https://scholar.google.com/scholar?q=I.%20Bossi%2C%20P.%20Ferriello%2C%20and%20L.%20De%20Luca%2C%20in%20Proc.%2016th%20Congresso%20Nazionale%20Aidaa%20%28Palermo%2C%20September%2024%E2%80%9328%2C%202001%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nk.springer.com/journal/11441/65/4/page/1" TargetMode="External"/><Relationship Id="rId11" Type="http://schemas.openxmlformats.org/officeDocument/2006/relationships/hyperlink" Target="http://scholar.google.com/scholar_lookup?&amp;author=J..%20Piao&amp;author=H..%20Shoji&amp;author=T..%20Murakami&amp;author=R..%20Shiina&amp;author=S..%20Harada&amp;journal=Mater.%20Trans.&amp;volume=56&amp;pages=1496&amp;publication_year=2015" TargetMode="External"/><Relationship Id="rId24" Type="http://schemas.openxmlformats.org/officeDocument/2006/relationships/hyperlink" Target="http://scholar.google.com/scholar_lookup?&amp;author=K..%20Mi%C4%99sowicz&amp;author=W..%20Staszewski&amp;author=T..%20Korbiel&amp;journal=Int.%20J.%20Fatigue&amp;volume=83&amp;pages=109&amp;publication_year=2016" TargetMode="External"/><Relationship Id="rId5" Type="http://schemas.openxmlformats.org/officeDocument/2006/relationships/webSettings" Target="webSettings.xml"/><Relationship Id="rId15" Type="http://schemas.openxmlformats.org/officeDocument/2006/relationships/hyperlink" Target="https://doi.org/10.1134/S106377101603012X" TargetMode="External"/><Relationship Id="rId23" Type="http://schemas.openxmlformats.org/officeDocument/2006/relationships/hyperlink" Target="http://scholar.google.com/scholar_lookup?&amp;author=E.%20A..%20Kopyl&amp;author=Yu.%20P..%20Lysanov&amp;author=L.%20M..%20Lyamshev&amp;journal=Acoust.%20Phys.&amp;volume=48&amp;pages=453&amp;publication_year=2002" TargetMode="External"/><Relationship Id="rId28" Type="http://schemas.openxmlformats.org/officeDocument/2006/relationships/hyperlink" Target="https://scholar.google.com/scholar?q=M.%20A.%20Basarab%20and%20I.%20S.%20Stroganov%2C%20Vopr.%20Kiberbezop.%2C%20No.%204%20%287%29%2C%2030%20%282014%29." TargetMode="External"/><Relationship Id="rId10" Type="http://schemas.openxmlformats.org/officeDocument/2006/relationships/hyperlink" Target="http://scholar.google.com/scholar_lookup?&amp;author=L.%20M..%20Spasova&amp;author=M.%20I..%20Ojovan&amp;journal=J.%20Nucl.%20Mater.&amp;volume=375&amp;pages=347&amp;publication_year=2008" TargetMode="External"/><Relationship Id="rId19" Type="http://schemas.openxmlformats.org/officeDocument/2006/relationships/hyperlink" Target="http://scholar.google.com/scholar_lookup?title=Thermal%20Decomposition%20and%20Combustion%20of%20Explosives&amp;author=K.%20K..%20Andreev&amp;publication_year=1966" TargetMode="External"/><Relationship Id="rId4" Type="http://schemas.openxmlformats.org/officeDocument/2006/relationships/settings" Target="settings.xml"/><Relationship Id="rId9" Type="http://schemas.openxmlformats.org/officeDocument/2006/relationships/hyperlink" Target="https://doi.org/10.1016/j.jnucmat.2007.11.010" TargetMode="External"/><Relationship Id="rId14" Type="http://schemas.openxmlformats.org/officeDocument/2006/relationships/hyperlink" Target="http://scholar.google.com/scholar_lookup?&amp;author=S.%20I..%20Builo&amp;author=D.%20M..%20Kuznetsov&amp;journal=Russ.%20J.%20Nondestr.%20Test.&amp;volume=46&amp;pages=684&amp;publication_year=2010" TargetMode="External"/><Relationship Id="rId22" Type="http://schemas.openxmlformats.org/officeDocument/2006/relationships/hyperlink" Target="https://doi.org/10.1134/1.1494025" TargetMode="External"/><Relationship Id="rId27" Type="http://schemas.openxmlformats.org/officeDocument/2006/relationships/hyperlink" Target="http://scholar.google.com/scholar_lookup?&amp;author=A.%20A..%20Levterov&amp;author=V.%20V..%20Tyutyunik&amp;author=V.%20D..%20Kalugin&amp;author=S.%C2%A0V..%20Ol%E2%80%99khovikov&amp;journal=Prikl.%20Radioelektron.&amp;volume=16&amp;pages=23&amp;publication_year=20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1840</Words>
  <Characters>10490</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Acoustic Research Method for Burning Flammable Substances</vt:lpstr>
      <vt:lpstr>        Abstract</vt:lpstr>
      <vt:lpstr>    </vt:lpstr>
      <vt:lpstr>    REFERENCES</vt:lpstr>
      <vt:lpstr>    Copyright information</vt:lpstr>
      <vt:lpstr>    About this article</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2019-09-29T18:04:00Z</dcterms:created>
  <dcterms:modified xsi:type="dcterms:W3CDTF">2019-09-29T18:07:00Z</dcterms:modified>
</cp:coreProperties>
</file>